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4A" w:rsidRPr="00C0644A" w:rsidRDefault="00C0644A" w:rsidP="00C0644A">
      <w:pPr>
        <w:spacing w:after="0" w:line="240" w:lineRule="auto"/>
        <w:jc w:val="right"/>
        <w:rPr>
          <w:rFonts w:ascii="Times New Roman" w:eastAsia="Times New Roman" w:hAnsi="Times New Roman" w:cs="Times New Roman"/>
          <w:b/>
          <w:color w:val="0070C0"/>
          <w:sz w:val="28"/>
          <w:szCs w:val="28"/>
        </w:rPr>
      </w:pPr>
      <w:r w:rsidRPr="00C0644A">
        <w:rPr>
          <w:rFonts w:ascii="Times New Roman" w:eastAsia="Times New Roman" w:hAnsi="Times New Roman" w:cs="Times New Roman"/>
          <w:b/>
          <w:color w:val="0070C0"/>
          <w:sz w:val="28"/>
          <w:szCs w:val="28"/>
        </w:rPr>
        <w:t>Załącznik nr 5</w:t>
      </w:r>
    </w:p>
    <w:p w:rsidR="00C0644A" w:rsidRPr="00C0644A" w:rsidRDefault="00C0644A" w:rsidP="00C0644A">
      <w:pPr>
        <w:spacing w:after="0" w:line="240" w:lineRule="auto"/>
        <w:jc w:val="center"/>
        <w:rPr>
          <w:rFonts w:ascii="Times New Roman" w:eastAsia="Andale Sans UI" w:hAnsi="Times New Roman" w:cs="Times New Roman"/>
          <w:color w:val="FF0000"/>
          <w:kern w:val="3"/>
          <w:sz w:val="24"/>
          <w:szCs w:val="24"/>
          <w:lang w:eastAsia="ja-JP" w:bidi="fa-IR"/>
        </w:rPr>
      </w:pPr>
      <w:r w:rsidRPr="00C0644A">
        <w:rPr>
          <w:rFonts w:ascii="Times New Roman" w:eastAsia="Andale Sans UI" w:hAnsi="Times New Roman" w:cs="Times New Roman"/>
          <w:kern w:val="3"/>
          <w:sz w:val="24"/>
          <w:szCs w:val="24"/>
          <w:lang w:eastAsia="ja-JP" w:bidi="fa-IR"/>
        </w:rPr>
        <w:t>UMOWA Nr OK.273.    .2015</w:t>
      </w:r>
      <w:r w:rsidRPr="00C0644A">
        <w:rPr>
          <w:rFonts w:ascii="Times New Roman" w:eastAsia="Andale Sans UI" w:hAnsi="Times New Roman" w:cs="Times New Roman"/>
          <w:color w:val="FF0000"/>
          <w:kern w:val="3"/>
          <w:sz w:val="24"/>
          <w:szCs w:val="24"/>
          <w:lang w:eastAsia="ja-JP" w:bidi="fa-IR"/>
        </w:rPr>
        <w:t xml:space="preserve"> Projekt</w:t>
      </w:r>
    </w:p>
    <w:p w:rsidR="00C0644A" w:rsidRPr="00C0644A" w:rsidRDefault="00C0644A" w:rsidP="00C0644A">
      <w:pPr>
        <w:widowControl w:val="0"/>
        <w:suppressAutoHyphens/>
        <w:autoSpaceDN w:val="0"/>
        <w:spacing w:after="0" w:line="240" w:lineRule="auto"/>
        <w:jc w:val="center"/>
        <w:rPr>
          <w:rFonts w:ascii="Times New Roman" w:eastAsia="Andale Sans UI" w:hAnsi="Times New Roman" w:cs="Times New Roman"/>
          <w:kern w:val="3"/>
          <w:sz w:val="24"/>
          <w:szCs w:val="24"/>
          <w:lang w:eastAsia="ja-JP" w:bidi="fa-IR"/>
        </w:rPr>
      </w:pPr>
    </w:p>
    <w:p w:rsidR="00C0644A" w:rsidRPr="00C0644A" w:rsidRDefault="00C0644A" w:rsidP="00C0644A">
      <w:pPr>
        <w:widowControl w:val="0"/>
        <w:suppressAutoHyphens/>
        <w:autoSpaceDN w:val="0"/>
        <w:spacing w:after="0" w:line="240" w:lineRule="auto"/>
        <w:jc w:val="both"/>
        <w:rPr>
          <w:rFonts w:ascii="Times New Roman" w:eastAsia="Andale Sans UI" w:hAnsi="Times New Roman" w:cs="Times New Roman"/>
          <w:kern w:val="3"/>
          <w:sz w:val="24"/>
          <w:szCs w:val="24"/>
          <w:lang w:val="de-DE" w:eastAsia="ja-JP" w:bidi="fa-IR"/>
        </w:rPr>
      </w:pPr>
      <w:r w:rsidRPr="00C0644A">
        <w:rPr>
          <w:rFonts w:ascii="Times New Roman" w:eastAsia="Andale Sans UI" w:hAnsi="Times New Roman" w:cs="Times New Roman"/>
          <w:bCs/>
          <w:kern w:val="3"/>
          <w:sz w:val="24"/>
          <w:szCs w:val="24"/>
          <w:lang w:eastAsia="ja-JP" w:bidi="fa-IR"/>
        </w:rPr>
        <w:t xml:space="preserve">zawarta w dniu ...................... roku w Częstochowie pomiędzy Powiatem Częstochowskim z siedzibą w Częstochowie przy ul. Sobieskiego 9, reprezentowanym przez …………………………………….. </w:t>
      </w:r>
      <w:r w:rsidRPr="00C0644A">
        <w:rPr>
          <w:rFonts w:ascii="Times New Roman" w:eastAsia="Andale Sans UI" w:hAnsi="Times New Roman" w:cs="Times New Roman"/>
          <w:kern w:val="3"/>
          <w:sz w:val="24"/>
          <w:szCs w:val="24"/>
          <w:lang w:eastAsia="ja-JP" w:bidi="fa-IR"/>
        </w:rPr>
        <w:t>zwanym w treści umowy „Zamawiającym”,</w:t>
      </w:r>
    </w:p>
    <w:p w:rsidR="00C0644A" w:rsidRPr="00C0644A" w:rsidRDefault="00C0644A" w:rsidP="00C0644A">
      <w:pPr>
        <w:widowControl w:val="0"/>
        <w:suppressAutoHyphens/>
        <w:autoSpaceDN w:val="0"/>
        <w:spacing w:after="0" w:line="240" w:lineRule="auto"/>
        <w:jc w:val="both"/>
        <w:rPr>
          <w:rFonts w:ascii="Times New Roman" w:eastAsia="Andale Sans UI" w:hAnsi="Times New Roman" w:cs="Times New Roman"/>
          <w:kern w:val="3"/>
          <w:sz w:val="24"/>
          <w:szCs w:val="24"/>
          <w:lang w:eastAsia="ja-JP" w:bidi="fa-IR"/>
        </w:rPr>
      </w:pPr>
      <w:r w:rsidRPr="00C0644A">
        <w:rPr>
          <w:rFonts w:ascii="Times New Roman" w:eastAsia="Andale Sans UI" w:hAnsi="Times New Roman" w:cs="Times New Roman"/>
          <w:kern w:val="3"/>
          <w:sz w:val="24"/>
          <w:szCs w:val="24"/>
          <w:lang w:eastAsia="ja-JP" w:bidi="fa-IR"/>
        </w:rPr>
        <w:t>a …………………………..………………………………………………………………………</w:t>
      </w:r>
    </w:p>
    <w:p w:rsidR="00C0644A" w:rsidRPr="00C0644A" w:rsidRDefault="00C0644A" w:rsidP="00C0644A">
      <w:pPr>
        <w:widowControl w:val="0"/>
        <w:suppressAutoHyphens/>
        <w:autoSpaceDN w:val="0"/>
        <w:spacing w:after="0" w:line="240" w:lineRule="auto"/>
        <w:jc w:val="both"/>
        <w:rPr>
          <w:rFonts w:ascii="Arial" w:eastAsia="Times New Roman" w:hAnsi="Arial" w:cs="Arial"/>
          <w:sz w:val="24"/>
          <w:szCs w:val="24"/>
        </w:rPr>
      </w:pPr>
      <w:r w:rsidRPr="00C0644A">
        <w:rPr>
          <w:rFonts w:ascii="Times New Roman" w:eastAsia="Andale Sans UI" w:hAnsi="Times New Roman" w:cs="Times New Roman"/>
          <w:kern w:val="3"/>
          <w:sz w:val="24"/>
          <w:szCs w:val="24"/>
          <w:lang w:eastAsia="ja-JP" w:bidi="fa-IR"/>
        </w:rPr>
        <w:t>zwanym w treści umowy „Wykonawcą”, następującej treści.</w:t>
      </w:r>
      <w:r w:rsidRPr="00C0644A">
        <w:rPr>
          <w:rFonts w:ascii="Times New Roman" w:eastAsia="Times New Roman" w:hAnsi="Times New Roman" w:cs="Times New Roman"/>
          <w:b/>
          <w:bCs/>
          <w:sz w:val="24"/>
          <w:szCs w:val="24"/>
          <w:lang w:eastAsia="pl-PL"/>
        </w:rPr>
        <w:t xml:space="preserve">     </w:t>
      </w:r>
    </w:p>
    <w:p w:rsidR="00C0644A" w:rsidRPr="00C0644A" w:rsidRDefault="00C0644A" w:rsidP="00C0644A">
      <w:pPr>
        <w:spacing w:after="0" w:line="240" w:lineRule="auto"/>
        <w:jc w:val="right"/>
        <w:rPr>
          <w:rFonts w:ascii="Times New Roman" w:eastAsia="Times New Roman" w:hAnsi="Times New Roman" w:cs="Times New Roman"/>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r w:rsidRPr="00C0644A">
        <w:rPr>
          <w:rFonts w:ascii="Times New Roman" w:hAnsi="Times New Roman" w:cs="Times New Roman"/>
          <w:b/>
          <w:color w:val="000000"/>
          <w:sz w:val="24"/>
          <w:szCs w:val="24"/>
        </w:rPr>
        <w:t>§ 1</w:t>
      </w:r>
    </w:p>
    <w:p w:rsidR="00C0644A" w:rsidRPr="00C0644A" w:rsidRDefault="00C0644A" w:rsidP="00C0644A">
      <w:pPr>
        <w:suppressAutoHyphens/>
        <w:spacing w:after="0" w:line="240" w:lineRule="auto"/>
        <w:ind w:left="567"/>
        <w:jc w:val="both"/>
        <w:rPr>
          <w:rFonts w:ascii="Times New Roman" w:hAnsi="Times New Roman" w:cs="Times New Roman"/>
          <w:b/>
          <w:bCs/>
          <w:color w:val="000000"/>
          <w:sz w:val="24"/>
          <w:szCs w:val="24"/>
        </w:rPr>
      </w:pPr>
      <w:r w:rsidRPr="00C0644A">
        <w:rPr>
          <w:rFonts w:ascii="Times New Roman" w:hAnsi="Times New Roman" w:cs="Times New Roman"/>
          <w:sz w:val="24"/>
          <w:szCs w:val="24"/>
        </w:rPr>
        <w:t>Zamawiający powierza, a W</w:t>
      </w:r>
      <w:r w:rsidRPr="00C0644A">
        <w:rPr>
          <w:rFonts w:ascii="Times New Roman" w:hAnsi="Times New Roman" w:cs="Times New Roman"/>
          <w:color w:val="000000"/>
          <w:sz w:val="24"/>
          <w:szCs w:val="24"/>
        </w:rPr>
        <w:t xml:space="preserve">ykonawca przyjmuje do </w:t>
      </w:r>
      <w:r w:rsidRPr="00C0644A">
        <w:rPr>
          <w:rFonts w:ascii="Times New Roman" w:hAnsi="Times New Roman" w:cs="Times New Roman"/>
          <w:bCs/>
          <w:color w:val="000000"/>
          <w:sz w:val="24"/>
          <w:szCs w:val="24"/>
        </w:rPr>
        <w:t>wykonania roboty</w:t>
      </w:r>
      <w:r w:rsidRPr="00C0644A">
        <w:rPr>
          <w:rFonts w:ascii="Times New Roman" w:hAnsi="Times New Roman" w:cs="Times New Roman"/>
          <w:b/>
          <w:bCs/>
          <w:color w:val="000000"/>
          <w:sz w:val="24"/>
          <w:szCs w:val="24"/>
        </w:rPr>
        <w:t xml:space="preserve"> </w:t>
      </w:r>
      <w:r w:rsidRPr="00C0644A">
        <w:rPr>
          <w:rFonts w:ascii="Times New Roman" w:hAnsi="Times New Roman" w:cs="Times New Roman"/>
          <w:sz w:val="24"/>
          <w:szCs w:val="24"/>
        </w:rPr>
        <w:t>budowlane polegające na remoncie drogi wewnętrznej o dł. ok. 364 m o nawierzchni asfaltowej oraz ścieżki biegnącej wokół Pałacu Raczyńskich o dł. ok. 198 m o nawierzchni tłuczniowo - asfaltowej, zlokalizowanych na działkach nr 3/1, 5/20, 4/1, położonych na terenie Zespołu Pałacowo – Parkowego w Złotym Potoku, ul. Kościuszki 9, gmina Janów, wpisanego do rejestru zabytków.</w:t>
      </w: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r w:rsidRPr="00C0644A">
        <w:rPr>
          <w:rFonts w:ascii="Times New Roman" w:hAnsi="Times New Roman" w:cs="Times New Roman"/>
          <w:b/>
          <w:color w:val="000000"/>
          <w:sz w:val="24"/>
          <w:szCs w:val="24"/>
        </w:rPr>
        <w:t>§ 2</w:t>
      </w:r>
    </w:p>
    <w:p w:rsidR="00C0644A" w:rsidRPr="00C0644A" w:rsidRDefault="00C0644A" w:rsidP="00C0644A">
      <w:pPr>
        <w:numPr>
          <w:ilvl w:val="0"/>
          <w:numId w:val="1"/>
        </w:numPr>
        <w:spacing w:after="0" w:line="240" w:lineRule="auto"/>
        <w:ind w:left="567" w:hanging="567"/>
        <w:jc w:val="both"/>
        <w:rPr>
          <w:rFonts w:ascii="Times New Roman" w:hAnsi="Times New Roman" w:cs="Times New Roman"/>
          <w:b/>
          <w:color w:val="000000"/>
          <w:sz w:val="24"/>
          <w:szCs w:val="24"/>
        </w:rPr>
      </w:pPr>
      <w:r w:rsidRPr="00C0644A">
        <w:rPr>
          <w:rFonts w:ascii="Times New Roman" w:hAnsi="Times New Roman" w:cs="Times New Roman"/>
          <w:color w:val="000000"/>
          <w:sz w:val="24"/>
          <w:szCs w:val="24"/>
        </w:rPr>
        <w:t>Przedmiot umowy określony w § 1 zostanie wykonany zgodnie z dokumentacją projektową.</w:t>
      </w:r>
    </w:p>
    <w:p w:rsidR="00C0644A" w:rsidRPr="00C0644A" w:rsidRDefault="00C0644A" w:rsidP="00C0644A">
      <w:pPr>
        <w:numPr>
          <w:ilvl w:val="0"/>
          <w:numId w:val="1"/>
        </w:numPr>
        <w:spacing w:after="0" w:line="240" w:lineRule="auto"/>
        <w:ind w:left="567" w:hanging="567"/>
        <w:jc w:val="both"/>
        <w:rPr>
          <w:rFonts w:ascii="Times New Roman" w:hAnsi="Times New Roman" w:cs="Times New Roman"/>
          <w:b/>
          <w:color w:val="000000"/>
          <w:sz w:val="24"/>
          <w:szCs w:val="24"/>
        </w:rPr>
      </w:pPr>
      <w:r w:rsidRPr="00C0644A">
        <w:rPr>
          <w:rFonts w:ascii="Times New Roman" w:hAnsi="Times New Roman" w:cs="Times New Roman"/>
          <w:color w:val="000000"/>
          <w:sz w:val="24"/>
          <w:szCs w:val="24"/>
        </w:rPr>
        <w:t>Wykonawca zobowiązuje się zrealizować przedmiot umowy zgodnie z opisem zawartym w niniejszej umowie oraz zgodnie z:</w:t>
      </w:r>
    </w:p>
    <w:p w:rsidR="00C0644A" w:rsidRPr="00C0644A" w:rsidRDefault="00C0644A" w:rsidP="00C0644A">
      <w:pPr>
        <w:numPr>
          <w:ilvl w:val="0"/>
          <w:numId w:val="2"/>
        </w:numPr>
        <w:spacing w:after="0" w:line="240" w:lineRule="auto"/>
        <w:ind w:left="1134" w:hanging="567"/>
        <w:jc w:val="both"/>
        <w:rPr>
          <w:rFonts w:ascii="Times New Roman" w:hAnsi="Times New Roman" w:cs="Times New Roman"/>
          <w:b/>
          <w:color w:val="000000"/>
          <w:sz w:val="24"/>
          <w:szCs w:val="24"/>
        </w:rPr>
      </w:pPr>
      <w:r w:rsidRPr="00C0644A">
        <w:rPr>
          <w:rFonts w:ascii="Times New Roman" w:hAnsi="Times New Roman" w:cs="Times New Roman"/>
          <w:color w:val="000000"/>
          <w:sz w:val="24"/>
          <w:szCs w:val="24"/>
        </w:rPr>
        <w:t>warunkami wynikającymi z obowiązujących przepisów technicznych i prawa budowlanego,</w:t>
      </w:r>
    </w:p>
    <w:p w:rsidR="00C0644A" w:rsidRPr="00C0644A" w:rsidRDefault="00C0644A" w:rsidP="00C0644A">
      <w:pPr>
        <w:numPr>
          <w:ilvl w:val="0"/>
          <w:numId w:val="2"/>
        </w:numPr>
        <w:spacing w:after="0" w:line="240" w:lineRule="auto"/>
        <w:ind w:left="1134" w:hanging="567"/>
        <w:jc w:val="both"/>
        <w:rPr>
          <w:rFonts w:ascii="Times New Roman" w:hAnsi="Times New Roman" w:cs="Times New Roman"/>
          <w:b/>
          <w:color w:val="000000"/>
          <w:sz w:val="24"/>
          <w:szCs w:val="24"/>
        </w:rPr>
      </w:pPr>
      <w:r w:rsidRPr="00C0644A">
        <w:rPr>
          <w:rFonts w:ascii="Times New Roman" w:hAnsi="Times New Roman" w:cs="Times New Roman"/>
          <w:color w:val="000000"/>
          <w:sz w:val="24"/>
          <w:szCs w:val="24"/>
        </w:rPr>
        <w:t>wymaganiami wynikającymi z obowiązujących Polskich Norm i aprobat technicznych,</w:t>
      </w:r>
    </w:p>
    <w:p w:rsidR="00C0644A" w:rsidRPr="00C0644A" w:rsidRDefault="00C0644A" w:rsidP="00C0644A">
      <w:pPr>
        <w:numPr>
          <w:ilvl w:val="0"/>
          <w:numId w:val="2"/>
        </w:numPr>
        <w:spacing w:after="0" w:line="240" w:lineRule="auto"/>
        <w:ind w:left="1134" w:hanging="567"/>
        <w:jc w:val="both"/>
        <w:rPr>
          <w:rFonts w:ascii="Times New Roman" w:hAnsi="Times New Roman" w:cs="Times New Roman"/>
          <w:b/>
          <w:color w:val="000000"/>
          <w:sz w:val="24"/>
          <w:szCs w:val="24"/>
        </w:rPr>
      </w:pPr>
      <w:r w:rsidRPr="00C0644A">
        <w:rPr>
          <w:rFonts w:ascii="Times New Roman" w:hAnsi="Times New Roman" w:cs="Times New Roman"/>
          <w:color w:val="000000"/>
          <w:sz w:val="24"/>
          <w:szCs w:val="24"/>
        </w:rPr>
        <w:t>zasadami rzetelnej wiedzy technicznej i ustalonymi zwyczajami,</w:t>
      </w:r>
    </w:p>
    <w:p w:rsidR="00C0644A" w:rsidRPr="00C0644A" w:rsidRDefault="00C0644A" w:rsidP="00C0644A">
      <w:pPr>
        <w:numPr>
          <w:ilvl w:val="0"/>
          <w:numId w:val="2"/>
        </w:numPr>
        <w:spacing w:after="0" w:line="240" w:lineRule="auto"/>
        <w:ind w:left="1134" w:hanging="567"/>
        <w:jc w:val="both"/>
        <w:rPr>
          <w:rFonts w:ascii="Times New Roman" w:hAnsi="Times New Roman" w:cs="Times New Roman"/>
          <w:b/>
          <w:color w:val="000000"/>
          <w:sz w:val="24"/>
          <w:szCs w:val="24"/>
        </w:rPr>
      </w:pPr>
      <w:r w:rsidRPr="00C0644A">
        <w:rPr>
          <w:rFonts w:ascii="Times New Roman" w:hAnsi="Times New Roman" w:cs="Times New Roman"/>
          <w:color w:val="000000"/>
          <w:sz w:val="24"/>
          <w:szCs w:val="24"/>
        </w:rPr>
        <w:t>postanowieniami kosztorysu ofertowego, specyfikacji technicznej wykonania i odbioru robót.</w:t>
      </w: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r w:rsidRPr="00C0644A">
        <w:rPr>
          <w:rFonts w:ascii="Times New Roman" w:hAnsi="Times New Roman" w:cs="Times New Roman"/>
          <w:b/>
          <w:color w:val="000000"/>
          <w:sz w:val="24"/>
          <w:szCs w:val="24"/>
        </w:rPr>
        <w:t>§ 3</w:t>
      </w:r>
    </w:p>
    <w:p w:rsidR="00C0644A" w:rsidRPr="00C0644A" w:rsidRDefault="00C0644A" w:rsidP="00C0644A">
      <w:pPr>
        <w:numPr>
          <w:ilvl w:val="0"/>
          <w:numId w:val="3"/>
        </w:numPr>
        <w:tabs>
          <w:tab w:val="num" w:pos="540"/>
        </w:tabs>
        <w:snapToGrid w:val="0"/>
        <w:spacing w:after="0" w:line="240" w:lineRule="auto"/>
        <w:ind w:left="540" w:hanging="540"/>
        <w:jc w:val="both"/>
        <w:rPr>
          <w:rFonts w:ascii="Times New Roman" w:eastAsia="Calibri" w:hAnsi="Times New Roman" w:cs="Times New Roman"/>
          <w:b/>
          <w:color w:val="000000"/>
          <w:sz w:val="24"/>
          <w:szCs w:val="24"/>
          <w:lang w:eastAsia="ar-SA"/>
        </w:rPr>
      </w:pPr>
      <w:r w:rsidRPr="00C0644A">
        <w:rPr>
          <w:rFonts w:ascii="Times New Roman" w:eastAsia="Calibri" w:hAnsi="Times New Roman" w:cs="Times New Roman"/>
          <w:sz w:val="24"/>
          <w:szCs w:val="24"/>
          <w:lang w:eastAsia="ar-SA"/>
        </w:rPr>
        <w:t>Zamawiający przekaże Wykonawcy protokolarnie teren budowy w terminie do 5 dni od daty podpisania niniejszej umowy.</w:t>
      </w:r>
      <w:r w:rsidRPr="00C0644A">
        <w:rPr>
          <w:rFonts w:ascii="Times New Roman" w:eastAsia="Calibri" w:hAnsi="Times New Roman" w:cs="Times New Roman"/>
          <w:sz w:val="24"/>
          <w:szCs w:val="24"/>
        </w:rPr>
        <w:t xml:space="preserve"> </w:t>
      </w:r>
    </w:p>
    <w:p w:rsidR="00C0644A" w:rsidRPr="00C0644A" w:rsidRDefault="00C0644A" w:rsidP="00C0644A">
      <w:pPr>
        <w:numPr>
          <w:ilvl w:val="0"/>
          <w:numId w:val="3"/>
        </w:numPr>
        <w:tabs>
          <w:tab w:val="num" w:pos="540"/>
        </w:tabs>
        <w:snapToGrid w:val="0"/>
        <w:spacing w:after="0" w:line="240" w:lineRule="auto"/>
        <w:ind w:left="540" w:hanging="540"/>
        <w:jc w:val="both"/>
        <w:rPr>
          <w:rFonts w:ascii="Times New Roman" w:eastAsia="Calibri" w:hAnsi="Times New Roman" w:cs="Times New Roman"/>
          <w:b/>
          <w:sz w:val="24"/>
          <w:szCs w:val="24"/>
          <w:lang w:eastAsia="ar-SA"/>
        </w:rPr>
      </w:pPr>
      <w:r w:rsidRPr="00C0644A">
        <w:rPr>
          <w:rFonts w:ascii="Times New Roman" w:eastAsia="Calibri" w:hAnsi="Times New Roman" w:cs="Times New Roman"/>
          <w:sz w:val="24"/>
          <w:szCs w:val="24"/>
          <w:lang w:eastAsia="ar-SA"/>
        </w:rPr>
        <w:t xml:space="preserve">Wykonawca zobowiązuje się zakończyć przedmiot umowy w nieprzekraczalnym terminie do </w:t>
      </w:r>
      <w:r w:rsidRPr="00C0644A">
        <w:rPr>
          <w:rFonts w:ascii="Times New Roman" w:eastAsia="Calibri" w:hAnsi="Times New Roman" w:cs="Times New Roman"/>
          <w:b/>
          <w:sz w:val="24"/>
          <w:szCs w:val="24"/>
          <w:lang w:eastAsia="ar-SA"/>
        </w:rPr>
        <w:t>18 grudnia 2015 r.</w:t>
      </w:r>
    </w:p>
    <w:p w:rsidR="00C0644A" w:rsidRPr="00C0644A" w:rsidRDefault="00C0644A" w:rsidP="00C0644A">
      <w:pPr>
        <w:numPr>
          <w:ilvl w:val="0"/>
          <w:numId w:val="3"/>
        </w:numPr>
        <w:tabs>
          <w:tab w:val="num" w:pos="540"/>
        </w:tabs>
        <w:snapToGrid w:val="0"/>
        <w:spacing w:after="0" w:line="240" w:lineRule="auto"/>
        <w:ind w:left="540" w:hanging="540"/>
        <w:jc w:val="both"/>
        <w:rPr>
          <w:rFonts w:ascii="Times New Roman" w:eastAsia="Calibri" w:hAnsi="Times New Roman" w:cs="Times New Roman"/>
          <w:sz w:val="24"/>
          <w:szCs w:val="24"/>
          <w:lang w:eastAsia="ar-SA"/>
        </w:rPr>
      </w:pPr>
      <w:r w:rsidRPr="00C0644A">
        <w:rPr>
          <w:rFonts w:ascii="Times New Roman" w:eastAsia="Calibri" w:hAnsi="Times New Roman" w:cs="Times New Roman"/>
          <w:sz w:val="24"/>
          <w:szCs w:val="24"/>
          <w:lang w:eastAsia="ar-SA"/>
        </w:rPr>
        <w:t>Za termin wykonania umowy uznaje się termin zakończenia robót wraz z uporządkowaniem placu budowy oraz potwierdzeniem wykonania robót przez inspektora nadzoru poprzez zgłoszenie robót do odbioru wraz z dokumentacją wykonanych robót budowlanych (operat kolaudacyjny).</w:t>
      </w:r>
    </w:p>
    <w:p w:rsidR="00C0644A" w:rsidRPr="00C0644A" w:rsidRDefault="00C0644A" w:rsidP="00C0644A">
      <w:pPr>
        <w:numPr>
          <w:ilvl w:val="0"/>
          <w:numId w:val="3"/>
        </w:numPr>
        <w:tabs>
          <w:tab w:val="num" w:pos="540"/>
        </w:tabs>
        <w:snapToGrid w:val="0"/>
        <w:spacing w:after="0" w:line="240" w:lineRule="auto"/>
        <w:ind w:left="540" w:hanging="540"/>
        <w:jc w:val="both"/>
        <w:rPr>
          <w:rFonts w:ascii="Times New Roman" w:eastAsia="Calibri" w:hAnsi="Times New Roman" w:cs="Times New Roman"/>
          <w:sz w:val="24"/>
          <w:szCs w:val="24"/>
          <w:lang w:eastAsia="ar-SA"/>
        </w:rPr>
      </w:pPr>
      <w:r w:rsidRPr="00C0644A">
        <w:rPr>
          <w:rFonts w:ascii="Times New Roman" w:eastAsia="Calibri" w:hAnsi="Times New Roman" w:cs="Times New Roman"/>
          <w:sz w:val="24"/>
          <w:szCs w:val="24"/>
          <w:lang w:eastAsia="ar-SA"/>
        </w:rPr>
        <w:t>Operat kolaudacyjny winien zawierać wszystkie niezbędne oświadczenia, atesty na wbudowane materiały, obmiary i rozliczenia wykonanych robót oraz inwentaryzację geodezyjną powykonawczą.</w:t>
      </w:r>
    </w:p>
    <w:p w:rsidR="00C0644A" w:rsidRPr="00C0644A" w:rsidRDefault="00C0644A" w:rsidP="00C0644A">
      <w:pPr>
        <w:numPr>
          <w:ilvl w:val="0"/>
          <w:numId w:val="3"/>
        </w:numPr>
        <w:tabs>
          <w:tab w:val="num" w:pos="540"/>
        </w:tabs>
        <w:snapToGrid w:val="0"/>
        <w:spacing w:after="0" w:line="240" w:lineRule="auto"/>
        <w:ind w:left="540" w:hanging="540"/>
        <w:jc w:val="both"/>
        <w:rPr>
          <w:rFonts w:ascii="Times New Roman" w:eastAsia="Calibri" w:hAnsi="Times New Roman" w:cs="Times New Roman"/>
          <w:sz w:val="24"/>
          <w:szCs w:val="24"/>
          <w:lang w:eastAsia="ar-SA"/>
        </w:rPr>
      </w:pPr>
      <w:r w:rsidRPr="00C0644A">
        <w:rPr>
          <w:rFonts w:ascii="Times New Roman" w:eastAsia="Calibri" w:hAnsi="Times New Roman" w:cs="Times New Roman"/>
          <w:sz w:val="24"/>
          <w:szCs w:val="24"/>
          <w:lang w:eastAsia="ar-SA"/>
        </w:rPr>
        <w:t xml:space="preserve">Odbiór robót nastąpi komisyjnie z przedstawicielami Zamawiającego w terminie do 7 dni po ich zgłoszeniu do odbioru. W przypadku stwierdzenia przez inspektora nadzoru/przedstawicieli Zamawiającego niezakończenia robót lub braków w przekazanym operacie kolaudacyjnym Wykonawca zobowiązany będzie do ich uzupełnienia i ponownego zgłoszenia zakończenia robót po uzupełnieniu wskazanych </w:t>
      </w:r>
      <w:r w:rsidRPr="00C0644A">
        <w:rPr>
          <w:rFonts w:ascii="Times New Roman" w:eastAsia="Calibri" w:hAnsi="Times New Roman" w:cs="Times New Roman"/>
          <w:sz w:val="24"/>
          <w:szCs w:val="24"/>
          <w:lang w:eastAsia="ar-SA"/>
        </w:rPr>
        <w:lastRenderedPageBreak/>
        <w:t>uwag. Nie wiąże się to z przesunięciem umownego terminu zakończenia przedmiotu umowy wskazanego ust. 2.</w:t>
      </w:r>
    </w:p>
    <w:p w:rsidR="00C0644A" w:rsidRPr="00C0644A" w:rsidRDefault="00C0644A" w:rsidP="00C0644A">
      <w:pPr>
        <w:numPr>
          <w:ilvl w:val="0"/>
          <w:numId w:val="3"/>
        </w:numPr>
        <w:tabs>
          <w:tab w:val="num" w:pos="540"/>
        </w:tabs>
        <w:snapToGrid w:val="0"/>
        <w:spacing w:after="0" w:line="240" w:lineRule="auto"/>
        <w:ind w:left="540" w:hanging="540"/>
        <w:jc w:val="both"/>
        <w:rPr>
          <w:rFonts w:ascii="Times New Roman" w:eastAsia="Calibri" w:hAnsi="Times New Roman" w:cs="Times New Roman"/>
          <w:sz w:val="24"/>
          <w:szCs w:val="24"/>
          <w:lang w:eastAsia="ar-SA"/>
        </w:rPr>
      </w:pPr>
      <w:r w:rsidRPr="00C0644A">
        <w:rPr>
          <w:rFonts w:ascii="Times New Roman" w:eastAsia="Calibri" w:hAnsi="Times New Roman" w:cs="Times New Roman"/>
          <w:sz w:val="24"/>
          <w:szCs w:val="24"/>
          <w:lang w:eastAsia="ar-SA"/>
        </w:rPr>
        <w:t>Ujawnione wady przy odbiorze uzgodnionego przedmiotu umowy wstrzymują podpisanie protokołu odbioru końcowego.</w:t>
      </w:r>
    </w:p>
    <w:p w:rsidR="00C0644A" w:rsidRPr="00C0644A" w:rsidRDefault="00C0644A" w:rsidP="00C0644A">
      <w:pPr>
        <w:numPr>
          <w:ilvl w:val="0"/>
          <w:numId w:val="3"/>
        </w:numPr>
        <w:tabs>
          <w:tab w:val="num" w:pos="540"/>
        </w:tabs>
        <w:snapToGrid w:val="0"/>
        <w:spacing w:after="0" w:line="240" w:lineRule="auto"/>
        <w:ind w:left="540" w:hanging="540"/>
        <w:jc w:val="both"/>
        <w:rPr>
          <w:rFonts w:ascii="Times New Roman" w:eastAsia="Calibri" w:hAnsi="Times New Roman" w:cs="Times New Roman"/>
          <w:sz w:val="24"/>
          <w:szCs w:val="24"/>
          <w:lang w:eastAsia="ar-SA"/>
        </w:rPr>
      </w:pPr>
      <w:r w:rsidRPr="00C0644A">
        <w:rPr>
          <w:rFonts w:ascii="Times New Roman" w:eastAsia="Calibri" w:hAnsi="Times New Roman" w:cs="Times New Roman"/>
          <w:sz w:val="24"/>
          <w:szCs w:val="24"/>
          <w:lang w:eastAsia="ar-SA"/>
        </w:rPr>
        <w:t>Termin usuwania wad wskazanych przez Zamawiającego wynosi 3 dni od daty powiadomienia Wykonawcy o ich stwierdzeniu. Zamawiający może wyrazić pisemną zgodę na przedłużenie ww. terminu.</w:t>
      </w:r>
    </w:p>
    <w:p w:rsidR="00C0644A" w:rsidRPr="00C0644A" w:rsidRDefault="00C0644A" w:rsidP="00C0644A">
      <w:pPr>
        <w:spacing w:after="0" w:line="240" w:lineRule="auto"/>
        <w:jc w:val="center"/>
        <w:rPr>
          <w:rFonts w:ascii="Times New Roman" w:hAnsi="Times New Roman" w:cs="Times New Roman"/>
          <w:b/>
          <w:color w:val="000000"/>
          <w:sz w:val="24"/>
          <w:szCs w:val="24"/>
          <w:lang w:eastAsia="ar-SA"/>
        </w:rPr>
      </w:pPr>
      <w:r w:rsidRPr="00C0644A">
        <w:rPr>
          <w:rFonts w:ascii="Times New Roman" w:hAnsi="Times New Roman" w:cs="Times New Roman"/>
          <w:b/>
          <w:color w:val="000000"/>
          <w:sz w:val="24"/>
          <w:szCs w:val="24"/>
        </w:rPr>
        <w:t>§ 4</w:t>
      </w:r>
    </w:p>
    <w:p w:rsidR="00C0644A" w:rsidRPr="00C0644A" w:rsidRDefault="00C0644A" w:rsidP="00C0644A">
      <w:pPr>
        <w:numPr>
          <w:ilvl w:val="0"/>
          <w:numId w:val="4"/>
        </w:numPr>
        <w:tabs>
          <w:tab w:val="num" w:pos="567"/>
        </w:tabs>
        <w:spacing w:after="0" w:line="240" w:lineRule="auto"/>
        <w:ind w:left="567" w:hanging="567"/>
        <w:jc w:val="both"/>
        <w:rPr>
          <w:rFonts w:ascii="Times New Roman" w:eastAsia="Times New Roman" w:hAnsi="Times New Roman" w:cs="Times New Roman"/>
          <w:color w:val="000000"/>
          <w:sz w:val="24"/>
          <w:szCs w:val="24"/>
          <w:lang w:eastAsia="ar-SA"/>
        </w:rPr>
      </w:pPr>
      <w:r w:rsidRPr="00C0644A">
        <w:rPr>
          <w:rFonts w:ascii="Times New Roman" w:eastAsia="Times New Roman" w:hAnsi="Times New Roman" w:cs="Times New Roman"/>
          <w:color w:val="000000"/>
          <w:sz w:val="24"/>
          <w:szCs w:val="24"/>
          <w:lang w:eastAsia="ar-SA"/>
        </w:rPr>
        <w:t>Wykonawca jest zobowiązany na czas trwania robót objętych niniejszą umową zabezpieczyć, wykonać i utrzymać na swój koszt oznakowanie terenu, strzec bezpieczeństwa mienia i osób znajdujących się na terenie budowy.</w:t>
      </w:r>
    </w:p>
    <w:p w:rsidR="00C0644A" w:rsidRPr="00C0644A" w:rsidRDefault="00C0644A" w:rsidP="00C0644A">
      <w:pPr>
        <w:numPr>
          <w:ilvl w:val="0"/>
          <w:numId w:val="4"/>
        </w:numPr>
        <w:tabs>
          <w:tab w:val="num" w:pos="567"/>
        </w:tabs>
        <w:spacing w:after="0" w:line="240" w:lineRule="auto"/>
        <w:ind w:left="567" w:hanging="567"/>
        <w:jc w:val="both"/>
        <w:rPr>
          <w:rFonts w:ascii="Times New Roman" w:eastAsia="Times New Roman" w:hAnsi="Times New Roman" w:cs="Times New Roman"/>
          <w:color w:val="000000"/>
          <w:sz w:val="24"/>
          <w:szCs w:val="24"/>
          <w:lang w:eastAsia="ar-SA"/>
        </w:rPr>
      </w:pPr>
      <w:r w:rsidRPr="00C0644A">
        <w:rPr>
          <w:rFonts w:ascii="Times New Roman" w:eastAsia="Times New Roman" w:hAnsi="Times New Roman" w:cs="Times New Roman"/>
          <w:color w:val="000000"/>
          <w:sz w:val="24"/>
          <w:szCs w:val="24"/>
          <w:lang w:eastAsia="ar-SA"/>
        </w:rPr>
        <w:t>Wykonawca ponosi ryzyko wynikające z prowadzenia robót bez właściwego oznakowania. Wszelkie roszczenia użytkowników drogi i terenu przyległego, jakie wpłyną do Zamawiającego, związane z wykonywaniem robót, będą kierowane celem załatwienia do Wykonawcy.</w:t>
      </w:r>
    </w:p>
    <w:p w:rsidR="00C0644A" w:rsidRPr="00C0644A" w:rsidRDefault="00C0644A" w:rsidP="00C0644A">
      <w:pPr>
        <w:numPr>
          <w:ilvl w:val="0"/>
          <w:numId w:val="4"/>
        </w:numPr>
        <w:tabs>
          <w:tab w:val="num" w:pos="567"/>
        </w:tabs>
        <w:spacing w:after="0" w:line="240" w:lineRule="auto"/>
        <w:ind w:left="567" w:hanging="567"/>
        <w:jc w:val="both"/>
        <w:rPr>
          <w:rFonts w:ascii="Times New Roman" w:eastAsia="Times New Roman" w:hAnsi="Times New Roman" w:cs="Times New Roman"/>
          <w:color w:val="000000"/>
          <w:sz w:val="24"/>
          <w:szCs w:val="24"/>
          <w:lang w:eastAsia="ar-SA"/>
        </w:rPr>
      </w:pPr>
      <w:r w:rsidRPr="00C0644A">
        <w:rPr>
          <w:rFonts w:ascii="Times New Roman" w:eastAsia="Times New Roman" w:hAnsi="Times New Roman" w:cs="Times New Roman"/>
          <w:color w:val="000000"/>
          <w:sz w:val="24"/>
          <w:szCs w:val="24"/>
          <w:lang w:eastAsia="ar-SA"/>
        </w:rPr>
        <w:t>Wykonawca ponosi pełną odpowiedzialność za teren robót z chwilą jego przekazania.</w:t>
      </w:r>
    </w:p>
    <w:p w:rsidR="00C0644A" w:rsidRPr="00C0644A" w:rsidRDefault="00C0644A" w:rsidP="00C0644A">
      <w:pPr>
        <w:numPr>
          <w:ilvl w:val="0"/>
          <w:numId w:val="4"/>
        </w:numPr>
        <w:tabs>
          <w:tab w:val="num" w:pos="567"/>
        </w:tabs>
        <w:spacing w:after="0" w:line="240" w:lineRule="auto"/>
        <w:ind w:left="567" w:hanging="567"/>
        <w:jc w:val="both"/>
        <w:rPr>
          <w:rFonts w:ascii="Times New Roman" w:eastAsia="Times New Roman" w:hAnsi="Times New Roman" w:cs="Times New Roman"/>
          <w:color w:val="000000"/>
          <w:sz w:val="24"/>
          <w:szCs w:val="24"/>
          <w:lang w:eastAsia="ar-SA"/>
        </w:rPr>
      </w:pPr>
      <w:r w:rsidRPr="00C0644A">
        <w:rPr>
          <w:rFonts w:ascii="Times New Roman" w:eastAsia="Times New Roman" w:hAnsi="Times New Roman" w:cs="Times New Roman"/>
          <w:color w:val="000000"/>
          <w:sz w:val="24"/>
          <w:szCs w:val="24"/>
          <w:lang w:eastAsia="ar-SA"/>
        </w:rPr>
        <w:t>Przedstawiciele Wykonawcy przed przystąpieniem do robót, zawiadomią zainteresowane jednostki o planowanym terminie rozpoczęcia robót oraz będą je powiadamiać o zaistniałych utrudnieniach w trakcie realizacji inwestycji.</w:t>
      </w:r>
    </w:p>
    <w:p w:rsidR="00C0644A" w:rsidRPr="00C0644A" w:rsidRDefault="00C0644A" w:rsidP="00C0644A">
      <w:pPr>
        <w:numPr>
          <w:ilvl w:val="0"/>
          <w:numId w:val="4"/>
        </w:numPr>
        <w:tabs>
          <w:tab w:val="num" w:pos="567"/>
        </w:tabs>
        <w:spacing w:after="0" w:line="240" w:lineRule="auto"/>
        <w:ind w:left="567" w:hanging="567"/>
        <w:jc w:val="both"/>
        <w:rPr>
          <w:rFonts w:ascii="Times New Roman" w:eastAsia="Times New Roman" w:hAnsi="Times New Roman" w:cs="Times New Roman"/>
          <w:color w:val="000000"/>
          <w:sz w:val="24"/>
          <w:szCs w:val="24"/>
          <w:lang w:eastAsia="ar-SA"/>
        </w:rPr>
      </w:pPr>
      <w:r w:rsidRPr="00C0644A">
        <w:rPr>
          <w:rFonts w:ascii="Times New Roman" w:eastAsia="Times New Roman" w:hAnsi="Times New Roman" w:cs="Times New Roman"/>
          <w:color w:val="000000"/>
          <w:sz w:val="24"/>
          <w:szCs w:val="24"/>
          <w:lang w:eastAsia="ar-SA"/>
        </w:rPr>
        <w:t xml:space="preserve">Wykonawca zobowiązany jest w czasie realizacji zamówienia podjąć wszelkie niezbędne kroki w celu ochrony środowiska w czasie wykonywania robót. Wszystkie materiały powinny być dopuszczone do obrotu, zgodne z normami i wymaganiami specyfikacji technicznej oraz posiadać wymagane atesty i aktualne aprobaty techniczne </w:t>
      </w:r>
      <w:proofErr w:type="spellStart"/>
      <w:r w:rsidRPr="00C0644A">
        <w:rPr>
          <w:rFonts w:ascii="Times New Roman" w:eastAsia="Times New Roman" w:hAnsi="Times New Roman" w:cs="Times New Roman"/>
          <w:color w:val="000000"/>
          <w:sz w:val="24"/>
          <w:szCs w:val="24"/>
          <w:lang w:eastAsia="ar-SA"/>
        </w:rPr>
        <w:t>IBDiM</w:t>
      </w:r>
      <w:proofErr w:type="spellEnd"/>
      <w:r w:rsidRPr="00C0644A">
        <w:rPr>
          <w:rFonts w:ascii="Times New Roman" w:eastAsia="Times New Roman" w:hAnsi="Times New Roman" w:cs="Times New Roman"/>
          <w:color w:val="000000"/>
          <w:sz w:val="24"/>
          <w:szCs w:val="24"/>
          <w:lang w:eastAsia="ar-SA"/>
        </w:rPr>
        <w:t>. Wykonawca zobowiązany jest ponieść ewentualny koszt wykonania w laboratorium drogowym wskazanym przez Zamawiającego badań próbek materiałów wykorzystywanych przy realizacji zamówienia oraz wszystkich koniecznych badań (np. zagęszczenia; nośności, zgodnie z obowiązującymi przepisami i normami).</w:t>
      </w: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r w:rsidRPr="00C0644A">
        <w:rPr>
          <w:rFonts w:ascii="Times New Roman" w:hAnsi="Times New Roman" w:cs="Times New Roman"/>
          <w:b/>
          <w:color w:val="000000"/>
          <w:sz w:val="24"/>
          <w:szCs w:val="24"/>
        </w:rPr>
        <w:t>§ 5</w:t>
      </w:r>
    </w:p>
    <w:p w:rsidR="00C0644A" w:rsidRPr="00C0644A" w:rsidRDefault="00C0644A" w:rsidP="00C0644A">
      <w:pPr>
        <w:spacing w:after="0" w:line="240" w:lineRule="auto"/>
        <w:ind w:left="540" w:hanging="540"/>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1.</w:t>
      </w:r>
      <w:r w:rsidRPr="00C0644A">
        <w:rPr>
          <w:rFonts w:ascii="Times New Roman" w:hAnsi="Times New Roman" w:cs="Times New Roman"/>
          <w:color w:val="000000"/>
          <w:sz w:val="24"/>
          <w:szCs w:val="24"/>
        </w:rPr>
        <w:tab/>
        <w:t>Nadzór nad robotami przewidzianymi niniejszą umową z ramienia Zamawiającego prowadzić będzie Inspektor Nadzoru.</w:t>
      </w:r>
    </w:p>
    <w:p w:rsidR="00C0644A" w:rsidRPr="00C0644A" w:rsidRDefault="00C0644A" w:rsidP="00C0644A">
      <w:pPr>
        <w:spacing w:after="0" w:line="240" w:lineRule="auto"/>
        <w:ind w:left="540" w:hanging="540"/>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2.</w:t>
      </w:r>
      <w:r w:rsidRPr="00C0644A">
        <w:rPr>
          <w:rFonts w:ascii="Times New Roman" w:hAnsi="Times New Roman" w:cs="Times New Roman"/>
          <w:color w:val="000000"/>
          <w:sz w:val="24"/>
          <w:szCs w:val="24"/>
        </w:rPr>
        <w:tab/>
        <w:t xml:space="preserve">Nadzór nad robotami przewidzianymi niniejszą umową z ramienia Wykonawcy prowadzić będzie Kierownik Budowy/Robót </w:t>
      </w:r>
      <w:r w:rsidRPr="00C0644A">
        <w:rPr>
          <w:rFonts w:ascii="Times New Roman" w:hAnsi="Times New Roman" w:cs="Times New Roman"/>
          <w:color w:val="000000"/>
          <w:sz w:val="24"/>
          <w:szCs w:val="24"/>
        </w:rPr>
        <w:sym w:font="Symbol" w:char="F02D"/>
      </w:r>
      <w:r w:rsidRPr="00C0644A">
        <w:rPr>
          <w:rFonts w:ascii="Times New Roman" w:hAnsi="Times New Roman" w:cs="Times New Roman"/>
          <w:color w:val="000000"/>
          <w:sz w:val="24"/>
          <w:szCs w:val="24"/>
        </w:rPr>
        <w:t xml:space="preserve"> ………………</w:t>
      </w:r>
    </w:p>
    <w:p w:rsidR="00C0644A" w:rsidRPr="00C0644A" w:rsidRDefault="00C0644A" w:rsidP="00C0644A">
      <w:pPr>
        <w:numPr>
          <w:ilvl w:val="0"/>
          <w:numId w:val="5"/>
        </w:numPr>
        <w:tabs>
          <w:tab w:val="num" w:pos="540"/>
        </w:tabs>
        <w:overflowPunct w:val="0"/>
        <w:autoSpaceDE w:val="0"/>
        <w:autoSpaceDN w:val="0"/>
        <w:adjustRightInd w:val="0"/>
        <w:spacing w:after="0" w:line="240" w:lineRule="auto"/>
        <w:ind w:left="540" w:hanging="540"/>
        <w:jc w:val="both"/>
        <w:textAlignment w:val="baseline"/>
        <w:rPr>
          <w:rFonts w:ascii="Times New Roman" w:hAnsi="Times New Roman" w:cs="Times New Roman"/>
          <w:color w:val="000000"/>
          <w:sz w:val="24"/>
          <w:szCs w:val="24"/>
        </w:rPr>
      </w:pPr>
      <w:r w:rsidRPr="00C0644A">
        <w:rPr>
          <w:rFonts w:ascii="Times New Roman" w:hAnsi="Times New Roman" w:cs="Times New Roman"/>
          <w:color w:val="000000"/>
          <w:sz w:val="24"/>
          <w:szCs w:val="24"/>
        </w:rPr>
        <w:t>Osobami do kontaktu ze strony Zamawiającego są: Małgorzata Kuk – Naczelnik Wydziału Gospodarowania Nieruchomościami Skarbu Państwa Starostwa Powiatowego w Częstochowie tel. 34 3229 174 oraz Magdalena Knopik inspektor w Wydziale Gospodarowania Nieruchomościami Skarbu Państwa Starostwa Powiatowego w Częstochowie tel. 34 3229 189.</w:t>
      </w:r>
    </w:p>
    <w:p w:rsidR="00C0644A" w:rsidRPr="00C0644A" w:rsidRDefault="00C0644A" w:rsidP="00C0644A">
      <w:pPr>
        <w:numPr>
          <w:ilvl w:val="0"/>
          <w:numId w:val="5"/>
        </w:numPr>
        <w:tabs>
          <w:tab w:val="num" w:pos="540"/>
        </w:tabs>
        <w:overflowPunct w:val="0"/>
        <w:autoSpaceDE w:val="0"/>
        <w:autoSpaceDN w:val="0"/>
        <w:adjustRightInd w:val="0"/>
        <w:spacing w:after="0" w:line="240" w:lineRule="auto"/>
        <w:ind w:left="540" w:hanging="540"/>
        <w:jc w:val="both"/>
        <w:textAlignment w:val="baseline"/>
        <w:rPr>
          <w:rFonts w:ascii="Times New Roman" w:hAnsi="Times New Roman" w:cs="Times New Roman"/>
          <w:color w:val="000000"/>
          <w:sz w:val="24"/>
          <w:szCs w:val="24"/>
        </w:rPr>
      </w:pPr>
      <w:r w:rsidRPr="00C0644A">
        <w:rPr>
          <w:rFonts w:ascii="Times New Roman" w:hAnsi="Times New Roman" w:cs="Times New Roman"/>
          <w:color w:val="000000"/>
          <w:sz w:val="24"/>
          <w:szCs w:val="24"/>
        </w:rPr>
        <w:t>Inspektor Nadzoru zobowiązany jest do kontrolowania jakości i ilości całości robót, które są niezbędne dla prawidłowego wykonania przedmiotu umowy.</w:t>
      </w:r>
    </w:p>
    <w:p w:rsidR="00C0644A" w:rsidRPr="00C0644A" w:rsidRDefault="00C0644A" w:rsidP="00C0644A">
      <w:pPr>
        <w:numPr>
          <w:ilvl w:val="0"/>
          <w:numId w:val="5"/>
        </w:numPr>
        <w:tabs>
          <w:tab w:val="num" w:pos="540"/>
        </w:tabs>
        <w:overflowPunct w:val="0"/>
        <w:autoSpaceDE w:val="0"/>
        <w:autoSpaceDN w:val="0"/>
        <w:adjustRightInd w:val="0"/>
        <w:spacing w:after="0" w:line="240" w:lineRule="auto"/>
        <w:ind w:left="540" w:hanging="540"/>
        <w:jc w:val="both"/>
        <w:textAlignment w:val="baseline"/>
        <w:rPr>
          <w:rFonts w:ascii="Times New Roman" w:hAnsi="Times New Roman" w:cs="Times New Roman"/>
          <w:color w:val="000000"/>
          <w:sz w:val="24"/>
          <w:szCs w:val="24"/>
        </w:rPr>
      </w:pPr>
      <w:r w:rsidRPr="00C0644A">
        <w:rPr>
          <w:rFonts w:ascii="Times New Roman" w:hAnsi="Times New Roman" w:cs="Times New Roman"/>
          <w:color w:val="000000"/>
          <w:sz w:val="24"/>
          <w:szCs w:val="24"/>
        </w:rPr>
        <w:t>Inspektor Nadzoru jest zobowiązany do sprawdzania wykonanych robót  powiadamiania                        o wykrytych wadach.</w:t>
      </w:r>
    </w:p>
    <w:p w:rsidR="00C0644A" w:rsidRPr="00C0644A" w:rsidRDefault="00C0644A" w:rsidP="00C0644A">
      <w:pPr>
        <w:numPr>
          <w:ilvl w:val="0"/>
          <w:numId w:val="5"/>
        </w:numPr>
        <w:tabs>
          <w:tab w:val="num" w:pos="540"/>
          <w:tab w:val="num" w:pos="567"/>
        </w:tabs>
        <w:overflowPunct w:val="0"/>
        <w:autoSpaceDE w:val="0"/>
        <w:autoSpaceDN w:val="0"/>
        <w:adjustRightInd w:val="0"/>
        <w:spacing w:after="0" w:line="240" w:lineRule="auto"/>
        <w:ind w:left="540" w:hanging="540"/>
        <w:jc w:val="both"/>
        <w:textAlignment w:val="baseline"/>
        <w:rPr>
          <w:rFonts w:ascii="Times New Roman" w:hAnsi="Times New Roman" w:cs="Times New Roman"/>
          <w:color w:val="000000"/>
          <w:sz w:val="24"/>
          <w:szCs w:val="24"/>
        </w:rPr>
      </w:pPr>
      <w:r w:rsidRPr="00C0644A">
        <w:rPr>
          <w:rFonts w:ascii="Times New Roman" w:hAnsi="Times New Roman" w:cs="Times New Roman"/>
          <w:color w:val="000000"/>
          <w:sz w:val="24"/>
          <w:szCs w:val="24"/>
        </w:rPr>
        <w:t xml:space="preserve">Wykonawca i osoby działające w jego imieniu zobowiązane są współpracować z inspektorem nadzoru oraz stosować się do jego poleceń i instrukcji dotyczących wykonywanych robót jeżeli są one zgodne z prawem. </w:t>
      </w:r>
      <w:r w:rsidRPr="00C0644A">
        <w:rPr>
          <w:rFonts w:ascii="Times New Roman" w:hAnsi="Times New Roman" w:cs="Times New Roman"/>
          <w:sz w:val="24"/>
          <w:szCs w:val="24"/>
        </w:rPr>
        <w:t>Osoby te nie mają prawa do podejmowania zobowiązań finansowych związanych z niniejszą umową.</w:t>
      </w: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r w:rsidRPr="00C0644A">
        <w:rPr>
          <w:rFonts w:ascii="Times New Roman" w:hAnsi="Times New Roman" w:cs="Times New Roman"/>
          <w:b/>
          <w:color w:val="000000"/>
          <w:sz w:val="24"/>
          <w:szCs w:val="24"/>
        </w:rPr>
        <w:lastRenderedPageBreak/>
        <w:t>§ 6</w:t>
      </w:r>
    </w:p>
    <w:p w:rsidR="00C0644A" w:rsidRPr="00C0644A" w:rsidRDefault="00C0644A" w:rsidP="00C0644A">
      <w:pPr>
        <w:numPr>
          <w:ilvl w:val="0"/>
          <w:numId w:val="6"/>
        </w:numPr>
        <w:tabs>
          <w:tab w:val="clear" w:pos="360"/>
          <w:tab w:val="left"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 xml:space="preserve">Wykonawcy przysługuje ryczałtowe wynagrodzenie za wykonaną robotę w wysokości: </w:t>
      </w:r>
      <w:r w:rsidRPr="00C0644A">
        <w:rPr>
          <w:rFonts w:ascii="Times New Roman" w:hAnsi="Times New Roman" w:cs="Times New Roman"/>
          <w:b/>
          <w:color w:val="000000"/>
          <w:sz w:val="24"/>
          <w:szCs w:val="24"/>
        </w:rPr>
        <w:t>brutto ……………… zł</w:t>
      </w:r>
      <w:r w:rsidRPr="00C0644A">
        <w:rPr>
          <w:rFonts w:ascii="Times New Roman" w:hAnsi="Times New Roman" w:cs="Times New Roman"/>
          <w:color w:val="000000"/>
          <w:sz w:val="24"/>
          <w:szCs w:val="24"/>
        </w:rPr>
        <w:t> (słownie: ………………/100).</w:t>
      </w:r>
    </w:p>
    <w:p w:rsidR="00C0644A" w:rsidRPr="00C0644A" w:rsidRDefault="00C0644A" w:rsidP="00C0644A">
      <w:pPr>
        <w:numPr>
          <w:ilvl w:val="0"/>
          <w:numId w:val="6"/>
        </w:numPr>
        <w:tabs>
          <w:tab w:val="clear" w:pos="360"/>
          <w:tab w:val="left"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Kwota określona w ust. 1 zawiera ponadto wszystkie koszty związane z realizacją zadania nie ujęte w przedmiarze robót i specyfikacji istotnych warunków zamówienia, a niezbędne do wykonania zakresu robót przewidzianych do realizacji, tj. podatek VAT, wszystkie roboty przygotowawcze, porządkowe, dokumentacje powykonawczą, wprowadzenie i utrzymanie czasowej organizacji ruchu.</w:t>
      </w:r>
    </w:p>
    <w:p w:rsidR="00C0644A" w:rsidRPr="00C0644A" w:rsidRDefault="00C0644A" w:rsidP="00C0644A">
      <w:pPr>
        <w:numPr>
          <w:ilvl w:val="0"/>
          <w:numId w:val="6"/>
        </w:numPr>
        <w:tabs>
          <w:tab w:val="clear" w:pos="360"/>
          <w:tab w:val="left" w:pos="567"/>
        </w:tabs>
        <w:spacing w:after="0" w:line="240" w:lineRule="auto"/>
        <w:ind w:left="567" w:hanging="567"/>
        <w:jc w:val="both"/>
        <w:rPr>
          <w:rFonts w:ascii="Times New Roman" w:hAnsi="Times New Roman" w:cs="Times New Roman"/>
          <w:sz w:val="24"/>
          <w:szCs w:val="24"/>
          <w:lang w:eastAsia="pl-PL"/>
        </w:rPr>
      </w:pPr>
      <w:r w:rsidRPr="00C0644A">
        <w:rPr>
          <w:rFonts w:ascii="Times New Roman" w:hAnsi="Times New Roman" w:cs="Times New Roman"/>
          <w:color w:val="000000"/>
          <w:sz w:val="24"/>
          <w:szCs w:val="24"/>
        </w:rPr>
        <w:t xml:space="preserve">Podstawą do wystawienia faktury przez Wykonawcę jest protokół odbioru prac podpisany przez Zamawiającego </w:t>
      </w:r>
      <w:r w:rsidRPr="00C0644A">
        <w:rPr>
          <w:rFonts w:ascii="Times New Roman" w:hAnsi="Times New Roman" w:cs="Times New Roman"/>
          <w:sz w:val="24"/>
          <w:szCs w:val="24"/>
          <w:lang w:eastAsia="pl-PL"/>
        </w:rPr>
        <w:t>bez zastrzeżeń.</w:t>
      </w:r>
    </w:p>
    <w:p w:rsidR="00C0644A" w:rsidRPr="00C0644A" w:rsidRDefault="00C0644A" w:rsidP="00C0644A">
      <w:pPr>
        <w:numPr>
          <w:ilvl w:val="0"/>
          <w:numId w:val="6"/>
        </w:numPr>
        <w:tabs>
          <w:tab w:val="clear" w:pos="360"/>
          <w:tab w:val="left" w:pos="567"/>
        </w:tabs>
        <w:spacing w:after="0" w:line="240" w:lineRule="auto"/>
        <w:ind w:left="567" w:hanging="567"/>
        <w:jc w:val="both"/>
        <w:rPr>
          <w:rFonts w:ascii="Times New Roman" w:hAnsi="Times New Roman" w:cs="Times New Roman"/>
          <w:color w:val="000000"/>
          <w:sz w:val="24"/>
          <w:szCs w:val="24"/>
          <w:lang w:eastAsia="ar-SA"/>
        </w:rPr>
      </w:pPr>
      <w:r w:rsidRPr="00C0644A">
        <w:rPr>
          <w:rFonts w:ascii="Times New Roman" w:hAnsi="Times New Roman" w:cs="Times New Roman"/>
          <w:color w:val="000000"/>
          <w:sz w:val="24"/>
          <w:szCs w:val="24"/>
        </w:rPr>
        <w:t>Wypłata wynagrodzenia przez Zamawiającego nastąpi w terminie do 30 dni od daty otrzymania faktury.</w:t>
      </w:r>
    </w:p>
    <w:p w:rsidR="00C0644A" w:rsidRPr="00C0644A" w:rsidRDefault="00C0644A" w:rsidP="00C0644A">
      <w:pPr>
        <w:numPr>
          <w:ilvl w:val="0"/>
          <w:numId w:val="6"/>
        </w:numPr>
        <w:tabs>
          <w:tab w:val="clear" w:pos="360"/>
          <w:tab w:val="left"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Należność Wykonawcy przekazana zostanie na konto wskazane w fakturze.</w:t>
      </w:r>
    </w:p>
    <w:p w:rsidR="00C0644A" w:rsidRPr="00C0644A" w:rsidRDefault="00C0644A" w:rsidP="00C0644A">
      <w:pPr>
        <w:numPr>
          <w:ilvl w:val="0"/>
          <w:numId w:val="6"/>
        </w:numPr>
        <w:tabs>
          <w:tab w:val="clear" w:pos="360"/>
          <w:tab w:val="left"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Płatnikiem faktur jest Powiat Częstochowski z siedzibą w Częstochowie przy ul. Sobieskiego 9; o numerze NIP 5732788125 i REGON 152180837.</w:t>
      </w:r>
    </w:p>
    <w:p w:rsidR="00C0644A" w:rsidRPr="00C0644A" w:rsidRDefault="00C0644A" w:rsidP="00C0644A">
      <w:pPr>
        <w:tabs>
          <w:tab w:val="left" w:pos="567"/>
        </w:tabs>
        <w:spacing w:after="0" w:line="240" w:lineRule="auto"/>
        <w:ind w:left="567"/>
        <w:jc w:val="both"/>
        <w:rPr>
          <w:rFonts w:ascii="Times New Roman" w:hAnsi="Times New Roman" w:cs="Times New Roman"/>
          <w:color w:val="000000"/>
          <w:sz w:val="24"/>
          <w:szCs w:val="24"/>
        </w:rPr>
      </w:pPr>
    </w:p>
    <w:p w:rsidR="00C0644A" w:rsidRPr="00C0644A" w:rsidRDefault="00C0644A" w:rsidP="00C0644A">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ar-SA"/>
        </w:rPr>
      </w:pPr>
      <w:r w:rsidRPr="00C0644A">
        <w:rPr>
          <w:rFonts w:ascii="Times New Roman" w:eastAsia="Times New Roman" w:hAnsi="Times New Roman" w:cs="Times New Roman"/>
          <w:b/>
          <w:color w:val="000000"/>
          <w:sz w:val="24"/>
          <w:szCs w:val="24"/>
          <w:lang w:eastAsia="ar-SA"/>
        </w:rPr>
        <w:t>§ 7</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rPr>
      </w:pPr>
      <w:r w:rsidRPr="00C0644A">
        <w:rPr>
          <w:rFonts w:ascii="Times New Roman" w:hAnsi="Times New Roman" w:cs="Times New Roman"/>
          <w:sz w:val="24"/>
          <w:szCs w:val="24"/>
        </w:rPr>
        <w:t>Prace objęte przedmiotem zamówienia mogą być powierzone podwykonawcom na zasadach określonych niniejszej umowy.</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rPr>
          <w:rFonts w:ascii="Times New Roman" w:hAnsi="Times New Roman" w:cs="Times New Roman"/>
          <w:color w:val="000000"/>
          <w:sz w:val="24"/>
          <w:szCs w:val="24"/>
        </w:rPr>
      </w:pPr>
      <w:r w:rsidRPr="00C0644A">
        <w:rPr>
          <w:rFonts w:ascii="Times New Roman" w:hAnsi="Times New Roman" w:cs="Times New Roman"/>
          <w:sz w:val="24"/>
          <w:szCs w:val="24"/>
        </w:rPr>
        <w:t xml:space="preserve">Wykonawca wykona wszystkie roboty koordynując je jako Główny Wykonawca, natomiast realizację części przedmiotu zamówienia w zakresie…………………obejmie podwykonawca </w:t>
      </w:r>
      <w:r w:rsidRPr="00C0644A">
        <w:rPr>
          <w:rFonts w:ascii="Times New Roman" w:hAnsi="Times New Roman" w:cs="Times New Roman"/>
          <w:color w:val="000000"/>
          <w:sz w:val="24"/>
          <w:szCs w:val="24"/>
        </w:rPr>
        <w:t>– ……………………………………..</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Za działania i zaniedbania podwykonawców, Wykonawca ponosi odpowiedzialność jak za postępowanie własne.</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 xml:space="preserve">Jeżeli zmiana, dodanie albo rezygnacja z podwykonawcy dotyczy podmiotu, na którego zasoby Wykonawca powoływał się, na zasadach określonych w art. 26 ust. 2b ustawy </w:t>
      </w:r>
      <w:proofErr w:type="spellStart"/>
      <w:r w:rsidRPr="00C0644A">
        <w:rPr>
          <w:rFonts w:ascii="Times New Roman" w:hAnsi="Times New Roman" w:cs="Times New Roman"/>
          <w:sz w:val="24"/>
          <w:szCs w:val="24"/>
          <w:lang w:eastAsia="pl-PL"/>
        </w:rPr>
        <w:t>Pzp</w:t>
      </w:r>
      <w:proofErr w:type="spellEnd"/>
      <w:r w:rsidRPr="00C0644A">
        <w:rPr>
          <w:rFonts w:ascii="Times New Roman" w:hAnsi="Times New Roman" w:cs="Times New Roman"/>
          <w:sz w:val="24"/>
          <w:szCs w:val="24"/>
          <w:lang w:eastAsia="pl-PL"/>
        </w:rPr>
        <w:t xml:space="preserve">, w celu wykazania spełniania warunków udziału w postępowaniu, o których mowa w art. 22 ust. 1 ustawy </w:t>
      </w:r>
      <w:proofErr w:type="spellStart"/>
      <w:r w:rsidRPr="00C0644A">
        <w:rPr>
          <w:rFonts w:ascii="Times New Roman" w:hAnsi="Times New Roman" w:cs="Times New Roman"/>
          <w:sz w:val="24"/>
          <w:szCs w:val="24"/>
          <w:lang w:eastAsia="pl-PL"/>
        </w:rPr>
        <w:t>Pzp</w:t>
      </w:r>
      <w:proofErr w:type="spellEnd"/>
      <w:r w:rsidRPr="00C0644A">
        <w:rPr>
          <w:rFonts w:ascii="Times New Roman" w:hAnsi="Times New Roman" w:cs="Times New Roman"/>
          <w:sz w:val="24"/>
          <w:szCs w:val="24"/>
          <w:lang w:eastAsia="pl-PL"/>
        </w:rPr>
        <w:t>, Wykonawca jest obowiązany wykazać Zamawiającemu, iż proponowany inny podwykonawca lub Wykonawca samodzielnie spełnia je w stopniu nie mniejszym niż wymagany w trakcie postępowania o udzielenie zamówienia.</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Wymagania dotyczące umowy o podwykonawstwo:</w:t>
      </w:r>
    </w:p>
    <w:p w:rsidR="00C0644A" w:rsidRPr="00C0644A" w:rsidRDefault="00C0644A" w:rsidP="00C0644A">
      <w:pPr>
        <w:numPr>
          <w:ilvl w:val="3"/>
          <w:numId w:val="8"/>
        </w:numPr>
        <w:tabs>
          <w:tab w:val="num" w:pos="1134"/>
        </w:tabs>
        <w:autoSpaceDE w:val="0"/>
        <w:autoSpaceDN w:val="0"/>
        <w:adjustRightInd w:val="0"/>
        <w:spacing w:after="0" w:line="240" w:lineRule="auto"/>
        <w:ind w:left="1134" w:hanging="567"/>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 xml:space="preserve">Wykonawca (lub podwykonawca w przypadku zapłaty dalszym podwykonawcom) zapłaci podwykonawcy i dalszym podwykonawcom całość należnej im kwoty za wykonaną pracę objętą przedmiotowym postępowaniem. </w:t>
      </w:r>
    </w:p>
    <w:p w:rsidR="00C0644A" w:rsidRPr="00C0644A" w:rsidRDefault="00C0644A" w:rsidP="00C0644A">
      <w:pPr>
        <w:numPr>
          <w:ilvl w:val="3"/>
          <w:numId w:val="8"/>
        </w:numPr>
        <w:tabs>
          <w:tab w:val="num" w:pos="1134"/>
        </w:tabs>
        <w:autoSpaceDE w:val="0"/>
        <w:autoSpaceDN w:val="0"/>
        <w:adjustRightInd w:val="0"/>
        <w:spacing w:after="0" w:line="240" w:lineRule="auto"/>
        <w:ind w:left="1134" w:hanging="567"/>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Niespełnienie wymagań określonych w ust. 5 spowoduje zgłoszenie przez Zamawiającego odpowiednio zastrzeżeń lub sprzeciwu (zgodnie z ust. 8 lub 11).</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Zamawiający, w terminie do 7 dni kalendarzowych, zgłasza pisemne zastrzeżenia do projektu umowy o podwykonawstwo, której przedmiotem są roboty budowlane:</w:t>
      </w:r>
    </w:p>
    <w:p w:rsidR="00C0644A" w:rsidRPr="00C0644A" w:rsidRDefault="00C0644A" w:rsidP="00C0644A">
      <w:pPr>
        <w:numPr>
          <w:ilvl w:val="0"/>
          <w:numId w:val="9"/>
        </w:numPr>
        <w:autoSpaceDE w:val="0"/>
        <w:autoSpaceDN w:val="0"/>
        <w:adjustRightInd w:val="0"/>
        <w:spacing w:after="0" w:line="240" w:lineRule="auto"/>
        <w:ind w:left="851" w:hanging="567"/>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lastRenderedPageBreak/>
        <w:t>niespełniającej wymagań określonych w specyfikacji istotnych warunków zamówienia;</w:t>
      </w:r>
    </w:p>
    <w:p w:rsidR="00C0644A" w:rsidRPr="00C0644A" w:rsidRDefault="00C0644A" w:rsidP="00C0644A">
      <w:pPr>
        <w:numPr>
          <w:ilvl w:val="0"/>
          <w:numId w:val="9"/>
        </w:numPr>
        <w:autoSpaceDE w:val="0"/>
        <w:autoSpaceDN w:val="0"/>
        <w:adjustRightInd w:val="0"/>
        <w:spacing w:after="0" w:line="240" w:lineRule="auto"/>
        <w:ind w:left="851" w:hanging="567"/>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gdy przewiduje termin zapłaty wynagrodzenia dłuższy niż określony w ust. 5 pkt. b.</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Niezgłoszenie pisemnych zastrzeżeń do przedłożonego projektu umowy o podwykonawstwo, której przedmiotem są roboty budowlane, w terminie określonym zgodnie z ust. 8, uważa się za akceptację projektu umowy przez Zamawiającego.</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Zamawiający, w terminie do 7 dni kalendarzowych, zgłasza pisemny sprzeciw do umowy o podwykonawstwo, której przedmiotem są roboty budowlane, w przypadkach, o których mowa w ust. 8.</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Niezgłoszenie pisemnego sprzeciwu do przedłożonej umowy o podwykonawstwo, której przedmiotem są roboty budowlane, w terminie określonym zgodnie z ust. 11, uważa się za akceptację umowy przez Zamawiającego.</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o podwykonawstwo o wartości większej niż 50 000 zł.</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W przypadku, o którym mowa w ust. 13, jeżeli termin zapłaty wynagrodzenia jest dłuższy niż określony w ust. 5 pkt. b, Zamawiający informuje o tym Wykonawcę i wzywa go do doprowadzenia do zmiany tej umowy pod rygorem wystąpienia o zapłatę kary umownej.</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pl-PL"/>
        </w:rPr>
      </w:pPr>
      <w:r w:rsidRPr="00C0644A">
        <w:rPr>
          <w:rFonts w:ascii="Times New Roman" w:hAnsi="Times New Roman" w:cs="Times New Roman"/>
          <w:sz w:val="24"/>
          <w:szCs w:val="24"/>
          <w:lang w:eastAsia="pl-PL"/>
        </w:rPr>
        <w:t>Przepisy ust. 1 – 14 stosuje się odpowiednio do zmian tej umowy o podwykonawstwo.</w:t>
      </w:r>
    </w:p>
    <w:p w:rsidR="00C0644A" w:rsidRPr="00C0644A" w:rsidRDefault="00C0644A" w:rsidP="00C0644A">
      <w:pPr>
        <w:numPr>
          <w:ilvl w:val="0"/>
          <w:numId w:val="7"/>
        </w:numPr>
        <w:tabs>
          <w:tab w:val="num" w:pos="540"/>
        </w:tabs>
        <w:autoSpaceDE w:val="0"/>
        <w:autoSpaceDN w:val="0"/>
        <w:adjustRightInd w:val="0"/>
        <w:spacing w:after="0" w:line="240" w:lineRule="auto"/>
        <w:ind w:left="540" w:hanging="540"/>
        <w:jc w:val="both"/>
        <w:rPr>
          <w:rFonts w:ascii="Times New Roman" w:hAnsi="Times New Roman" w:cs="Times New Roman"/>
          <w:sz w:val="24"/>
          <w:szCs w:val="24"/>
          <w:lang w:eastAsia="ar-SA"/>
        </w:rPr>
      </w:pPr>
      <w:r w:rsidRPr="00C0644A">
        <w:rPr>
          <w:rFonts w:ascii="Times New Roman" w:hAnsi="Times New Roman" w:cs="Times New Roman"/>
          <w:sz w:val="24"/>
          <w:szCs w:val="24"/>
        </w:rPr>
        <w:t xml:space="preserve">Przed wypłaceniem Wykonawcy należnego wynagrodzenia po wykonaniu przedmiotu zamówienia Wykonawca musi przedstawić dowody potwierdzające zapłatę wymagalnego wynagrodzenia podwykonawcom lub dalszym podwykonawcom (zgodnie z </w:t>
      </w:r>
      <w:r w:rsidRPr="00C0644A">
        <w:rPr>
          <w:rFonts w:ascii="Times New Roman" w:hAnsi="Times New Roman" w:cs="Times New Roman"/>
          <w:sz w:val="24"/>
          <w:szCs w:val="24"/>
          <w:lang w:eastAsia="pl-PL"/>
        </w:rPr>
        <w:t>ust.</w:t>
      </w:r>
      <w:r w:rsidRPr="00C0644A">
        <w:rPr>
          <w:rFonts w:ascii="Times New Roman" w:hAnsi="Times New Roman" w:cs="Times New Roman"/>
          <w:sz w:val="24"/>
          <w:szCs w:val="24"/>
        </w:rPr>
        <w:t xml:space="preserve"> 5) – na podstawie art. 143d ust. 1 pkt. 4 ustawy </w:t>
      </w:r>
      <w:proofErr w:type="spellStart"/>
      <w:r w:rsidRPr="00C0644A">
        <w:rPr>
          <w:rFonts w:ascii="Times New Roman" w:hAnsi="Times New Roman" w:cs="Times New Roman"/>
          <w:sz w:val="24"/>
          <w:szCs w:val="24"/>
        </w:rPr>
        <w:t>Pzp</w:t>
      </w:r>
      <w:proofErr w:type="spellEnd"/>
      <w:r w:rsidRPr="00C0644A">
        <w:rPr>
          <w:rFonts w:ascii="Times New Roman" w:hAnsi="Times New Roman" w:cs="Times New Roman"/>
          <w:sz w:val="24"/>
          <w:szCs w:val="24"/>
        </w:rPr>
        <w:t>.</w:t>
      </w:r>
    </w:p>
    <w:p w:rsidR="00C0644A" w:rsidRPr="00C0644A" w:rsidRDefault="00C0644A" w:rsidP="00C0644A">
      <w:pPr>
        <w:autoSpaceDE w:val="0"/>
        <w:autoSpaceDN w:val="0"/>
        <w:adjustRightInd w:val="0"/>
        <w:spacing w:after="0" w:line="240" w:lineRule="auto"/>
        <w:ind w:left="540"/>
        <w:jc w:val="both"/>
        <w:rPr>
          <w:rFonts w:ascii="Times New Roman" w:hAnsi="Times New Roman" w:cs="Times New Roman"/>
          <w:sz w:val="24"/>
          <w:szCs w:val="24"/>
        </w:rPr>
      </w:pPr>
    </w:p>
    <w:p w:rsidR="00C0644A" w:rsidRPr="00C0644A" w:rsidRDefault="00C0644A" w:rsidP="00C0644A">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ar-SA"/>
        </w:rPr>
      </w:pPr>
      <w:r w:rsidRPr="00C0644A">
        <w:rPr>
          <w:rFonts w:ascii="Times New Roman" w:eastAsia="Times New Roman" w:hAnsi="Times New Roman" w:cs="Times New Roman"/>
          <w:b/>
          <w:bCs/>
          <w:sz w:val="24"/>
          <w:szCs w:val="24"/>
          <w:lang w:eastAsia="ar-SA"/>
        </w:rPr>
        <w:t>§8</w:t>
      </w:r>
    </w:p>
    <w:p w:rsidR="00C0644A" w:rsidRPr="00C0644A" w:rsidRDefault="00C0644A" w:rsidP="00C0644A">
      <w:pPr>
        <w:spacing w:after="0" w:line="240" w:lineRule="auto"/>
        <w:ind w:left="567" w:hanging="567"/>
        <w:contextualSpacing/>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bCs/>
          <w:sz w:val="24"/>
          <w:szCs w:val="24"/>
          <w:lang w:eastAsia="pl-PL"/>
        </w:rPr>
        <w:t>1.</w:t>
      </w:r>
      <w:r w:rsidRPr="00C0644A">
        <w:rPr>
          <w:rFonts w:ascii="Times New Roman" w:eastAsia="Times New Roman" w:hAnsi="Times New Roman" w:cs="Times New Roman"/>
          <w:b/>
          <w:sz w:val="24"/>
          <w:szCs w:val="24"/>
          <w:lang w:eastAsia="pl-PL"/>
        </w:rPr>
        <w:tab/>
      </w:r>
      <w:r w:rsidRPr="00C0644A">
        <w:rPr>
          <w:rFonts w:ascii="Times New Roman" w:eastAsia="Times New Roman" w:hAnsi="Times New Roman" w:cs="Times New Roman"/>
          <w:sz w:val="24"/>
          <w:szCs w:val="24"/>
          <w:lang w:eastAsia="pl-PL"/>
        </w:rPr>
        <w:t>Zamawiający ma prawo odstąpić od umowy jeżeli:</w:t>
      </w:r>
    </w:p>
    <w:p w:rsidR="00C0644A" w:rsidRPr="00C0644A" w:rsidRDefault="00C0644A" w:rsidP="00C0644A">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Wykonawca opóźnia się z rozpoczęciem lub realizacją umowy tak dalece, że nie gwarantuje to zakończenia prac w terminie umówionym.</w:t>
      </w:r>
    </w:p>
    <w:p w:rsidR="00C0644A" w:rsidRPr="00C0644A" w:rsidRDefault="00C0644A" w:rsidP="00C0644A">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Wykonawca nie rozpoczął robót w terminie 5 dni od daty przekazania terenu robót lub nie przystąpił do odbioru robót w terminie określonym w § 3 ust. 5 niniejszej umowy.</w:t>
      </w:r>
    </w:p>
    <w:p w:rsidR="00C0644A" w:rsidRPr="00C0644A" w:rsidRDefault="00C0644A" w:rsidP="00C0644A">
      <w:pPr>
        <w:numPr>
          <w:ilvl w:val="0"/>
          <w:numId w:val="10"/>
        </w:numPr>
        <w:spacing w:after="0" w:line="240" w:lineRule="auto"/>
        <w:ind w:left="1134" w:hanging="567"/>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Wykonawca przerwał na dłużej niż 14 dni realizację robót, chyba że przerwa była spowodowana przyczynami niezależnymi od Wykonawcy, potwierdzonymi przez Inspektora Nadzoru.</w:t>
      </w:r>
    </w:p>
    <w:p w:rsidR="00C0644A" w:rsidRPr="00C0644A" w:rsidRDefault="00C0644A" w:rsidP="00C0644A">
      <w:pPr>
        <w:numPr>
          <w:ilvl w:val="0"/>
          <w:numId w:val="10"/>
        </w:numPr>
        <w:spacing w:after="0" w:line="240" w:lineRule="auto"/>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 xml:space="preserve"> Wykonawca nie wykonał  prac określonych w § 1 do dnia 29 grudnia 2015 r.</w:t>
      </w:r>
    </w:p>
    <w:p w:rsidR="00C0644A" w:rsidRPr="00C0644A" w:rsidRDefault="00C0644A" w:rsidP="00C0644A">
      <w:pPr>
        <w:numPr>
          <w:ilvl w:val="0"/>
          <w:numId w:val="10"/>
        </w:numPr>
        <w:spacing w:after="0" w:line="240" w:lineRule="auto"/>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Zaistnieje istotna zmiana okoliczności powodująca, że wykonanie umowy nie leży                        w interesie publicznym, czego nie można było przewidzieć w chwili zawarcia umowy.</w:t>
      </w:r>
    </w:p>
    <w:p w:rsidR="00C0644A" w:rsidRPr="00C0644A" w:rsidRDefault="00C0644A" w:rsidP="00C0644A">
      <w:pPr>
        <w:spacing w:after="0" w:line="240" w:lineRule="auto"/>
        <w:ind w:left="567" w:hanging="567"/>
        <w:jc w:val="both"/>
        <w:rPr>
          <w:rFonts w:ascii="Times New Roman" w:hAnsi="Times New Roman" w:cs="Times New Roman"/>
          <w:sz w:val="24"/>
          <w:szCs w:val="24"/>
        </w:rPr>
      </w:pPr>
      <w:r w:rsidRPr="00C0644A">
        <w:rPr>
          <w:rFonts w:ascii="Times New Roman" w:hAnsi="Times New Roman" w:cs="Times New Roman"/>
          <w:bCs/>
          <w:sz w:val="24"/>
          <w:szCs w:val="24"/>
        </w:rPr>
        <w:lastRenderedPageBreak/>
        <w:t>2.</w:t>
      </w:r>
      <w:r w:rsidRPr="00C0644A">
        <w:rPr>
          <w:rFonts w:ascii="Times New Roman" w:hAnsi="Times New Roman" w:cs="Times New Roman"/>
          <w:sz w:val="24"/>
          <w:szCs w:val="24"/>
        </w:rPr>
        <w:tab/>
        <w:t>Odstąpienie od umowy nastąpi w formie pisemnej w terminie 30 dni od powzięcia wiadomości o zaistnieniu okoliczności wskazanych w ust. 1.</w:t>
      </w:r>
    </w:p>
    <w:p w:rsidR="00C0644A" w:rsidRPr="00C0644A" w:rsidRDefault="00C0644A" w:rsidP="00C0644A">
      <w:pPr>
        <w:spacing w:after="0" w:line="240" w:lineRule="auto"/>
        <w:ind w:left="567" w:hanging="567"/>
        <w:jc w:val="both"/>
        <w:rPr>
          <w:rFonts w:ascii="Times New Roman" w:hAnsi="Times New Roman" w:cs="Times New Roman"/>
          <w:sz w:val="24"/>
          <w:szCs w:val="24"/>
        </w:rPr>
      </w:pPr>
      <w:r w:rsidRPr="00C0644A">
        <w:rPr>
          <w:rFonts w:ascii="Times New Roman" w:hAnsi="Times New Roman" w:cs="Times New Roman"/>
          <w:sz w:val="24"/>
          <w:szCs w:val="24"/>
        </w:rPr>
        <w:t>3.</w:t>
      </w:r>
      <w:r w:rsidRPr="00C0644A">
        <w:rPr>
          <w:rFonts w:ascii="Times New Roman" w:hAnsi="Times New Roman" w:cs="Times New Roman"/>
          <w:sz w:val="24"/>
          <w:szCs w:val="24"/>
        </w:rPr>
        <w:tab/>
        <w:t>W przypadkach określonych w ust. 1 Wykonawca może żądać jedynie wynagrodzenia należnego z tytułu realizacji wykonanej części umowy.</w:t>
      </w:r>
    </w:p>
    <w:p w:rsidR="00C0644A" w:rsidRPr="00C0644A" w:rsidRDefault="00C0644A" w:rsidP="00C0644A">
      <w:pPr>
        <w:spacing w:after="0" w:line="240" w:lineRule="auto"/>
        <w:ind w:left="567" w:hanging="567"/>
        <w:jc w:val="both"/>
        <w:rPr>
          <w:rFonts w:ascii="Times New Roman" w:hAnsi="Times New Roman" w:cs="Times New Roman"/>
          <w:sz w:val="24"/>
          <w:szCs w:val="24"/>
        </w:rPr>
      </w:pPr>
      <w:r w:rsidRPr="00C0644A">
        <w:rPr>
          <w:rFonts w:ascii="Times New Roman" w:hAnsi="Times New Roman" w:cs="Times New Roman"/>
          <w:bCs/>
          <w:sz w:val="24"/>
          <w:szCs w:val="24"/>
        </w:rPr>
        <w:t>4.</w:t>
      </w:r>
      <w:r w:rsidRPr="00C0644A">
        <w:rPr>
          <w:rFonts w:ascii="Times New Roman" w:hAnsi="Times New Roman" w:cs="Times New Roman"/>
          <w:b/>
          <w:sz w:val="24"/>
          <w:szCs w:val="24"/>
        </w:rPr>
        <w:tab/>
      </w:r>
      <w:r w:rsidRPr="00C0644A">
        <w:rPr>
          <w:rFonts w:ascii="Times New Roman" w:hAnsi="Times New Roman" w:cs="Times New Roman"/>
          <w:sz w:val="24"/>
          <w:szCs w:val="24"/>
        </w:rPr>
        <w:t>W przypadku odstąpienia od umowy, z przyczyn określonych w ust. 1 pkt. 1-4, Wykonawca zabezpieczy przerwane roboty na swój koszt.</w:t>
      </w:r>
    </w:p>
    <w:p w:rsidR="00C0644A" w:rsidRPr="00C0644A" w:rsidRDefault="00C0644A" w:rsidP="00C0644A">
      <w:pPr>
        <w:spacing w:after="0" w:line="240" w:lineRule="auto"/>
        <w:ind w:left="567" w:hanging="567"/>
        <w:jc w:val="both"/>
        <w:rPr>
          <w:rFonts w:ascii="Times New Roman" w:hAnsi="Times New Roman" w:cs="Times New Roman"/>
          <w:sz w:val="24"/>
          <w:szCs w:val="24"/>
        </w:rPr>
      </w:pPr>
      <w:r w:rsidRPr="00C0644A">
        <w:rPr>
          <w:rFonts w:ascii="Times New Roman" w:hAnsi="Times New Roman" w:cs="Times New Roman"/>
          <w:bCs/>
          <w:sz w:val="24"/>
          <w:szCs w:val="24"/>
        </w:rPr>
        <w:t>5.</w:t>
      </w:r>
      <w:r w:rsidRPr="00C0644A">
        <w:rPr>
          <w:rFonts w:ascii="Times New Roman" w:hAnsi="Times New Roman" w:cs="Times New Roman"/>
          <w:b/>
          <w:sz w:val="24"/>
          <w:szCs w:val="24"/>
        </w:rPr>
        <w:tab/>
      </w:r>
      <w:r w:rsidRPr="00C0644A">
        <w:rPr>
          <w:rFonts w:ascii="Times New Roman" w:hAnsi="Times New Roman" w:cs="Times New Roman"/>
          <w:sz w:val="24"/>
          <w:szCs w:val="24"/>
        </w:rPr>
        <w:t>Za niewykonanie lub nienależyte wykonanie przedmiotu umowy Wykonawca zobowiązany jest do zapłacenia kar umownych z tytułu:</w:t>
      </w:r>
    </w:p>
    <w:p w:rsidR="00C0644A" w:rsidRPr="00C0644A" w:rsidRDefault="00C0644A" w:rsidP="00C0644A">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opóźnienia w wykonaniu przedmiotu umowy w terminie określonym w § 3 ust. 2 umowy – w wysokości 0,5% wartości (brutto) przedmiotu umowy o której mowa w § 6 ust. 1 umowy za każdy dzień opóźnienia, jednak nie więcej niż 50% wynagrodzenia wskazanego w § 6 ust. 1 umowy.</w:t>
      </w:r>
    </w:p>
    <w:p w:rsidR="00C0644A" w:rsidRPr="00C0644A" w:rsidRDefault="00C0644A" w:rsidP="00C0644A">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 xml:space="preserve">opóźnienia w usunięciu wad przedmiotu umowy </w:t>
      </w:r>
      <w:r w:rsidRPr="00C0644A">
        <w:rPr>
          <w:rFonts w:ascii="Times New Roman" w:eastAsia="Times New Roman" w:hAnsi="Times New Roman" w:cs="Times New Roman"/>
          <w:sz w:val="24"/>
          <w:szCs w:val="24"/>
          <w:lang w:eastAsia="pl-PL"/>
        </w:rPr>
        <w:sym w:font="Symbol" w:char="F02D"/>
      </w:r>
      <w:r w:rsidRPr="00C0644A">
        <w:rPr>
          <w:rFonts w:ascii="Times New Roman" w:eastAsia="Times New Roman" w:hAnsi="Times New Roman" w:cs="Times New Roman"/>
          <w:sz w:val="24"/>
          <w:szCs w:val="24"/>
          <w:lang w:eastAsia="pl-PL"/>
        </w:rPr>
        <w:t xml:space="preserve"> w wysokości 0,5% wartości (brutto) przedmiotu umowy o której mowa w § 6 ust. 1 umowy za każdy dzień opóźnienia, liczony od zakończenia terminu wskazanego w § 3 ust. 7, jednak nie więcej niż 50% wynagrodzenia wskazanego w § 6 ust. 1 umowy.</w:t>
      </w:r>
    </w:p>
    <w:p w:rsidR="00C0644A" w:rsidRPr="00C0644A" w:rsidRDefault="00C0644A" w:rsidP="00C0644A">
      <w:pPr>
        <w:numPr>
          <w:ilvl w:val="0"/>
          <w:numId w:val="11"/>
        </w:numPr>
        <w:spacing w:after="0" w:line="240" w:lineRule="auto"/>
        <w:ind w:left="1134" w:hanging="567"/>
        <w:jc w:val="both"/>
        <w:rPr>
          <w:rFonts w:ascii="Times New Roman" w:eastAsia="Times New Roman" w:hAnsi="Times New Roman" w:cs="Times New Roman"/>
          <w:sz w:val="24"/>
          <w:szCs w:val="24"/>
          <w:lang w:eastAsia="pl-PL"/>
        </w:rPr>
      </w:pPr>
      <w:r w:rsidRPr="00C0644A">
        <w:rPr>
          <w:rFonts w:ascii="Times New Roman" w:eastAsia="Times New Roman" w:hAnsi="Times New Roman" w:cs="Times New Roman"/>
          <w:sz w:val="24"/>
          <w:szCs w:val="24"/>
          <w:lang w:eastAsia="pl-PL"/>
        </w:rPr>
        <w:t>odstąpienia od umowy z przyczyn leżących po stronie Wykonawcy określonych w ust. 1 pkt. 1, 2, 3,4 – w wysokości 50% wartości (brutto) przedmiotu umowy o której mowa w § 6 ust. 1 – wynagrodzenia brutto za całość przedmiotu niniejszej umowy.</w:t>
      </w:r>
    </w:p>
    <w:p w:rsidR="00C0644A" w:rsidRPr="00C0644A" w:rsidRDefault="00C0644A" w:rsidP="00C0644A">
      <w:pPr>
        <w:numPr>
          <w:ilvl w:val="0"/>
          <w:numId w:val="5"/>
        </w:numPr>
        <w:tabs>
          <w:tab w:val="num" w:pos="567"/>
        </w:tabs>
        <w:spacing w:after="0" w:line="240" w:lineRule="auto"/>
        <w:ind w:left="567" w:hanging="567"/>
        <w:jc w:val="both"/>
        <w:rPr>
          <w:rFonts w:ascii="Times New Roman" w:hAnsi="Times New Roman" w:cs="Times New Roman"/>
          <w:bCs/>
          <w:sz w:val="24"/>
          <w:szCs w:val="24"/>
        </w:rPr>
      </w:pPr>
      <w:r w:rsidRPr="00C0644A">
        <w:rPr>
          <w:rFonts w:ascii="Times New Roman" w:hAnsi="Times New Roman" w:cs="Times New Roman"/>
          <w:bCs/>
          <w:sz w:val="24"/>
          <w:szCs w:val="24"/>
        </w:rPr>
        <w:t>Wykonawca zapłaci Zamawiającemu kary umowne w przypadkach:</w:t>
      </w:r>
    </w:p>
    <w:p w:rsidR="00C0644A" w:rsidRPr="00C0644A" w:rsidRDefault="00C0644A" w:rsidP="00C0644A">
      <w:pPr>
        <w:numPr>
          <w:ilvl w:val="0"/>
          <w:numId w:val="12"/>
        </w:numPr>
        <w:spacing w:after="0" w:line="240" w:lineRule="auto"/>
        <w:ind w:hanging="501"/>
        <w:jc w:val="both"/>
        <w:rPr>
          <w:rFonts w:ascii="Times New Roman" w:hAnsi="Times New Roman" w:cs="Times New Roman"/>
          <w:bCs/>
          <w:sz w:val="24"/>
          <w:szCs w:val="24"/>
        </w:rPr>
      </w:pPr>
      <w:r w:rsidRPr="00C0644A">
        <w:rPr>
          <w:rFonts w:ascii="Times New Roman" w:hAnsi="Times New Roman" w:cs="Times New Roman"/>
          <w:bCs/>
          <w:sz w:val="24"/>
          <w:szCs w:val="24"/>
        </w:rPr>
        <w:t>braku zapłaty lub nieterminowej zapłaty wynagrodzenia należnego podwykonawcom lub dalszym podwykonawcom w wysokości 0,5% wartości (brutto) przedmiotu umowy o której mowa w § 6 ust. 1 umowy za każdy dzień opóźnienia, jednak nie więcej niż 50% wynagrodzenia wskazanego w § 6 ust. 1 umowy,</w:t>
      </w:r>
    </w:p>
    <w:p w:rsidR="00C0644A" w:rsidRPr="00C0644A" w:rsidRDefault="00C0644A" w:rsidP="00C0644A">
      <w:pPr>
        <w:numPr>
          <w:ilvl w:val="0"/>
          <w:numId w:val="12"/>
        </w:numPr>
        <w:spacing w:after="0" w:line="240" w:lineRule="auto"/>
        <w:ind w:hanging="501"/>
        <w:jc w:val="both"/>
        <w:rPr>
          <w:rFonts w:ascii="Times New Roman" w:hAnsi="Times New Roman" w:cs="Times New Roman"/>
          <w:bCs/>
          <w:sz w:val="24"/>
          <w:szCs w:val="24"/>
        </w:rPr>
      </w:pPr>
      <w:r w:rsidRPr="00C0644A">
        <w:rPr>
          <w:rFonts w:ascii="Times New Roman" w:hAnsi="Times New Roman" w:cs="Times New Roman"/>
          <w:bCs/>
          <w:sz w:val="24"/>
          <w:szCs w:val="24"/>
        </w:rPr>
        <w:t xml:space="preserve">nie przedłożenia Zamawiającemu poświadczonej za zgodność z oryginałem kopii umowy </w:t>
      </w:r>
      <w:r w:rsidRPr="00C0644A">
        <w:rPr>
          <w:rFonts w:ascii="Times New Roman" w:hAnsi="Times New Roman" w:cs="Times New Roman"/>
          <w:bCs/>
          <w:sz w:val="24"/>
          <w:szCs w:val="24"/>
        </w:rPr>
        <w:br/>
        <w:t>o podwykonawstwo lub dalsze podwykonawstwo oraz jej zmiany, w wysokości 0,5% wartości (brutto) przedmiotu umowy o której mowa w § 6 ust. 1 umowy za każdy dzień opóźnienia, jednak nie więcej niż 50% wynagrodzenia wskazanego w § 6 ust. 1 umowy.</w:t>
      </w:r>
    </w:p>
    <w:p w:rsidR="00C0644A" w:rsidRPr="00C0644A" w:rsidRDefault="00C0644A" w:rsidP="00C0644A">
      <w:pPr>
        <w:numPr>
          <w:ilvl w:val="0"/>
          <w:numId w:val="5"/>
        </w:numPr>
        <w:tabs>
          <w:tab w:val="left" w:pos="567"/>
          <w:tab w:val="center" w:pos="4536"/>
          <w:tab w:val="right" w:pos="9072"/>
        </w:tabs>
        <w:spacing w:after="0" w:line="240" w:lineRule="auto"/>
        <w:ind w:left="567" w:hanging="567"/>
        <w:jc w:val="both"/>
        <w:rPr>
          <w:rFonts w:ascii="Times New Roman" w:eastAsia="Times New Roman" w:hAnsi="Times New Roman" w:cs="Times New Roman"/>
          <w:sz w:val="24"/>
          <w:szCs w:val="24"/>
          <w:lang w:eastAsia="ar-SA"/>
        </w:rPr>
      </w:pPr>
      <w:r w:rsidRPr="00C0644A">
        <w:rPr>
          <w:rFonts w:ascii="Times New Roman" w:eastAsia="Times New Roman" w:hAnsi="Times New Roman" w:cs="Times New Roman"/>
          <w:color w:val="000000"/>
          <w:sz w:val="24"/>
          <w:szCs w:val="24"/>
          <w:lang w:eastAsia="ar-SA"/>
        </w:rPr>
        <w:t>W przypadku odstąpienia od umowy przez Wykonawcę z przyczyn zależnych od Zamawiającego, Zamawiający zapłaci karę umowną w wys. 20% wartości umowy (brutto), o której mowa w § 6 ust. 1 niniejszej umowy.</w:t>
      </w:r>
    </w:p>
    <w:p w:rsidR="00C0644A" w:rsidRPr="00C0644A" w:rsidRDefault="00C0644A" w:rsidP="00C0644A">
      <w:pPr>
        <w:numPr>
          <w:ilvl w:val="0"/>
          <w:numId w:val="5"/>
        </w:numPr>
        <w:tabs>
          <w:tab w:val="left" w:pos="567"/>
          <w:tab w:val="center" w:pos="4536"/>
          <w:tab w:val="right" w:pos="9072"/>
        </w:tabs>
        <w:spacing w:after="0" w:line="240" w:lineRule="auto"/>
        <w:ind w:left="567" w:hanging="567"/>
        <w:jc w:val="both"/>
        <w:rPr>
          <w:rFonts w:ascii="Times New Roman" w:eastAsia="Times New Roman" w:hAnsi="Times New Roman" w:cs="Times New Roman"/>
          <w:sz w:val="24"/>
          <w:szCs w:val="24"/>
          <w:lang w:eastAsia="ar-SA"/>
        </w:rPr>
      </w:pPr>
      <w:r w:rsidRPr="00C0644A">
        <w:rPr>
          <w:rFonts w:ascii="Times New Roman" w:eastAsia="Times New Roman" w:hAnsi="Times New Roman" w:cs="Times New Roman"/>
          <w:sz w:val="24"/>
          <w:szCs w:val="24"/>
          <w:lang w:eastAsia="ar-SA"/>
        </w:rPr>
        <w:t>W przypadku gdy szkoda spowodowana niewykonaniem lub nienależytym wykonaniem obowiązków wynikających z niniejszej umowy przekracza wysokość kar umownych, poszkodowana tym strona może niezależnie od kar umownych, dochodzić odszkodowania na zasadach ogólnych Kodeksu cywilnego.</w:t>
      </w:r>
    </w:p>
    <w:p w:rsidR="00C0644A" w:rsidRPr="00C0644A" w:rsidRDefault="00C0644A" w:rsidP="00C0644A">
      <w:pPr>
        <w:tabs>
          <w:tab w:val="left" w:pos="708"/>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ar-SA"/>
        </w:rPr>
      </w:pPr>
    </w:p>
    <w:p w:rsidR="00C0644A" w:rsidRPr="00C0644A" w:rsidRDefault="00C0644A" w:rsidP="00C0644A">
      <w:pPr>
        <w:tabs>
          <w:tab w:val="left" w:pos="708"/>
          <w:tab w:val="center" w:pos="4536"/>
          <w:tab w:val="right" w:pos="9072"/>
        </w:tabs>
        <w:spacing w:after="0" w:line="240" w:lineRule="auto"/>
        <w:ind w:left="360"/>
        <w:jc w:val="center"/>
        <w:rPr>
          <w:rFonts w:ascii="Times New Roman" w:eastAsia="Times New Roman" w:hAnsi="Times New Roman" w:cs="Times New Roman"/>
          <w:b/>
          <w:color w:val="000000"/>
          <w:sz w:val="24"/>
          <w:szCs w:val="24"/>
          <w:lang w:eastAsia="ar-SA"/>
        </w:rPr>
      </w:pPr>
      <w:r w:rsidRPr="00C0644A">
        <w:rPr>
          <w:rFonts w:ascii="Times New Roman" w:eastAsia="Times New Roman" w:hAnsi="Times New Roman" w:cs="Times New Roman"/>
          <w:b/>
          <w:color w:val="000000"/>
          <w:sz w:val="24"/>
          <w:szCs w:val="24"/>
          <w:lang w:eastAsia="ar-SA"/>
        </w:rPr>
        <w:t>§ 9</w:t>
      </w:r>
    </w:p>
    <w:p w:rsidR="00C0644A" w:rsidRPr="00C0644A" w:rsidRDefault="00C0644A" w:rsidP="00C0644A">
      <w:pPr>
        <w:numPr>
          <w:ilvl w:val="0"/>
          <w:numId w:val="13"/>
        </w:numPr>
        <w:tabs>
          <w:tab w:val="left" w:pos="567"/>
        </w:tabs>
        <w:spacing w:after="0" w:line="240" w:lineRule="auto"/>
        <w:ind w:left="567" w:hanging="567"/>
        <w:jc w:val="both"/>
        <w:rPr>
          <w:rFonts w:ascii="Times New Roman" w:hAnsi="Times New Roman" w:cs="Times New Roman"/>
          <w:color w:val="000000"/>
          <w:sz w:val="24"/>
          <w:szCs w:val="24"/>
        </w:rPr>
      </w:pPr>
      <w:r w:rsidRPr="00C0644A">
        <w:rPr>
          <w:rFonts w:ascii="Times New Roman" w:eastAsia="Arial Unicode MS" w:hAnsi="Times New Roman" w:cs="Times New Roman"/>
          <w:color w:val="000000"/>
          <w:sz w:val="24"/>
          <w:szCs w:val="24"/>
        </w:rPr>
        <w:t xml:space="preserve">Dla zabezpieczenia należytego wykonania umowy, Wykonawca wnosi zabezpieczenie w formie pieniężnej w wysokości: </w:t>
      </w:r>
      <w:r w:rsidRPr="00C0644A">
        <w:rPr>
          <w:rFonts w:ascii="Times New Roman" w:eastAsia="Arial Unicode MS" w:hAnsi="Times New Roman" w:cs="Times New Roman"/>
          <w:b/>
          <w:color w:val="000000" w:themeColor="text1"/>
          <w:sz w:val="24"/>
          <w:szCs w:val="24"/>
        </w:rPr>
        <w:t>5%</w:t>
      </w:r>
      <w:r w:rsidRPr="00C0644A">
        <w:rPr>
          <w:rFonts w:ascii="Times New Roman" w:eastAsia="Arial Unicode MS" w:hAnsi="Times New Roman" w:cs="Times New Roman"/>
          <w:color w:val="000000"/>
          <w:sz w:val="24"/>
          <w:szCs w:val="24"/>
        </w:rPr>
        <w:t xml:space="preserve"> wartości brutto określonej w </w:t>
      </w:r>
      <w:r w:rsidRPr="00C0644A">
        <w:rPr>
          <w:rFonts w:ascii="Times New Roman" w:hAnsi="Times New Roman" w:cs="Times New Roman"/>
          <w:b/>
          <w:color w:val="000000"/>
          <w:sz w:val="24"/>
          <w:szCs w:val="24"/>
        </w:rPr>
        <w:t>§ </w:t>
      </w:r>
      <w:r w:rsidRPr="00C0644A">
        <w:rPr>
          <w:rFonts w:ascii="Times New Roman" w:hAnsi="Times New Roman" w:cs="Times New Roman"/>
          <w:color w:val="000000"/>
          <w:sz w:val="24"/>
          <w:szCs w:val="24"/>
        </w:rPr>
        <w:t xml:space="preserve">6 ust. 1, tj.: </w:t>
      </w:r>
      <w:r w:rsidRPr="00C0644A">
        <w:rPr>
          <w:rFonts w:ascii="Times New Roman" w:hAnsi="Times New Roman" w:cs="Times New Roman"/>
          <w:b/>
          <w:bCs/>
          <w:color w:val="000000"/>
          <w:sz w:val="24"/>
          <w:szCs w:val="24"/>
        </w:rPr>
        <w:t>……………… zł</w:t>
      </w:r>
      <w:r w:rsidRPr="00C0644A">
        <w:rPr>
          <w:rFonts w:ascii="Times New Roman" w:hAnsi="Times New Roman" w:cs="Times New Roman"/>
          <w:color w:val="000000"/>
          <w:sz w:val="24"/>
          <w:szCs w:val="24"/>
        </w:rPr>
        <w:t xml:space="preserve"> (słownie: …………………………………/100).</w:t>
      </w:r>
    </w:p>
    <w:p w:rsidR="00C0644A" w:rsidRPr="00C0644A" w:rsidRDefault="00C0644A" w:rsidP="00C0644A">
      <w:pPr>
        <w:numPr>
          <w:ilvl w:val="0"/>
          <w:numId w:val="13"/>
        </w:numPr>
        <w:tabs>
          <w:tab w:val="left" w:pos="567"/>
        </w:tabs>
        <w:spacing w:after="0" w:line="240" w:lineRule="auto"/>
        <w:ind w:left="567" w:hanging="567"/>
        <w:jc w:val="both"/>
        <w:rPr>
          <w:rFonts w:ascii="Times New Roman" w:eastAsia="Arial Unicode MS" w:hAnsi="Times New Roman" w:cs="Times New Roman"/>
          <w:color w:val="000000"/>
          <w:sz w:val="24"/>
          <w:szCs w:val="24"/>
        </w:rPr>
      </w:pPr>
      <w:r w:rsidRPr="00C0644A">
        <w:rPr>
          <w:rFonts w:ascii="Times New Roman" w:eastAsia="Arial Unicode MS" w:hAnsi="Times New Roman" w:cs="Times New Roman"/>
          <w:color w:val="000000"/>
          <w:sz w:val="24"/>
          <w:szCs w:val="24"/>
        </w:rPr>
        <w:t>Zwrot zabezpieczenia w wysokości odpowiadającej 70% wniesionego zabezpieczenia nastąpi w terminie 30 dni od dnia wykonania i uznania za należyte wykonania przedmiotu umowy (odbiór bez zastrzeżeń).</w:t>
      </w:r>
    </w:p>
    <w:p w:rsidR="00C0644A" w:rsidRPr="00C0644A" w:rsidRDefault="00C0644A" w:rsidP="00C0644A">
      <w:pPr>
        <w:numPr>
          <w:ilvl w:val="0"/>
          <w:numId w:val="13"/>
        </w:numPr>
        <w:tabs>
          <w:tab w:val="left" w:pos="567"/>
        </w:tabs>
        <w:spacing w:after="0" w:line="240" w:lineRule="auto"/>
        <w:ind w:left="567" w:hanging="567"/>
        <w:jc w:val="both"/>
        <w:rPr>
          <w:rFonts w:ascii="Times New Roman" w:eastAsia="Arial Unicode MS" w:hAnsi="Times New Roman" w:cs="Times New Roman"/>
          <w:color w:val="000000"/>
          <w:sz w:val="24"/>
          <w:szCs w:val="24"/>
        </w:rPr>
      </w:pPr>
      <w:r w:rsidRPr="00C0644A">
        <w:rPr>
          <w:rFonts w:ascii="Times New Roman" w:eastAsia="Arial Unicode MS" w:hAnsi="Times New Roman" w:cs="Times New Roman"/>
          <w:color w:val="000000"/>
          <w:sz w:val="24"/>
          <w:szCs w:val="24"/>
        </w:rPr>
        <w:t>Pozostałe 30 % zostanie zwrócone w terminie 15 dni po upływie terminu rękojmi za wady.</w:t>
      </w:r>
    </w:p>
    <w:p w:rsidR="00C0644A" w:rsidRPr="00C0644A" w:rsidRDefault="00C0644A" w:rsidP="00C0644A">
      <w:pPr>
        <w:spacing w:after="0" w:line="240" w:lineRule="auto"/>
        <w:jc w:val="center"/>
        <w:rPr>
          <w:rFonts w:ascii="Times New Roman" w:eastAsia="Times New Roman" w:hAnsi="Times New Roman" w:cs="Times New Roman"/>
          <w:b/>
          <w:color w:val="000000"/>
          <w:sz w:val="24"/>
          <w:szCs w:val="24"/>
        </w:rPr>
      </w:pPr>
      <w:r w:rsidRPr="00C0644A">
        <w:rPr>
          <w:rFonts w:ascii="Times New Roman" w:hAnsi="Times New Roman" w:cs="Times New Roman"/>
          <w:b/>
          <w:color w:val="000000"/>
          <w:sz w:val="24"/>
          <w:szCs w:val="24"/>
        </w:rPr>
        <w:lastRenderedPageBreak/>
        <w:t>§ 10</w:t>
      </w:r>
    </w:p>
    <w:p w:rsidR="00C0644A" w:rsidRPr="00C0644A" w:rsidRDefault="00C0644A" w:rsidP="00C0644A">
      <w:pPr>
        <w:numPr>
          <w:ilvl w:val="0"/>
          <w:numId w:val="14"/>
        </w:numPr>
        <w:tabs>
          <w:tab w:val="num"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Wykonawca udziela Zamawiającemu 36-cio miesięcznej gwarancji na przedmiot umowy.</w:t>
      </w:r>
    </w:p>
    <w:p w:rsidR="00C0644A" w:rsidRPr="00C0644A" w:rsidRDefault="00C0644A" w:rsidP="00C0644A">
      <w:pPr>
        <w:numPr>
          <w:ilvl w:val="0"/>
          <w:numId w:val="14"/>
        </w:numPr>
        <w:tabs>
          <w:tab w:val="num"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Gwarancja rozpoczyna swój bieg od daty odbioru końcowego od Wykonawcy powierzonych mu robót.</w:t>
      </w:r>
    </w:p>
    <w:p w:rsidR="00C0644A" w:rsidRPr="00C0644A" w:rsidRDefault="00C0644A" w:rsidP="00C0644A">
      <w:pPr>
        <w:numPr>
          <w:ilvl w:val="0"/>
          <w:numId w:val="14"/>
        </w:numPr>
        <w:tabs>
          <w:tab w:val="num"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Zamawiający zaw</w:t>
      </w:r>
      <w:bookmarkStart w:id="0" w:name="_GoBack"/>
      <w:bookmarkEnd w:id="0"/>
      <w:r w:rsidRPr="00C0644A">
        <w:rPr>
          <w:rFonts w:ascii="Times New Roman" w:hAnsi="Times New Roman" w:cs="Times New Roman"/>
          <w:color w:val="000000"/>
          <w:sz w:val="24"/>
          <w:szCs w:val="24"/>
        </w:rPr>
        <w:t>iadomi na piśmie Wykonawcę o powstaniu wad w okresie gwarancyjnym oraz wyznaczy mu stosowny termin do ich usunięcia.</w:t>
      </w: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sz w:val="24"/>
          <w:szCs w:val="24"/>
        </w:rPr>
      </w:pPr>
      <w:r w:rsidRPr="00C0644A">
        <w:rPr>
          <w:rFonts w:ascii="Times New Roman" w:hAnsi="Times New Roman" w:cs="Times New Roman"/>
          <w:b/>
          <w:color w:val="000000"/>
          <w:sz w:val="24"/>
          <w:szCs w:val="24"/>
        </w:rPr>
        <w:t>§ 11</w:t>
      </w:r>
    </w:p>
    <w:p w:rsidR="00C0644A" w:rsidRPr="00C0644A" w:rsidRDefault="00C0644A" w:rsidP="00C0644A">
      <w:pPr>
        <w:numPr>
          <w:ilvl w:val="2"/>
          <w:numId w:val="6"/>
        </w:numPr>
        <w:tabs>
          <w:tab w:val="num"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 xml:space="preserve">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C0644A" w:rsidRPr="00C0644A" w:rsidRDefault="00C0644A" w:rsidP="00C0644A">
      <w:pPr>
        <w:numPr>
          <w:ilvl w:val="2"/>
          <w:numId w:val="6"/>
        </w:numPr>
        <w:tabs>
          <w:tab w:val="num"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Niedopuszczalne są takie zmiany postanowień zawartej umowy oraz wprowadzanie do niej nowych postanowień niekorzystnych dla Zamawiającego.</w:t>
      </w:r>
    </w:p>
    <w:p w:rsidR="00C0644A" w:rsidRPr="00C0644A" w:rsidRDefault="00C0644A" w:rsidP="00C0644A">
      <w:pPr>
        <w:numPr>
          <w:ilvl w:val="2"/>
          <w:numId w:val="6"/>
        </w:numPr>
        <w:tabs>
          <w:tab w:val="num"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Zmiany w umowie wymagają formy pisemnej pod rygorem nieważności.</w:t>
      </w:r>
    </w:p>
    <w:p w:rsidR="00C0644A" w:rsidRPr="00C0644A" w:rsidRDefault="00C0644A" w:rsidP="00C0644A">
      <w:pPr>
        <w:numPr>
          <w:ilvl w:val="2"/>
          <w:numId w:val="6"/>
        </w:numPr>
        <w:tabs>
          <w:tab w:val="num" w:pos="567"/>
        </w:tabs>
        <w:spacing w:after="0" w:line="240" w:lineRule="auto"/>
        <w:ind w:left="567" w:hanging="567"/>
        <w:jc w:val="both"/>
        <w:rPr>
          <w:rFonts w:ascii="Times New Roman" w:hAnsi="Times New Roman" w:cs="Times New Roman"/>
          <w:color w:val="000000"/>
          <w:sz w:val="24"/>
          <w:szCs w:val="24"/>
        </w:rPr>
      </w:pPr>
      <w:r w:rsidRPr="00C0644A">
        <w:rPr>
          <w:rFonts w:ascii="Times New Roman" w:hAnsi="Times New Roman" w:cs="Times New Roman"/>
          <w:color w:val="000000"/>
          <w:sz w:val="24"/>
          <w:szCs w:val="24"/>
        </w:rPr>
        <w:t>W sprawach nie uregulowanych niniejszą umową mają zastosowanie odpowiednie przepisy Kodeksu cywilnego z uwzględnieniem odrębności przewidzianych w ustawie Prawo zamówień publicznych.</w:t>
      </w:r>
    </w:p>
    <w:p w:rsidR="00C0644A" w:rsidRPr="00C0644A" w:rsidRDefault="00C0644A" w:rsidP="00C0644A">
      <w:pPr>
        <w:spacing w:after="0" w:line="240" w:lineRule="auto"/>
        <w:jc w:val="center"/>
        <w:rPr>
          <w:rFonts w:ascii="Times New Roman" w:hAnsi="Times New Roman" w:cs="Times New Roman"/>
          <w:b/>
          <w:color w:val="000000"/>
          <w:sz w:val="24"/>
          <w:szCs w:val="24"/>
        </w:rPr>
      </w:pPr>
    </w:p>
    <w:p w:rsidR="00C0644A" w:rsidRPr="00C0644A" w:rsidRDefault="00C0644A" w:rsidP="00C0644A">
      <w:pPr>
        <w:spacing w:after="0" w:line="240" w:lineRule="auto"/>
        <w:jc w:val="center"/>
        <w:rPr>
          <w:rFonts w:ascii="Times New Roman" w:hAnsi="Times New Roman" w:cs="Times New Roman"/>
          <w:b/>
          <w:color w:val="000000"/>
          <w:sz w:val="24"/>
          <w:szCs w:val="24"/>
        </w:rPr>
      </w:pPr>
      <w:r w:rsidRPr="00C0644A">
        <w:rPr>
          <w:rFonts w:ascii="Times New Roman" w:hAnsi="Times New Roman" w:cs="Times New Roman"/>
          <w:b/>
          <w:color w:val="000000"/>
          <w:sz w:val="24"/>
          <w:szCs w:val="24"/>
        </w:rPr>
        <w:t>§ 12</w:t>
      </w:r>
    </w:p>
    <w:p w:rsidR="00C0644A" w:rsidRPr="00C0644A" w:rsidRDefault="00C0644A" w:rsidP="00C0644A">
      <w:pPr>
        <w:tabs>
          <w:tab w:val="left" w:pos="708"/>
          <w:tab w:val="center" w:pos="4536"/>
          <w:tab w:val="right" w:pos="9072"/>
        </w:tabs>
        <w:spacing w:after="0" w:line="240" w:lineRule="auto"/>
        <w:jc w:val="both"/>
        <w:rPr>
          <w:rFonts w:ascii="Times New Roman" w:eastAsia="Times New Roman" w:hAnsi="Times New Roman" w:cs="Times New Roman"/>
          <w:color w:val="000000"/>
          <w:sz w:val="24"/>
          <w:szCs w:val="24"/>
          <w:lang w:eastAsia="ar-SA"/>
        </w:rPr>
      </w:pPr>
      <w:r w:rsidRPr="00C0644A">
        <w:rPr>
          <w:rFonts w:ascii="Times New Roman" w:eastAsia="Times New Roman" w:hAnsi="Times New Roman" w:cs="Times New Roman"/>
          <w:color w:val="000000"/>
          <w:sz w:val="24"/>
          <w:szCs w:val="24"/>
          <w:lang w:eastAsia="ar-SA"/>
        </w:rPr>
        <w:t>Ewentualne spory mogące wyniknąć na tle wykonania niniejszej umowy będą rozpatrywane polubownie, natomiast w przypadku niemożliwości dojścia do porozumienia wynikły spór zostanie rozpatrzony przez właściwy sąd powszechny.</w:t>
      </w:r>
    </w:p>
    <w:p w:rsidR="00C0644A" w:rsidRPr="00C0644A" w:rsidRDefault="00C0644A" w:rsidP="00C0644A">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ar-SA"/>
        </w:rPr>
      </w:pPr>
    </w:p>
    <w:p w:rsidR="00C0644A" w:rsidRPr="00C0644A" w:rsidRDefault="00C0644A" w:rsidP="00C0644A">
      <w:pPr>
        <w:tabs>
          <w:tab w:val="left" w:pos="708"/>
          <w:tab w:val="center" w:pos="4536"/>
          <w:tab w:val="right" w:pos="9072"/>
        </w:tabs>
        <w:spacing w:after="0" w:line="240" w:lineRule="auto"/>
        <w:jc w:val="center"/>
        <w:rPr>
          <w:rFonts w:ascii="Times New Roman" w:eastAsia="Times New Roman" w:hAnsi="Times New Roman" w:cs="Times New Roman"/>
          <w:b/>
          <w:color w:val="000000"/>
          <w:sz w:val="24"/>
          <w:szCs w:val="24"/>
          <w:lang w:eastAsia="ar-SA"/>
        </w:rPr>
      </w:pPr>
      <w:r w:rsidRPr="00C0644A">
        <w:rPr>
          <w:rFonts w:ascii="Times New Roman" w:eastAsia="Times New Roman" w:hAnsi="Times New Roman" w:cs="Times New Roman"/>
          <w:b/>
          <w:color w:val="000000"/>
          <w:sz w:val="24"/>
          <w:szCs w:val="24"/>
          <w:lang w:eastAsia="ar-SA"/>
        </w:rPr>
        <w:t>§ 13</w:t>
      </w:r>
    </w:p>
    <w:p w:rsidR="00C0644A" w:rsidRPr="00C0644A" w:rsidRDefault="00C0644A" w:rsidP="00C0644A">
      <w:pPr>
        <w:spacing w:after="0" w:line="240" w:lineRule="auto"/>
        <w:jc w:val="both"/>
        <w:rPr>
          <w:rFonts w:ascii="Times New Roman" w:eastAsia="Calibri" w:hAnsi="Times New Roman" w:cs="Times New Roman"/>
          <w:color w:val="000000"/>
          <w:sz w:val="24"/>
          <w:szCs w:val="24"/>
        </w:rPr>
      </w:pPr>
      <w:r w:rsidRPr="00C0644A">
        <w:rPr>
          <w:rFonts w:ascii="Times New Roman" w:eastAsia="Calibri" w:hAnsi="Times New Roman" w:cs="Times New Roman"/>
          <w:sz w:val="24"/>
          <w:szCs w:val="24"/>
        </w:rPr>
        <w:t>Umowę sporządzono w 4-ech jednobrzmiących egzemplarzach, trzy egzemplarze dla Zamawiającego i jeden egzemplarz dla Wykonawcy.</w:t>
      </w:r>
    </w:p>
    <w:p w:rsidR="00C0644A" w:rsidRPr="00C0644A" w:rsidRDefault="00C0644A" w:rsidP="00C0644A">
      <w:pPr>
        <w:widowControl w:val="0"/>
        <w:tabs>
          <w:tab w:val="num" w:pos="426"/>
        </w:tabs>
        <w:autoSpaceDE w:val="0"/>
        <w:autoSpaceDN w:val="0"/>
        <w:adjustRightInd w:val="0"/>
        <w:spacing w:after="0" w:line="240" w:lineRule="auto"/>
        <w:jc w:val="both"/>
        <w:rPr>
          <w:rFonts w:ascii="Times New Roman" w:hAnsi="Times New Roman" w:cs="Times New Roman"/>
          <w:sz w:val="24"/>
          <w:szCs w:val="24"/>
        </w:rPr>
      </w:pPr>
    </w:p>
    <w:p w:rsidR="00C0644A" w:rsidRPr="00C0644A" w:rsidRDefault="00C0644A" w:rsidP="00C0644A">
      <w:pPr>
        <w:spacing w:after="0" w:line="240" w:lineRule="auto"/>
        <w:jc w:val="both"/>
        <w:rPr>
          <w:rFonts w:ascii="Times New Roman" w:hAnsi="Times New Roman" w:cs="Times New Roman"/>
          <w:color w:val="000000"/>
          <w:sz w:val="24"/>
          <w:szCs w:val="24"/>
        </w:rPr>
      </w:pPr>
    </w:p>
    <w:p w:rsidR="00C0644A" w:rsidRPr="00C0644A" w:rsidRDefault="00C0644A" w:rsidP="00C0644A">
      <w:pPr>
        <w:keepNext/>
        <w:numPr>
          <w:ilvl w:val="2"/>
          <w:numId w:val="0"/>
        </w:numPr>
        <w:tabs>
          <w:tab w:val="num" w:pos="0"/>
        </w:tabs>
        <w:spacing w:after="0" w:line="240" w:lineRule="auto"/>
        <w:jc w:val="both"/>
        <w:outlineLvl w:val="2"/>
        <w:rPr>
          <w:rFonts w:ascii="Times New Roman" w:eastAsia="Times New Roman" w:hAnsi="Times New Roman" w:cs="Times New Roman"/>
          <w:b/>
          <w:color w:val="000000"/>
          <w:sz w:val="24"/>
          <w:szCs w:val="24"/>
          <w:lang w:eastAsia="ar-SA"/>
        </w:rPr>
      </w:pPr>
      <w:r w:rsidRPr="00C0644A">
        <w:rPr>
          <w:rFonts w:ascii="Times New Roman" w:eastAsia="Times New Roman" w:hAnsi="Times New Roman" w:cs="Times New Roman"/>
          <w:b/>
          <w:color w:val="000000"/>
          <w:sz w:val="24"/>
          <w:szCs w:val="24"/>
          <w:lang w:eastAsia="ar-SA"/>
        </w:rPr>
        <w:t>Zamawiający</w:t>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r>
      <w:r w:rsidRPr="00C0644A">
        <w:rPr>
          <w:rFonts w:ascii="Times New Roman" w:eastAsia="Times New Roman" w:hAnsi="Times New Roman" w:cs="Times New Roman"/>
          <w:b/>
          <w:color w:val="000000"/>
          <w:sz w:val="24"/>
          <w:szCs w:val="24"/>
          <w:lang w:eastAsia="ar-SA"/>
        </w:rPr>
        <w:tab/>
        <w:t>Wykonawca</w:t>
      </w:r>
    </w:p>
    <w:p w:rsidR="00C0644A" w:rsidRPr="00C0644A" w:rsidRDefault="00C0644A" w:rsidP="00C0644A">
      <w:pPr>
        <w:spacing w:after="0" w:line="240" w:lineRule="auto"/>
        <w:rPr>
          <w:rFonts w:ascii="Times New Roman" w:eastAsia="Calibri" w:hAnsi="Times New Roman" w:cs="Times New Roman"/>
          <w:color w:val="000000"/>
          <w:sz w:val="24"/>
          <w:szCs w:val="24"/>
        </w:rPr>
      </w:pPr>
    </w:p>
    <w:p w:rsidR="00C0644A" w:rsidRPr="00C0644A" w:rsidRDefault="00C0644A" w:rsidP="00C0644A">
      <w:pPr>
        <w:spacing w:after="0" w:line="240" w:lineRule="auto"/>
        <w:rPr>
          <w:rFonts w:ascii="Times New Roman" w:hAnsi="Times New Roman" w:cs="Times New Roman"/>
          <w:sz w:val="24"/>
          <w:szCs w:val="24"/>
        </w:rPr>
      </w:pPr>
    </w:p>
    <w:p w:rsidR="00C0644A" w:rsidRPr="00C0644A" w:rsidRDefault="00C0644A" w:rsidP="00C0644A">
      <w:pPr>
        <w:rPr>
          <w:sz w:val="24"/>
          <w:szCs w:val="24"/>
        </w:rPr>
      </w:pPr>
    </w:p>
    <w:p w:rsidR="00C0644A" w:rsidRPr="00C0644A" w:rsidRDefault="00C0644A" w:rsidP="00C0644A">
      <w:pPr>
        <w:rPr>
          <w:sz w:val="24"/>
          <w:szCs w:val="24"/>
        </w:rPr>
      </w:pPr>
    </w:p>
    <w:p w:rsidR="00C0644A" w:rsidRPr="00C0644A" w:rsidRDefault="00C0644A" w:rsidP="00C0644A">
      <w:pPr>
        <w:rPr>
          <w:sz w:val="24"/>
          <w:szCs w:val="24"/>
        </w:rPr>
      </w:pPr>
    </w:p>
    <w:p w:rsidR="00C0644A" w:rsidRPr="00C0644A" w:rsidRDefault="00C0644A" w:rsidP="00C0644A">
      <w:pPr>
        <w:rPr>
          <w:sz w:val="24"/>
          <w:szCs w:val="24"/>
        </w:rPr>
      </w:pPr>
    </w:p>
    <w:p w:rsidR="00C0644A" w:rsidRPr="00C0644A" w:rsidRDefault="00C0644A" w:rsidP="00C0644A">
      <w:pPr>
        <w:rPr>
          <w:sz w:val="24"/>
          <w:szCs w:val="24"/>
        </w:rPr>
      </w:pPr>
    </w:p>
    <w:p w:rsidR="00C0644A" w:rsidRPr="00C0644A" w:rsidRDefault="00C0644A" w:rsidP="00C0644A">
      <w:pPr>
        <w:rPr>
          <w:sz w:val="24"/>
          <w:szCs w:val="24"/>
        </w:rPr>
      </w:pPr>
    </w:p>
    <w:p w:rsidR="00C0644A" w:rsidRPr="00C0644A" w:rsidRDefault="00C0644A" w:rsidP="00C0644A">
      <w:pPr>
        <w:rPr>
          <w:sz w:val="24"/>
          <w:szCs w:val="24"/>
        </w:rPr>
      </w:pPr>
    </w:p>
    <w:p w:rsidR="00C0644A" w:rsidRPr="00C0644A" w:rsidRDefault="00C0644A" w:rsidP="00C0644A">
      <w:pPr>
        <w:rPr>
          <w:sz w:val="24"/>
          <w:szCs w:val="24"/>
        </w:rPr>
      </w:pPr>
    </w:p>
    <w:p w:rsidR="00950EE8" w:rsidRDefault="00950EE8"/>
    <w:sectPr w:rsidR="00950E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47" w:rsidRDefault="006C7347" w:rsidP="00C0644A">
      <w:pPr>
        <w:spacing w:after="0" w:line="240" w:lineRule="auto"/>
      </w:pPr>
      <w:r>
        <w:separator/>
      </w:r>
    </w:p>
  </w:endnote>
  <w:endnote w:type="continuationSeparator" w:id="0">
    <w:p w:rsidR="006C7347" w:rsidRDefault="006C7347" w:rsidP="00C0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47" w:rsidRDefault="006C7347" w:rsidP="00C0644A">
      <w:pPr>
        <w:spacing w:after="0" w:line="240" w:lineRule="auto"/>
      </w:pPr>
      <w:r>
        <w:separator/>
      </w:r>
    </w:p>
  </w:footnote>
  <w:footnote w:type="continuationSeparator" w:id="0">
    <w:p w:rsidR="006C7347" w:rsidRDefault="006C7347" w:rsidP="00C0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4A" w:rsidRPr="00453207" w:rsidRDefault="00C0644A" w:rsidP="00C0644A">
    <w:pPr>
      <w:pBdr>
        <w:bottom w:val="single" w:sz="4" w:space="1" w:color="auto"/>
      </w:pBdr>
      <w:tabs>
        <w:tab w:val="center" w:pos="4536"/>
        <w:tab w:val="right" w:pos="9072"/>
      </w:tabs>
      <w:spacing w:after="0" w:line="240" w:lineRule="auto"/>
      <w:ind w:right="360"/>
      <w:jc w:val="center"/>
      <w:rPr>
        <w:rFonts w:ascii="Times New Roman" w:eastAsia="Times New Roman" w:hAnsi="Times New Roman" w:cs="Times New Roman"/>
        <w:b/>
        <w:bCs/>
        <w:i/>
        <w:iCs/>
        <w:sz w:val="20"/>
        <w:szCs w:val="20"/>
        <w:lang w:eastAsia="pl-PL"/>
      </w:rPr>
    </w:pPr>
  </w:p>
  <w:p w:rsidR="00C0644A" w:rsidRPr="00453207" w:rsidRDefault="00C0644A" w:rsidP="00C0644A">
    <w:pPr>
      <w:pBdr>
        <w:bottom w:val="single" w:sz="4" w:space="1" w:color="auto"/>
      </w:pBdr>
      <w:tabs>
        <w:tab w:val="center" w:pos="4536"/>
        <w:tab w:val="right" w:pos="9072"/>
      </w:tabs>
      <w:spacing w:after="0" w:line="240" w:lineRule="auto"/>
      <w:ind w:right="360"/>
      <w:jc w:val="both"/>
      <w:rPr>
        <w:rFonts w:ascii="Times New Roman" w:eastAsia="Times New Roman" w:hAnsi="Times New Roman" w:cs="Times New Roman"/>
        <w:b/>
        <w:bCs/>
        <w:sz w:val="16"/>
        <w:szCs w:val="16"/>
        <w:lang w:eastAsia="pl-PL"/>
      </w:rPr>
    </w:pPr>
    <w:r w:rsidRPr="00453207">
      <w:rPr>
        <w:rFonts w:ascii="Times New Roman" w:eastAsia="Times New Roman" w:hAnsi="Times New Roman" w:cs="Times New Roman"/>
        <w:b/>
        <w:bCs/>
        <w:i/>
        <w:iCs/>
        <w:sz w:val="16"/>
        <w:szCs w:val="16"/>
        <w:lang w:eastAsia="pl-PL"/>
      </w:rPr>
      <w:t xml:space="preserve">Zamawiający:  </w:t>
    </w:r>
    <w:r w:rsidRPr="00453207">
      <w:rPr>
        <w:rFonts w:ascii="Times New Roman" w:eastAsia="Times New Roman" w:hAnsi="Times New Roman" w:cs="Times New Roman"/>
        <w:b/>
        <w:bCs/>
        <w:sz w:val="16"/>
        <w:szCs w:val="16"/>
        <w:lang w:eastAsia="pl-PL"/>
      </w:rPr>
      <w:t>Powiat Częstochowski</w:t>
    </w:r>
    <w:r w:rsidRPr="00453207">
      <w:rPr>
        <w:rFonts w:ascii="Times New Roman" w:eastAsia="Times New Roman" w:hAnsi="Times New Roman" w:cs="Times New Roman"/>
        <w:b/>
        <w:bCs/>
        <w:sz w:val="16"/>
        <w:szCs w:val="16"/>
        <w:lang w:eastAsia="pl-PL"/>
      </w:rPr>
      <w:tab/>
      <w:t xml:space="preserve">                                                                                                </w:t>
    </w:r>
    <w:r w:rsidRPr="00453207">
      <w:rPr>
        <w:rFonts w:ascii="Times New Roman" w:eastAsia="Times New Roman" w:hAnsi="Times New Roman" w:cs="Times New Roman"/>
        <w:b/>
        <w:bCs/>
        <w:i/>
        <w:sz w:val="16"/>
        <w:szCs w:val="16"/>
        <w:lang w:eastAsia="pl-PL"/>
      </w:rPr>
      <w:t xml:space="preserve">Sygnatura akt: </w:t>
    </w:r>
    <w:r w:rsidRPr="00453207">
      <w:rPr>
        <w:rFonts w:ascii="Times New Roman" w:eastAsia="Times New Roman" w:hAnsi="Times New Roman" w:cs="Times New Roman"/>
        <w:b/>
        <w:bCs/>
        <w:sz w:val="16"/>
        <w:szCs w:val="16"/>
        <w:lang w:eastAsia="pl-PL"/>
      </w:rPr>
      <w:t>OK.272.</w:t>
    </w:r>
    <w:r>
      <w:rPr>
        <w:rFonts w:ascii="Times New Roman" w:eastAsia="Times New Roman" w:hAnsi="Times New Roman" w:cs="Times New Roman"/>
        <w:b/>
        <w:bCs/>
        <w:sz w:val="16"/>
        <w:szCs w:val="16"/>
        <w:lang w:eastAsia="pl-PL"/>
      </w:rPr>
      <w:t>69</w:t>
    </w:r>
    <w:r w:rsidRPr="00453207">
      <w:rPr>
        <w:rFonts w:ascii="Times New Roman" w:eastAsia="Times New Roman" w:hAnsi="Times New Roman" w:cs="Times New Roman"/>
        <w:b/>
        <w:bCs/>
        <w:sz w:val="16"/>
        <w:szCs w:val="16"/>
        <w:lang w:eastAsia="pl-PL"/>
      </w:rPr>
      <w:t>.2015</w:t>
    </w:r>
  </w:p>
  <w:p w:rsidR="00C0644A" w:rsidRDefault="00C0644A" w:rsidP="00C0644A">
    <w:pPr>
      <w:spacing w:after="0" w:line="240" w:lineRule="auto"/>
      <w:ind w:left="1843" w:hanging="1843"/>
      <w:rPr>
        <w:rFonts w:ascii="Times New Roman" w:eastAsia="Times New Roman" w:hAnsi="Times New Roman" w:cs="Times New Roman"/>
        <w:color w:val="1F497D"/>
        <w:sz w:val="20"/>
        <w:szCs w:val="20"/>
      </w:rPr>
    </w:pPr>
    <w:r>
      <w:rPr>
        <w:rFonts w:ascii="Times New Roman" w:eastAsia="Times New Roman" w:hAnsi="Times New Roman" w:cs="Times New Roman"/>
        <w:i/>
        <w:iCs/>
        <w:sz w:val="16"/>
        <w:szCs w:val="16"/>
        <w:lang w:eastAsia="pl-PL"/>
      </w:rPr>
      <w:t>Zapytanie ofertowe</w:t>
    </w:r>
    <w:r w:rsidRPr="00453207">
      <w:rPr>
        <w:rFonts w:ascii="Times New Roman" w:eastAsia="Times New Roman" w:hAnsi="Times New Roman" w:cs="Times New Roman"/>
        <w:i/>
        <w:iCs/>
        <w:sz w:val="16"/>
        <w:szCs w:val="16"/>
        <w:lang w:eastAsia="pl-PL"/>
      </w:rPr>
      <w:t xml:space="preserve">: </w:t>
    </w:r>
    <w:r w:rsidRPr="00453207">
      <w:rPr>
        <w:rFonts w:ascii="Times New Roman" w:eastAsia="Times New Roman" w:hAnsi="Times New Roman" w:cs="Times New Roman"/>
        <w:sz w:val="20"/>
        <w:szCs w:val="20"/>
      </w:rPr>
      <w:t xml:space="preserve">„Remont dróg na terenie Zespołu Pałacowo -  Parkowego w Złotym Potoku”  </w:t>
    </w:r>
    <w:r w:rsidRPr="00453207">
      <w:rPr>
        <w:rFonts w:ascii="Times New Roman" w:eastAsia="Times New Roman" w:hAnsi="Times New Roman" w:cs="Times New Roman"/>
        <w:color w:val="1F497D"/>
        <w:sz w:val="20"/>
        <w:szCs w:val="20"/>
      </w:rPr>
      <w:t xml:space="preserve"> </w:t>
    </w:r>
  </w:p>
  <w:p w:rsidR="00C0644A" w:rsidRPr="00453207" w:rsidRDefault="00C0644A" w:rsidP="00C0644A">
    <w:pPr>
      <w:spacing w:after="0" w:line="240" w:lineRule="auto"/>
      <w:ind w:left="1843" w:hanging="1843"/>
      <w:rPr>
        <w:rFonts w:ascii="Times New Roman" w:eastAsia="Times New Roman" w:hAnsi="Times New Roman" w:cs="Times New Roman"/>
        <w:b/>
        <w:bCs/>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3"/>
    <w:lvl w:ilvl="0">
      <w:start w:val="1"/>
      <w:numFmt w:val="decimal"/>
      <w:lvlText w:val="%1."/>
      <w:lvlJc w:val="left"/>
      <w:pPr>
        <w:tabs>
          <w:tab w:val="num" w:pos="720"/>
        </w:tabs>
        <w:ind w:left="720" w:hanging="360"/>
      </w:pPr>
    </w:lvl>
  </w:abstractNum>
  <w:abstractNum w:abstractNumId="1">
    <w:nsid w:val="00000006"/>
    <w:multiLevelType w:val="multilevel"/>
    <w:tmpl w:val="DA72D3E8"/>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9"/>
    <w:multiLevelType w:val="singleLevel"/>
    <w:tmpl w:val="00000009"/>
    <w:name w:val="WW8Num29"/>
    <w:lvl w:ilvl="0">
      <w:start w:val="1"/>
      <w:numFmt w:val="decimal"/>
      <w:lvlText w:val="%1."/>
      <w:lvlJc w:val="left"/>
      <w:pPr>
        <w:tabs>
          <w:tab w:val="num" w:pos="720"/>
        </w:tabs>
        <w:ind w:left="720" w:hanging="360"/>
      </w:pPr>
    </w:lvl>
  </w:abstractNum>
  <w:abstractNum w:abstractNumId="3">
    <w:nsid w:val="025525D9"/>
    <w:multiLevelType w:val="hybridMultilevel"/>
    <w:tmpl w:val="A2A8A6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6B31FA9"/>
    <w:multiLevelType w:val="hybridMultilevel"/>
    <w:tmpl w:val="83B8A3F6"/>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nsid w:val="183C6214"/>
    <w:multiLevelType w:val="hybridMultilevel"/>
    <w:tmpl w:val="6DA006FE"/>
    <w:lvl w:ilvl="0" w:tplc="D8D85C26">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B23AEDCE">
      <w:start w:val="1"/>
      <w:numFmt w:val="decimal"/>
      <w:lvlText w:val="%3."/>
      <w:lvlJc w:val="left"/>
      <w:pPr>
        <w:tabs>
          <w:tab w:val="num" w:pos="3459"/>
        </w:tabs>
        <w:ind w:left="3459" w:hanging="705"/>
      </w:pPr>
    </w:lvl>
    <w:lvl w:ilvl="3" w:tplc="C13E0090">
      <w:start w:val="1"/>
      <w:numFmt w:val="lowerLetter"/>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start w:val="1"/>
      <w:numFmt w:val="lowerRoman"/>
      <w:lvlText w:val="%6."/>
      <w:lvlJc w:val="right"/>
      <w:pPr>
        <w:tabs>
          <w:tab w:val="num" w:pos="5094"/>
        </w:tabs>
        <w:ind w:left="5094" w:hanging="180"/>
      </w:pPr>
    </w:lvl>
    <w:lvl w:ilvl="6" w:tplc="0415000F">
      <w:start w:val="1"/>
      <w:numFmt w:val="decimal"/>
      <w:lvlText w:val="%7."/>
      <w:lvlJc w:val="left"/>
      <w:pPr>
        <w:tabs>
          <w:tab w:val="num" w:pos="5814"/>
        </w:tabs>
        <w:ind w:left="5814" w:hanging="360"/>
      </w:pPr>
    </w:lvl>
    <w:lvl w:ilvl="7" w:tplc="04150019">
      <w:start w:val="1"/>
      <w:numFmt w:val="lowerLetter"/>
      <w:lvlText w:val="%8."/>
      <w:lvlJc w:val="left"/>
      <w:pPr>
        <w:tabs>
          <w:tab w:val="num" w:pos="6534"/>
        </w:tabs>
        <w:ind w:left="6534" w:hanging="360"/>
      </w:pPr>
    </w:lvl>
    <w:lvl w:ilvl="8" w:tplc="0415001B">
      <w:start w:val="1"/>
      <w:numFmt w:val="lowerRoman"/>
      <w:lvlText w:val="%9."/>
      <w:lvlJc w:val="right"/>
      <w:pPr>
        <w:tabs>
          <w:tab w:val="num" w:pos="7254"/>
        </w:tabs>
        <w:ind w:left="7254" w:hanging="180"/>
      </w:pPr>
    </w:lvl>
  </w:abstractNum>
  <w:abstractNum w:abstractNumId="6">
    <w:nsid w:val="1DF3312C"/>
    <w:multiLevelType w:val="hybridMultilevel"/>
    <w:tmpl w:val="654A4772"/>
    <w:lvl w:ilvl="0" w:tplc="7534D14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E4373D7"/>
    <w:multiLevelType w:val="hybridMultilevel"/>
    <w:tmpl w:val="ECDC3B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9012AE5"/>
    <w:multiLevelType w:val="hybridMultilevel"/>
    <w:tmpl w:val="382A0334"/>
    <w:lvl w:ilvl="0" w:tplc="0415000F">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EB15C27"/>
    <w:multiLevelType w:val="hybridMultilevel"/>
    <w:tmpl w:val="41142A3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430728C4"/>
    <w:multiLevelType w:val="hybridMultilevel"/>
    <w:tmpl w:val="871E0158"/>
    <w:lvl w:ilvl="0" w:tplc="CCA8EC3E">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nsid w:val="45790088"/>
    <w:multiLevelType w:val="hybridMultilevel"/>
    <w:tmpl w:val="54C21A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51C114AD"/>
    <w:multiLevelType w:val="hybridMultilevel"/>
    <w:tmpl w:val="B636C692"/>
    <w:lvl w:ilvl="0" w:tplc="617C332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9F0E8A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B">
      <w:start w:val="1"/>
      <w:numFmt w:val="bullet"/>
      <w:lvlText w:val=""/>
      <w:lvlJc w:val="left"/>
      <w:pPr>
        <w:tabs>
          <w:tab w:val="num" w:pos="2880"/>
        </w:tabs>
        <w:ind w:left="2880" w:hanging="360"/>
      </w:pPr>
      <w:rPr>
        <w:rFonts w:ascii="Wingdings" w:hAnsi="Wingdings" w:hint="default"/>
      </w:rPr>
    </w:lvl>
    <w:lvl w:ilvl="4" w:tplc="2C7C1B98">
      <w:start w:val="2"/>
      <w:numFmt w:val="bullet"/>
      <w:lvlText w:val="–"/>
      <w:lvlJc w:val="left"/>
      <w:pPr>
        <w:tabs>
          <w:tab w:val="num" w:pos="3600"/>
        </w:tabs>
        <w:ind w:left="3600" w:hanging="360"/>
      </w:pPr>
      <w:rPr>
        <w:rFonts w:ascii="Times New Roman" w:eastAsia="Times New Roman" w:hAnsi="Times New Roman" w:cs="Times New Roman" w:hint="default"/>
      </w:rPr>
    </w:lvl>
    <w:lvl w:ilvl="5" w:tplc="C76E75F2">
      <w:start w:val="1"/>
      <w:numFmt w:val="lowerLetter"/>
      <w:lvlText w:val="%6)"/>
      <w:lvlJc w:val="left"/>
      <w:pPr>
        <w:tabs>
          <w:tab w:val="num" w:pos="4500"/>
        </w:tabs>
        <w:ind w:left="4500" w:hanging="360"/>
      </w:pPr>
      <w:rPr>
        <w:sz w:val="21"/>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597112A"/>
    <w:multiLevelType w:val="hybridMultilevel"/>
    <w:tmpl w:val="DF9856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A"/>
    <w:rsid w:val="006C7347"/>
    <w:rsid w:val="00950EE8"/>
    <w:rsid w:val="00C06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4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44A"/>
  </w:style>
  <w:style w:type="paragraph" w:styleId="Stopka">
    <w:name w:val="footer"/>
    <w:basedOn w:val="Normalny"/>
    <w:link w:val="StopkaZnak"/>
    <w:uiPriority w:val="99"/>
    <w:unhideWhenUsed/>
    <w:rsid w:val="00C064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4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44A"/>
  </w:style>
  <w:style w:type="paragraph" w:styleId="Stopka">
    <w:name w:val="footer"/>
    <w:basedOn w:val="Normalny"/>
    <w:link w:val="StopkaZnak"/>
    <w:uiPriority w:val="99"/>
    <w:unhideWhenUsed/>
    <w:rsid w:val="00C064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2273</Words>
  <Characters>13644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1</cp:revision>
  <dcterms:created xsi:type="dcterms:W3CDTF">2015-10-14T07:30:00Z</dcterms:created>
  <dcterms:modified xsi:type="dcterms:W3CDTF">2015-10-14T07:35:00Z</dcterms:modified>
</cp:coreProperties>
</file>