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DOSTAWY </w:t>
      </w:r>
    </w:p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29 stycznia 2004 r. – Prawo zamówień publicznych (Dz. U. z 2013 r., poz. 907</w:t>
      </w: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z </w:t>
      </w:r>
      <w:proofErr w:type="spellStart"/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zm.) - zwanej dalej "</w:t>
      </w:r>
      <w:r w:rsidRPr="00B818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ustawą</w:t>
      </w:r>
      <w:r w:rsidRPr="00B8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</w:t>
      </w:r>
    </w:p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na: </w:t>
      </w:r>
    </w:p>
    <w:p w:rsidR="00B81858" w:rsidRPr="00B81858" w:rsidRDefault="00B81858" w:rsidP="00B818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360"/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„Zakup energii elektrycznej na potrzeby jednostek organizacyjnych 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Powiatu Częstochowskiego”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B81858" w:rsidRPr="00B81858" w:rsidRDefault="00B81858" w:rsidP="00B81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B81858" w:rsidRPr="00B81858" w:rsidRDefault="00B81858" w:rsidP="00B81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B81858" w:rsidRPr="00B81858" w:rsidRDefault="00B81858" w:rsidP="00B81858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8185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B81858" w:rsidRPr="00B81858" w:rsidRDefault="00B81858" w:rsidP="00B81858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37824127"/>
      <w:bookmarkStart w:id="1" w:name="_Toc154823342"/>
      <w:bookmarkStart w:id="2" w:name="_Toc192580964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B81858" w:rsidRPr="00B81858" w:rsidRDefault="00B81858" w:rsidP="00B818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1858" w:rsidRPr="00B81858" w:rsidRDefault="00B81858" w:rsidP="00B81858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publicznych (Dz. U. z 2013r., poz. 907 z </w:t>
      </w:r>
      <w:proofErr w:type="spellStart"/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zwanej dalej ustawą oraz aktów wykonawczych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B81858" w:rsidRPr="00B81858" w:rsidRDefault="00B81858" w:rsidP="00B81858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B81858" w:rsidRPr="00B81858" w:rsidRDefault="00B81858" w:rsidP="00B8185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E30557">
        <w:rPr>
          <w:rFonts w:ascii="Times New Roman" w:eastAsia="Times New Roman" w:hAnsi="Times New Roman" w:cs="Times New Roman"/>
          <w:b/>
          <w:bCs/>
          <w:lang w:eastAsia="pl-PL"/>
        </w:rPr>
        <w:t>290352</w:t>
      </w:r>
      <w:bookmarkStart w:id="3" w:name="_GoBack"/>
      <w:bookmarkEnd w:id="3"/>
      <w:r w:rsidRPr="00B81858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B81858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; data zamieszczenia: </w:t>
      </w:r>
      <w:r w:rsidR="000412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29.10.</w:t>
      </w:r>
      <w:r w:rsidRPr="00B818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</w:t>
      </w:r>
    </w:p>
    <w:p w:rsidR="00B81858" w:rsidRPr="00B81858" w:rsidRDefault="00B81858" w:rsidP="00B81858">
      <w:pPr>
        <w:tabs>
          <w:tab w:val="num" w:pos="0"/>
          <w:tab w:val="num" w:pos="2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 </w:t>
      </w: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www.powiat-czestochowski.4bip.pl</w:t>
      </w:r>
    </w:p>
    <w:p w:rsidR="00B81858" w:rsidRPr="00B81858" w:rsidRDefault="00B81858" w:rsidP="00B8185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B81858" w:rsidRPr="00B81858" w:rsidRDefault="00B81858" w:rsidP="00B8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CPV:  </w:t>
      </w:r>
      <w:r w:rsidRPr="00B8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09300000-2,  </w:t>
      </w:r>
      <w:r w:rsidRPr="00B818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09310000-5 </w:t>
      </w:r>
    </w:p>
    <w:p w:rsidR="00B81858" w:rsidRPr="00B81858" w:rsidRDefault="00B81858" w:rsidP="00B81858">
      <w:pPr>
        <w:tabs>
          <w:tab w:val="num" w:pos="0"/>
          <w:tab w:val="num" w:pos="2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" w:name="_Toc192580965"/>
      <w:bookmarkStart w:id="5" w:name="_Toc154823343"/>
      <w:bookmarkStart w:id="6" w:name="_Toc137824128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4"/>
      <w:bookmarkEnd w:id="5"/>
      <w:bookmarkEnd w:id="6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81858" w:rsidRPr="00B81858" w:rsidRDefault="00B81858" w:rsidP="00B81858">
      <w:pPr>
        <w:keepNext/>
        <w:shd w:val="clear" w:color="auto" w:fill="E6E6E6"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energii elektrycznej na potrzeby Starostwa Powiatowego w Częstochowie i jego jednostek organizacyjnych. Zakres zamówienia obejmuje sprzedaż energii elektrycznej do 27 punktów odbioru energii dla zasilania budynków lokali i obiektów użytkowych dla których płatnikami faktur za energię elektryczną są poszczególne jednostki. Wykaz punktów poboru został szczegółowo opisany  poniżej. 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81858">
        <w:rPr>
          <w:rFonts w:ascii="Times New Roman" w:eastAsia="Times New Roman" w:hAnsi="Times New Roman" w:cs="Times New Roman"/>
          <w:lang w:eastAsia="pl-PL"/>
        </w:rPr>
        <w:t xml:space="preserve">Sprzedawca ma obowiązek zgłoszenia do OSD okoliczności zawarcia umowy z każdym z odbiorców </w:t>
      </w:r>
      <w:proofErr w:type="spellStart"/>
      <w:r w:rsidRPr="00B81858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B81858">
        <w:rPr>
          <w:rFonts w:ascii="Times New Roman" w:eastAsia="Times New Roman" w:hAnsi="Times New Roman" w:cs="Times New Roman"/>
          <w:lang w:eastAsia="pl-PL"/>
        </w:rPr>
        <w:t xml:space="preserve"> jednostek wymienionych w załączniku nr 1 do umowy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Prognozowane szacunkowe zużycie energii elektrycznej w okresie od dnia 01.01.201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6</w:t>
      </w: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r. do dnia 31.12.201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6</w:t>
      </w: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r. tj. w okresie 12 miesięcy wynosi </w:t>
      </w:r>
      <w:r w:rsidR="00552F33">
        <w:rPr>
          <w:rFonts w:ascii="Times New Roman" w:eastAsia="Times New Roman" w:hAnsi="Times New Roman" w:cs="Times New Roman"/>
          <w:b/>
          <w:lang w:eastAsia="pl-PL"/>
        </w:rPr>
        <w:t>997,92</w:t>
      </w:r>
      <w:r w:rsidRPr="00B818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1858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MWh. 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Prognozowane zużycie energii elektrycznej ma charakter orientacyjny, służący do porównania ofert i w żadnym wypadku nie stanowi ze strony Zamawiającego zobowiązania do zakupu energii w podanej ilości. Wykonawcy nie będzie przysługiwało jakiekolwiek roszczenie z tytułu niepobrania przez Zamawiającego przewidywanej ilości energii.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Zamawiający ma prawo do zmiany ilości (zmniejszenia, zwiększenia) punktów poboru energii elektrycznej, przy czym stawki cenowe podane w Formularzu cenowym obowiązują  także w przypadku nowych punktów poboru energii elektrycznej. Zmiana ilości punktów poboru energii elektrycznej wymaga zmiany umowy (aneksu). 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Zamawiający nie przewiduje zmiany ceny jednostkowej netto podczas trwania umowy.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Umowy na zakup energii elektrycznej Zamawiający i Odbiorcy będą podpisywać w swoim imieniu i na swoją rzecz.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Na podstawie tych umów Zamawiający i pozostali Odbiorcy zobowiązują się do opłacania należności za energię elektryczną na podstawie wystawionych na ich rzecz przez Wykonawcę faktur i dostarczonych przez Wykonawcę na adres poszczególnych jednostek.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Przedmiot zamówienia powinien być realizowany na warunkach określonych przepisami ustawy z dnia 10 kwietnia 1997r. Prawo energetyczne (tj. Dz. U. z 2012r. poz. 1059 z </w:t>
      </w:r>
      <w:proofErr w:type="spellStart"/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zm.) i Kodeksu cywilnego (tj. Dz. U. z 1964r. Nr 16, poz. 93 z </w:t>
      </w:r>
      <w:proofErr w:type="spellStart"/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. zm.) oraz aktów wykonawczych wydanych na ich podstawie.</w:t>
      </w:r>
    </w:p>
    <w:p w:rsidR="00B81858" w:rsidRPr="00B81858" w:rsidRDefault="00B81858" w:rsidP="00C87E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Wykonawca będzie dostarczał energię elektryczną zgodnie z obowiązującymi standardami jakościowymi obsługi odbiorców określonymi w aktach wykonawczych do ustawy Prawo energetyczne.</w:t>
      </w:r>
    </w:p>
    <w:p w:rsid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0"/>
        </w:tabs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Lista punktów poboru energii objętych zamówieniem:</w:t>
      </w:r>
    </w:p>
    <w:p w:rsidR="00B81858" w:rsidRPr="00B81858" w:rsidRDefault="00B81858" w:rsidP="00B81858">
      <w:pPr>
        <w:tabs>
          <w:tab w:val="left" w:pos="0"/>
        </w:tabs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5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849"/>
        <w:gridCol w:w="3528"/>
        <w:gridCol w:w="865"/>
        <w:gridCol w:w="2092"/>
        <w:gridCol w:w="2767"/>
      </w:tblGrid>
      <w:tr w:rsidR="00B81858" w:rsidRPr="00B81858" w:rsidTr="00B81858">
        <w:trPr>
          <w:trHeight w:val="270"/>
        </w:trPr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Nazwa obiektu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Adres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Węzeł ciepłowniczy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Tkacka 5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Starostwo Powiatowe w Częstochowie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Sobieskiego 9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Starostwo Powiatowe w Częstochowie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Tkacka 5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Starostwo Powiatowe w Częstochowie – </w:t>
            </w:r>
            <w:r w:rsidRPr="00B8185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Placówka Zamiejscowa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Koniecpol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Chrząstowska 8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Powiatowy Zarząd Dróg - Obwód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Poczesna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Wolności 11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Powiatowy Zarząd Dróg - Obwód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Rudniki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Dworcowa 8a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Powiatowy Zarząd Dróg - Obwód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Koniecpol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Słowackiego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Liceum Ogólnokształcące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Kamienica Polska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Ferensa</w:t>
            </w: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cr/>
              <w:t>1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Zespół Szkół Ponadgimnazjalnych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Koniecpol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Armii Krajowej 26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Warsztaty szkolne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Koniecpol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Szkolna 44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Zespół Szkół w Złotym Potoku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Złoty Potok, Kościuszki 7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Warsztaty szkolne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Złoty Potok, Kościuszki 7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Internat -Zespół Szkół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Złoty Potok, Kościuszki 5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nauczyciela – Zespołu szkół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Złoty Potok, Kościuszki 5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Mieszkanie służbowe – Zespołu szkół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Złoty Potok, Kościuszki 5/1  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Kompleks boisk ORLIK-2012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Janów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Zloty Potok, Kościuszki 7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Placówka Opiekuńczo-Wychowawcza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Aluminiowa  26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Placówka Opiekuńczo-Wychowawcza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Przejazdowa 98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POW - lokal mieszkalny parter </w:t>
            </w: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ul. Sosnowa 12a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Blachownia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Sosnowa 12A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 - lokal mieszkalny piętro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ul. Sosnowa 12a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Blachownia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Sosnowa 12A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Blachownia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Sienkiewicza 6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Blachownia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Sienkiewicza 6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Pomocy Społecznej - pawilon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Blachownia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Sienkiewicza 6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Lelów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Szczekocińska 19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Turów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Joachimowska 85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Specjalny Ośrodek </w:t>
            </w:r>
            <w:proofErr w:type="spellStart"/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Szkolno</w:t>
            </w:r>
            <w:proofErr w:type="spellEnd"/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Wychowawczy w </w:t>
            </w:r>
            <w:proofErr w:type="spellStart"/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Bogumiłku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Lelów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Biała Wielka 208a</w:t>
            </w:r>
          </w:p>
        </w:tc>
      </w:tr>
      <w:tr w:rsidR="00B81858" w:rsidRPr="00B81858" w:rsidTr="00B81858">
        <w:trPr>
          <w:trHeight w:val="255"/>
        </w:trPr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Dom Dziecka w Chorzenicach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42-270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Kłomnice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Chorzenice, Główna 53 </w:t>
            </w:r>
          </w:p>
        </w:tc>
      </w:tr>
      <w:tr w:rsidR="00B81858" w:rsidRPr="00B81858" w:rsidTr="00B81858">
        <w:trPr>
          <w:gridBefore w:val="1"/>
          <w:wBefore w:w="13" w:type="dxa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58" w:rsidRPr="00B81858" w:rsidRDefault="00B81858" w:rsidP="00B81858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1858" w:rsidRPr="00B81858" w:rsidRDefault="00B81858" w:rsidP="00B81858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Usługi dystrybucyjne będą świadczone na podstawie odrębnej umowy zawartej z TAURON DYSTRYBUCJA</w:t>
            </w:r>
            <w:r w:rsidRPr="00B8185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. </w:t>
            </w:r>
          </w:p>
          <w:p w:rsidR="00B81858" w:rsidRPr="00B81858" w:rsidRDefault="00B81858" w:rsidP="00B81858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  <w:p w:rsidR="00B81858" w:rsidRPr="00B81858" w:rsidRDefault="00B81858" w:rsidP="00C87E6C">
            <w:pPr>
              <w:numPr>
                <w:ilvl w:val="1"/>
                <w:numId w:val="31"/>
              </w:numPr>
              <w:spacing w:after="0" w:line="240" w:lineRule="auto"/>
              <w:outlineLvl w:val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Dane szczegółowe</w:t>
            </w:r>
          </w:p>
          <w:tbl>
            <w:tblPr>
              <w:tblW w:w="98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8"/>
              <w:gridCol w:w="424"/>
              <w:gridCol w:w="3278"/>
              <w:gridCol w:w="1158"/>
              <w:gridCol w:w="179"/>
              <w:gridCol w:w="1263"/>
              <w:gridCol w:w="1699"/>
              <w:gridCol w:w="417"/>
              <w:gridCol w:w="870"/>
              <w:gridCol w:w="318"/>
              <w:gridCol w:w="160"/>
            </w:tblGrid>
            <w:tr w:rsidR="00B81858" w:rsidRPr="00B81858" w:rsidTr="00B81858">
              <w:trPr>
                <w:gridBefore w:val="1"/>
                <w:gridAfter w:val="2"/>
                <w:wBefore w:w="108" w:type="dxa"/>
                <w:wAfter w:w="478" w:type="dxa"/>
                <w:trHeight w:val="513"/>
              </w:trPr>
              <w:tc>
                <w:tcPr>
                  <w:tcW w:w="48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  <w:hideMark/>
                </w:tcPr>
                <w:p w:rsidR="00B81858" w:rsidRPr="00B81858" w:rsidRDefault="00B81858" w:rsidP="00B81858">
                  <w:pPr>
                    <w:tabs>
                      <w:tab w:val="left" w:pos="1080"/>
                    </w:tabs>
                    <w:spacing w:after="0" w:line="320" w:lineRule="exact"/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Ilość układów pomiarowych rozliczających zużytą energię elektryczną</w:t>
                  </w:r>
                </w:p>
              </w:tc>
              <w:tc>
                <w:tcPr>
                  <w:tcW w:w="44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08" w:type="dxa"/>
                  </w:tcMar>
                  <w:vAlign w:val="center"/>
                  <w:hideMark/>
                </w:tcPr>
                <w:p w:rsidR="00B81858" w:rsidRPr="0034091B" w:rsidRDefault="00B81858" w:rsidP="00B81858">
                  <w:pPr>
                    <w:tabs>
                      <w:tab w:val="left" w:pos="1080"/>
                    </w:tabs>
                    <w:spacing w:after="0" w:line="394" w:lineRule="exact"/>
                    <w:jc w:val="center"/>
                    <w:rPr>
                      <w:rFonts w:ascii="Verdana" w:eastAsia="Times New Roman" w:hAnsi="Verdana" w:cs="Times New Roman"/>
                      <w:b/>
                      <w:spacing w:val="-9"/>
                      <w:sz w:val="20"/>
                      <w:szCs w:val="20"/>
                      <w:lang w:eastAsia="pl-PL"/>
                    </w:rPr>
                  </w:pPr>
                  <w:r w:rsidRPr="0034091B">
                    <w:rPr>
                      <w:rFonts w:ascii="Verdana" w:eastAsia="Times New Roman" w:hAnsi="Verdana" w:cs="Times New Roman"/>
                      <w:b/>
                      <w:spacing w:val="-9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</w:tr>
            <w:tr w:rsidR="00B81858" w:rsidRPr="00B81858" w:rsidTr="00B81858">
              <w:trPr>
                <w:gridBefore w:val="1"/>
                <w:gridAfter w:val="2"/>
                <w:wBefore w:w="108" w:type="dxa"/>
                <w:wAfter w:w="478" w:type="dxa"/>
              </w:trPr>
              <w:tc>
                <w:tcPr>
                  <w:tcW w:w="48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  <w:hideMark/>
                </w:tcPr>
                <w:p w:rsidR="00B81858" w:rsidRPr="00B81858" w:rsidRDefault="00B81858" w:rsidP="00B81858">
                  <w:pPr>
                    <w:tabs>
                      <w:tab w:val="left" w:pos="1080"/>
                    </w:tabs>
                    <w:spacing w:after="0" w:line="394" w:lineRule="exact"/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  <w:t>Całkowita moc umowna [kW]</w:t>
                  </w:r>
                </w:p>
              </w:tc>
              <w:tc>
                <w:tcPr>
                  <w:tcW w:w="44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08" w:type="dxa"/>
                  </w:tcMar>
                  <w:vAlign w:val="center"/>
                  <w:hideMark/>
                </w:tcPr>
                <w:p w:rsidR="00B81858" w:rsidRPr="0034091B" w:rsidRDefault="0034091B" w:rsidP="00B81858">
                  <w:pPr>
                    <w:tabs>
                      <w:tab w:val="left" w:pos="1080"/>
                    </w:tabs>
                    <w:spacing w:after="0" w:line="394" w:lineRule="exact"/>
                    <w:jc w:val="center"/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</w:pPr>
                  <w:r w:rsidRPr="0034091B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1171</w:t>
                  </w:r>
                </w:p>
              </w:tc>
            </w:tr>
            <w:tr w:rsidR="00B81858" w:rsidRPr="00B81858" w:rsidTr="00B81858">
              <w:trPr>
                <w:gridBefore w:val="1"/>
                <w:gridAfter w:val="2"/>
                <w:wBefore w:w="108" w:type="dxa"/>
                <w:wAfter w:w="478" w:type="dxa"/>
                <w:trHeight w:val="413"/>
              </w:trPr>
              <w:tc>
                <w:tcPr>
                  <w:tcW w:w="48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  <w:hideMark/>
                </w:tcPr>
                <w:p w:rsidR="00B81858" w:rsidRPr="00B81858" w:rsidRDefault="00B81858" w:rsidP="00B81858">
                  <w:pPr>
                    <w:tabs>
                      <w:tab w:val="left" w:pos="1080"/>
                    </w:tabs>
                    <w:spacing w:after="0" w:line="394" w:lineRule="exact"/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  <w:t>Szacunkowe zużycie w okresie obowiązywania umowy [MWh]</w:t>
                  </w:r>
                </w:p>
                <w:p w:rsidR="00B81858" w:rsidRPr="00B81858" w:rsidRDefault="00B81858" w:rsidP="00B81858">
                  <w:pPr>
                    <w:tabs>
                      <w:tab w:val="left" w:pos="1080"/>
                    </w:tabs>
                    <w:spacing w:after="0" w:line="394" w:lineRule="exact"/>
                    <w:rPr>
                      <w:rFonts w:ascii="Verdana" w:eastAsia="Times New Roman" w:hAnsi="Verdana" w:cs="Times New Roman"/>
                      <w:spacing w:val="-9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08" w:type="dxa"/>
                  </w:tcMar>
                  <w:vAlign w:val="center"/>
                </w:tcPr>
                <w:p w:rsidR="00B81858" w:rsidRPr="0034091B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B81858" w:rsidRPr="0034091B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409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Razem – </w:t>
                  </w:r>
                  <w:r w:rsidR="0034091B" w:rsidRPr="0034091B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997,9</w:t>
                  </w:r>
                  <w:r w:rsidR="00552F33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2</w:t>
                  </w:r>
                </w:p>
                <w:p w:rsidR="00B81858" w:rsidRPr="0034091B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B81858" w:rsidRPr="0034091B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7A3D76" w:rsidRPr="0034091B" w:rsidRDefault="007A3D76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B81858" w:rsidRPr="0034091B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70"/>
              </w:trPr>
              <w:tc>
                <w:tcPr>
                  <w:tcW w:w="5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Moc umowna  [kW]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Grupa taryfowa</w:t>
                  </w:r>
                </w:p>
              </w:tc>
              <w:tc>
                <w:tcPr>
                  <w:tcW w:w="160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Szacunkowe zużycie roczne w stref [MWh]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Obiekt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Miejscowość</w:t>
                  </w: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605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473"/>
              </w:trPr>
              <w:tc>
                <w:tcPr>
                  <w:tcW w:w="5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Węzeł ciepłowniczy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Częstochowa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B8185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2C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C11</w:t>
                  </w:r>
                  <w:r w:rsidR="00912CCB" w:rsidRPr="00912C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912CC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12CC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1,671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Starostwo Powiatowe w Częstochowie, ul. Sobieskiego 9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Częstochowa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64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8447B5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C22A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912CC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12CC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151,897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Starostwo Powiatowe w Częstochowie, ul. Tkacka 5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Częstochowa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B8185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2C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C22A</w:t>
                  </w:r>
                  <w:r w:rsidR="00912CCB" w:rsidRPr="00912C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912CC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12CC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65,960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Starostwo Powiatowe w Częstochowie, ul. Chrząstowska 8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Koniecpol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B8185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2C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C12A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12CCB" w:rsidRDefault="00912CC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12CC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14,973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36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5.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Powiatowy Zarząd Dróg - Obwód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Poczesna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C406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C12B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C406A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pl-PL"/>
                    </w:rPr>
                  </w:pPr>
                  <w:r w:rsidRPr="00C406A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22,156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6.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Powiatowy Zarząd Dróg - Obwód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Rudniki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C406AB" w:rsidP="00C406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C406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C12A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C406A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pl-PL"/>
                    </w:rPr>
                  </w:pPr>
                  <w:r w:rsidRPr="00C406A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12,079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7.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Powiatowy Zarząd Dróg - Obwód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Koniecpol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C406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C406A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pl-PL"/>
                    </w:rPr>
                  </w:pPr>
                  <w:r w:rsidRPr="00C406A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20,103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8.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 xml:space="preserve">Liceum Ogólnokształcące  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Kamienica Polska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853A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C406AB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C406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C12A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C406AB" w:rsidRDefault="00C406A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C406A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9,613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9.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Zespół Szkół Ponadgimnazjalnych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Koniecpol</w:t>
                  </w:r>
                </w:p>
                <w:p w:rsidR="00866770" w:rsidRPr="00B81858" w:rsidRDefault="00866770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C21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40,773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10.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Pracownia Zajęć Praktycznych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Koniecpol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C11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2,069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377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11.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Zespół Szkół w Złotym Potoku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Złoty Potok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C12A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31,001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412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12.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Warsztaty szkolne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Złoty Potok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1,073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13.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 xml:space="preserve">Internat -Zespół Szkół 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Złoty Potok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G13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56,337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14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nauczyciela – Zespołu szkół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Złoty Potok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8,141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15.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Mieszkanie służbowe – Zespołu szkół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Złoty Potok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0,015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16.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Kompleks boisk ORLIK-2012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Złoty Potok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2,452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17.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Placówka Opiekuńczo-Wychowawcza, ul. Aluminiowa 26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Częstochowa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E2388E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8,137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18.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88E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 xml:space="preserve">Placówka Opiekuńczo-Wychowawcza, </w:t>
                  </w:r>
                </w:p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ul. Przejazdowa 98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Częstochowa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G12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E2388E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6,158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19.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POW - lokal mieszkalny parter</w:t>
                  </w:r>
                </w:p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ul. Sosnowa 12a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Blachownia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E2388E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7,348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20.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POW - lokal mieszkalny piętro</w:t>
                  </w:r>
                </w:p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ul. Sosnowa 12a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Blachownia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E2388E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7,721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432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21.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Pomocy Społecznej- budynek główny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Blachownia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0A6DB8" w:rsidRDefault="00B8185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A6D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G11</w:t>
                  </w:r>
                  <w:r w:rsidR="000A6DB8" w:rsidRPr="000A6D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0A6DB8" w:rsidRDefault="000A6DB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0A6DB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94,262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22.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Pomocy Społecznej- budynek główny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Blachownia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6DB8" w:rsidRPr="00946877" w:rsidRDefault="000A6DB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0A6D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G11 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946877" w:rsidRDefault="000A6DB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pl-PL"/>
                    </w:rPr>
                  </w:pPr>
                  <w:r w:rsidRPr="000A6DB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106,522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23.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Pomocy Społecznej, pawilon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Blachownia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G11</w:t>
                  </w:r>
                  <w:r w:rsidR="00C406AB" w:rsidRPr="00E2388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C406A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16,900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24.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Pomocy Społecznej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Lelów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853AE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195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8447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G13</w:t>
                  </w:r>
                  <w:r w:rsidR="00E2388E" w:rsidRPr="00E238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E2388E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118,748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25.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Pomocy Społecznej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Turów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E238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G13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E2388E" w:rsidRDefault="00E2388E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2388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52,746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51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26.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 xml:space="preserve">Specjalny Ośrodek </w:t>
                  </w:r>
                  <w:proofErr w:type="spellStart"/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Szkolno</w:t>
                  </w:r>
                  <w:proofErr w:type="spellEnd"/>
                  <w:r w:rsidR="006004F2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 xml:space="preserve"> Wychowawczy w </w:t>
                  </w:r>
                  <w:proofErr w:type="spellStart"/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Bogumiłku</w:t>
                  </w:r>
                  <w:proofErr w:type="spellEnd"/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Lelów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6004F2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4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6004F2" w:rsidRDefault="006004F2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04F2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106,234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60" w:type="dxa"/>
                <w:trHeight w:val="270"/>
              </w:trPr>
              <w:tc>
                <w:tcPr>
                  <w:tcW w:w="5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lang w:eastAsia="pl-PL"/>
                    </w:rPr>
                    <w:t>27.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Dom Dziecka w Chorzenicach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Arial"/>
                      <w:sz w:val="18"/>
                      <w:szCs w:val="18"/>
                      <w:lang w:eastAsia="pl-PL"/>
                    </w:rPr>
                    <w:t>Chorzenice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B818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B81858" w:rsidP="00B818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F24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G11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858" w:rsidRPr="002F24F9" w:rsidRDefault="002F24F9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2F24F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32,830</w:t>
                  </w: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5"/>
              </w:trPr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OGÓŁEM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moc</w:t>
                  </w:r>
                </w:p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[kW]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91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1 1</w:t>
                  </w:r>
                  <w:r w:rsidR="00912CCB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71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81858" w:rsidRPr="00B81858" w:rsidTr="00912C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OGÓŁEM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EE4EBB" w:rsidP="00B818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zużycie [M</w:t>
                  </w:r>
                  <w:r w:rsidR="00B81858" w:rsidRPr="00B81858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Wh]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4F9" w:rsidRPr="00B81858" w:rsidRDefault="00552F33" w:rsidP="00552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997,92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1858" w:rsidRPr="00B81858" w:rsidRDefault="00B81858" w:rsidP="00B8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81858" w:rsidRPr="00B81858" w:rsidRDefault="00B81858" w:rsidP="00B81858">
            <w:pPr>
              <w:spacing w:before="120" w:after="0" w:line="240" w:lineRule="auto"/>
              <w:ind w:left="72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zmiany grupy taryfowej cena jednostkowa nie ulega zmianie.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92580966"/>
      <w:bookmarkStart w:id="8" w:name="_Toc191867072"/>
      <w:bookmarkStart w:id="9" w:name="_Toc161806944"/>
      <w:bookmarkStart w:id="10" w:name="_Toc154823344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7"/>
      <w:bookmarkEnd w:id="8"/>
      <w:bookmarkEnd w:id="9"/>
      <w:bookmarkEnd w:id="10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ofert częściowych.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92580967"/>
      <w:bookmarkStart w:id="12" w:name="_Toc191867073"/>
      <w:bookmarkStart w:id="13" w:name="_Toc161806945"/>
      <w:bookmarkStart w:id="14" w:name="_Toc154823345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B81858" w:rsidRPr="00B81858" w:rsidRDefault="00B81858" w:rsidP="00B818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92580968"/>
      <w:bookmarkStart w:id="16" w:name="_Toc191867074"/>
      <w:bookmarkStart w:id="17" w:name="_Toc161806946"/>
      <w:bookmarkStart w:id="18" w:name="_Toc154823346"/>
      <w:bookmarkStart w:id="19" w:name="_Toc137824133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B81858" w:rsidRPr="00B81858" w:rsidRDefault="00B81858" w:rsidP="00B8185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 xml:space="preserve">Okres od dnia </w:t>
      </w:r>
      <w:r w:rsidRPr="00B81858">
        <w:rPr>
          <w:rFonts w:ascii="Times New Roman" w:eastAsia="Calibri" w:hAnsi="Times New Roman" w:cs="Times New Roman"/>
          <w:b/>
          <w:sz w:val="24"/>
          <w:szCs w:val="24"/>
        </w:rPr>
        <w:t>01.01.201</w:t>
      </w:r>
      <w:r w:rsidR="007A3D7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81858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B81858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7A3D76">
        <w:rPr>
          <w:rFonts w:ascii="Times New Roman" w:eastAsia="Calibri" w:hAnsi="Times New Roman" w:cs="Times New Roman"/>
          <w:b/>
          <w:sz w:val="24"/>
          <w:szCs w:val="24"/>
        </w:rPr>
        <w:t>31.12.2016</w:t>
      </w:r>
      <w:r w:rsidRPr="00B8185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B818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858" w:rsidRPr="00B81858" w:rsidRDefault="00B81858" w:rsidP="00B8185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92580969"/>
      <w:bookmarkStart w:id="21" w:name="_Toc191867075"/>
      <w:bookmarkStart w:id="22" w:name="_Toc161806947"/>
      <w:bookmarkStart w:id="23" w:name="_Toc154823347"/>
      <w:bookmarkStart w:id="24" w:name="_Toc137824131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podwykonawcach</w:t>
      </w:r>
      <w:bookmarkEnd w:id="20"/>
      <w:bookmarkEnd w:id="21"/>
      <w:bookmarkEnd w:id="22"/>
      <w:bookmarkEnd w:id="23"/>
      <w:bookmarkEnd w:id="24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zamierza powierzyć określoną część zamówienia podwykonawcom zobowiązany jest wskazać w ofercie jaką część zamówienia (zakres). Przed podpisaniem umowy Wykonawca przedłoży Zamawiającemu umowę z Podwykonawcą.</w:t>
      </w: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92580970"/>
      <w:bookmarkStart w:id="26" w:name="_Toc191867076"/>
      <w:bookmarkStart w:id="27" w:name="_Toc161806948"/>
      <w:r w:rsidRPr="00B8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5"/>
      <w:bookmarkEnd w:id="26"/>
      <w:bookmarkEnd w:id="27"/>
    </w:p>
    <w:p w:rsidR="00B81858" w:rsidRPr="00B81858" w:rsidRDefault="00B81858" w:rsidP="00B81858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B81858" w:rsidRPr="00B81858" w:rsidRDefault="00B81858" w:rsidP="00B81858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B81858" w:rsidRPr="00B81858" w:rsidRDefault="00B81858" w:rsidP="00B81858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zobowiązani są ustanowić Pełnomocnika do reprezentowania ich </w:t>
      </w: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B81858" w:rsidRPr="00B81858" w:rsidRDefault="00B81858" w:rsidP="008447B5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pełnomocnictwo musi wynikać z umowy lub z innej czynności prawnej, mieć formę pisemną; fakt ustanowienia Pełnomocnika musi wynikać z załączonych do oferty dokumentów, wszelka korespondencja prowadzona będzie </w:t>
      </w: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Pełnomocnikiem;</w:t>
      </w:r>
    </w:p>
    <w:p w:rsidR="00B81858" w:rsidRPr="00B81858" w:rsidRDefault="00B81858" w:rsidP="00B81858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B81858" w:rsidRPr="00B81858" w:rsidRDefault="00B81858" w:rsidP="00B81858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23 ustawy Prawo zamówień publicznych</w:t>
      </w:r>
      <w:r w:rsidRPr="00B8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B81858" w:rsidRPr="00B81858" w:rsidRDefault="00B81858" w:rsidP="00B818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B81858" w:rsidRPr="00B81858" w:rsidRDefault="00B81858" w:rsidP="00B818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spełnianiu warunków podanych w art. 22 ust. 1 ustawy oraz oświadczenie w związku z art. 24 ust. 1 </w:t>
      </w: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podpisują wszyscy członkowie konsorcjum lub Pełnomocnik w imieniu całego konsorcjum.</w:t>
      </w:r>
    </w:p>
    <w:p w:rsidR="00B81858" w:rsidRPr="00B81858" w:rsidRDefault="00B81858" w:rsidP="00B818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SIWZ.</w:t>
      </w:r>
    </w:p>
    <w:p w:rsidR="00B81858" w:rsidRPr="00B81858" w:rsidRDefault="00B81858" w:rsidP="00B818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92580971"/>
      <w:bookmarkStart w:id="29" w:name="_Toc191867077"/>
      <w:bookmarkStart w:id="30" w:name="_Toc161806949"/>
      <w:bookmarkStart w:id="31" w:name="_Toc154823350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B81858" w:rsidRPr="00B81858" w:rsidRDefault="00B81858" w:rsidP="00B818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84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A3D76" w:rsidRDefault="007A3D76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7A3D76" w:rsidRPr="007A3D76" w:rsidRDefault="007A3D76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D76" w:rsidRPr="007A3D76" w:rsidRDefault="007A3D76" w:rsidP="0084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7A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A3D76" w:rsidRPr="007A3D76" w:rsidRDefault="007A3D76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7A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92580972"/>
      <w:bookmarkStart w:id="33" w:name="_Toc191867078"/>
      <w:bookmarkStart w:id="34" w:name="_Toc161806950"/>
      <w:bookmarkStart w:id="35" w:name="_Toc154823348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B81858" w:rsidRPr="00B81858" w:rsidRDefault="00B81858" w:rsidP="00B8185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B81858" w:rsidRPr="00B81858" w:rsidRDefault="00B81858" w:rsidP="00B8185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92580973"/>
      <w:bookmarkStart w:id="37" w:name="_Toc191867079"/>
      <w:bookmarkStart w:id="38" w:name="_Toc174258994"/>
      <w:r w:rsidRPr="00B81858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6"/>
      <w:bookmarkEnd w:id="37"/>
      <w:bookmarkEnd w:id="38"/>
    </w:p>
    <w:p w:rsidR="00B81858" w:rsidRPr="00B81858" w:rsidRDefault="00B81858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 określone w art. 22 ust. 1 ustawy </w:t>
      </w:r>
      <w:proofErr w:type="spellStart"/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B81858" w:rsidRPr="00B81858" w:rsidRDefault="00B81858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B81858" w:rsidRPr="00B81858" w:rsidRDefault="00B81858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B81858" w:rsidRPr="00B81858" w:rsidRDefault="00B81858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B81858" w:rsidRDefault="00B81858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5E2E6B" w:rsidRPr="00B81858" w:rsidRDefault="005E2E6B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w/w warunków: </w:t>
      </w:r>
    </w:p>
    <w:p w:rsidR="00B81858" w:rsidRPr="005E2E6B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a) Zamawiający opisuje warunek z pkt 1.1</w:t>
      </w:r>
      <w:r w:rsid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.</w:t>
      </w:r>
      <w:r w:rsidR="005E2E6B"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spełnienia tego warunku: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udzielenie zamówienia mogą ubiegać się Wykonawcy, którzy posiadają aktualną  koncesję na prowadzenie działalności gospodarczej w zakresie obrotu energią elektryczną wydaną przez Prezesa Urzędu Regulacji Energetyki ważną w okresie wykonywania zamówienia.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5E2E6B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b) Zamawiający opisuje warunek z pkt </w:t>
      </w:r>
      <w:r w:rsidR="005E2E6B"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1.</w:t>
      </w: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1.2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spełnienia tego warunku: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wyznacza szczegółowego warunku w tym zakresie. Ocena tego warunku będzie dokonana na podstawie właściwego oświadczenia stanowiącego załącznik </w:t>
      </w:r>
      <w:r w:rsidR="008447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SIWZ.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5E2E6B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c) </w:t>
      </w: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Zamawiający opisuje warunek z pkt </w:t>
      </w:r>
      <w:r w:rsidR="005E2E6B"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1.</w:t>
      </w: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1.3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spełnienia tego warunku: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wyznacza szczegółowego warunku w tym zakresie. Ocena tego warunku będzie dokonana na podstawie właściwego oświadczenia stanowiącego załącznik</w:t>
      </w:r>
      <w:r w:rsidR="008447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SIWZ.</w:t>
      </w:r>
    </w:p>
    <w:p w:rsidR="00B81858" w:rsidRPr="005E2E6B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 xml:space="preserve">d) </w:t>
      </w: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</w:t>
      </w:r>
      <w:r w:rsid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1.</w:t>
      </w:r>
      <w:r w:rsidRPr="005E2E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4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spełnienia tego warunku: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wyznacza szczegółowego warunku w tym zakresie. Ocena tego warunku będzie dokonana na podstawie właściwego oświadczenia stanowiącego załącznik nr 2 do SIWZ.</w:t>
      </w:r>
    </w:p>
    <w:p w:rsidR="00B81858" w:rsidRPr="00B81858" w:rsidRDefault="00B81858" w:rsidP="00B818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spełniania warunków udziału w postępowaniu będzie prowadzona na zasadzie spełnia/nie spełnia, na podstawie treści złożonych oświadczeń i dokumentów.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8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celu zachowania formy pisemnej dokument ten </w:t>
      </w: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powinien być złożony w oryginale</w:t>
      </w: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własnoręcznie podpisany przez ten pomiot. </w:t>
      </w:r>
    </w:p>
    <w:p w:rsidR="00B81858" w:rsidRDefault="00B81858" w:rsidP="00B81858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2E6B" w:rsidRPr="005E2E6B" w:rsidRDefault="005E2E6B" w:rsidP="005E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 celu wykazania braku podstaw do wykluczenia</w:t>
      </w:r>
      <w:r w:rsidRPr="005E2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5E2E6B" w:rsidRPr="005E2E6B" w:rsidRDefault="005E2E6B" w:rsidP="00BA5E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5E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 Wykonawcy </w:t>
      </w:r>
      <w:r w:rsidRPr="005E2E6B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5E2E6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SIWZ.</w:t>
      </w:r>
    </w:p>
    <w:p w:rsidR="005E2E6B" w:rsidRPr="005E2E6B" w:rsidRDefault="005E2E6B" w:rsidP="00BA5E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E6B" w:rsidRPr="005E2E6B" w:rsidRDefault="005E2E6B" w:rsidP="00BA5E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E2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5E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5E2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E2E6B" w:rsidRPr="005E2E6B" w:rsidRDefault="005E2E6B" w:rsidP="00BA5E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2E6B" w:rsidRPr="005E2E6B" w:rsidRDefault="005E2E6B" w:rsidP="00BA5E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5E2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5E2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2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5E2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 w:rsidRPr="005E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5E2E6B" w:rsidRPr="00B81858" w:rsidRDefault="005E2E6B" w:rsidP="00B81858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92580974"/>
      <w:bookmarkStart w:id="40" w:name="_Toc191867080"/>
      <w:bookmarkStart w:id="41" w:name="_Toc174258995"/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18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81858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2E6B" w:rsidRPr="00D3482D" w:rsidRDefault="005E2E6B" w:rsidP="005E2E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E2E6B" w:rsidRPr="00D3482D" w:rsidRDefault="005E2E6B" w:rsidP="005E2E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W </w:t>
      </w:r>
      <w:r w:rsidR="00222E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celu potwierdzenia </w:t>
      </w: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spełnienia warunków udziału w postępowaniu</w:t>
      </w:r>
      <w:r w:rsidR="00222E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oferty należy dołączyć</w:t>
      </w: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5E2E6B" w:rsidRDefault="005E2E6B" w:rsidP="00041287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D3482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, że wykonawca spełnia warunki określo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 w art. 22 ust.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="00222EAD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</w:t>
      </w:r>
    </w:p>
    <w:p w:rsidR="00222EAD" w:rsidRPr="00D3482D" w:rsidRDefault="00222EAD" w:rsidP="00041287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Aktualną koncesję na prowadzenie działalności gospodarczej w zakresie obrotu energią elektryczną wydaną przez Prezesa Urzędu Regulacji Energetyki.</w:t>
      </w:r>
    </w:p>
    <w:p w:rsidR="005E2E6B" w:rsidRPr="00D3482D" w:rsidRDefault="005E2E6B" w:rsidP="005E2E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3482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Jeżeli dotyczy: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5E2E6B" w:rsidRPr="00D3482D" w:rsidRDefault="005E2E6B" w:rsidP="005E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2. W zakresie wykazania braku podstaw do wykluczenia z postępowania o udzielenie zamówienia:</w:t>
      </w:r>
    </w:p>
    <w:p w:rsidR="005E2E6B" w:rsidRPr="00D3482D" w:rsidRDefault="005E2E6B" w:rsidP="005E2E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4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Wykonawcy </w:t>
      </w:r>
      <w:r w:rsidRPr="00D3482D"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Załącznik Nr 3 do SIWZ;</w:t>
      </w:r>
    </w:p>
    <w:p w:rsidR="005E2E6B" w:rsidRPr="00D3482D" w:rsidRDefault="005E2E6B" w:rsidP="005E2E6B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D34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D348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</w:t>
      </w: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D348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</w:t>
      </w:r>
    </w:p>
    <w:p w:rsidR="005E2E6B" w:rsidRPr="00D3482D" w:rsidRDefault="005E2E6B" w:rsidP="005E2E6B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D3482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 w:rsidRPr="00D348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482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 w:rsidRPr="00D348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2007r. o ochronie konkurencji i konsumentów w przypadku gdy Wykonawca należy do grupy kapitałowej - </w:t>
      </w:r>
      <w:r w:rsidR="00853AE4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4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SIWZ.</w:t>
      </w:r>
    </w:p>
    <w:p w:rsidR="005E2E6B" w:rsidRPr="00D3482D" w:rsidRDefault="005E2E6B" w:rsidP="005E2E6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E2E6B" w:rsidRPr="00D3482D" w:rsidRDefault="005E2E6B" w:rsidP="005E2E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3.  </w:t>
      </w:r>
      <w:r w:rsidRPr="00D3482D">
        <w:rPr>
          <w:rFonts w:ascii="Times New Roman" w:eastAsia="Times New Roman" w:hAnsi="Times New Roman"/>
          <w:b/>
          <w:sz w:val="24"/>
          <w:szCs w:val="24"/>
          <w:lang w:eastAsia="pl-PL"/>
        </w:rPr>
        <w:t>Ponadto do oferty należy dołączyć:</w:t>
      </w:r>
    </w:p>
    <w:p w:rsidR="005E2E6B" w:rsidRPr="00B81858" w:rsidRDefault="005E2E6B" w:rsidP="006B2590">
      <w:pPr>
        <w:tabs>
          <w:tab w:val="num" w:pos="180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1) Wypełniony w formie oryginału druk „Oferty”</w:t>
      </w:r>
      <w:r w:rsidRPr="00B818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Pr="00B8185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1</w:t>
      </w:r>
      <w:r w:rsidRPr="00B818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SIWZ</w:t>
      </w:r>
    </w:p>
    <w:p w:rsidR="005E2E6B" w:rsidRPr="00B81858" w:rsidRDefault="005E2E6B" w:rsidP="006B2590">
      <w:pPr>
        <w:tabs>
          <w:tab w:val="num" w:pos="180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+mn-ea" w:hAnsi="Times New Roman" w:cs="Times New Roman"/>
          <w:sz w:val="23"/>
          <w:szCs w:val="23"/>
          <w:lang w:eastAsia="pl-PL"/>
        </w:rPr>
        <w:t>2) </w:t>
      </w:r>
      <w:r w:rsidRPr="00B81858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posiadaniu generalnej umowy dystrybucyjnej zawartej z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ar-SA"/>
        </w:rPr>
        <w:t>TAURON DYSTRYBUCJA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 SIWZ</w:t>
      </w:r>
    </w:p>
    <w:p w:rsidR="005E2E6B" w:rsidRPr="00B81858" w:rsidRDefault="005E2E6B" w:rsidP="006B2590">
      <w:pPr>
        <w:tabs>
          <w:tab w:val="num" w:pos="1800"/>
          <w:tab w:val="center" w:pos="4678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 Dowód wpłaty wadium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5E2E6B" w:rsidRPr="00B81858" w:rsidRDefault="005E2E6B" w:rsidP="006B25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</w:pPr>
      <w:r w:rsidRPr="00B818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4)  </w:t>
      </w:r>
      <w:r w:rsidRPr="00B8185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Pełnomocnictwo podmiotów występujących wspólnie </w:t>
      </w:r>
      <w:r w:rsidRPr="00B8185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(jeżeli dotyczy),</w:t>
      </w:r>
    </w:p>
    <w:p w:rsidR="005E2E6B" w:rsidRPr="00B81858" w:rsidRDefault="005E2E6B" w:rsidP="005E2E6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5)  Pełnomocnictwo dla osoby/osób podpisującej ofertę i oświadczenia </w:t>
      </w:r>
      <w:r w:rsidRPr="00B8185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(jeśli </w:t>
      </w:r>
      <w:r w:rsidRPr="00B8185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ab/>
        <w:t xml:space="preserve">uprawnienie </w:t>
      </w:r>
      <w:r w:rsidRPr="00B8185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ab/>
        <w:t>tych osób nie wynika z innych dokumentów dołączonych do oferty)</w:t>
      </w:r>
      <w:r w:rsidRPr="00B8185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5E2E6B" w:rsidRPr="00B81858" w:rsidRDefault="005E2E6B" w:rsidP="005E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6) P</w:t>
      </w:r>
      <w:r w:rsidRPr="00B8185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 xml:space="preserve">isemne zobowiązanie podmiotów do oddania do dyspozycji niezbędnych zasobów </w:t>
      </w:r>
      <w:r w:rsidRPr="00B8185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ab/>
        <w:t>na  okres korzystania z nich przy wykonywaniu zamówienia</w:t>
      </w:r>
      <w:r w:rsidRPr="00B8185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(jeśli dotyczy).</w:t>
      </w:r>
    </w:p>
    <w:p w:rsidR="005E2E6B" w:rsidRPr="00D3482D" w:rsidRDefault="005E2E6B" w:rsidP="005E2E6B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3482D">
        <w:rPr>
          <w:rFonts w:ascii="Verdana" w:eastAsia="Times New Roman" w:hAnsi="Verdana"/>
          <w:b/>
          <w:bCs/>
          <w:sz w:val="20"/>
          <w:szCs w:val="20"/>
          <w:lang w:eastAsia="ar-SA"/>
        </w:rPr>
        <w:tab/>
      </w:r>
    </w:p>
    <w:p w:rsidR="005E2E6B" w:rsidRPr="00D3482D" w:rsidRDefault="005E2E6B" w:rsidP="005E2E6B">
      <w:pPr>
        <w:numPr>
          <w:ilvl w:val="0"/>
          <w:numId w:val="45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Wszystkie ww. dokumenty winny być złożone w oryginale lub kopii poświadczonej za zgodność z oryginałem przez osobę (-y) uprawnioną (-e) do składania oświadczeń woli w imieniu Wykonawcy. </w:t>
      </w:r>
      <w:r w:rsidRPr="00D3482D">
        <w:rPr>
          <w:rFonts w:ascii="FrankfurtGothic" w:eastAsia="Times New Roman" w:hAnsi="FrankfurtGothic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5E2E6B" w:rsidRPr="00D3482D" w:rsidRDefault="005E2E6B" w:rsidP="005E2E6B">
      <w:pPr>
        <w:numPr>
          <w:ilvl w:val="0"/>
          <w:numId w:val="45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5E2E6B" w:rsidRPr="00D3482D" w:rsidRDefault="005E2E6B" w:rsidP="005E2E6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5E2E6B" w:rsidRPr="00D3482D" w:rsidRDefault="005E2E6B" w:rsidP="005E2E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Uzupełnione dokumenty po</w:t>
      </w: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BA5E5B" w:rsidRDefault="00BA5E5B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BA5E5B" w:rsidRPr="00B81858" w:rsidRDefault="00BA5E5B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92580975"/>
      <w:bookmarkStart w:id="43" w:name="_Toc191867081"/>
      <w:bookmarkStart w:id="44" w:name="_Toc161806952"/>
      <w:bookmarkStart w:id="45" w:name="_Toc154823351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Wymagania dotyczące wadium</w:t>
      </w:r>
      <w:bookmarkEnd w:id="42"/>
      <w:bookmarkEnd w:id="43"/>
      <w:bookmarkEnd w:id="44"/>
      <w:bookmarkEnd w:id="45"/>
    </w:p>
    <w:p w:rsidR="00B81858" w:rsidRPr="00B81858" w:rsidRDefault="00B81858" w:rsidP="00B818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C87E6C">
      <w:pPr>
        <w:numPr>
          <w:ilvl w:val="0"/>
          <w:numId w:val="2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niniejszego postępowania każdy Wykonawca zobowiązany jest wnieść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 wysokości  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6 000 zł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sześć tysięcy 00/100).</w:t>
      </w:r>
    </w:p>
    <w:p w:rsidR="00B81858" w:rsidRPr="00B81858" w:rsidRDefault="00B81858" w:rsidP="00C87E6C">
      <w:pPr>
        <w:numPr>
          <w:ilvl w:val="0"/>
          <w:numId w:val="2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wnieść wadium w jednej lub kilku formach przewidzianych w art. 45 ust. 6 ustawy, tj.:</w:t>
      </w:r>
    </w:p>
    <w:p w:rsidR="00B81858" w:rsidRPr="00B81858" w:rsidRDefault="00B81858" w:rsidP="00C87E6C">
      <w:pPr>
        <w:numPr>
          <w:ilvl w:val="0"/>
          <w:numId w:val="3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</w:t>
      </w:r>
    </w:p>
    <w:p w:rsidR="00B81858" w:rsidRPr="00B81858" w:rsidRDefault="00B81858" w:rsidP="00C87E6C">
      <w:pPr>
        <w:numPr>
          <w:ilvl w:val="0"/>
          <w:numId w:val="3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 – kredytowej, z tym że poręczenie kasy jest zawsze poręczeniem pieniężnym,</w:t>
      </w:r>
    </w:p>
    <w:p w:rsidR="00B81858" w:rsidRPr="00B81858" w:rsidRDefault="00B81858" w:rsidP="00C87E6C">
      <w:pPr>
        <w:numPr>
          <w:ilvl w:val="0"/>
          <w:numId w:val="3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bankowych,</w:t>
      </w:r>
    </w:p>
    <w:p w:rsidR="00B81858" w:rsidRPr="00B81858" w:rsidRDefault="00B81858" w:rsidP="00C87E6C">
      <w:pPr>
        <w:numPr>
          <w:ilvl w:val="0"/>
          <w:numId w:val="3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ubezpieczeniowych,</w:t>
      </w:r>
    </w:p>
    <w:p w:rsidR="00B81858" w:rsidRPr="00B81858" w:rsidRDefault="00B81858" w:rsidP="00C87E6C">
      <w:pPr>
        <w:numPr>
          <w:ilvl w:val="0"/>
          <w:numId w:val="30"/>
        </w:num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 b ust. 5 pkt 2 ustawy z dnia 9 listopada 2000r., o utworzeniu Polskiej Agencji Rozwoju Przedsiębiorczości (Dz. U. Nr z 2007 Nr 42, poz. 275).</w:t>
      </w:r>
    </w:p>
    <w:p w:rsidR="00B81858" w:rsidRPr="00B81858" w:rsidRDefault="00B81858" w:rsidP="00C87E6C">
      <w:pPr>
        <w:numPr>
          <w:ilvl w:val="0"/>
          <w:numId w:val="2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wnieść wadium przed upływem terminu składania     ofert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858" w:rsidRPr="00B81858" w:rsidRDefault="00B81858" w:rsidP="00C87E6C">
      <w:pPr>
        <w:numPr>
          <w:ilvl w:val="0"/>
          <w:numId w:val="2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pieniądzu należy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wnieść przelewem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konto Zamawiającego:</w:t>
      </w:r>
    </w:p>
    <w:p w:rsidR="00B81858" w:rsidRPr="00B81858" w:rsidRDefault="00B81858" w:rsidP="00B81858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 Gospodarki Żywnościowej  </w:t>
      </w:r>
      <w:r w:rsidRPr="00B81858">
        <w:rPr>
          <w:rFonts w:ascii="Times New Roman" w:eastAsia="Times New Roman" w:hAnsi="Times New Roman" w:cs="Times New Roman"/>
          <w:sz w:val="24"/>
          <w:szCs w:val="20"/>
          <w:lang w:eastAsia="pl-PL"/>
        </w:rPr>
        <w:t>S.A. w Częstochowie</w:t>
      </w:r>
    </w:p>
    <w:p w:rsidR="00B81858" w:rsidRPr="00B81858" w:rsidRDefault="00B81858" w:rsidP="00B81858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0"/>
          <w:lang w:eastAsia="pl-PL"/>
        </w:rPr>
        <w:t>nr 28 2030 0045 1110 0000 01852010</w:t>
      </w:r>
    </w:p>
    <w:p w:rsidR="00B81858" w:rsidRPr="00B81858" w:rsidRDefault="00B81858" w:rsidP="00B81858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0"/>
          <w:lang w:eastAsia="pl-PL"/>
        </w:rPr>
        <w:t>( z oznaczeniem Wadium na Energię elektryczną OK.272.7</w:t>
      </w:r>
      <w:r w:rsidR="00A716A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sz w:val="24"/>
          <w:szCs w:val="20"/>
          <w:lang w:eastAsia="pl-PL"/>
        </w:rPr>
        <w:t>.201</w:t>
      </w:r>
      <w:r w:rsidR="007A3D76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B81858" w:rsidRPr="00B81858" w:rsidRDefault="00B81858" w:rsidP="00B81858">
      <w:pPr>
        <w:tabs>
          <w:tab w:val="left" w:pos="993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wadium wnoszonego w pieniądzu, jako termin wniesienia wadium przyjęty zostaje termin uznania kwoty na rachunku Zamawiającego. Wadium w tej formie uważa się za wniesione w sposób prawidłowy, gdy środki pieniężne wpłyną na konto Zamawiającego przed upływem terminu składnia ofert.</w:t>
      </w:r>
    </w:p>
    <w:p w:rsidR="00B81858" w:rsidRPr="00B81858" w:rsidRDefault="00B81858" w:rsidP="00C87E6C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wniesienia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 formie innej niż pieniądz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oryginał dokumentu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wniesienie wadium należy dołączyć do oferty. Zaleca się zamieścić dokument wadialny </w:t>
      </w:r>
      <w:r w:rsidRPr="00B81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taki sposób, aby jego zwrot przez Zamawiającego nie naruszył integralności oferty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dołączonych oświadczeń wraz z dokumentami (np. umieszczony w koszulce, co pozwoli na swobodne oddzielenie wadium od reszty dokumentów).</w:t>
      </w:r>
    </w:p>
    <w:p w:rsidR="00B81858" w:rsidRPr="00B81858" w:rsidRDefault="00B81858" w:rsidP="00C87E6C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wniesienie wadium w terminie lub w sposób określony w SIWZ spowoduje wykluczenie Wykonawcy na podstawie art. 24 ust. 2 pkt 4 ustawy, a jego oferta zostanie uznana za odrzuconą na podstawie art. 24 ust. 4 ustawy.</w:t>
      </w:r>
    </w:p>
    <w:p w:rsidR="00B81858" w:rsidRPr="00B81858" w:rsidRDefault="00B81858" w:rsidP="00B818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2580976"/>
      <w:bookmarkStart w:id="50" w:name="_Toc191867082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składając ofertę pozostaje nią związany przez okres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 terminu związania ofertą rozpoczyna swój bieg wraz z dniem wskazanym jako termin składania ofert.</w:t>
      </w:r>
    </w:p>
    <w:p w:rsidR="00B81858" w:rsidRPr="00B81858" w:rsidRDefault="00B81858" w:rsidP="00B8185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B81858" w:rsidRPr="00B81858" w:rsidRDefault="00B81858" w:rsidP="00B8185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B81858" w:rsidRPr="00B81858" w:rsidRDefault="00B81858" w:rsidP="00B8185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B81858" w:rsidRPr="00B81858" w:rsidRDefault="00B81858" w:rsidP="00B8185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52" w:name="_Toc192580977"/>
      <w:bookmarkStart w:id="53" w:name="_Toc191867083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B81858" w:rsidRPr="00B81858" w:rsidRDefault="00B81858" w:rsidP="00B81858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mogą być przekazywane w formie: </w:t>
      </w:r>
    </w:p>
    <w:p w:rsidR="00B81858" w:rsidRPr="00B81858" w:rsidRDefault="00B81858" w:rsidP="00B818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B81858" w:rsidRPr="00B81858" w:rsidRDefault="006B2590" w:rsidP="00B818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nr (034) 3229 111,</w:t>
      </w:r>
    </w:p>
    <w:p w:rsidR="00B81858" w:rsidRPr="00B81858" w:rsidRDefault="00B81858" w:rsidP="00B818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(adresy:  przetargi@czestochowa.powiat.pl), </w:t>
      </w:r>
    </w:p>
    <w:p w:rsidR="00B81858" w:rsidRPr="00B81858" w:rsidRDefault="00B81858" w:rsidP="00B818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przy czym zawsze dopuszczalna jest forma pisemna. </w:t>
      </w:r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B81858" w:rsidRPr="00B81858" w:rsidRDefault="00B81858" w:rsidP="00B818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B81858" w:rsidRPr="00B81858" w:rsidRDefault="00B81858" w:rsidP="00B81858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B81858" w:rsidRPr="00B81858" w:rsidRDefault="00B81858" w:rsidP="00B81858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B81858" w:rsidRPr="00B81858" w:rsidRDefault="00B81858" w:rsidP="00B81858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B81858" w:rsidRPr="00B81858" w:rsidRDefault="00B81858" w:rsidP="00B81858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7A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SIWZ można także odebrać w siedzibie Zamawiającego –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(II piętro)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godzinach urzędowania Zamawiającego lub otrzymać drogą elektroniczną zgłaszając zapotrzebowanie na adres: </w:t>
      </w:r>
      <w:hyperlink r:id="rId9" w:history="1">
        <w:r w:rsidRPr="00B81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B81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</w:t>
      </w:r>
      <w:hyperlink r:id="rId11" w:history="1">
        <w:r w:rsidRPr="00B81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</w:t>
      </w:r>
      <w:hyperlink r:id="rId12" w:history="1">
        <w:r w:rsidRPr="00B81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Zamówienia, Zmiana może nastąpić w każdym czasie, przed upływem terminu do składania ofert. W przypadku wprowadzenia takiej zmiany, informacja o tym zostanie zamieszczona na stronie internetowej Zamawiającego – </w:t>
      </w:r>
      <w:hyperlink r:id="rId13" w:history="1">
        <w:r w:rsidRPr="00B818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www.powiat-czestochowski.4bip.pl</w:t>
        </w:r>
      </w:hyperlink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 niezwłocznie przekazana wszystkim Wykonawcom, którzy zarejestrowali się u Zamawiającego (faks 034 32 29 111).</w:t>
      </w:r>
    </w:p>
    <w:p w:rsidR="00B81858" w:rsidRPr="00B81858" w:rsidRDefault="00B81858" w:rsidP="00B81858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B81858" w:rsidRPr="00B81858" w:rsidRDefault="00B81858" w:rsidP="00B81858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B81858" w:rsidRDefault="006B2590" w:rsidP="00B81858">
      <w:pPr>
        <w:spacing w:after="0" w:line="240" w:lineRule="auto"/>
        <w:ind w:left="360"/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Dominika Ratman, Katarzyna Peryga-Kołaczyk 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– Wydz. </w:t>
      </w:r>
      <w:r w:rsidRPr="00D348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Organizacji, Rozwoju i Gospodarki Mieniem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>, pok.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2, e-mail: </w:t>
      </w:r>
      <w:hyperlink r:id="rId14" w:history="1">
        <w:r w:rsidRPr="00D313F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przetargi@czestochowa.powiat.pl</w:t>
        </w:r>
      </w:hyperlink>
      <w:r>
        <w:t>:</w:t>
      </w:r>
    </w:p>
    <w:p w:rsidR="006B2590" w:rsidRPr="00B81858" w:rsidRDefault="006B2590" w:rsidP="006B25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Henryk Sobel – Naczelnik Wydziału Organizacji i Rozwoju i Gospodarki Mieniem Starostwa Powiatowego w Częstochowie, ul. Jana III Sobieskiego 9,</w:t>
      </w:r>
    </w:p>
    <w:p w:rsidR="006B2590" w:rsidRDefault="006B2590" w:rsidP="00B81858">
      <w:pPr>
        <w:spacing w:after="0" w:line="240" w:lineRule="auto"/>
        <w:ind w:left="360"/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57" w:name="_Toc192580978"/>
      <w:bookmarkStart w:id="58" w:name="_Toc191867084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B81858" w:rsidRPr="00B81858" w:rsidRDefault="00B81858" w:rsidP="00B81858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B81858" w:rsidRPr="00B81858" w:rsidRDefault="00B81858" w:rsidP="00B8185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B81858" w:rsidRPr="00B81858" w:rsidRDefault="00B81858" w:rsidP="00B81858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EAD" w:rsidRDefault="00222EAD" w:rsidP="00B81858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95275" cy="314325"/>
                                  <wp:effectExtent l="0" t="0" r="9525" b="9525"/>
                                  <wp:docPr id="4" name="Obraz 4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" stroked="f">
                <v:textbox>
                  <w:txbxContent>
                    <w:p w:rsidR="00222EAD" w:rsidRDefault="00222EAD" w:rsidP="00B81858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95275" cy="314325"/>
                            <wp:effectExtent l="0" t="0" r="9525" b="9525"/>
                            <wp:docPr id="4" name="Obraz 4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</w:t>
      </w:r>
    </w:p>
    <w:p w:rsidR="00B81858" w:rsidRPr="00B81858" w:rsidRDefault="00B81858" w:rsidP="00B81858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Częstochowski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NA: 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”Zakup energii elektrycznej na potrzeby jednostek organizacyjnym Powiatu Częstochowskiego”</w:t>
      </w: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l-PL"/>
        </w:rPr>
      </w:pPr>
    </w:p>
    <w:p w:rsidR="00B81858" w:rsidRPr="00B81858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postępowania: </w:t>
      </w:r>
      <w:r w:rsidRPr="00B818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 w:rsidR="007A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</w:p>
    <w:p w:rsidR="00B81858" w:rsidRPr="006B2590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1858" w:rsidRPr="006B2590" w:rsidRDefault="00B81858" w:rsidP="00B818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6B2590">
        <w:rPr>
          <w:rFonts w:ascii="Times New Roman" w:eastAsia="Times New Roman" w:hAnsi="Times New Roman" w:cs="Times New Roman"/>
          <w:bCs/>
          <w:lang w:eastAsia="pl-PL"/>
        </w:rPr>
        <w:t>NIE OTWIERAĆ PRZED TERMINEM OTWARCIA OFERT</w:t>
      </w:r>
      <w:r w:rsidR="006B2590">
        <w:rPr>
          <w:rFonts w:ascii="Times New Roman" w:eastAsia="Times New Roman" w:hAnsi="Times New Roman" w:cs="Times New Roman"/>
          <w:bCs/>
          <w:lang w:eastAsia="pl-PL"/>
        </w:rPr>
        <w:t xml:space="preserve">:   </w:t>
      </w:r>
      <w:r w:rsidR="00BA5E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09</w:t>
      </w:r>
      <w:r w:rsidRPr="006B25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.1</w:t>
      </w:r>
      <w:r w:rsidR="00BA5E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6B25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</w:t>
      </w:r>
      <w:r w:rsidR="007A3D76" w:rsidRPr="006B25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6B2590">
        <w:rPr>
          <w:rFonts w:ascii="Times New Roman" w:eastAsia="Times New Roman" w:hAnsi="Times New Roman" w:cs="Times New Roman"/>
          <w:b/>
          <w:bCs/>
          <w:lang w:eastAsia="pl-PL"/>
        </w:rPr>
        <w:t>r. godz. 12:00</w:t>
      </w:r>
    </w:p>
    <w:p w:rsidR="00B81858" w:rsidRPr="00B81858" w:rsidRDefault="00B81858" w:rsidP="00B81858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254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EAD" w:rsidRDefault="00222EAD" w:rsidP="00B81858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13A3F5" wp14:editId="0485D555">
                                  <wp:extent cx="323850" cy="333375"/>
                                  <wp:effectExtent l="0" t="0" r="0" b="9525"/>
                                  <wp:docPr id="2" name="Obraz 2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wpiQIAABo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ol8wp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222EAD" w:rsidRDefault="00222EAD" w:rsidP="00B81858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5813A3F5" wp14:editId="0485D555">
                            <wp:extent cx="323850" cy="333375"/>
                            <wp:effectExtent l="0" t="0" r="0" b="9525"/>
                            <wp:docPr id="2" name="Obraz 2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1858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</w:t>
      </w:r>
    </w:p>
    <w:p w:rsidR="00B81858" w:rsidRPr="00B81858" w:rsidRDefault="00B81858" w:rsidP="00B81858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B81858" w:rsidRPr="00B81858" w:rsidRDefault="00B81858" w:rsidP="00B8185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B81858" w:rsidRPr="00B81858" w:rsidRDefault="00B81858" w:rsidP="00B81858">
      <w:pPr>
        <w:numPr>
          <w:ilvl w:val="0"/>
          <w:numId w:val="13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 </w:t>
      </w:r>
    </w:p>
    <w:p w:rsidR="00B81858" w:rsidRPr="00B81858" w:rsidRDefault="00B81858" w:rsidP="00B81858">
      <w:pPr>
        <w:numPr>
          <w:ilvl w:val="0"/>
          <w:numId w:val="13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81858" w:rsidRPr="00B81858" w:rsidRDefault="00B81858" w:rsidP="00B81858">
      <w:pPr>
        <w:numPr>
          <w:ilvl w:val="0"/>
          <w:numId w:val="13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B81858" w:rsidRPr="00B81858" w:rsidRDefault="00B81858" w:rsidP="00B818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B81858" w:rsidRPr="00B81858" w:rsidRDefault="00B81858" w:rsidP="00B818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6B2590" w:rsidRDefault="006B2590" w:rsidP="006B2590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t>. zm.), muszą być oznaczone klauzulą NIE UDOSTĘPNIAĆ – TAJEMNICA PRZEDSIĘBIORSTWA. Zaleca się umieścić takie dokumenty na końcu oferty (ostatn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ie strony w ofercie lub osobno). Zgodnie z art. 8 ust. 3 ustawy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6B2590" w:rsidRPr="00D3482D" w:rsidRDefault="006B2590" w:rsidP="006B2590">
      <w:pPr>
        <w:numPr>
          <w:ilvl w:val="0"/>
          <w:numId w:val="1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zastrzeżenie informacji, danych, dokumentów lub oświadczeń nie stanowiących tajemnicy przedsiębiorstwa w rozumieniu przepisów o nieuczciwej konkurencji spowoduje ich odtajnienie.</w:t>
      </w: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B81858" w:rsidRPr="00B81858" w:rsidRDefault="00B81858" w:rsidP="00B81858">
      <w:pPr>
        <w:numPr>
          <w:ilvl w:val="0"/>
          <w:numId w:val="16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B81858" w:rsidRPr="00B81858" w:rsidRDefault="00B81858" w:rsidP="00B81858">
      <w:pPr>
        <w:numPr>
          <w:ilvl w:val="0"/>
          <w:numId w:val="16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może złożyć tylko </w:t>
      </w: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jedną ofertę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przygotowaną według wymagań określonych w niniejszej SIWZ,</w:t>
      </w:r>
    </w:p>
    <w:p w:rsidR="00B81858" w:rsidRPr="00B81858" w:rsidRDefault="00B81858" w:rsidP="00B81858">
      <w:pPr>
        <w:numPr>
          <w:ilvl w:val="0"/>
          <w:numId w:val="16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B81858" w:rsidRPr="00B81858" w:rsidRDefault="00B81858" w:rsidP="00B81858">
      <w:pPr>
        <w:numPr>
          <w:ilvl w:val="0"/>
          <w:numId w:val="17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B81858" w:rsidRPr="00B81858" w:rsidRDefault="00B81858" w:rsidP="00B81858">
      <w:pPr>
        <w:numPr>
          <w:ilvl w:val="0"/>
          <w:numId w:val="17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B81858" w:rsidRPr="00B81858" w:rsidRDefault="00B81858" w:rsidP="00B81858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B81858" w:rsidRPr="00B81858" w:rsidRDefault="00B81858" w:rsidP="00B81858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B81858" w:rsidRPr="00B81858" w:rsidRDefault="00B81858" w:rsidP="00B81858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B81858" w:rsidRPr="00B81858" w:rsidRDefault="00B81858" w:rsidP="00B81858">
      <w:pPr>
        <w:numPr>
          <w:ilvl w:val="0"/>
          <w:numId w:val="18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818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B81858" w:rsidRPr="00B81858" w:rsidRDefault="00B81858" w:rsidP="00B81858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B81858" w:rsidRPr="00B81858" w:rsidRDefault="00B81858" w:rsidP="00B81858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B81858" w:rsidRPr="00B81858" w:rsidRDefault="00B81858" w:rsidP="00B81858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B81858" w:rsidRPr="00B81858" w:rsidRDefault="00B81858" w:rsidP="00B81858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B81858" w:rsidRPr="00B81858" w:rsidRDefault="00B81858" w:rsidP="00B81858">
      <w:pPr>
        <w:numPr>
          <w:ilvl w:val="0"/>
          <w:numId w:val="12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B81858" w:rsidRPr="00B81858" w:rsidRDefault="00B81858" w:rsidP="00B81858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92580979"/>
      <w:bookmarkStart w:id="60" w:name="_Toc191867085"/>
      <w:bookmarkStart w:id="61" w:name="_Toc161806956"/>
      <w:bookmarkStart w:id="62" w:name="_Toc154823355"/>
      <w:bookmarkStart w:id="63" w:name="_Toc137824139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 tj. Starostwo Powiatowe w Częstochowie,  ul. Jana III Sobieskiego 9, 42-200 Częstochowa,</w:t>
      </w:r>
      <w:r w:rsidRPr="00C6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C67F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C6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BA5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listopada</w:t>
      </w:r>
      <w:r w:rsidRPr="00C6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67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roku,</w:t>
      </w:r>
      <w:r w:rsidRPr="00C6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A5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listopada</w:t>
      </w:r>
      <w:r w:rsidRPr="00C6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67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</w:t>
      </w:r>
      <w:r w:rsidRPr="00C6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C67FC8" w:rsidRPr="00C67FC8" w:rsidRDefault="00C67FC8" w:rsidP="00C67FC8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7F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termin złożenia oferty przyjmuje się datę i godzinę wpływu oferty do Zamawiającego.</w:t>
      </w:r>
    </w:p>
    <w:p w:rsidR="00B81858" w:rsidRPr="00B81858" w:rsidRDefault="00B81858" w:rsidP="00B8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2580980"/>
      <w:bookmarkStart w:id="68" w:name="_Toc191867086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B81858" w:rsidRPr="00B81858" w:rsidRDefault="00B81858" w:rsidP="00B81858">
      <w:pPr>
        <w:spacing w:before="120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C87E6C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obliczenia ceny ofertowej jest druk ofertowy stanowiący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</w:p>
    <w:p w:rsidR="00B81858" w:rsidRPr="00B81858" w:rsidRDefault="00B81858" w:rsidP="00C87E6C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ważności oferty Wykonawca winien wypełnić wszystkie pozycje w tabe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ach składających się na formu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arz ofertowy uwzg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ędniając za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eżności, o których mowa poniżej.</w:t>
      </w:r>
    </w:p>
    <w:p w:rsidR="00B81858" w:rsidRPr="00B81858" w:rsidRDefault="00B81858" w:rsidP="00C87E6C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odpowiednich rubrykach Wykonawca winien przedstawić cenę jednostkową netto sprzedaży energii e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ektrycznej w zł/MWh, a potem ko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ejno wartość oferty netto, która jest wynikiem przemnożenia oferowanej jednostkowej ceny netto i podanej i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przewidzianej do zużycia w okresie trwania umowy energii e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ektrycznej, wartość podatku VAT i wartość oferty brutto. </w:t>
      </w:r>
    </w:p>
    <w:p w:rsidR="00B81858" w:rsidRPr="00B81858" w:rsidRDefault="00B81858" w:rsidP="00C87E6C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ceny wymienione w formu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arzu ofertowym, w tym ceny jednostkowe, ceny netto, ceny podatku i ceny brutto muszą być wyrażone w złotych i groszach z dokładnością do w dwóch miejsc po przecinku (zgodnie z ustawą z dnia 7 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ipca 1994 r. o denominacji złotego – Dz.U. nr 84 poz. 386 – okreś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ono, że „nowa jednostka pieniężna o nazwie złoty dzie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i się na 100 groszy”, co wyk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ucza da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szy podział).</w:t>
      </w:r>
    </w:p>
    <w:p w:rsidR="00B81858" w:rsidRPr="00B81858" w:rsidRDefault="00B81858" w:rsidP="00C87E6C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lub ceny jednostkowe powinny uwzg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ędniać zysk Wykonawcy, oraz wszystkie inne koszty związane z rea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izacją przedmiotu zamówienia okreś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onego w niniejszej Specyfikacji, jak również moż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iwe odchylenia wie</w:t>
      </w:r>
      <w:smartTag w:uri="urn:schemas-microsoft-com:office:smarttags" w:element="PersonName">
        <w:r w:rsidRPr="00B8185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smartTag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 poboru energii elektrycznej.</w:t>
      </w:r>
    </w:p>
    <w:p w:rsidR="00B81858" w:rsidRPr="00B81858" w:rsidRDefault="00B81858" w:rsidP="00C87E6C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złożona oferta powodować będzie powstanie obowiązku podatkowego Zamawiającego zgodnie z przepisami o podatku od towarów i usług w zakresie dotyczącym wewnątrzwspólnotowego nabycia towarów, Zamawiający w celu oceny takiej oferty doliczy do oferowanej ceny podatek od towarów i usług, który miałby obowiązek wpłacić zgodnie z obowiązującymi przepisami.</w:t>
      </w:r>
    </w:p>
    <w:p w:rsidR="00B81858" w:rsidRPr="00B81858" w:rsidRDefault="00B81858" w:rsidP="00B818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2580981"/>
      <w:bookmarkStart w:id="73" w:name="_Toc191867087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najkorzystniejszej oferty będzie najniższa cena brutto.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ofertowa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100 %</w:t>
      </w:r>
    </w:p>
    <w:p w:rsidR="00B81858" w:rsidRPr="00B81858" w:rsidRDefault="00B81858" w:rsidP="00B8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pl-PL"/>
        </w:rPr>
        <w:object w:dxaOrig="13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16" o:title=""/>
          </v:shape>
          <o:OLEObject Type="Embed" ProgID="Equation.3" ShapeID="_x0000_i1025" DrawAspect="Content" ObjectID="_1507627473" r:id="rId17"/>
        </w:objec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r w:rsidRPr="00B81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(max</w:t>
      </w:r>
      <w:r w:rsidRPr="00B818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81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punktów  w ocenianej pozycji)</w:t>
      </w:r>
    </w:p>
    <w:p w:rsidR="00B81858" w:rsidRPr="00B81858" w:rsidRDefault="00B81858" w:rsidP="00B8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B81858" w:rsidRPr="00B81858" w:rsidRDefault="00B81858" w:rsidP="00B8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B81858" w:rsidRPr="00B81858" w:rsidRDefault="00B81858" w:rsidP="00B81858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818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odrzuceniu </w:t>
      </w:r>
    </w:p>
    <w:p w:rsidR="00B81858" w:rsidRPr="00B81858" w:rsidRDefault="00B81858" w:rsidP="00B8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818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B81858" w:rsidRPr="00B81858" w:rsidRDefault="00B81858" w:rsidP="00B81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Maksymalna łączna liczba punktów jaką może uzyskać Wykonawca za wykonanie poszczególnych zadań wynosi – 100 pkt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858" w:rsidRPr="00B81858" w:rsidRDefault="00B81858" w:rsidP="00B81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92580982"/>
      <w:bookmarkStart w:id="75" w:name="_Toc191867088"/>
      <w:bookmarkStart w:id="76" w:name="_Toc161806959"/>
      <w:bookmarkStart w:id="77" w:name="_Toc154823358"/>
      <w:bookmarkStart w:id="78" w:name="_Toc137824142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C87E6C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zawrze umowę w sprawie zamówienia publicznego w terminie nie wcześniej niż 5 dnia od dnia przekazania Wykonawcom zawiadomienia o wyborze oferty z zastrzeżeniem art. 94 ust.2 pkt 1a oraz pkt 3 a Ustawy prawo zamówień publicznych.</w:t>
      </w:r>
    </w:p>
    <w:p w:rsidR="00B81858" w:rsidRPr="00B81858" w:rsidRDefault="00B81858" w:rsidP="00C87E6C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92580983"/>
      <w:bookmarkStart w:id="80" w:name="_Toc191867089"/>
      <w:bookmarkStart w:id="81" w:name="_Toc190850098"/>
      <w:bookmarkStart w:id="82" w:name="_Toc186513943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B81858" w:rsidRPr="00B81858" w:rsidRDefault="00B81858" w:rsidP="00B8185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81858" w:rsidRPr="00B81858" w:rsidRDefault="00B81858" w:rsidP="00B8185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92580984"/>
      <w:bookmarkStart w:id="84" w:name="_Toc191867090"/>
      <w:bookmarkStart w:id="85" w:name="_Toc161806961"/>
      <w:bookmarkStart w:id="86" w:name="_Toc154823360"/>
      <w:bookmarkStart w:id="87" w:name="_Toc137824144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umów zawarte zostały w </w:t>
      </w:r>
      <w:r w:rsidRPr="00B818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Załączniku Nr 6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Zmiany postanowień umowy 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możliwość zmiany terminu wykonania przedmiotu zamówienia o 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którym mowa w ust 3.1. w razie wystąpienia jednej z następujących okoliczności:</w:t>
      </w:r>
    </w:p>
    <w:p w:rsidR="00B81858" w:rsidRPr="00B81858" w:rsidRDefault="00B81858" w:rsidP="00C87E6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siły wyższej, za które uważa się zdarzenia o charakterze nadzwyczajnym, występujące po zawarciu umowy, a których Strony nie były w stanie przewidzieć w momencie jej zawierania i których zaistnienie lub skutki uniemożliwiają wykonanie przedmiotu umowy w sposób należyty;</w:t>
      </w:r>
    </w:p>
    <w:p w:rsidR="00B81858" w:rsidRPr="00B81858" w:rsidRDefault="00B81858" w:rsidP="00C87E6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istotnej modyfikacji zakresu świadczenia Wykonawcy stwierdzonej aneksem do umowy, która powoduje konieczność zmiany terminu zakończenia wykonania przedmiotu umowy;</w:t>
      </w:r>
    </w:p>
    <w:p w:rsidR="00B81858" w:rsidRPr="00B81858" w:rsidRDefault="00B81858" w:rsidP="00C87E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Arial"/>
          <w:sz w:val="24"/>
          <w:szCs w:val="24"/>
          <w:lang w:eastAsia="pl-PL"/>
        </w:rPr>
        <w:t>zmiana ilości punktów poboru energii elektrycznej wymaga zmiany umowy (aneksu);</w:t>
      </w:r>
    </w:p>
    <w:p w:rsidR="00B81858" w:rsidRPr="00B81858" w:rsidRDefault="00B81858" w:rsidP="00C87E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obowiązujących stawek podatku VAT oraz podatku akcyzowego w okresie obowiązywania umowy, proporcjonalnie do wielkości tych zmian; </w:t>
      </w:r>
    </w:p>
    <w:p w:rsidR="00B81858" w:rsidRPr="00B81858" w:rsidRDefault="00B81858" w:rsidP="00C87E6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taryfy lub wprowadzenia nowej taryfy zatwierdzonej lub wydanej przez Prezesa URE.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92580985"/>
      <w:bookmarkStart w:id="89" w:name="_Toc191867091"/>
      <w:bookmarkStart w:id="90" w:name="_Toc161806962"/>
      <w:bookmarkStart w:id="91" w:name="_Toc154823361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Zamówienia uzupełniające</w:t>
      </w:r>
    </w:p>
    <w:p w:rsidR="00B81858" w:rsidRDefault="00B81858" w:rsidP="00B81858">
      <w:p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Nie dotyczy</w:t>
      </w:r>
    </w:p>
    <w:p w:rsidR="00BA5E5B" w:rsidRPr="00B81858" w:rsidRDefault="00BA5E5B" w:rsidP="00B81858">
      <w:pPr>
        <w:suppressAutoHyphens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Nie przewiduje się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1858" w:rsidRPr="00B81858" w:rsidRDefault="00B81858" w:rsidP="00BA5E5B">
      <w:pPr>
        <w:numPr>
          <w:ilvl w:val="0"/>
          <w:numId w:val="22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B81858" w:rsidRPr="00B81858" w:rsidRDefault="00B81858" w:rsidP="00BA5E5B">
      <w:pPr>
        <w:numPr>
          <w:ilvl w:val="0"/>
          <w:numId w:val="22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B81858" w:rsidRPr="00B81858" w:rsidRDefault="00B81858" w:rsidP="00BA5E5B">
      <w:pPr>
        <w:numPr>
          <w:ilvl w:val="0"/>
          <w:numId w:val="22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B81858" w:rsidRPr="00B81858" w:rsidRDefault="00B81858" w:rsidP="00BA5E5B">
      <w:pPr>
        <w:numPr>
          <w:ilvl w:val="0"/>
          <w:numId w:val="22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1858">
        <w:rPr>
          <w:rFonts w:ascii="Times New Roman" w:eastAsia="Calibri" w:hAnsi="Times New Roman" w:cs="Times New Roman"/>
          <w:b/>
          <w:bCs/>
          <w:sz w:val="24"/>
          <w:szCs w:val="24"/>
        </w:rPr>
        <w:t>2. Dodatkowe postanowienia SIWZ: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81858">
        <w:rPr>
          <w:rFonts w:ascii="Times New Roman" w:eastAsia="Calibri" w:hAnsi="Times New Roman" w:cs="Times New Roman"/>
          <w:bCs/>
          <w:sz w:val="24"/>
          <w:szCs w:val="24"/>
        </w:rPr>
        <w:tab/>
        <w:t>a)  Informacja o przewidywanych zamówieniach uzupełniających: nie dotyczy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</w:t>
      </w:r>
      <w:r w:rsidRPr="00B81858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ab/>
        <w:t>-  Zamawiający dopuszcza porozumiewanie się droga elektroniczną.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 Adres poczty elektronicznej: e-mail: przetargi@czestochowa.powiat.pl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ab/>
        <w:t xml:space="preserve">-  Adres strony internetowej: http//: </w:t>
      </w:r>
      <w:hyperlink r:id="rId18" w:history="1">
        <w:r w:rsidRPr="00B818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www.powiat-czestochowski.4bip.pl</w:t>
        </w:r>
      </w:hyperlink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c)  Informacje dotyczące walut obcych, w jakich mogą być prowadzone rozliczenia </w:t>
      </w:r>
      <w:r w:rsidRPr="00B81858">
        <w:rPr>
          <w:rFonts w:ascii="Times New Roman" w:eastAsia="Calibri" w:hAnsi="Times New Roman" w:cs="Times New Roman"/>
          <w:bCs/>
          <w:sz w:val="24"/>
          <w:szCs w:val="24"/>
        </w:rPr>
        <w:tab/>
        <w:t>między Zamawiającym a Wykonawcą: w</w:t>
      </w:r>
      <w:r w:rsidRPr="00B81858">
        <w:rPr>
          <w:rFonts w:ascii="Times New Roman" w:eastAsia="Calibri" w:hAnsi="Times New Roman" w:cs="Times New Roman"/>
          <w:sz w:val="24"/>
          <w:szCs w:val="24"/>
        </w:rPr>
        <w:t xml:space="preserve"> związku z wykonaniem umowy w </w:t>
      </w:r>
      <w:r w:rsidRPr="00B81858">
        <w:rPr>
          <w:rFonts w:ascii="Times New Roman" w:eastAsia="Calibri" w:hAnsi="Times New Roman" w:cs="Times New Roman"/>
          <w:sz w:val="24"/>
          <w:szCs w:val="24"/>
        </w:rPr>
        <w:tab/>
        <w:t xml:space="preserve">sprawie zamówienia publicznego nie będą prowadzone rozliczenia w walutach </w:t>
      </w:r>
      <w:r w:rsidRPr="00B81858">
        <w:rPr>
          <w:rFonts w:ascii="Times New Roman" w:eastAsia="Calibri" w:hAnsi="Times New Roman" w:cs="Times New Roman"/>
          <w:sz w:val="24"/>
          <w:szCs w:val="24"/>
        </w:rPr>
        <w:tab/>
        <w:t>obcych.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bCs/>
          <w:sz w:val="24"/>
          <w:szCs w:val="24"/>
        </w:rPr>
        <w:tab/>
        <w:t>d)  Postanowienia dotyczące aukcji elektronicznej: n</w:t>
      </w:r>
      <w:r w:rsidRPr="00B81858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e)  Wysokość zwrotu kosztów postępowania: </w:t>
      </w:r>
      <w:r w:rsidRPr="00B81858">
        <w:rPr>
          <w:rFonts w:ascii="Times New Roman" w:eastAsia="Calibri" w:hAnsi="Times New Roman" w:cs="Times New Roman"/>
          <w:sz w:val="24"/>
          <w:szCs w:val="24"/>
        </w:rPr>
        <w:t xml:space="preserve">Zamawiający nie przewiduje zwrotu </w:t>
      </w:r>
      <w:r w:rsidRPr="00B81858">
        <w:rPr>
          <w:rFonts w:ascii="Times New Roman" w:eastAsia="Calibri" w:hAnsi="Times New Roman" w:cs="Times New Roman"/>
          <w:sz w:val="24"/>
          <w:szCs w:val="24"/>
        </w:rPr>
        <w:tab/>
        <w:t>kosztów postępowania.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ab/>
        <w:t>f)  Zamówienie jest współfinansowane ze środków Unii Europejskiej: nie dotyczy.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92580986"/>
      <w:bookmarkStart w:id="93" w:name="_Toc191867092"/>
      <w:bookmarkStart w:id="94" w:name="_Toc161806963"/>
      <w:bookmarkStart w:id="95" w:name="_Toc154823362"/>
      <w:bookmarkStart w:id="96" w:name="_Toc137824145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81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2580987"/>
      <w:bookmarkStart w:id="100" w:name="_Toc191867093"/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B81858" w:rsidRPr="00B81858" w:rsidRDefault="00B81858" w:rsidP="00B8185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</w:t>
      </w:r>
      <w:r w:rsidRPr="00B81858">
        <w:rPr>
          <w:rFonts w:ascii="Times New Roman" w:eastAsia="Times New Roman" w:hAnsi="Times New Roman" w:cs="Times New Roman"/>
          <w:lang w:eastAsia="pl-PL"/>
        </w:rPr>
        <w:t xml:space="preserve"> - art. 26 ust.2 pkt 2d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 xml:space="preserve"> ustawy Prawo zamówień publicznych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Projekt  umowy 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>Załącznik Nr 6</w:t>
      </w:r>
      <w:r w:rsidRPr="00B8185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Oświadczenie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posiadaniu generalnej umowy dystrybucyjnej zawartej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ar-SA"/>
        </w:rPr>
        <w:t>Tauron Dystrybucja.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………………..……………………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C87E6C">
      <w:pPr>
        <w:keepNext/>
        <w:numPr>
          <w:ilvl w:val="0"/>
          <w:numId w:val="23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75565</wp:posOffset>
                </wp:positionV>
                <wp:extent cx="1695450" cy="848360"/>
                <wp:effectExtent l="9525" t="10795" r="952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AD" w:rsidRDefault="00222EAD" w:rsidP="00B81858">
                            <w:pPr>
                              <w:jc w:val="center"/>
                            </w:pPr>
                          </w:p>
                          <w:p w:rsidR="00222EAD" w:rsidRDefault="00222EAD" w:rsidP="00B81858">
                            <w:pPr>
                              <w:jc w:val="center"/>
                            </w:pPr>
                          </w:p>
                          <w:p w:rsidR="00222EAD" w:rsidRDefault="00222EAD" w:rsidP="00B81858">
                            <w:pPr>
                              <w:jc w:val="center"/>
                            </w:pPr>
                          </w:p>
                          <w:p w:rsidR="00222EAD" w:rsidRDefault="00222EAD" w:rsidP="00B81858">
                            <w:pPr>
                              <w:jc w:val="center"/>
                            </w:pPr>
                          </w:p>
                          <w:p w:rsidR="00222EAD" w:rsidRDefault="00222EAD" w:rsidP="00B8185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10.15pt;margin-top:5.95pt;width:133.5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">
                <v:textbox>
                  <w:txbxContent>
                    <w:p w:rsidR="00222EAD" w:rsidRDefault="00222EAD" w:rsidP="00B81858">
                      <w:pPr>
                        <w:jc w:val="center"/>
                      </w:pPr>
                    </w:p>
                    <w:p w:rsidR="00222EAD" w:rsidRDefault="00222EAD" w:rsidP="00B81858">
                      <w:pPr>
                        <w:jc w:val="center"/>
                      </w:pPr>
                    </w:p>
                    <w:p w:rsidR="00222EAD" w:rsidRDefault="00222EAD" w:rsidP="00B81858">
                      <w:pPr>
                        <w:jc w:val="center"/>
                      </w:pPr>
                    </w:p>
                    <w:p w:rsidR="00222EAD" w:rsidRDefault="00222EAD" w:rsidP="00B81858">
                      <w:pPr>
                        <w:jc w:val="center"/>
                      </w:pPr>
                    </w:p>
                    <w:p w:rsidR="00222EAD" w:rsidRDefault="00222EAD" w:rsidP="00B8185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81858" w:rsidRPr="00B81858" w:rsidRDefault="00B81858" w:rsidP="00B81858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OK.272.7</w:t>
      </w:r>
      <w:r w:rsidR="00A71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A71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81858" w:rsidRPr="00B81858" w:rsidRDefault="00B81858" w:rsidP="00B818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B81858" w:rsidRPr="00B81858" w:rsidRDefault="00B81858" w:rsidP="00B818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E5B" w:rsidRDefault="00BA5E5B" w:rsidP="00B818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B81858" w:rsidRPr="00B81858" w:rsidRDefault="00B81858" w:rsidP="00B8185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przetargu nieograniczonym na:</w:t>
      </w:r>
    </w:p>
    <w:p w:rsidR="00B81858" w:rsidRPr="00B81858" w:rsidRDefault="00B81858" w:rsidP="00B81858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hd w:val="clear" w:color="auto" w:fill="FFFFFF"/>
        <w:tabs>
          <w:tab w:val="left" w:pos="1080"/>
          <w:tab w:val="left" w:pos="7560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6"/>
          <w:szCs w:val="26"/>
          <w:lang w:eastAsia="ar-SA"/>
        </w:rPr>
      </w:pPr>
      <w:r w:rsidRPr="00B81858">
        <w:rPr>
          <w:rFonts w:ascii="Times New Roman" w:eastAsia="Verdana" w:hAnsi="Times New Roman" w:cs="Times New Roman"/>
          <w:sz w:val="26"/>
          <w:szCs w:val="26"/>
          <w:lang w:eastAsia="ar-SA"/>
        </w:rPr>
        <w:t>„</w:t>
      </w:r>
      <w:r w:rsidRPr="00B81858">
        <w:rPr>
          <w:rFonts w:ascii="Times New Roman" w:eastAsia="Verdana" w:hAnsi="Times New Roman" w:cs="Times New Roman"/>
          <w:b/>
          <w:bCs/>
          <w:sz w:val="26"/>
          <w:szCs w:val="26"/>
          <w:lang w:eastAsia="ar-SA"/>
        </w:rPr>
        <w:t>Zakup energii elektrycznej</w:t>
      </w:r>
      <w:r w:rsidRPr="00B81858">
        <w:rPr>
          <w:rFonts w:ascii="Times New Roman" w:eastAsia="Verdana" w:hAnsi="Times New Roman" w:cs="Times New Roman"/>
          <w:b/>
          <w:bCs/>
          <w:i/>
          <w:sz w:val="26"/>
          <w:szCs w:val="26"/>
          <w:lang w:eastAsia="ar-SA"/>
        </w:rPr>
        <w:t xml:space="preserve"> </w:t>
      </w:r>
      <w:r w:rsidRPr="00B81858">
        <w:rPr>
          <w:rFonts w:ascii="Times New Roman" w:eastAsia="Verdana" w:hAnsi="Times New Roman" w:cs="Times New Roman"/>
          <w:b/>
          <w:bCs/>
          <w:iCs/>
          <w:sz w:val="26"/>
          <w:szCs w:val="26"/>
          <w:lang w:eastAsia="ar-SA"/>
        </w:rPr>
        <w:t>na potrzeby </w:t>
      </w:r>
      <w:r w:rsidRPr="00B81858">
        <w:rPr>
          <w:rFonts w:ascii="Times New Roman" w:eastAsia="Verdana" w:hAnsi="Times New Roman" w:cs="Times New Roman"/>
          <w:b/>
          <w:bCs/>
          <w:iCs/>
          <w:sz w:val="26"/>
          <w:szCs w:val="26"/>
          <w:lang w:eastAsia="ar-SA"/>
        </w:rPr>
        <w:br/>
        <w:t xml:space="preserve"> jednostek organizacyjnych Powiatu Częstochowskiego"</w:t>
      </w:r>
    </w:p>
    <w:p w:rsidR="00B81858" w:rsidRPr="00B81858" w:rsidRDefault="00B81858" w:rsidP="00B81858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sz w:val="19"/>
          <w:szCs w:val="19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zgodnie z wymogami zawartymi w specyfikacji istotnych warunków zamówienia za cenę</w:t>
      </w:r>
      <w:r w:rsidRPr="00B81858">
        <w:rPr>
          <w:rFonts w:ascii="Univers-PL" w:eastAsia="Times New Roman" w:hAnsi="Univers-PL" w:cs="Times New Roman"/>
          <w:sz w:val="19"/>
          <w:szCs w:val="19"/>
          <w:lang w:eastAsia="pl-PL"/>
        </w:rPr>
        <w:t>:</w:t>
      </w:r>
    </w:p>
    <w:p w:rsidR="00B81858" w:rsidRP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290"/>
      </w:tblGrid>
      <w:tr w:rsidR="00B81858" w:rsidRPr="00B81858" w:rsidTr="00B81858">
        <w:tc>
          <w:tcPr>
            <w:tcW w:w="3032" w:type="dxa"/>
          </w:tcPr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90" w:type="dxa"/>
          </w:tcPr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……………………………………………… zł</w:t>
            </w:r>
          </w:p>
        </w:tc>
      </w:tr>
      <w:tr w:rsidR="00B81858" w:rsidRPr="00B81858" w:rsidTr="00B81858">
        <w:tc>
          <w:tcPr>
            <w:tcW w:w="3032" w:type="dxa"/>
          </w:tcPr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Słownie cena oferty brutto</w:t>
            </w:r>
          </w:p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290" w:type="dxa"/>
          </w:tcPr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81858" w:rsidRPr="00B81858" w:rsidRDefault="00B81858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 powyższą kwotę składa się: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372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84"/>
        <w:gridCol w:w="2268"/>
        <w:gridCol w:w="992"/>
        <w:gridCol w:w="2418"/>
      </w:tblGrid>
      <w:tr w:rsidR="00B81858" w:rsidRPr="00B81858" w:rsidTr="00BA5E5B">
        <w:trPr>
          <w:trHeight w:val="1179"/>
          <w:jc w:val="center"/>
        </w:trPr>
        <w:tc>
          <w:tcPr>
            <w:tcW w:w="171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B81858" w:rsidRPr="00B81858" w:rsidRDefault="00B81858" w:rsidP="00B81858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  <w:t>Ilość energii</w:t>
            </w:r>
          </w:p>
          <w:p w:rsidR="00B81858" w:rsidRPr="00B81858" w:rsidRDefault="00B81858" w:rsidP="00B81858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  <w:t>[MWh]</w:t>
            </w:r>
          </w:p>
        </w:tc>
        <w:tc>
          <w:tcPr>
            <w:tcW w:w="1984" w:type="dxa"/>
            <w:vAlign w:val="center"/>
          </w:tcPr>
          <w:p w:rsidR="00B81858" w:rsidRPr="00B81858" w:rsidRDefault="00B81858" w:rsidP="00B81858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Verdana" w:eastAsia="Times New Roman" w:hAnsi="Verdana" w:cs="Arial"/>
                <w:b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b/>
                <w:spacing w:val="-9"/>
                <w:sz w:val="20"/>
                <w:szCs w:val="20"/>
                <w:lang w:eastAsia="pl-PL"/>
              </w:rPr>
              <w:t xml:space="preserve">Cena jednostkowa netto </w:t>
            </w:r>
          </w:p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za sprzedaż jednej MWh</w:t>
            </w:r>
          </w:p>
          <w:p w:rsidR="00B81858" w:rsidRPr="00B81858" w:rsidRDefault="00B81858" w:rsidP="00B81858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b/>
                <w:spacing w:val="-9"/>
                <w:sz w:val="20"/>
                <w:szCs w:val="20"/>
                <w:lang w:eastAsia="pl-PL"/>
              </w:rPr>
              <w:t>[zł /MWh]</w:t>
            </w:r>
          </w:p>
        </w:tc>
        <w:tc>
          <w:tcPr>
            <w:tcW w:w="2268" w:type="dxa"/>
            <w:vAlign w:val="center"/>
          </w:tcPr>
          <w:p w:rsidR="00B81858" w:rsidRPr="00B81858" w:rsidRDefault="00B81858" w:rsidP="00B81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  <w:t>Wartość oferty netto    [ zł ]</w:t>
            </w:r>
          </w:p>
        </w:tc>
        <w:tc>
          <w:tcPr>
            <w:tcW w:w="992" w:type="dxa"/>
            <w:vAlign w:val="center"/>
          </w:tcPr>
          <w:p w:rsidR="00B81858" w:rsidRPr="00B81858" w:rsidRDefault="00B81858" w:rsidP="00B81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  <w:t xml:space="preserve">Podatek VAT </w:t>
            </w:r>
          </w:p>
          <w:p w:rsidR="00B81858" w:rsidRPr="00B81858" w:rsidRDefault="00B81858" w:rsidP="00B81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  <w:t>[ % ]</w:t>
            </w:r>
          </w:p>
        </w:tc>
        <w:tc>
          <w:tcPr>
            <w:tcW w:w="2418" w:type="dxa"/>
            <w:vAlign w:val="center"/>
          </w:tcPr>
          <w:p w:rsidR="00B81858" w:rsidRPr="00B81858" w:rsidRDefault="00B81858" w:rsidP="00B81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  <w:t>Wartość oferty brutto    [ zł ]</w:t>
            </w:r>
          </w:p>
          <w:p w:rsidR="00B81858" w:rsidRPr="00B81858" w:rsidRDefault="00B81858" w:rsidP="00B81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pacing w:val="-9"/>
                <w:sz w:val="20"/>
                <w:szCs w:val="20"/>
                <w:lang w:eastAsia="pl-PL"/>
              </w:rPr>
            </w:pPr>
          </w:p>
        </w:tc>
      </w:tr>
      <w:tr w:rsidR="00B81858" w:rsidRPr="00B81858" w:rsidTr="00BA5E5B">
        <w:trPr>
          <w:trHeight w:val="851"/>
          <w:jc w:val="center"/>
        </w:trPr>
        <w:tc>
          <w:tcPr>
            <w:tcW w:w="171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B81858" w:rsidRPr="00B81858" w:rsidRDefault="00552F33" w:rsidP="0055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997,92</w:t>
            </w:r>
            <w:r w:rsidR="00EE4E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81858" w:rsidRPr="00B818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MWh</w:t>
            </w:r>
          </w:p>
        </w:tc>
        <w:tc>
          <w:tcPr>
            <w:tcW w:w="1984" w:type="dxa"/>
            <w:vAlign w:val="center"/>
          </w:tcPr>
          <w:p w:rsidR="00B81858" w:rsidRPr="00B81858" w:rsidRDefault="00B81858" w:rsidP="00B8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81858" w:rsidRPr="00B81858" w:rsidRDefault="00B81858" w:rsidP="00B8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81858" w:rsidRPr="00B81858" w:rsidRDefault="00B81858" w:rsidP="00B8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</w:tcPr>
          <w:p w:rsidR="00B81858" w:rsidRPr="00B81858" w:rsidRDefault="00B81858" w:rsidP="00B8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 w:rsidR="00A716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B81858" w:rsidRPr="00B81858" w:rsidRDefault="00B81858" w:rsidP="00B8185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Podpis osoby uprawnionej do składania świadczeń woli w imieniu Wykonawcy </w:t>
      </w:r>
    </w:p>
    <w:p w:rsidR="00B81858" w:rsidRDefault="00B81858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16AF" w:rsidRDefault="00A716AF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5E5B" w:rsidRDefault="00BA5E5B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5E5B" w:rsidRDefault="00BA5E5B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5E5B" w:rsidRDefault="00BA5E5B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5E5B" w:rsidRDefault="00BA5E5B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5E5B" w:rsidRDefault="00BA5E5B" w:rsidP="00B8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858" w:rsidRPr="00B81858" w:rsidRDefault="00B81858" w:rsidP="00B81858">
      <w:pPr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Oświadczamy, że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1858" w:rsidRPr="00B81858" w:rsidRDefault="00B81858" w:rsidP="00C87E6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ceny brutto zawierają wszystkie koszty jakie ponosi zamawiający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najniższej oferty.</w:t>
      </w:r>
    </w:p>
    <w:p w:rsidR="00B81858" w:rsidRPr="00B81858" w:rsidRDefault="00B81858" w:rsidP="00C87E6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będę wykonywał w terminie od 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</w:t>
      </w:r>
      <w:r w:rsidR="00A7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31.12.201</w:t>
      </w:r>
      <w:r w:rsidR="00A77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81858" w:rsidRPr="00B81858" w:rsidRDefault="00B81858" w:rsidP="00C87E6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przetargu podanymi przez Zamawiającego w SIWZ, </w:t>
      </w:r>
    </w:p>
    <w:p w:rsidR="00B81858" w:rsidRPr="00B81858" w:rsidRDefault="00B81858" w:rsidP="00C87E6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wykonania zamówienia,</w:t>
      </w:r>
    </w:p>
    <w:p w:rsidR="00B81858" w:rsidRPr="00B81858" w:rsidRDefault="00B81858" w:rsidP="00C87E6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istotne postanowienia umowy oraz termin realizacji przedmiotu zamówienia podany przez Zamawiającego,</w:t>
      </w:r>
    </w:p>
    <w:p w:rsidR="00B81858" w:rsidRPr="00B81858" w:rsidRDefault="00B81858" w:rsidP="00C87E6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B81858" w:rsidRPr="00B81858" w:rsidRDefault="00B81858" w:rsidP="00C87E6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zamierzamy powierzyć wykonanie następujących części zamówienia:</w:t>
      </w:r>
    </w:p>
    <w:p w:rsidR="00B81858" w:rsidRPr="00B81858" w:rsidRDefault="00B81858" w:rsidP="00C87E6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…………….…………..</w:t>
      </w:r>
    </w:p>
    <w:p w:rsidR="00B81858" w:rsidRPr="00B81858" w:rsidRDefault="00B81858" w:rsidP="00C87E6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81858" w:rsidRPr="00B81858" w:rsidRDefault="00B81858" w:rsidP="00C87E6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81858" w:rsidRPr="00B81858" w:rsidRDefault="00B81858" w:rsidP="00B81858">
      <w:pPr>
        <w:spacing w:after="0" w:line="240" w:lineRule="auto"/>
        <w:ind w:left="23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C87E6C">
      <w:pPr>
        <w:numPr>
          <w:ilvl w:val="1"/>
          <w:numId w:val="26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……... stronach </w:t>
      </w:r>
    </w:p>
    <w:p w:rsidR="00B81858" w:rsidRPr="00B81858" w:rsidRDefault="00B81858" w:rsidP="00C87E6C">
      <w:pPr>
        <w:numPr>
          <w:ilvl w:val="1"/>
          <w:numId w:val="2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B81858" w:rsidRPr="00B81858" w:rsidRDefault="00B81858" w:rsidP="00C87E6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81858" w:rsidRPr="00B81858" w:rsidRDefault="00B81858" w:rsidP="00C87E6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81858" w:rsidRPr="00B81858" w:rsidRDefault="00B81858" w:rsidP="00C87E6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81858" w:rsidRPr="00B81858" w:rsidRDefault="00B81858" w:rsidP="00C87E6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81858" w:rsidRPr="00B81858" w:rsidRDefault="00B81858" w:rsidP="00C87E6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B81858" w:rsidRPr="00B81858" w:rsidRDefault="00B81858" w:rsidP="00B8185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81858" w:rsidRPr="00B81858" w:rsidRDefault="00B81858" w:rsidP="00B8185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B81858" w:rsidRPr="00B81858" w:rsidRDefault="00B81858" w:rsidP="00B8185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.............................................................................</w:t>
      </w: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B81858" w:rsidRPr="00B81858" w:rsidRDefault="00B81858" w:rsidP="00B8185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81858" w:rsidRPr="00B81858" w:rsidRDefault="00B81858" w:rsidP="00B8185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Wykonawcy :</w:t>
      </w: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kontaktu z Zamawiającym: .................................................................... </w:t>
      </w: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………………………..….  Numer faksu:</w:t>
      </w: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……………………….…</w:t>
      </w: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.............................................................................................................................</w:t>
      </w:r>
    </w:p>
    <w:p w:rsidR="00B81858" w:rsidRPr="00B81858" w:rsidRDefault="00B81858" w:rsidP="00B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konta, na który należy zwrócić wadium ………………………………………………</w:t>
      </w:r>
    </w:p>
    <w:p w:rsidR="00B81858" w:rsidRPr="00B81858" w:rsidRDefault="00B81858" w:rsidP="00B81858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E5B" w:rsidRPr="00B81858" w:rsidRDefault="00BA5E5B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 w:rsidR="00A716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B81858" w:rsidRPr="00B81858" w:rsidRDefault="00B81858" w:rsidP="00B8185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Podpis osoby uprawnionej do składania świadczeń woli w imieniu Wykonawcy</w:t>
      </w:r>
    </w:p>
    <w:p w:rsidR="00B81858" w:rsidRDefault="00B81858" w:rsidP="00B8185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B81858" w:rsidRPr="00B81858" w:rsidRDefault="00B81858" w:rsidP="00C87E6C">
      <w:pPr>
        <w:keepNext/>
        <w:numPr>
          <w:ilvl w:val="0"/>
          <w:numId w:val="23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ART. 22 UST. 1 USTAWY - PRAWO ZAMÓWIEŃ PUBLICZNYCH</w:t>
      </w:r>
    </w:p>
    <w:p w:rsidR="00B81858" w:rsidRPr="00B81858" w:rsidRDefault="00B81858" w:rsidP="00B81858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B81858" w:rsidRPr="00B81858" w:rsidRDefault="00B81858" w:rsidP="00B818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Wykonawca/wykonawcy…………………..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OŚWIADCZENIE</w:t>
      </w:r>
    </w:p>
    <w:p w:rsidR="00B81858" w:rsidRPr="00B81858" w:rsidRDefault="00B81858" w:rsidP="00B81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B81858" w:rsidRPr="00B81858" w:rsidRDefault="00B81858" w:rsidP="00B81858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A5E5B" w:rsidRDefault="00B81858" w:rsidP="00B818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A5E5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„Zakup energii elektrycznej na potrzeby jednostek organizacyjnych Powiatu Częstochowskiego”</w:t>
      </w:r>
    </w:p>
    <w:p w:rsidR="00B81858" w:rsidRPr="00B81858" w:rsidRDefault="00B81858" w:rsidP="00B818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E5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18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Częstochowskiego”</w:t>
      </w:r>
    </w:p>
    <w:p w:rsidR="00B81858" w:rsidRPr="00B81858" w:rsidRDefault="00B81858" w:rsidP="00B818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A716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..........., dn. _ _ . _ _ .2015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81858" w:rsidRPr="00B81858" w:rsidRDefault="00B81858" w:rsidP="00B8185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Podpis osób uprawnionych do składania oświadczeń woli w imieniu Wykonawcy oraz pieczątka / pieczątki/</w:t>
      </w: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C87E6C">
      <w:pPr>
        <w:keepNext/>
        <w:numPr>
          <w:ilvl w:val="0"/>
          <w:numId w:val="23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B81858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B81858" w:rsidRPr="00B81858" w:rsidRDefault="00B81858" w:rsidP="00B8185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Wykonawca/wykonawcy…………..………..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OŚWIADCZENIE</w:t>
      </w:r>
    </w:p>
    <w:p w:rsidR="00B81858" w:rsidRPr="00B81858" w:rsidRDefault="00B81858" w:rsidP="00B81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Składając ofertę w postępowaniu o udzielenie zamówienia publicznego prowadzonym w trybie przetargu nieograniczonego na:</w:t>
      </w:r>
    </w:p>
    <w:p w:rsidR="00B81858" w:rsidRPr="00B81858" w:rsidRDefault="00B81858" w:rsidP="00B818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1858" w:rsidRPr="00BA5E5B" w:rsidRDefault="00B81858" w:rsidP="00B818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A5E5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„Zakup energii elektrycznej na potrzeby jednostek organizacyjnych Powiatu Częstochowskiego”</w:t>
      </w:r>
    </w:p>
    <w:p w:rsidR="00B81858" w:rsidRPr="00B81858" w:rsidRDefault="00B81858" w:rsidP="00B818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oświadczam/my, że nie zachodzą okoliczności skutkujące wykluczeniem z postępowania określone w art. 24 ust. 1 ustawy z dnia 29 stycznia 2004 r. - Prawo zamówień publicznych (Dz. U. z 2013r., poz. 907 z </w:t>
      </w:r>
      <w:proofErr w:type="spellStart"/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8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zm.): </w:t>
      </w: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 w:rsidR="00A716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81858" w:rsidRPr="00B81858" w:rsidRDefault="00B81858" w:rsidP="00B8185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Podpis osób uprawnionych do składania oświadczeń woli w imieniu Wykonawcy oraz pieczątka / pieczątki/</w:t>
      </w: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  <w:r w:rsidRPr="00B81858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4 do SIWZ                       Oświadczenie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B81858" w:rsidRPr="00B81858" w:rsidRDefault="00B81858" w:rsidP="00B81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81858" w:rsidRPr="00B81858" w:rsidRDefault="00B81858" w:rsidP="00B81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art.26 ust.2 pkt 2d ustawy z dnia 29 stycznia 2004r. Prawo zamówień działając w imieniu i na rzecz .…………………………………</w:t>
      </w:r>
    </w:p>
    <w:p w:rsidR="00B81858" w:rsidRPr="00B81858" w:rsidRDefault="00B81858" w:rsidP="00B81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81858" w:rsidRPr="00B81858" w:rsidRDefault="00B81858" w:rsidP="00B818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firmy)</w:t>
      </w:r>
    </w:p>
    <w:p w:rsidR="00B81858" w:rsidRPr="00B81858" w:rsidRDefault="00B81858" w:rsidP="00B818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B81858" w:rsidRPr="00BA5E5B" w:rsidRDefault="00B81858" w:rsidP="00B818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A5E5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„Zakup energii elektrycznej na potrzeby jednostek organizacyjnych Powiatu Częstochowskiego”</w:t>
      </w:r>
    </w:p>
    <w:p w:rsidR="00B81858" w:rsidRPr="00BA5E5B" w:rsidRDefault="00B81858" w:rsidP="00B818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B81858" w:rsidRPr="00B81858" w:rsidRDefault="00B81858" w:rsidP="00C87E6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art.26 ust.2 pkt 2 d nie należymy / należymy do grupy kapitałowej, </w:t>
      </w:r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81858">
        <w:rPr>
          <w:rFonts w:ascii="Times New Roman" w:eastAsia="Calibri" w:hAnsi="Times New Roman" w:cs="Times New Roman"/>
          <w:sz w:val="24"/>
          <w:szCs w:val="24"/>
        </w:rPr>
        <w:t>ustawy</w:t>
      </w:r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(Dz. U. Nr 50, poz. 331, z </w:t>
      </w:r>
      <w:proofErr w:type="spellStart"/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Pr="00B81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 której mowa w art. 24 ust. 2 pkt 5 ustawy </w:t>
      </w:r>
      <w:r w:rsidRPr="00B81858">
        <w:rPr>
          <w:rFonts w:ascii="Times New Roman" w:eastAsia="Calibri" w:hAnsi="Times New Roman" w:cs="Times New Roman"/>
          <w:sz w:val="24"/>
          <w:szCs w:val="24"/>
        </w:rPr>
        <w:t xml:space="preserve">z dnia 29 stycznia 2004r.- prawo zamówień publicznych (tekst jednolity Dz.U. z 2013r., poz.907 z </w:t>
      </w:r>
      <w:proofErr w:type="spellStart"/>
      <w:r w:rsidRPr="00B818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81858">
        <w:rPr>
          <w:rFonts w:ascii="Times New Roman" w:eastAsia="Calibri" w:hAnsi="Times New Roman" w:cs="Times New Roman"/>
          <w:sz w:val="24"/>
          <w:szCs w:val="24"/>
        </w:rPr>
        <w:t>. zm.) ̽</w:t>
      </w:r>
    </w:p>
    <w:p w:rsidR="00B81858" w:rsidRPr="00B81858" w:rsidRDefault="00B81858" w:rsidP="00B81858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858" w:rsidRPr="00B81858" w:rsidRDefault="00B81858" w:rsidP="00C87E6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58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B81858" w:rsidRPr="00B81858" w:rsidRDefault="00B81858" w:rsidP="00B8185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1858" w:rsidRPr="00B81858" w:rsidRDefault="00B81858" w:rsidP="00B81858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̽- niepotrzebne skreślić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………......,dnia……………                                </w:t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……………………………………………………</w:t>
      </w:r>
    </w:p>
    <w:p w:rsidR="00B81858" w:rsidRPr="00B81858" w:rsidRDefault="00B81858" w:rsidP="00B8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( podpis i pieczęć Wykonawcy)</w:t>
      </w: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5 do SIWZ              Istotne postanowienia umowy</w:t>
      </w: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 UMOWY</w:t>
      </w: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1858" w:rsidRPr="00B81858" w:rsidRDefault="00B81858" w:rsidP="00B81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>zawarta w dniu .................... 201</w:t>
      </w:r>
      <w:r w:rsidR="00A716AF">
        <w:rPr>
          <w:rFonts w:ascii="Verdana" w:eastAsia="Times New Roman" w:hAnsi="Verdana" w:cs="Times New Roman"/>
          <w:bCs/>
          <w:sz w:val="20"/>
          <w:szCs w:val="20"/>
          <w:lang w:eastAsia="pl-PL"/>
        </w:rPr>
        <w:t>5</w:t>
      </w:r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roku w Częstochowie pomiędzy Powiatem Częstochowskim – z siedzibą w Częstochowie przy </w:t>
      </w:r>
      <w:r w:rsidR="00853AE4">
        <w:rPr>
          <w:rFonts w:ascii="Verdana" w:eastAsia="Times New Roman" w:hAnsi="Verdana" w:cs="Times New Roman"/>
          <w:bCs/>
          <w:sz w:val="20"/>
          <w:szCs w:val="20"/>
          <w:lang w:eastAsia="pl-PL"/>
        </w:rPr>
        <w:t>u</w:t>
      </w:r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>l. Sobieskiego 9, reprezentowanym przez:</w:t>
      </w:r>
    </w:p>
    <w:p w:rsidR="00B81858" w:rsidRPr="00B81858" w:rsidRDefault="00B81858" w:rsidP="00C87E6C">
      <w:pPr>
        <w:numPr>
          <w:ilvl w:val="3"/>
          <w:numId w:val="26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hanging="21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</w:t>
      </w:r>
    </w:p>
    <w:p w:rsidR="00B81858" w:rsidRPr="00B81858" w:rsidRDefault="00B81858" w:rsidP="00C87E6C">
      <w:pPr>
        <w:numPr>
          <w:ilvl w:val="3"/>
          <w:numId w:val="26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hanging="21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zwanym w treści umowy „Zamawiającym”,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a………………………………………………………………………………………………….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………………………………….. , zwanym w treści umowy „Wykonawcą”, następującej treści.</w:t>
      </w:r>
    </w:p>
    <w:p w:rsidR="00B81858" w:rsidRPr="00B81858" w:rsidRDefault="00B81858" w:rsidP="00B8185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Niniejsza umowa zostaje zawarta w wyniku rozstrzygnięcia przetargu nieograniczonego  zgodnie z ustawą z dnia  29 stycznia 2004 r. – Prawo zamówień pub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icznych (</w:t>
      </w:r>
      <w:proofErr w:type="spellStart"/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t.j</w:t>
      </w:r>
      <w:proofErr w:type="spellEnd"/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. Dz. U. z 2013 r., poz. 907 z </w:t>
      </w:r>
      <w:proofErr w:type="spellStart"/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późn</w:t>
      </w:r>
      <w:proofErr w:type="spellEnd"/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. zm.)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§ 1.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Przedmiot Umowy i Postanowienia ogó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ne.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Przedmiotem Umowy jest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enie praw i obowiązków Stron, związanych ze sprzedażą i zakupem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ektrycznej na </w:t>
      </w:r>
      <w:r w:rsidRPr="00B81858">
        <w:rPr>
          <w:rFonts w:ascii="Verdana" w:eastAsia="Times New Roman" w:hAnsi="Verdana" w:cs="Arial"/>
          <w:sz w:val="20"/>
          <w:szCs w:val="20"/>
          <w:lang w:eastAsia="ar-SA"/>
        </w:rPr>
        <w:t xml:space="preserve">potrzeby punktów poboru energii wymienionych w Załączniku nr 1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 zasadach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onych w ustawie Prawo energetyczne z dnia 10 kwietnia 1997 (tekst jedno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ity Dz. U. z 2012 r., poz. 1059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br/>
        <w:t>z późniejszymi zmianami) oraz w wydanych na jej podstawie aktach wykonawczych.</w:t>
      </w:r>
    </w:p>
    <w:p w:rsidR="00B81858" w:rsidRPr="00B81858" w:rsidRDefault="00B81858" w:rsidP="00C87E6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Umowa nie obejmuje spraw związanych z dystrybucją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ektrycznej, przyłączeniem, opomiarowaniem i jakością energii wchodzących w zakres odrębnej umowy o świadczenie usług dystrybucyjnych zawartej przez Zamawiającego z Operatorem Systemu Dystrybucyjnego.</w:t>
      </w:r>
    </w:p>
    <w:p w:rsidR="00B81858" w:rsidRPr="00B81858" w:rsidRDefault="00B81858" w:rsidP="00C87E6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Jeże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 nic innego nie wynika z postanowień Umowy użyte w niej pojęcia oznaczają: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OSD - Operator Systemu Dystrybucyjnego - przedsiębiorstwo energetyczne zajmujące się świadczeniem usług dystrybucyjnych;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Genera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 Umowa Dystrybucyjna – umowa zawarta pomiędzy Wykonawcą a OSD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ająca ich wzajemne prawa i obowiązki związane ze świadczeniem usługi dystrybucyjnej w ce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 rea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izacji niniejszej Umowy;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Umowa – niniejsza umowa,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Standardowy profi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 zużycia – zbiór danych o przeciętnym zużyciu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zużytej przez obiekty Zamawiającego;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Umowa o świadczenie usług dystrybucji – umowa zawarta pomiędzy Zamawiającym a OSD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ająca prawa i obowiązki związane ze świadczeniem przez OSD usługi dystrybucji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punkt poboru – miejsce dostarczania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okres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iczeniowy – okres, w którym na podstawie odczytów urządzeń pomiarowych następuje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iczenie zużytej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taryfa – zbiór stawek opłat oraz warunków ich stosowania, opracowany przez OSD i wprowadzony jako obowiązujący dla określonych w nim odbiorców,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br/>
        <w:t>w trybie określonym w ustawie;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strefa czasowa – godziny doby, w których ceny i stawki opłat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grupy taryfowej z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iczeniem wie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ostrefowym są jednakowe,</w:t>
      </w:r>
    </w:p>
    <w:p w:rsidR="00B81858" w:rsidRPr="00B81858" w:rsidRDefault="00B81858" w:rsidP="00C87E6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bi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ansowanie hand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owe – zgłaszanie operatorowi systemu dystrybucyjnego przez Wykonawcę do rea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izacji umów sprzedaży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zawartych przez użytkowników systemu i prowadzenie z nimi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iczeń różnicy rzeczywistej 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ości dostarczonej 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bo pobranej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i wie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kości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onych w tych umowach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każdego okresu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iczeniowego.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§ 2.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Podstawowe zasady sprzedaży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ektrycznej.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zobowiązuje się do złożenia OSD, w imieniu Zamawiającego, zgłoszenia o zawarciu umowy na sprzedaż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zobowiązuje się do sprzedaży, a Zamawiający zobowiązuje się do zakupu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punktów poboru energii (PPE) określonych w Załączniku nr 1.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anowana wysokość zużycia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poszczegó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nych punktów poboru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anych w załączniku nr 1 w okresie trwania umowy szacuje się łącznie                       w wysokości</w:t>
      </w: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552F33" w:rsidRPr="00552F33">
        <w:rPr>
          <w:rFonts w:ascii="Verdana" w:eastAsia="Times New Roman" w:hAnsi="Verdana" w:cs="Times New Roman"/>
          <w:b/>
          <w:sz w:val="20"/>
          <w:szCs w:val="20"/>
          <w:lang w:eastAsia="pl-PL"/>
        </w:rPr>
        <w:t>997,92</w:t>
      </w:r>
      <w:r w:rsidR="00613A40" w:rsidRPr="00552F3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52F33">
        <w:rPr>
          <w:rFonts w:ascii="Verdana" w:eastAsia="Times New Roman" w:hAnsi="Verdana" w:cs="Arial"/>
          <w:b/>
          <w:sz w:val="20"/>
          <w:szCs w:val="20"/>
          <w:lang w:eastAsia="pl-PL"/>
        </w:rPr>
        <w:t>MWh.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Ewentua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 zmiana szacowanego zużycia nie będzie skutkowała dodatkowymi kosztami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Zamawiającego, poza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iczeniem za faktycznie zużytą 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ość energii wg cen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onych w dokumentacji przetargowej.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Moc umowna, warunki jej zmiany oraz miejsce dostarczenia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punktów poboru wymienionych w Załączniku nr 1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ana jest każdorazowo w Umowie o świadczenie usług dystrybucji zawartej pomiędzy Zamawiającym a OSD.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zobowiązuje się również do pełnienia funkcji podmiotu odpowiedzia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nego za bi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ansowanie hand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owe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sprzedanej w ramach tej Umowy.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dokonywać będzie bi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ansowania hand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owego energii zakupionej przez Zamawiającego na podstawie S</w:t>
      </w:r>
      <w:r w:rsidRPr="00B81858">
        <w:rPr>
          <w:rFonts w:ascii="Verdana" w:eastAsia="Times New Roman" w:hAnsi="Verdana" w:cs="Arial"/>
          <w:bCs/>
          <w:sz w:val="20"/>
          <w:szCs w:val="20"/>
          <w:lang w:eastAsia="pl-PL"/>
        </w:rPr>
        <w:t>tandardowego profi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u zużycia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 mocy umownej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onej w załączniku nr 1, 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ub stosowanego przez siebie 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gorytmu.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Koszty wynikające z dokonania bi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ansowania uwzg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ędnione są w cenie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oświadcza, iż wszystkie prawa i obowiązki związane z bilansowaniem handlowym z niniejszej Umowy, w tym zgłaszanie grafików handlowych do </w:t>
      </w:r>
      <w:r w:rsidRPr="00B81858">
        <w:rPr>
          <w:rFonts w:ascii="Verdana" w:eastAsia="Times New Roman" w:hAnsi="Verdana" w:cs="Arial"/>
          <w:bCs/>
          <w:sz w:val="20"/>
          <w:szCs w:val="20"/>
          <w:lang w:eastAsia="pl-PL"/>
        </w:rPr>
        <w:t>OSD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, przechodzą  na </w:t>
      </w:r>
      <w:r w:rsidRPr="00B81858">
        <w:rPr>
          <w:rFonts w:ascii="Verdana" w:eastAsia="Times New Roman" w:hAnsi="Verdana" w:cs="Arial"/>
          <w:bCs/>
          <w:sz w:val="20"/>
          <w:szCs w:val="20"/>
          <w:lang w:eastAsia="pl-PL"/>
        </w:rPr>
        <w:t>Wykonawcę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B81858" w:rsidRPr="00B81858" w:rsidRDefault="00B81858" w:rsidP="00C87E6C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Energia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ektryczna kupowana na podstawie Umowy zużywana będzie na potrzeby odbiorcy końcowego, co oznacza, że Wykonawca nie jest przedsiębiorstwem energetycznym w rozumieniu ustawy Prawo Energetyczne.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§ 3.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Standardy jakości obsługi.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Standardy jakości obsługi Zamawiającego zostały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one w obowiązujących przepisach wykonawczych wydanych na podstawie ustawy z dnia 10 kwietnia 1997 r. – Prawo energetyczne.</w:t>
      </w:r>
    </w:p>
    <w:p w:rsidR="00B81858" w:rsidRPr="00B81858" w:rsidRDefault="00B81858" w:rsidP="00C87E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 przypadku niedotrzymania jakościowych standardów obsługi Zamawiającemu przysługuje prawo bonifikaty według stawek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onych w § 38 Rozporządzenia Ministra Gospodarki z dnia 18 sierpnia 2011r. w sprawie szczegółowych zasad kształtowania i ka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ku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acji taryf oraz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iczeń w obrocie energią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ektryczną (Dz. U. Nr 189 poz. 1126) 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ub w każdym później wydanym akcie prawnym dotyczącym jakościowych standardów obsługi.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§ 4.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Podstawowe obowiązki Zamawiającego.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 mocy Umowy Zamawiający zobowiązuje się w szczegó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ności do:</w:t>
      </w:r>
    </w:p>
    <w:p w:rsidR="00B81858" w:rsidRPr="00B81858" w:rsidRDefault="00B81858" w:rsidP="00C87E6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pobierania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ektrycznej, zgodnie z warunkami Umowy oraz obowiązującymi przepisami prawa,</w:t>
      </w:r>
    </w:p>
    <w:p w:rsidR="00B81858" w:rsidRPr="00B81858" w:rsidRDefault="00B81858" w:rsidP="00C87E6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terminowego regu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owania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eżności za zakupioną energię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ektryczną,</w:t>
      </w:r>
    </w:p>
    <w:p w:rsidR="00B81858" w:rsidRPr="00B81858" w:rsidRDefault="00B81858" w:rsidP="00C87E6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zawiadamiania Wykonawcy o zmianie wie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kości mocy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i p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anowanej wysokości rocznego zużycia.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53AE4" w:rsidRDefault="00853AE4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53AE4" w:rsidRDefault="00853AE4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53AE4" w:rsidRDefault="00853AE4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53AE4" w:rsidRDefault="00853AE4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§ 5.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Zasady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iczeń.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Sprzedawana energia elektryczna będzie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iczana według ceny jednostkowej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(netto)</w:t>
      </w:r>
      <w:r w:rsidRPr="00B81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81858">
        <w:rPr>
          <w:rFonts w:ascii="Verdana" w:eastAsia="Times New Roman" w:hAnsi="Verdana" w:cs="Times New Roman"/>
          <w:sz w:val="20"/>
          <w:szCs w:val="24"/>
          <w:lang w:eastAsia="pl-PL"/>
        </w:rPr>
        <w:t>za sprzedaż jednej MWh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, określonej w dokumentacji przetargowej, która wynosi: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800" w:type="dxa"/>
        <w:jc w:val="center"/>
        <w:tblInd w:w="170" w:type="dxa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tblLook w:val="01E0" w:firstRow="1" w:lastRow="1" w:firstColumn="1" w:lastColumn="1" w:noHBand="0" w:noVBand="0"/>
      </w:tblPr>
      <w:tblGrid>
        <w:gridCol w:w="1800"/>
      </w:tblGrid>
      <w:tr w:rsidR="00B81858" w:rsidRPr="00B81858" w:rsidTr="00B81858">
        <w:trPr>
          <w:trHeight w:val="340"/>
          <w:jc w:val="center"/>
        </w:trPr>
        <w:tc>
          <w:tcPr>
            <w:tcW w:w="180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B81858" w:rsidRPr="00B81858" w:rsidRDefault="00B81858" w:rsidP="00B81858">
            <w:pPr>
              <w:widowControl w:val="0"/>
              <w:tabs>
                <w:tab w:val="left" w:pos="142"/>
                <w:tab w:val="left" w:pos="1443"/>
              </w:tabs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i/>
                <w:spacing w:val="-9"/>
                <w:sz w:val="20"/>
                <w:szCs w:val="20"/>
                <w:lang w:eastAsia="pl-PL"/>
              </w:rPr>
            </w:pPr>
            <w:r w:rsidRPr="00B81858">
              <w:rPr>
                <w:rFonts w:ascii="Verdana" w:eastAsia="Times New Roman" w:hAnsi="Verdana" w:cs="Arial"/>
                <w:i/>
                <w:spacing w:val="-9"/>
                <w:sz w:val="20"/>
                <w:szCs w:val="20"/>
                <w:lang w:eastAsia="pl-PL"/>
              </w:rPr>
              <w:t>Cena [zł/MWh]</w:t>
            </w:r>
          </w:p>
        </w:tc>
      </w:tr>
      <w:tr w:rsidR="00B81858" w:rsidRPr="00B81858" w:rsidTr="00B81858">
        <w:trPr>
          <w:trHeight w:val="340"/>
          <w:jc w:val="center"/>
        </w:trPr>
        <w:tc>
          <w:tcPr>
            <w:tcW w:w="180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B81858" w:rsidRPr="00B81858" w:rsidRDefault="00613A40" w:rsidP="00B818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623" w:hanging="1623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……………….</w:t>
            </w:r>
          </w:p>
        </w:tc>
      </w:tr>
    </w:tbl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613A40" w:rsidRDefault="00613A40" w:rsidP="00613A40">
      <w:pPr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13A4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81858" w:rsidRPr="00613A40">
        <w:rPr>
          <w:rFonts w:ascii="Verdana" w:eastAsia="Times New Roman" w:hAnsi="Verdana" w:cs="Arial"/>
          <w:sz w:val="20"/>
          <w:szCs w:val="20"/>
          <w:lang w:eastAsia="pl-PL"/>
        </w:rPr>
        <w:t>Ceny wg których roz</w:t>
      </w:r>
      <w:smartTag w:uri="urn:schemas-microsoft-com:office:smarttags" w:element="PersonName">
        <w:r w:rsidR="00B81858" w:rsidRPr="00613A40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="00B81858" w:rsidRPr="00613A40">
        <w:rPr>
          <w:rFonts w:ascii="Verdana" w:eastAsia="Times New Roman" w:hAnsi="Verdana" w:cs="Arial"/>
          <w:sz w:val="20"/>
          <w:szCs w:val="20"/>
          <w:lang w:eastAsia="pl-PL"/>
        </w:rPr>
        <w:t>iczana będzie sprzedaż energii e</w:t>
      </w:r>
      <w:smartTag w:uri="urn:schemas-microsoft-com:office:smarttags" w:element="PersonName">
        <w:r w:rsidR="00B81858" w:rsidRPr="00613A40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="00B81858" w:rsidRPr="00613A40">
        <w:rPr>
          <w:rFonts w:ascii="Verdana" w:eastAsia="Times New Roman" w:hAnsi="Verdana" w:cs="Arial"/>
          <w:sz w:val="20"/>
          <w:szCs w:val="20"/>
          <w:lang w:eastAsia="pl-PL"/>
        </w:rPr>
        <w:t>ektrycznej pozostaną niezmienne przez cały czas obowiązywania umowy.</w:t>
      </w:r>
    </w:p>
    <w:p w:rsidR="00613A40" w:rsidRPr="00613A40" w:rsidRDefault="00613A40" w:rsidP="00613A40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uppressAutoHyphens/>
        <w:overflowPunct w:val="0"/>
        <w:autoSpaceDE w:val="0"/>
        <w:spacing w:before="40" w:after="0" w:line="240" w:lineRule="auto"/>
        <w:ind w:hanging="72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613A40">
        <w:rPr>
          <w:rFonts w:ascii="Verdana" w:hAnsi="Verdana" w:cs="Arial"/>
          <w:sz w:val="20"/>
          <w:szCs w:val="20"/>
        </w:rPr>
        <w:t>Cena określona w ust. 1 ulega zmianie wyłączn</w:t>
      </w:r>
      <w:r>
        <w:rPr>
          <w:rFonts w:ascii="Verdana" w:hAnsi="Verdana" w:cs="Arial"/>
          <w:sz w:val="20"/>
          <w:szCs w:val="20"/>
        </w:rPr>
        <w:t>ie w przypadku ustawowej zmiany</w:t>
      </w:r>
    </w:p>
    <w:p w:rsidR="00613A40" w:rsidRPr="00613A40" w:rsidRDefault="00613A40" w:rsidP="00613A40">
      <w:pPr>
        <w:pStyle w:val="Akapitzlist"/>
        <w:tabs>
          <w:tab w:val="left" w:pos="284"/>
        </w:tabs>
        <w:suppressAutoHyphens/>
        <w:overflowPunct w:val="0"/>
        <w:autoSpaceDE w:val="0"/>
        <w:spacing w:before="40" w:after="0" w:line="240" w:lineRule="auto"/>
        <w:ind w:left="284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613A40">
        <w:rPr>
          <w:rFonts w:ascii="Verdana" w:hAnsi="Verdana" w:cs="Arial"/>
          <w:sz w:val="20"/>
          <w:szCs w:val="20"/>
        </w:rPr>
        <w:t>stawki podatku VAT lub ustawowej zmianie opodatkowania energii elektrycznej podatkiem akcyzowym.</w:t>
      </w:r>
    </w:p>
    <w:p w:rsidR="00B81858" w:rsidRPr="00B81858" w:rsidRDefault="00B81858" w:rsidP="00C87E6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eżność Wykonawcy za zużytą energię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ektryczną w okresach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iczeniowych ob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iczana będzie jako 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oczyn 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ości sprzedanej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ustalonej na podstawie wskazań urządzeń pomiarowych zainsta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owanych w układach pomiarowo-roz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iczeniowych i cen jednostkowych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ektrycznej określonych w Umowie. </w:t>
      </w:r>
    </w:p>
    <w:p w:rsidR="00B81858" w:rsidRPr="00B81858" w:rsidRDefault="00B81858" w:rsidP="00C87E6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Do wy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iczonej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eżności Wykonawcy do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iczy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eżny podatek VAT według obowiązującej stawki.</w:t>
      </w:r>
    </w:p>
    <w:p w:rsidR="00B81858" w:rsidRPr="00B81858" w:rsidRDefault="00B81858" w:rsidP="00C87E6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iczanie zobowiązań wynikających z tytułu zarówno sprzedaży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jak i z tytułu dystrybucji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(z OSD) odbywać się będzie według jednego, wspó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nego układu pomiarowo –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iczeniowego wg jednolitego odczytu dokonywanego w określonym przez OSD terminie. </w:t>
      </w:r>
    </w:p>
    <w:p w:rsidR="00B81858" w:rsidRPr="00B81858" w:rsidRDefault="00B81858" w:rsidP="00C87E6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nie przewiduje zainsta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owania innego 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ub dodatkowego układu pomiarowego z tytułu świadczenia usługi dystrybucji oraz sprzedaży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przez dwa odrębne podmioty.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§ 6.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Płatności.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Płatnikiem należności za energię elektryczną są jednostki organizacyjne Powiatu Częstochowskiego, w których znajdują się punkty poboru energii elektrycznej wymienione w Załączniku nr 1 do niniejszej umowy.</w:t>
      </w:r>
    </w:p>
    <w:p w:rsidR="00B81858" w:rsidRPr="00B81858" w:rsidRDefault="00595934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Faktury za energię elektryczną regulowane będą przelewem na konto Wykonawcy w terminie 30 dni od daty wystawienia faktury, o ile faktura zostanie dostarczona do siedziby Zamawiającego nie później niż na 10 dni przed upływem terminu płatności. Za datę zapłaty uznaje się datę wpływu środków na rachunek Wykonawcy</w:t>
      </w:r>
      <w:r w:rsidR="00B81858" w:rsidRPr="00B81858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każdego Płatnika w każdym okresie rozliczeniowym wystawiona będzie jedna faktura zawierająca załącznik z 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iczeniem przypisanych mu punktów poboru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ektrycznej. 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Odczyty rozliczeniowe układów pomiarowo-rozliczeniowych i rozliczenia kosztów sprzedanej energii odbywać się będą w okresach stosowanych przez OSD.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Za dzień zapłaty uznaje się datę wpływu środków pieniężnych na rachunek bankowy Wykonawcy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Za niedotrzymanie terminów płatności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onych w fakturach, Wykonawcy przysługuje prawo do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iczania odsetek w wysokości ustawowej.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Rek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amacje nie zwa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niają Zamawiającego od obowiązku płatności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eżności za dostarczoną energię elektryczną.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Zamawiający oświadcza, że posiada numer identyfikacji podatkowej NIP</w:t>
      </w: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B8185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 </w:t>
      </w:r>
      <w:r w:rsidRPr="00B81858">
        <w:rPr>
          <w:rFonts w:ascii="Verdana" w:eastAsia="Times New Roman" w:hAnsi="Verdana" w:cs="Times New Roman"/>
          <w:sz w:val="20"/>
          <w:szCs w:val="20"/>
          <w:lang w:eastAsia="pl-PL"/>
        </w:rPr>
        <w:t>573-27-88-125.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oświadcza, że jest płatnikiem podatku VAT i posiada numer identyfikacji podatkowej NIP:</w:t>
      </w: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................................................</w:t>
      </w:r>
    </w:p>
    <w:p w:rsidR="00B81858" w:rsidRPr="00B81858" w:rsidRDefault="00B81858" w:rsidP="00C87E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Wierzyte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ność wynikająca z Umowy nie może być przedmiotem cesji na rzecz osób trzecich bez zgody Zamawiającego.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§ 7.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Obowiązywanie Umowy , wypowiedzenie Umowy , wstrzymanie dostaw.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Umowa wchodzi w życie w zakresie każdego punktu poboru energii z dniem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1 stycznia 201</w:t>
      </w:r>
      <w:r w:rsidR="00A716AF"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r.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ecz nie wcześniej niż z dniem skutecznego rozwiązania dotychczasowych umów sprzedaży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z poprzednim sprzedawcą i dostosowaniem układów pomiarowo-roz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iczeniowych do wybranej grupy taryfowej.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Umowa zostaje zawarta na czas oznaczony do dnia </w:t>
      </w: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31 grudnia 201</w:t>
      </w:r>
      <w:r w:rsidR="00A716AF"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r.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Dzień wejścia Umowy w życie jest dniem rozpoczynającym sprzedaż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przez Wykonawcę.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Strony postanawiają, że moż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iwe jest zaprzestanie sprzedaży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punktów poboru wskazanych w Załączniku Nr 1 w każdym czasie trwania umowy i nie stanowi to rozwiązania całej umowy chyba, że przedmiotem wypowiedzenia są wszystkie punkty poboru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one w Załączniku nr 1.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rea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izacji Umowy w zakresie każdego punktu poboru konieczne jest jednoczesne obowiązywanie umów:</w:t>
      </w:r>
    </w:p>
    <w:p w:rsidR="00B81858" w:rsidRPr="00B81858" w:rsidRDefault="00B81858" w:rsidP="00C87E6C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umowy o świadczenie usług dystrybucji zawartej pomiędzy Zamawiającym a OSD,</w:t>
      </w:r>
    </w:p>
    <w:p w:rsidR="00B81858" w:rsidRPr="00B81858" w:rsidRDefault="00B81858" w:rsidP="00C87E6C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genera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nej umowy dystrybucyjnej zawartej pomiędzy Wykonawcą a OSD,</w:t>
      </w:r>
    </w:p>
    <w:p w:rsidR="00B81858" w:rsidRPr="00B81858" w:rsidRDefault="00B81858" w:rsidP="00C87E6C">
      <w:pPr>
        <w:numPr>
          <w:ilvl w:val="1"/>
          <w:numId w:val="38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>umowy zawartej przez Wykonawcę z OSD umoż</w:t>
      </w:r>
      <w:smartTag w:uri="urn:schemas-microsoft-com:office:smarttags" w:element="PersonName">
        <w:r w:rsidRPr="00B81858">
          <w:rPr>
            <w:rFonts w:ascii="Verdana" w:eastAsia="Times New Roman" w:hAnsi="Verdana" w:cs="Times New Roman"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>iwiającej bi</w:t>
      </w:r>
      <w:smartTag w:uri="urn:schemas-microsoft-com:office:smarttags" w:element="PersonName">
        <w:r w:rsidRPr="00B81858">
          <w:rPr>
            <w:rFonts w:ascii="Verdana" w:eastAsia="Times New Roman" w:hAnsi="Verdana" w:cs="Times New Roman"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>ansowanie hand</w:t>
      </w:r>
      <w:smartTag w:uri="urn:schemas-microsoft-com:office:smarttags" w:element="PersonName">
        <w:r w:rsidRPr="00B81858">
          <w:rPr>
            <w:rFonts w:ascii="Verdana" w:eastAsia="Times New Roman" w:hAnsi="Verdana" w:cs="Times New Roman"/>
            <w:bCs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>owe zamawiającego przez sprzedawcę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Zamawiający oświadcza, że umowa o świadczenie usług dystrybucji, o której mowa powyżej pozostaje ważna przez cały okres obowiązywania Umowy, a w przypadku jej rozwiązania, Zamawiający zobowiązany jest poinformować o tym Wykonawcę w formie pisemnej w terminie 7 dni od momentu złożenia oświadczenia o wypowiedzeniu umowy o świadczenie usług dystrybucji.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 przypadku gdy Wykonawca poweźmie wiadomość, iż umowa o świadczenie usług dystrybucji została rozwiązana bądź wygasła, a Zamawiający nie poinformuje go o tym w trybie wskazanym powyżej, Umowa u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ega natychmiastowemu rozwiązaniu w zakresie punktów poboru, do których dostarczana jest energia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ektryczna w ramach umowy o świadczenie usług dystrybucji z dniem jej rozwiązania.</w:t>
      </w:r>
    </w:p>
    <w:p w:rsidR="00B81858" w:rsidRPr="00B81858" w:rsidRDefault="00B81858" w:rsidP="00C87E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może wypowiedzieć Umowę bądź wstrzymać dostarczanie energii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ektrycznej w przypadku, gdy Zamawiający opóźnia się z zapłatą za pobraną energię 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ektryczną o co najmniej miesiąc po upływie terminu płatności, pomimo uprzedniego powiadomienia na piśmie o zamiarze wypowiedzenia umowy i wyznaczenia dodatkowego dwutygodniowego terminu do zapłaty za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egłych i obecnych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eżności.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§ 8.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Kary umowne.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Wykonawca zapłaci Zamawiającemu karę umowną za odstąpienie od Umowy przez Zamawiającego z przyczyn, za które odpowiedzia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ność ponosi Wykonawca w wysokości 10.000 zł. </w:t>
      </w:r>
    </w:p>
    <w:p w:rsidR="00B81858" w:rsidRPr="00B81858" w:rsidRDefault="00B81858" w:rsidP="00C87E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Zamawiający zapłaci Wykonawcy karę umowną za odstąpienie od Umowy przez Wykonawcę z przyczyn, za które ponosi odpowiedzia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ność Zamawiający, w wysokości 10.000 zł.</w:t>
      </w:r>
    </w:p>
    <w:p w:rsidR="00B81858" w:rsidRPr="00B81858" w:rsidRDefault="00B81858" w:rsidP="00C87E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 razie wystąpienia istotnej zmiany oko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iczności powodującej, że wykonanie Umowy nie 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eży w interesie pub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icznym, czego nie można było przewidzieć w chwi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 zawarcia Umowy, Zamawiający może odstąpić od Umowy w terminie 30 dni od powzięcia wiadomości o powyższych oko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icznościach. W takim przypadku Wykonawca może żądać jedynie wynagrodzenia na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eżnego mu z tytułu wykonania części umowy.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53AE4" w:rsidRDefault="00853AE4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§ 9.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Postanowienia końcowe.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C87E6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Wsze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kie zmiany wprowadzane do umowy wymagają obustronnej zgody oraz formy pisemnej pod rygorem nieważności z zastrzeżeniem art. 144 ustawy Prawo zamówień pub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icznych.</w:t>
      </w:r>
    </w:p>
    <w:p w:rsidR="00B81858" w:rsidRPr="00B81858" w:rsidRDefault="00B81858" w:rsidP="00C87E6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Zakazuje się zmian postanowień zawartej umowy w stosunku do treści oferty, na podstawie której dokonano wyboru Wykonawcy, chyba że Zamawiający przewidział moż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iwość dokonania takiej zmiany w ogłoszeniu o zamówieniu 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ub specyfikacji istotnych warunków zamówienia oraz okreś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ił warunki takiej zmiany.</w:t>
      </w:r>
    </w:p>
    <w:p w:rsidR="00B81858" w:rsidRPr="00B81858" w:rsidRDefault="00B81858" w:rsidP="00C87E6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Zmiana umowy dokonana z naruszeniem przepisu ust. 2 jest nieważna.</w:t>
      </w:r>
    </w:p>
    <w:p w:rsidR="00B81858" w:rsidRPr="00B81858" w:rsidRDefault="00B81858" w:rsidP="00C87E6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Wsze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kie sprawy sporne wynikłe na t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 rea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izacji Umowy, rozstrzygać będzie Sąd Powszechny właściwy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siedziby Zamawiającego.</w:t>
      </w:r>
    </w:p>
    <w:p w:rsidR="00B81858" w:rsidRPr="00B81858" w:rsidRDefault="00B81858" w:rsidP="00C87E6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Umowę sporządzono w 2 jednobrzmiących egzemp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arzach, 1 egzemplarz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Zamawiającego i 1 egzemp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arz d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 Wykonawcy.</w:t>
      </w: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Zamawiający                                                                 Wykonawca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sectPr w:rsidR="00B81858" w:rsidRPr="00B81858" w:rsidSect="00B81858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858" w:rsidRPr="00B81858" w:rsidRDefault="00B81858" w:rsidP="00B8185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umowy</w:t>
      </w:r>
    </w:p>
    <w:tbl>
      <w:tblPr>
        <w:tblW w:w="14792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202"/>
        <w:gridCol w:w="900"/>
        <w:gridCol w:w="1620"/>
        <w:gridCol w:w="1980"/>
        <w:gridCol w:w="1213"/>
        <w:gridCol w:w="2977"/>
        <w:gridCol w:w="1134"/>
        <w:gridCol w:w="850"/>
        <w:gridCol w:w="1418"/>
      </w:tblGrid>
      <w:tr w:rsidR="00B81858" w:rsidRPr="00B81858" w:rsidTr="00B81858">
        <w:trPr>
          <w:trHeight w:val="55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Płatnik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do faktury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obiektu/</w:t>
            </w: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Adres obiektu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Moc umowna [kW]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Roczne szacunkowe zużycie [MWh]</w:t>
            </w: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Powiat Częstochowski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Sobieskiego 9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42-200 Częstochowa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Węzeł ciepłowniczy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Tkacka 5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42-217 Częstochowa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biurowy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Sobieskiego 9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42-217 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C22A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biurowy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Tkacka 5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42-217 Częstochowa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C22A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biurowy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Chrząstowska 8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Liceum Ogólnokształcące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Kamienica Polska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Ferensa 12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Liceum Ogólnokształcące 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Ferensa 12 42-260 Kamienica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Zespół Szkół Ponadgimnazjalnych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Koniecpolu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Koniecpol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Armii Krajowej 26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Zespół Szkół Ponadgimnazjalnych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Koniecpolu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Armii Krajowej 26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Warsztaty szkolne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Szkolna 44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Powiatowy Zarząd Dróg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Sobieskiego 9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42-200 Częstochowa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biurowy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Dworcowa 8a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42-240 Rudniki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F8273E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3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biurowy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Wolności 11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42-262 Poczesna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6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biurowy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Słowackiego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Zespół Szkół im. Władysława Szafera </w:t>
            </w: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w Złotym Potoku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Janów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Złoty Potok,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Kościuszki 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Szkoła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42-253 Janów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Złoty Potok, ul. Kościuszki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Warsztaty szkolne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42-253 Janów, Złoty Potok,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Kościuszki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Internat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42-253 Janów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Złoty Potok, ul. Kościuszki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Dom nauczyciela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42-253 Janów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Złoty Potok, ul. Kościuszki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Mieszkanie służbowe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42-253 Janów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Złoty Potok, ul. Kościuszki 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Kompleks boisk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42-253 Janów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Złoty Potok, ul. Kościuszki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68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Placówka Opiekuńczo-Wychowawcza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Blachownia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Sosnowa 12 a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mieszkalny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Przejazdowa 98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42-200 Częstochowa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Lokal mieszkalny parter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Sosnowa 12 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Lokal mieszkalny piętro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Sosnowa 12 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mieszkalny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Aluminiowa 26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42-200 Częstochowa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Blachownia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Sienkiewicza 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Budynek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mieszkalny /główny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Sienkiewicza 6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Budynek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mieszkalny/główny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Sienkiewicza 6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mieszkalny/pawilon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Sienkiewicza 6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Lelów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Szczekocińska 19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mieszkalny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Szczekocińska 19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42-235 Lelów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Turów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Joachimowska 85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mieszkalny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Joachimowska 85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42-256 Turów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Specjalny Ośrodek Szkolno-Wychowawczy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Bogumiłku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Lelów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Biała Wielka 208a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Internat i szkoła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Biała Wielka 208a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42-235 Lelów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81858" w:rsidRPr="00B81858" w:rsidTr="00B8185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Dom Dziecka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Kłomnice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Chorzenice,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ul. Główna 53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Budynek mieszkalny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Chorzenice, 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Główna 53</w:t>
            </w:r>
          </w:p>
          <w:p w:rsidR="00B81858" w:rsidRPr="00B81858" w:rsidRDefault="00B81858" w:rsidP="00B8185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42-270 Kłomnice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8185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58" w:rsidRPr="00B81858" w:rsidRDefault="00B81858" w:rsidP="00B818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B81858" w:rsidRPr="00B81858" w:rsidRDefault="00B81858" w:rsidP="00B8185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sectPr w:rsidR="00B81858" w:rsidRPr="00B81858" w:rsidSect="00B818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6 do SIWZ              Oświadczenie </w:t>
      </w:r>
    </w:p>
    <w:p w:rsidR="00B81858" w:rsidRPr="00B81858" w:rsidRDefault="00B81858" w:rsidP="00B81858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OK.272.7</w:t>
      </w:r>
      <w:r w:rsidR="00A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8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C67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B81858" w:rsidRPr="00B81858" w:rsidRDefault="00B81858" w:rsidP="00B81858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B81858">
        <w:rPr>
          <w:rFonts w:ascii="Verdana" w:eastAsia="Times New Roman" w:hAnsi="Verdana" w:cs="Arial"/>
          <w:b/>
          <w:bCs/>
          <w:sz w:val="24"/>
          <w:szCs w:val="24"/>
          <w:lang w:eastAsia="pl-PL"/>
        </w:rPr>
        <w:t>OŚWIADCZENIE</w:t>
      </w: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o posiadaniu umowy genera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b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b/>
          <w:sz w:val="20"/>
          <w:szCs w:val="20"/>
          <w:lang w:eastAsia="pl-PL"/>
        </w:rPr>
        <w:t>nej z Operatorem Systemu Dystrybucyjnego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Nazwa Wykonawcy:……………………………………………………………………………………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Adres Wykonawcy:……………………………………………………………………………………..</w:t>
      </w: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Przystępując do postępowania o udzie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enie zamówienia pub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icznego </w:t>
      </w:r>
      <w:r w:rsidRPr="00B81858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posiadam genera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ną umowę dystrybucyjną zawartą z </w:t>
      </w:r>
      <w:r w:rsidRPr="00B81858">
        <w:rPr>
          <w:rFonts w:ascii="Verdana" w:eastAsia="Times New Roman" w:hAnsi="Verdana" w:cs="Times New Roman"/>
          <w:sz w:val="20"/>
          <w:szCs w:val="20"/>
          <w:lang w:eastAsia="ar-SA"/>
        </w:rPr>
        <w:t>TAURON DYSTRYBUCJA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 xml:space="preserve"> umoż</w:t>
      </w:r>
      <w:smartTag w:uri="urn:schemas-microsoft-com:office:smarttags" w:element="PersonName">
        <w:r w:rsidRPr="00B81858">
          <w:rPr>
            <w:rFonts w:ascii="Verdana" w:eastAsia="Times New Roman" w:hAnsi="Verdana" w:cs="Arial"/>
            <w:sz w:val="20"/>
            <w:szCs w:val="20"/>
            <w:lang w:eastAsia="pl-PL"/>
          </w:rPr>
          <w:t>l</w:t>
        </w:r>
      </w:smartTag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iwiającą wykonanie zamówienia.</w:t>
      </w:r>
      <w:r w:rsidRPr="00B8185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Okres obowiązywania zawartej umowy nie jest krótszy niż okres realizacji przedmiotowego zamówienia tj. do dnia 31 grudnia 2015r.</w:t>
      </w:r>
    </w:p>
    <w:p w:rsidR="00B81858" w:rsidRPr="00B81858" w:rsidRDefault="00B81858" w:rsidP="00B8185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1858" w:rsidRPr="00B81858" w:rsidRDefault="00B81858" w:rsidP="00B8185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>Dnia ……………………………</w:t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B8185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               …………………………………………………….</w:t>
      </w:r>
    </w:p>
    <w:p w:rsidR="00B81858" w:rsidRPr="00B81858" w:rsidRDefault="00B81858" w:rsidP="00B81858">
      <w:pPr>
        <w:spacing w:after="0" w:line="240" w:lineRule="auto"/>
        <w:ind w:left="3538" w:firstLine="709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B81858">
        <w:rPr>
          <w:rFonts w:ascii="Verdana" w:eastAsia="Times New Roman" w:hAnsi="Verdana" w:cs="Arial"/>
          <w:i/>
          <w:sz w:val="16"/>
          <w:szCs w:val="16"/>
          <w:lang w:eastAsia="pl-PL"/>
        </w:rPr>
        <w:tab/>
      </w:r>
      <w:r w:rsidRPr="00B81858">
        <w:rPr>
          <w:rFonts w:ascii="Verdana" w:eastAsia="Times New Roman" w:hAnsi="Verdana" w:cs="Arial"/>
          <w:i/>
          <w:sz w:val="16"/>
          <w:szCs w:val="16"/>
          <w:lang w:eastAsia="pl-PL"/>
        </w:rPr>
        <w:tab/>
        <w:t xml:space="preserve">       (podpisy i pieczęcie imienne osób </w:t>
      </w:r>
      <w:r w:rsidRPr="00B81858">
        <w:rPr>
          <w:rFonts w:ascii="Verdana" w:eastAsia="Times New Roman" w:hAnsi="Verdana" w:cs="Arial"/>
          <w:i/>
          <w:sz w:val="16"/>
          <w:szCs w:val="16"/>
          <w:lang w:eastAsia="pl-PL"/>
        </w:rPr>
        <w:tab/>
      </w:r>
      <w:r w:rsidRPr="00B81858">
        <w:rPr>
          <w:rFonts w:ascii="Verdana" w:eastAsia="Times New Roman" w:hAnsi="Verdana" w:cs="Arial"/>
          <w:i/>
          <w:sz w:val="16"/>
          <w:szCs w:val="16"/>
          <w:lang w:eastAsia="pl-PL"/>
        </w:rPr>
        <w:tab/>
      </w:r>
      <w:r w:rsidRPr="00B81858">
        <w:rPr>
          <w:rFonts w:ascii="Verdana" w:eastAsia="Times New Roman" w:hAnsi="Verdana" w:cs="Arial"/>
          <w:i/>
          <w:sz w:val="16"/>
          <w:szCs w:val="16"/>
          <w:lang w:eastAsia="pl-PL"/>
        </w:rPr>
        <w:tab/>
      </w:r>
      <w:r w:rsidRPr="00B81858">
        <w:rPr>
          <w:rFonts w:ascii="Verdana" w:eastAsia="Times New Roman" w:hAnsi="Verdana" w:cs="Arial"/>
          <w:i/>
          <w:sz w:val="16"/>
          <w:szCs w:val="16"/>
          <w:lang w:eastAsia="pl-PL"/>
        </w:rPr>
        <w:tab/>
        <w:t xml:space="preserve">                   reprezentujących firmę)</w:t>
      </w:r>
    </w:p>
    <w:sectPr w:rsidR="00B81858" w:rsidRPr="00B81858" w:rsidSect="00B818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9E" w:rsidRDefault="00F3579E" w:rsidP="00B81858">
      <w:pPr>
        <w:spacing w:after="0" w:line="240" w:lineRule="auto"/>
      </w:pPr>
      <w:r>
        <w:separator/>
      </w:r>
    </w:p>
  </w:endnote>
  <w:endnote w:type="continuationSeparator" w:id="0">
    <w:p w:rsidR="00F3579E" w:rsidRDefault="00F3579E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AD" w:rsidRDefault="00222E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557">
      <w:rPr>
        <w:noProof/>
      </w:rPr>
      <w:t>2</w:t>
    </w:r>
    <w:r>
      <w:fldChar w:fldCharType="end"/>
    </w:r>
  </w:p>
  <w:p w:rsidR="00222EAD" w:rsidRDefault="00222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9E" w:rsidRDefault="00F3579E" w:rsidP="00B81858">
      <w:pPr>
        <w:spacing w:after="0" w:line="240" w:lineRule="auto"/>
      </w:pPr>
      <w:r>
        <w:separator/>
      </w:r>
    </w:p>
  </w:footnote>
  <w:footnote w:type="continuationSeparator" w:id="0">
    <w:p w:rsidR="00F3579E" w:rsidRDefault="00F3579E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AD" w:rsidRPr="00B740F1" w:rsidRDefault="00222EAD" w:rsidP="00B81858">
    <w:pPr>
      <w:pStyle w:val="Nagwek"/>
      <w:pBdr>
        <w:bottom w:val="single" w:sz="4" w:space="1" w:color="auto"/>
      </w:pBdr>
      <w:ind w:right="360"/>
      <w:jc w:val="both"/>
      <w:rPr>
        <w:b/>
        <w:bCs/>
        <w:i/>
        <w:iCs/>
        <w:sz w:val="18"/>
        <w:szCs w:val="18"/>
      </w:rPr>
    </w:pPr>
    <w:r w:rsidRPr="00B740F1">
      <w:rPr>
        <w:b/>
        <w:bCs/>
        <w:i/>
        <w:iCs/>
        <w:sz w:val="18"/>
        <w:szCs w:val="18"/>
      </w:rPr>
      <w:t>Zamawiający: Powiat Częstochowski</w:t>
    </w:r>
    <w:r>
      <w:rPr>
        <w:b/>
        <w:bCs/>
        <w:i/>
        <w:sz w:val="18"/>
        <w:szCs w:val="18"/>
      </w:rPr>
      <w:t xml:space="preserve"> </w:t>
    </w:r>
    <w:r>
      <w:rPr>
        <w:b/>
        <w:bCs/>
        <w:i/>
        <w:sz w:val="18"/>
        <w:szCs w:val="18"/>
      </w:rPr>
      <w:tab/>
    </w:r>
    <w:r>
      <w:rPr>
        <w:b/>
        <w:bCs/>
        <w:i/>
        <w:sz w:val="18"/>
        <w:szCs w:val="18"/>
      </w:rPr>
      <w:tab/>
      <w:t>Sygnatura akt: OK.</w:t>
    </w:r>
    <w:r w:rsidRPr="007179A2">
      <w:rPr>
        <w:b/>
        <w:bCs/>
        <w:i/>
        <w:sz w:val="18"/>
        <w:szCs w:val="18"/>
      </w:rPr>
      <w:t>272.7</w:t>
    </w:r>
    <w:r>
      <w:rPr>
        <w:b/>
        <w:bCs/>
        <w:i/>
        <w:sz w:val="18"/>
        <w:szCs w:val="18"/>
      </w:rPr>
      <w:t>2</w:t>
    </w:r>
    <w:r w:rsidRPr="007179A2">
      <w:rPr>
        <w:b/>
        <w:bCs/>
        <w:i/>
        <w:sz w:val="18"/>
        <w:szCs w:val="18"/>
      </w:rPr>
      <w:t>.201</w:t>
    </w:r>
    <w:r>
      <w:rPr>
        <w:b/>
        <w:bCs/>
        <w:i/>
        <w:sz w:val="18"/>
        <w:szCs w:val="18"/>
      </w:rPr>
      <w:t>5</w:t>
    </w:r>
  </w:p>
  <w:p w:rsidR="00222EAD" w:rsidRPr="0097496C" w:rsidRDefault="00222EAD" w:rsidP="00B81858">
    <w:pPr>
      <w:rPr>
        <w:rFonts w:ascii="Times New Roman" w:hAnsi="Times New Roman"/>
        <w:i/>
        <w:sz w:val="20"/>
        <w:szCs w:val="20"/>
      </w:rPr>
    </w:pPr>
    <w:r w:rsidRPr="00B740F1">
      <w:rPr>
        <w:bCs/>
        <w:i/>
        <w:iCs/>
        <w:sz w:val="18"/>
        <w:szCs w:val="18"/>
      </w:rPr>
      <w:t>Przetarg nieograniczony na:</w:t>
    </w:r>
    <w:r w:rsidRPr="00B740F1">
      <w:rPr>
        <w:b/>
        <w:bCs/>
        <w:i/>
        <w:iCs/>
        <w:sz w:val="18"/>
        <w:szCs w:val="18"/>
      </w:rPr>
      <w:t xml:space="preserve"> </w:t>
    </w:r>
    <w:r w:rsidRPr="00B740F1">
      <w:rPr>
        <w:bCs/>
        <w:sz w:val="18"/>
        <w:szCs w:val="18"/>
      </w:rPr>
      <w:t>„Zakup energii elektrycznej na potrzeby je</w:t>
    </w:r>
    <w:r>
      <w:rPr>
        <w:bCs/>
        <w:sz w:val="18"/>
        <w:szCs w:val="18"/>
      </w:rPr>
      <w:t>dnostek organizacyjnych Powiatu Czę</w:t>
    </w:r>
    <w:r w:rsidRPr="00B740F1">
      <w:rPr>
        <w:bCs/>
        <w:sz w:val="18"/>
        <w:szCs w:val="18"/>
      </w:rPr>
      <w:t>stochowskiego”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A1204"/>
    <w:multiLevelType w:val="hybridMultilevel"/>
    <w:tmpl w:val="5D7C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068C1"/>
    <w:multiLevelType w:val="hybridMultilevel"/>
    <w:tmpl w:val="D9E6D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10DF1"/>
    <w:multiLevelType w:val="hybridMultilevel"/>
    <w:tmpl w:val="9EDE12C6"/>
    <w:lvl w:ilvl="0" w:tplc="20CA6B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937229AA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F2AE0"/>
    <w:multiLevelType w:val="hybridMultilevel"/>
    <w:tmpl w:val="2DEAED34"/>
    <w:lvl w:ilvl="0" w:tplc="27401262">
      <w:start w:val="1"/>
      <w:numFmt w:val="decimal"/>
      <w:lvlText w:val="%1."/>
      <w:lvlJc w:val="center"/>
      <w:pPr>
        <w:ind w:left="28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D6A2D1D"/>
    <w:multiLevelType w:val="hybridMultilevel"/>
    <w:tmpl w:val="B7327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E72FA"/>
    <w:multiLevelType w:val="hybridMultilevel"/>
    <w:tmpl w:val="72161D58"/>
    <w:lvl w:ilvl="0" w:tplc="04150011">
      <w:start w:val="1"/>
      <w:numFmt w:val="decimal"/>
      <w:lvlText w:val="%1)"/>
      <w:lvlJc w:val="left"/>
      <w:pPr>
        <w:ind w:left="23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35B51"/>
    <w:multiLevelType w:val="hybridMultilevel"/>
    <w:tmpl w:val="CB80873C"/>
    <w:lvl w:ilvl="0" w:tplc="4DC8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E3C60"/>
    <w:multiLevelType w:val="hybridMultilevel"/>
    <w:tmpl w:val="B824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A0DC9"/>
    <w:multiLevelType w:val="hybridMultilevel"/>
    <w:tmpl w:val="E2906890"/>
    <w:lvl w:ilvl="0" w:tplc="D882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C51C8"/>
    <w:multiLevelType w:val="hybridMultilevel"/>
    <w:tmpl w:val="96FA9DF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12D0F"/>
    <w:multiLevelType w:val="hybridMultilevel"/>
    <w:tmpl w:val="C8A4D7E8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F6B7E"/>
    <w:multiLevelType w:val="hybridMultilevel"/>
    <w:tmpl w:val="2C18055A"/>
    <w:name w:val="WW8Num8233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242C9"/>
    <w:multiLevelType w:val="multilevel"/>
    <w:tmpl w:val="AA74B6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A58D8"/>
    <w:multiLevelType w:val="hybridMultilevel"/>
    <w:tmpl w:val="711245B0"/>
    <w:lvl w:ilvl="0" w:tplc="BE60EE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CB1191"/>
    <w:multiLevelType w:val="hybridMultilevel"/>
    <w:tmpl w:val="1048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3B7B"/>
    <w:multiLevelType w:val="hybridMultilevel"/>
    <w:tmpl w:val="48E4AB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15157CA"/>
    <w:multiLevelType w:val="hybridMultilevel"/>
    <w:tmpl w:val="39341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A2F1B"/>
    <w:multiLevelType w:val="hybridMultilevel"/>
    <w:tmpl w:val="CEC84530"/>
    <w:lvl w:ilvl="0" w:tplc="8DF8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43284"/>
    <w:multiLevelType w:val="hybridMultilevel"/>
    <w:tmpl w:val="D3643542"/>
    <w:name w:val="WW8Num823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A3185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C4EAF"/>
    <w:multiLevelType w:val="hybridMultilevel"/>
    <w:tmpl w:val="59744F5A"/>
    <w:lvl w:ilvl="0" w:tplc="B0227F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2367A"/>
    <w:multiLevelType w:val="hybridMultilevel"/>
    <w:tmpl w:val="52644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29"/>
  </w:num>
  <w:num w:numId="36">
    <w:abstractNumId w:val="36"/>
  </w:num>
  <w:num w:numId="37">
    <w:abstractNumId w:val="44"/>
  </w:num>
  <w:num w:numId="38">
    <w:abstractNumId w:val="4"/>
  </w:num>
  <w:num w:numId="39">
    <w:abstractNumId w:val="3"/>
  </w:num>
  <w:num w:numId="40">
    <w:abstractNumId w:val="15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 w:numId="45">
    <w:abstractNumId w:val="2"/>
  </w:num>
  <w:num w:numId="46">
    <w:abstractNumId w:val="10"/>
  </w:num>
  <w:num w:numId="47">
    <w:abstractNumId w:val="1"/>
  </w:num>
  <w:num w:numId="48">
    <w:abstractNumId w:val="11"/>
  </w:num>
  <w:num w:numId="49">
    <w:abstractNumId w:val="23"/>
  </w:num>
  <w:num w:numId="50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41287"/>
    <w:rsid w:val="000A6DB8"/>
    <w:rsid w:val="000E23F6"/>
    <w:rsid w:val="00193A0A"/>
    <w:rsid w:val="00222EAD"/>
    <w:rsid w:val="0028115D"/>
    <w:rsid w:val="002F24F9"/>
    <w:rsid w:val="0030408B"/>
    <w:rsid w:val="0034091B"/>
    <w:rsid w:val="00552F33"/>
    <w:rsid w:val="00587811"/>
    <w:rsid w:val="00595934"/>
    <w:rsid w:val="005E2E6B"/>
    <w:rsid w:val="006004F2"/>
    <w:rsid w:val="00613A40"/>
    <w:rsid w:val="006B2590"/>
    <w:rsid w:val="007A3D76"/>
    <w:rsid w:val="00836FB4"/>
    <w:rsid w:val="008431A1"/>
    <w:rsid w:val="008447B5"/>
    <w:rsid w:val="00853AE4"/>
    <w:rsid w:val="00866770"/>
    <w:rsid w:val="00912CCB"/>
    <w:rsid w:val="00946877"/>
    <w:rsid w:val="0096040B"/>
    <w:rsid w:val="009C46BA"/>
    <w:rsid w:val="00A716AF"/>
    <w:rsid w:val="00A77950"/>
    <w:rsid w:val="00B60BBB"/>
    <w:rsid w:val="00B81858"/>
    <w:rsid w:val="00BA5E5B"/>
    <w:rsid w:val="00C406AB"/>
    <w:rsid w:val="00C67FC8"/>
    <w:rsid w:val="00C87E6C"/>
    <w:rsid w:val="00E2388E"/>
    <w:rsid w:val="00E30557"/>
    <w:rsid w:val="00EE4EBB"/>
    <w:rsid w:val="00F3579E"/>
    <w:rsid w:val="00F8273E"/>
    <w:rsid w:val="00FB44F9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 1"/>
    <w:basedOn w:val="Normalny"/>
    <w:link w:val="Nagwek1Znak"/>
    <w:qFormat/>
    <w:rsid w:val="00B8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8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18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8185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185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B8185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8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185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818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1858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1858"/>
  </w:style>
  <w:style w:type="character" w:styleId="Hipercze">
    <w:name w:val="Hyperlink"/>
    <w:basedOn w:val="Domylnaczcionkaakapitu"/>
    <w:uiPriority w:val="99"/>
    <w:unhideWhenUsed/>
    <w:rsid w:val="00B818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81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8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B818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185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8185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18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85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81858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81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81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5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5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8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1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B818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msoaddress">
    <w:name w:val="msoaddress"/>
    <w:uiPriority w:val="99"/>
    <w:semiHidden/>
    <w:rsid w:val="00B818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pl-PL"/>
    </w:rPr>
  </w:style>
  <w:style w:type="paragraph" w:customStyle="1" w:styleId="awciety">
    <w:name w:val="a) wciety"/>
    <w:basedOn w:val="Normalny"/>
    <w:uiPriority w:val="99"/>
    <w:rsid w:val="00B8185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uiPriority w:val="99"/>
    <w:rsid w:val="00B8185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B81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1858"/>
    <w:rPr>
      <w:vertAlign w:val="superscript"/>
    </w:rPr>
  </w:style>
  <w:style w:type="character" w:customStyle="1" w:styleId="text">
    <w:name w:val="text"/>
    <w:basedOn w:val="Domylnaczcionkaakapitu"/>
    <w:rsid w:val="00B81858"/>
  </w:style>
  <w:style w:type="character" w:customStyle="1" w:styleId="textbold">
    <w:name w:val="text bold"/>
    <w:basedOn w:val="Domylnaczcionkaakapitu"/>
    <w:rsid w:val="00B81858"/>
  </w:style>
  <w:style w:type="character" w:customStyle="1" w:styleId="apple-converted-space">
    <w:name w:val="apple-converted-space"/>
    <w:basedOn w:val="Domylnaczcionkaakapitu"/>
    <w:rsid w:val="00B81858"/>
  </w:style>
  <w:style w:type="character" w:styleId="Pogrubienie">
    <w:name w:val="Strong"/>
    <w:basedOn w:val="Domylnaczcionkaakapitu"/>
    <w:qFormat/>
    <w:rsid w:val="00B81858"/>
    <w:rPr>
      <w:b/>
      <w:bCs/>
    </w:rPr>
  </w:style>
  <w:style w:type="paragraph" w:styleId="Bezodstpw">
    <w:name w:val="No Spacing"/>
    <w:rsid w:val="00B81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rsid w:val="00B81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18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B81858"/>
    <w:rPr>
      <w:i/>
      <w:iCs/>
    </w:rPr>
  </w:style>
  <w:style w:type="character" w:customStyle="1" w:styleId="apple-style-span">
    <w:name w:val="apple-style-span"/>
    <w:basedOn w:val="Domylnaczcionkaakapitu"/>
    <w:rsid w:val="00B81858"/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18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B81858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 1"/>
    <w:basedOn w:val="Normalny"/>
    <w:link w:val="Nagwek1Znak"/>
    <w:qFormat/>
    <w:rsid w:val="00B8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8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18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8185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185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B8185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8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185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818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1858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1858"/>
  </w:style>
  <w:style w:type="character" w:styleId="Hipercze">
    <w:name w:val="Hyperlink"/>
    <w:basedOn w:val="Domylnaczcionkaakapitu"/>
    <w:uiPriority w:val="99"/>
    <w:unhideWhenUsed/>
    <w:rsid w:val="00B818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81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8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B818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185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8185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18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85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81858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8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81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818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5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5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8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1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B818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msoaddress">
    <w:name w:val="msoaddress"/>
    <w:uiPriority w:val="99"/>
    <w:semiHidden/>
    <w:rsid w:val="00B818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pl-PL"/>
    </w:rPr>
  </w:style>
  <w:style w:type="paragraph" w:customStyle="1" w:styleId="awciety">
    <w:name w:val="a) wciety"/>
    <w:basedOn w:val="Normalny"/>
    <w:uiPriority w:val="99"/>
    <w:rsid w:val="00B8185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uiPriority w:val="99"/>
    <w:rsid w:val="00B8185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B81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1858"/>
    <w:rPr>
      <w:vertAlign w:val="superscript"/>
    </w:rPr>
  </w:style>
  <w:style w:type="character" w:customStyle="1" w:styleId="text">
    <w:name w:val="text"/>
    <w:basedOn w:val="Domylnaczcionkaakapitu"/>
    <w:rsid w:val="00B81858"/>
  </w:style>
  <w:style w:type="character" w:customStyle="1" w:styleId="textbold">
    <w:name w:val="text bold"/>
    <w:basedOn w:val="Domylnaczcionkaakapitu"/>
    <w:rsid w:val="00B81858"/>
  </w:style>
  <w:style w:type="character" w:customStyle="1" w:styleId="apple-converted-space">
    <w:name w:val="apple-converted-space"/>
    <w:basedOn w:val="Domylnaczcionkaakapitu"/>
    <w:rsid w:val="00B81858"/>
  </w:style>
  <w:style w:type="character" w:styleId="Pogrubienie">
    <w:name w:val="Strong"/>
    <w:basedOn w:val="Domylnaczcionkaakapitu"/>
    <w:qFormat/>
    <w:rsid w:val="00B81858"/>
    <w:rPr>
      <w:b/>
      <w:bCs/>
    </w:rPr>
  </w:style>
  <w:style w:type="paragraph" w:styleId="Bezodstpw">
    <w:name w:val="No Spacing"/>
    <w:rsid w:val="00B81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rsid w:val="00B81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18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B81858"/>
    <w:rPr>
      <w:i/>
      <w:iCs/>
    </w:rPr>
  </w:style>
  <w:style w:type="character" w:customStyle="1" w:styleId="apple-style-span">
    <w:name w:val="apple-style-span"/>
    <w:basedOn w:val="Domylnaczcionkaakapitu"/>
    <w:rsid w:val="00B81858"/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18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B81858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wiat-czestochowski.4bip.pl" TargetMode="External"/><Relationship Id="rId18" Type="http://schemas.openxmlformats.org/officeDocument/2006/relationships/hyperlink" Target="http://www.powiat-czestochowski.4bip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mailto:peryga@czestochowa.powiat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hyperlink" Target="mailto:przetargi@czestochowa.powiat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D99D-A3B0-40AC-9A48-69507E6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28</Pages>
  <Words>8345</Words>
  <Characters>50070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10</cp:revision>
  <cp:lastPrinted>2015-10-29T11:30:00Z</cp:lastPrinted>
  <dcterms:created xsi:type="dcterms:W3CDTF">2015-10-16T07:24:00Z</dcterms:created>
  <dcterms:modified xsi:type="dcterms:W3CDTF">2015-10-29T11:38:00Z</dcterms:modified>
</cp:coreProperties>
</file>