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E63AA3">
        <w:rPr>
          <w:noProof/>
          <w:lang w:eastAsia="pl-PL"/>
        </w:rPr>
        <mc:AlternateContent>
          <mc:Choice Requires="wps">
            <w:drawing>
              <wp:anchor distT="0" distB="0" distL="114300" distR="114300" simplePos="0" relativeHeight="251659264" behindDoc="0" locked="0" layoutInCell="1" allowOverlap="1" wp14:anchorId="00EEAC7B" wp14:editId="5F5B8AFA">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743F7F" w:rsidRDefault="00743F7F" w:rsidP="00E63AA3">
                            <w:pPr>
                              <w:rPr>
                                <w:sz w:val="16"/>
                                <w:szCs w:val="16"/>
                              </w:rPr>
                            </w:pPr>
                          </w:p>
                          <w:p w:rsidR="00743F7F" w:rsidRDefault="00743F7F" w:rsidP="00E63AA3"/>
                          <w:p w:rsidR="00743F7F" w:rsidRDefault="00743F7F" w:rsidP="00E63AA3"/>
                          <w:p w:rsidR="00743F7F" w:rsidRDefault="00743F7F" w:rsidP="00E63AA3">
                            <w:pPr>
                              <w:rPr>
                                <w:sz w:val="16"/>
                                <w:szCs w:val="16"/>
                              </w:rPr>
                            </w:pPr>
                          </w:p>
                          <w:p w:rsidR="00743F7F" w:rsidRDefault="00743F7F" w:rsidP="00E63AA3">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743F7F" w:rsidRDefault="00743F7F" w:rsidP="00E63AA3">
                      <w:pPr>
                        <w:rPr>
                          <w:sz w:val="16"/>
                          <w:szCs w:val="16"/>
                        </w:rPr>
                      </w:pPr>
                    </w:p>
                    <w:p w:rsidR="00743F7F" w:rsidRDefault="00743F7F" w:rsidP="00E63AA3"/>
                    <w:p w:rsidR="00743F7F" w:rsidRDefault="00743F7F" w:rsidP="00E63AA3"/>
                    <w:p w:rsidR="00743F7F" w:rsidRDefault="00743F7F" w:rsidP="00E63AA3">
                      <w:pPr>
                        <w:rPr>
                          <w:sz w:val="16"/>
                          <w:szCs w:val="16"/>
                        </w:rPr>
                      </w:pPr>
                    </w:p>
                    <w:p w:rsidR="00743F7F" w:rsidRDefault="00743F7F" w:rsidP="00E63AA3">
                      <w:pPr>
                        <w:jc w:val="center"/>
                        <w:rPr>
                          <w:sz w:val="16"/>
                          <w:szCs w:val="16"/>
                        </w:rPr>
                      </w:pPr>
                      <w:r>
                        <w:rPr>
                          <w:sz w:val="16"/>
                          <w:szCs w:val="16"/>
                        </w:rPr>
                        <w:t>Pieczęć Zamawiającego</w:t>
                      </w:r>
                    </w:p>
                  </w:txbxContent>
                </v:textbox>
              </v:shape>
            </w:pict>
          </mc:Fallback>
        </mc:AlternateContent>
      </w: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POSTĘPOWANIE O UDZIELENIE ZAMÓWIENIA PUBLICZNEGO </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NA USŁUGI</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PROWADZONEGO W TRYBIE PRZETARGU NIEOGRANICZONEGO</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cs="Times New Roman"/>
          <w:bCs/>
          <w:color w:val="000000"/>
          <w:sz w:val="24"/>
          <w:szCs w:val="24"/>
          <w:lang w:eastAsia="pl-PL"/>
        </w:rPr>
        <w:t xml:space="preserve">29 stycznia 2004 r. – Prawo zamówień publicznych (Dz. U. z 2017 r., poz. 1579  </w:t>
      </w:r>
      <w:proofErr w:type="spellStart"/>
      <w:r w:rsidRPr="00E63AA3">
        <w:rPr>
          <w:rFonts w:ascii="Times New Roman" w:eastAsia="Times New Roman" w:hAnsi="Times New Roman" w:cs="Times New Roman"/>
          <w:bCs/>
          <w:color w:val="000000"/>
          <w:sz w:val="24"/>
          <w:szCs w:val="24"/>
          <w:lang w:eastAsia="pl-PL"/>
        </w:rPr>
        <w:t>późn</w:t>
      </w:r>
      <w:proofErr w:type="spellEnd"/>
      <w:r w:rsidRPr="00E63AA3">
        <w:rPr>
          <w:rFonts w:ascii="Times New Roman" w:eastAsia="Times New Roman" w:hAnsi="Times New Roman" w:cs="Times New Roman"/>
          <w:bCs/>
          <w:color w:val="000000"/>
          <w:sz w:val="24"/>
          <w:szCs w:val="24"/>
          <w:lang w:eastAsia="pl-PL"/>
        </w:rPr>
        <w:t xml:space="preserve">. zm.) - zwanej dalej </w:t>
      </w:r>
      <w:r w:rsidRPr="00E63AA3">
        <w:rPr>
          <w:rFonts w:ascii="Times New Roman" w:eastAsia="Times New Roman" w:hAnsi="Times New Roman" w:cs="Times New Roman"/>
          <w:bCs/>
          <w:i/>
          <w:color w:val="000000"/>
          <w:sz w:val="24"/>
          <w:szCs w:val="24"/>
          <w:lang w:eastAsia="pl-PL"/>
        </w:rPr>
        <w:t>”ustawą”</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SPECYFIKACJA ISTOTNYCH WARUNKÓW ZAMÓWIENIA (SIWZ) pn.: </w:t>
      </w:r>
    </w:p>
    <w:p w:rsidR="00E63AA3" w:rsidRPr="0014165A" w:rsidRDefault="00E63AA3" w:rsidP="00E63AA3">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eastAsia="pl-PL"/>
        </w:rPr>
      </w:pPr>
    </w:p>
    <w:p w:rsidR="00E63AA3" w:rsidRPr="0014165A" w:rsidRDefault="00137015" w:rsidP="00E63AA3">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sz w:val="26"/>
          <w:szCs w:val="26"/>
        </w:rPr>
        <w:t xml:space="preserve">„Sporządzenie dokumentacji geodezyjno – prawnej </w:t>
      </w:r>
      <w:r w:rsidR="00F9408C" w:rsidRPr="00F9408C">
        <w:rPr>
          <w:rFonts w:ascii="Times New Roman" w:hAnsi="Times New Roman" w:cs="Times New Roman"/>
          <w:b/>
          <w:sz w:val="26"/>
          <w:szCs w:val="26"/>
        </w:rPr>
        <w:t xml:space="preserve"> nieruchomości położonych na terenie Powiatu Częstochowskiego</w:t>
      </w:r>
      <w:r w:rsidR="00F9408C" w:rsidRPr="0014165A">
        <w:rPr>
          <w:rFonts w:ascii="Times New Roman" w:hAnsi="Times New Roman" w:cs="Times New Roman"/>
          <w:b/>
          <w:color w:val="000000" w:themeColor="text1"/>
          <w:sz w:val="26"/>
          <w:szCs w:val="26"/>
        </w:rPr>
        <w:t xml:space="preserve"> </w:t>
      </w:r>
      <w:r w:rsidR="00936432">
        <w:rPr>
          <w:rFonts w:ascii="Times New Roman" w:hAnsi="Times New Roman" w:cs="Times New Roman"/>
          <w:b/>
          <w:color w:val="000000" w:themeColor="text1"/>
          <w:sz w:val="26"/>
          <w:szCs w:val="26"/>
        </w:rPr>
        <w:t>w podziale na</w:t>
      </w:r>
      <w:r w:rsidR="001F6F28" w:rsidRPr="0014165A">
        <w:rPr>
          <w:rFonts w:ascii="Times New Roman" w:hAnsi="Times New Roman" w:cs="Times New Roman"/>
          <w:b/>
          <w:color w:val="000000" w:themeColor="text1"/>
          <w:sz w:val="26"/>
          <w:szCs w:val="26"/>
        </w:rPr>
        <w:t xml:space="preserve">  </w:t>
      </w:r>
      <w:r w:rsidR="00743F7F">
        <w:rPr>
          <w:rFonts w:ascii="Times New Roman" w:hAnsi="Times New Roman" w:cs="Times New Roman"/>
          <w:b/>
          <w:color w:val="000000" w:themeColor="text1"/>
          <w:sz w:val="26"/>
          <w:szCs w:val="26"/>
        </w:rPr>
        <w:t>4</w:t>
      </w:r>
      <w:r w:rsidR="001F6F28" w:rsidRPr="0014165A">
        <w:rPr>
          <w:rFonts w:ascii="Times New Roman" w:hAnsi="Times New Roman" w:cs="Times New Roman"/>
          <w:b/>
          <w:color w:val="000000" w:themeColor="text1"/>
          <w:sz w:val="26"/>
          <w:szCs w:val="26"/>
        </w:rPr>
        <w:t xml:space="preserve"> części”</w:t>
      </w:r>
    </w:p>
    <w:p w:rsidR="00EC6D3B" w:rsidRPr="00E63AA3" w:rsidRDefault="00EC6D3B" w:rsidP="00E63AA3">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0"/>
          <w:szCs w:val="20"/>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Nazwa Zamawiającego:</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Powiat Częstochowski z siedzibą w Częstochowie</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REGON:</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152180837</w:t>
      </w: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NIP: </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573 27 88 125</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Adres:</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42-200 Częstochowa</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ul.</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Jana III Sobieskiego 9</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Strona internetowa: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www.czestochowa.powiat.pl</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Godziny urzędowania: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poniedziałek, środa, czwartek: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30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wtorek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16</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E63AA3">
        <w:rPr>
          <w:rFonts w:ascii="Times New Roman" w:eastAsia="Times New Roman" w:hAnsi="Times New Roman" w:cs="Times New Roman"/>
          <w:bCs/>
          <w:sz w:val="24"/>
          <w:szCs w:val="24"/>
          <w:lang w:eastAsia="pl-PL"/>
        </w:rPr>
        <w:t>piątek 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
          <w:bCs/>
          <w:sz w:val="24"/>
          <w:szCs w:val="24"/>
          <w:u w:val="single"/>
          <w:lang w:eastAsia="pl-PL"/>
        </w:rPr>
        <w:t>Wszelką korespondencję związaną z niniejszym postępowaniem należy adresować:</w:t>
      </w: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Powiat Częstochowski</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ul. Jana III Sobieskiego 9</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42-217 Częstochowa</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bCs/>
          <w:sz w:val="24"/>
          <w:szCs w:val="24"/>
          <w:lang w:eastAsia="pl-PL"/>
        </w:rPr>
        <w:t xml:space="preserve">znak postępowania: </w:t>
      </w:r>
      <w:r w:rsidRPr="00E63AA3">
        <w:rPr>
          <w:rFonts w:ascii="Times New Roman" w:eastAsia="Times New Roman" w:hAnsi="Times New Roman" w:cs="Times New Roman"/>
          <w:b/>
          <w:bCs/>
          <w:sz w:val="24"/>
          <w:szCs w:val="24"/>
          <w:lang w:eastAsia="pl-PL"/>
        </w:rPr>
        <w:t xml:space="preserve"> </w:t>
      </w:r>
      <w:r w:rsidR="009321CA">
        <w:rPr>
          <w:rFonts w:ascii="Times New Roman" w:eastAsia="Times New Roman" w:hAnsi="Times New Roman" w:cs="Times New Roman"/>
          <w:b/>
          <w:sz w:val="24"/>
          <w:szCs w:val="20"/>
          <w:lang w:eastAsia="pl-PL"/>
        </w:rPr>
        <w:t>OK.272</w:t>
      </w:r>
      <w:r w:rsidR="001139C7">
        <w:rPr>
          <w:rFonts w:ascii="Times New Roman" w:eastAsia="Times New Roman" w:hAnsi="Times New Roman" w:cs="Times New Roman"/>
          <w:b/>
          <w:sz w:val="24"/>
          <w:szCs w:val="20"/>
          <w:lang w:eastAsia="pl-PL"/>
        </w:rPr>
        <w:t>.6</w:t>
      </w:r>
      <w:r w:rsidR="00C37FB0">
        <w:rPr>
          <w:rFonts w:ascii="Times New Roman" w:eastAsia="Times New Roman" w:hAnsi="Times New Roman" w:cs="Times New Roman"/>
          <w:b/>
          <w:sz w:val="24"/>
          <w:szCs w:val="20"/>
          <w:lang w:eastAsia="pl-PL"/>
        </w:rPr>
        <w:t>5</w:t>
      </w:r>
      <w:r w:rsidR="00621882">
        <w:rPr>
          <w:rFonts w:ascii="Times New Roman" w:eastAsia="Times New Roman" w:hAnsi="Times New Roman" w:cs="Times New Roman"/>
          <w:b/>
          <w:sz w:val="24"/>
          <w:szCs w:val="20"/>
          <w:lang w:eastAsia="pl-PL"/>
        </w:rPr>
        <w:t>.</w:t>
      </w:r>
      <w:r w:rsidRPr="00E63AA3">
        <w:rPr>
          <w:rFonts w:ascii="Times New Roman" w:eastAsia="Times New Roman" w:hAnsi="Times New Roman" w:cs="Times New Roman"/>
          <w:b/>
          <w:sz w:val="24"/>
          <w:szCs w:val="20"/>
          <w:lang w:eastAsia="pl-PL"/>
        </w:rPr>
        <w:t>2018</w:t>
      </w: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37824127"/>
      <w:bookmarkStart w:id="1" w:name="_Toc154823342"/>
      <w:bookmarkStart w:id="2" w:name="_Toc192580964"/>
      <w:r w:rsidRPr="00E63A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w:t>
      </w:r>
    </w:p>
    <w:p w:rsidR="00E63AA3" w:rsidRDefault="00E63AA3" w:rsidP="00E63AA3">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Postępowanie o udzielanie zamówienia publicznego prowadzone jest w trybie </w:t>
      </w:r>
      <w:r w:rsidRPr="00E63AA3">
        <w:rPr>
          <w:rFonts w:ascii="Times New Roman" w:eastAsia="Times New Roman" w:hAnsi="Times New Roman" w:cs="Times New Roman"/>
          <w:b/>
          <w:sz w:val="24"/>
          <w:szCs w:val="24"/>
          <w:lang w:eastAsia="pl-PL"/>
        </w:rPr>
        <w:t>przetargu nieograniczonego,</w:t>
      </w:r>
      <w:r w:rsidRPr="00E63AA3">
        <w:rPr>
          <w:rFonts w:ascii="Times New Roman" w:eastAsia="Times New Roman" w:hAnsi="Times New Roman" w:cs="Times New Roman"/>
          <w:sz w:val="24"/>
          <w:szCs w:val="24"/>
          <w:lang w:eastAsia="pl-PL"/>
        </w:rPr>
        <w:t xml:space="preserve"> zgodnie z przepisami ustawy z dnia  29 stycznia 2004 r. Prawo zamówień </w:t>
      </w:r>
      <w:r w:rsidRPr="00E63AA3">
        <w:rPr>
          <w:rFonts w:ascii="Times New Roman" w:eastAsia="Times New Roman" w:hAnsi="Times New Roman" w:cs="Times New Roman"/>
          <w:color w:val="000000"/>
          <w:sz w:val="24"/>
          <w:szCs w:val="24"/>
          <w:lang w:eastAsia="pl-PL"/>
        </w:rPr>
        <w:t xml:space="preserve">publicznych (Dz. U. z 2017r. poz., 1579 z </w:t>
      </w:r>
      <w:proofErr w:type="spellStart"/>
      <w:r w:rsidRPr="00E63AA3">
        <w:rPr>
          <w:rFonts w:ascii="Times New Roman" w:eastAsia="Times New Roman" w:hAnsi="Times New Roman" w:cs="Times New Roman"/>
          <w:color w:val="000000"/>
          <w:sz w:val="24"/>
          <w:szCs w:val="24"/>
          <w:lang w:eastAsia="pl-PL"/>
        </w:rPr>
        <w:t>późn</w:t>
      </w:r>
      <w:proofErr w:type="spellEnd"/>
      <w:r w:rsidRPr="00E63AA3">
        <w:rPr>
          <w:rFonts w:ascii="Times New Roman" w:eastAsia="Times New Roman" w:hAnsi="Times New Roman" w:cs="Times New Roman"/>
          <w:color w:val="000000"/>
          <w:sz w:val="24"/>
          <w:szCs w:val="24"/>
          <w:lang w:eastAsia="pl-PL"/>
        </w:rPr>
        <w:t>. zm.), zwanej dalej ustawą oraz aktów wykonawczych</w:t>
      </w:r>
      <w:r w:rsidRPr="00E63AA3">
        <w:rPr>
          <w:rFonts w:ascii="Times New Roman" w:eastAsia="Times New Roman" w:hAnsi="Times New Roman" w:cs="Times New Roman"/>
          <w:sz w:val="24"/>
          <w:szCs w:val="24"/>
          <w:lang w:eastAsia="pl-PL"/>
        </w:rPr>
        <w:t xml:space="preserve"> do ustawy.</w:t>
      </w:r>
    </w:p>
    <w:p w:rsidR="00C37FB0" w:rsidRPr="00E63AA3" w:rsidRDefault="00C37FB0" w:rsidP="00C37FB0">
      <w:pPr>
        <w:spacing w:after="0" w:line="240" w:lineRule="auto"/>
        <w:ind w:left="360" w:right="-290"/>
        <w:jc w:val="both"/>
        <w:rPr>
          <w:rFonts w:ascii="Times New Roman" w:eastAsia="Times New Roman" w:hAnsi="Times New Roman" w:cs="Times New Roman"/>
          <w:sz w:val="24"/>
          <w:szCs w:val="24"/>
          <w:lang w:eastAsia="pl-PL"/>
        </w:rPr>
      </w:pPr>
    </w:p>
    <w:p w:rsidR="00E63AA3" w:rsidRPr="00E63AA3" w:rsidRDefault="00E63AA3" w:rsidP="00E63AA3">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Miejsce publikacji ogłoszenia o przetargu:</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E63AA3">
        <w:rPr>
          <w:rFonts w:ascii="Times New Roman" w:eastAsia="Times New Roman" w:hAnsi="Times New Roman" w:cs="Times New Roman"/>
          <w:sz w:val="24"/>
          <w:szCs w:val="24"/>
          <w:lang w:eastAsia="pl-PL"/>
        </w:rPr>
        <w:t>Biuletyn Zamówień Publicznych</w:t>
      </w:r>
      <w:r w:rsidRPr="00E63AA3">
        <w:rPr>
          <w:rFonts w:ascii="Times New Roman" w:eastAsia="Times New Roman" w:hAnsi="Times New Roman" w:cs="Times New Roman"/>
          <w:b/>
          <w:sz w:val="24"/>
          <w:szCs w:val="24"/>
          <w:lang w:eastAsia="pl-PL"/>
        </w:rPr>
        <w:t xml:space="preserve">: </w:t>
      </w:r>
      <w:r w:rsidR="00F45813">
        <w:rPr>
          <w:rFonts w:ascii="Times New Roman" w:eastAsia="Calibri" w:hAnsi="Times New Roman" w:cs="Times New Roman"/>
          <w:b/>
          <w:bCs/>
        </w:rPr>
        <w:t>631380</w:t>
      </w:r>
      <w:r w:rsidRPr="00E63AA3">
        <w:rPr>
          <w:rFonts w:ascii="Times New Roman" w:eastAsia="Calibri" w:hAnsi="Times New Roman" w:cs="Times New Roman"/>
          <w:b/>
          <w:bCs/>
        </w:rPr>
        <w:t xml:space="preserve">-N- </w:t>
      </w:r>
      <w:r w:rsidRPr="00E63AA3">
        <w:rPr>
          <w:rFonts w:ascii="Times New Roman" w:eastAsia="Times New Roman" w:hAnsi="Times New Roman" w:cs="Times New Roman"/>
          <w:b/>
          <w:bCs/>
          <w:lang w:eastAsia="pl-PL"/>
        </w:rPr>
        <w:t>2018</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bCs/>
          <w:color w:val="000000"/>
          <w:lang w:eastAsia="pl-PL"/>
        </w:rPr>
        <w:t>data zamieszczenia:</w:t>
      </w:r>
      <w:r w:rsidR="00DE3C68">
        <w:rPr>
          <w:rFonts w:ascii="Times New Roman" w:eastAsia="Times New Roman" w:hAnsi="Times New Roman" w:cs="Times New Roman"/>
          <w:b/>
          <w:bCs/>
          <w:color w:val="000000"/>
          <w:lang w:eastAsia="pl-PL"/>
        </w:rPr>
        <w:t xml:space="preserve"> </w:t>
      </w:r>
      <w:r w:rsidR="00F45813">
        <w:rPr>
          <w:rFonts w:ascii="Times New Roman" w:eastAsia="Times New Roman" w:hAnsi="Times New Roman" w:cs="Times New Roman"/>
          <w:b/>
          <w:bCs/>
          <w:color w:val="000000"/>
          <w:lang w:eastAsia="pl-PL"/>
        </w:rPr>
        <w:t>03.</w:t>
      </w:r>
      <w:bookmarkStart w:id="3" w:name="_GoBack"/>
      <w:bookmarkEnd w:id="3"/>
      <w:r w:rsidR="00743F7F">
        <w:rPr>
          <w:rFonts w:ascii="Times New Roman" w:eastAsia="Times New Roman" w:hAnsi="Times New Roman" w:cs="Times New Roman"/>
          <w:b/>
          <w:bCs/>
          <w:color w:val="000000"/>
          <w:lang w:eastAsia="pl-PL"/>
        </w:rPr>
        <w:t>10</w:t>
      </w:r>
      <w:r w:rsidR="003369D6">
        <w:rPr>
          <w:rFonts w:ascii="Times New Roman" w:eastAsia="Times New Roman" w:hAnsi="Times New Roman" w:cs="Times New Roman"/>
          <w:b/>
          <w:bCs/>
          <w:color w:val="000000"/>
          <w:lang w:eastAsia="pl-PL"/>
        </w:rPr>
        <w:t>.</w:t>
      </w:r>
      <w:r w:rsidRPr="00E63AA3">
        <w:rPr>
          <w:rFonts w:ascii="Times New Roman" w:eastAsia="Times New Roman" w:hAnsi="Times New Roman" w:cs="Times New Roman"/>
          <w:b/>
          <w:bCs/>
          <w:lang w:eastAsia="pl-PL"/>
        </w:rPr>
        <w:t>2018r</w:t>
      </w:r>
      <w:r w:rsidRPr="00E63AA3">
        <w:rPr>
          <w:rFonts w:ascii="Times New Roman" w:eastAsia="Times New Roman" w:hAnsi="Times New Roman" w:cs="Times New Roman"/>
          <w:b/>
          <w:bCs/>
          <w:color w:val="000000"/>
          <w:lang w:eastAsia="pl-PL"/>
        </w:rPr>
        <w:t>.</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strona internetowa Zamawiającego – www.powiat-czestochowski.4bip.pl </w:t>
      </w:r>
    </w:p>
    <w:p w:rsid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tablica ogłoszeń w miejscu publicznie dostępnym w siedzibie Zamawiającego.</w:t>
      </w:r>
    </w:p>
    <w:p w:rsidR="00C37FB0" w:rsidRPr="00E63AA3" w:rsidRDefault="00C37FB0" w:rsidP="00C37FB0">
      <w:pPr>
        <w:spacing w:after="0" w:line="240" w:lineRule="auto"/>
        <w:ind w:left="540"/>
        <w:jc w:val="both"/>
        <w:rPr>
          <w:rFonts w:ascii="Times New Roman" w:eastAsia="Times New Roman" w:hAnsi="Times New Roman" w:cs="Times New Roman"/>
          <w:sz w:val="24"/>
          <w:szCs w:val="24"/>
          <w:lang w:eastAsia="pl-PL"/>
        </w:rPr>
      </w:pPr>
    </w:p>
    <w:p w:rsidR="0068342D" w:rsidRDefault="00E63AA3" w:rsidP="009710F2">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BE74D0">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C37FB0" w:rsidRPr="00BE74D0" w:rsidRDefault="00C37FB0" w:rsidP="00C37FB0">
      <w:pPr>
        <w:tabs>
          <w:tab w:val="left" w:pos="400"/>
          <w:tab w:val="left" w:pos="3976"/>
          <w:tab w:val="center" w:pos="8228"/>
          <w:tab w:val="right" w:pos="12764"/>
        </w:tabs>
        <w:spacing w:after="0" w:line="240" w:lineRule="auto"/>
        <w:ind w:left="357"/>
        <w:rPr>
          <w:rFonts w:ascii="Times New Roman" w:eastAsia="Times New Roman" w:hAnsi="Times New Roman" w:cs="Times New Roman"/>
          <w:bCs/>
          <w:sz w:val="24"/>
          <w:szCs w:val="24"/>
          <w:lang w:eastAsia="pl-PL"/>
        </w:rPr>
      </w:pPr>
    </w:p>
    <w:p w:rsidR="00C25E3D" w:rsidRPr="00C37FB0" w:rsidRDefault="00BE74D0" w:rsidP="00C25E3D">
      <w:pPr>
        <w:numPr>
          <w:ilvl w:val="0"/>
          <w:numId w:val="3"/>
        </w:numPr>
        <w:tabs>
          <w:tab w:val="num" w:pos="0"/>
          <w:tab w:val="num" w:pos="2574"/>
        </w:tabs>
        <w:autoSpaceDE w:val="0"/>
        <w:autoSpaceDN w:val="0"/>
        <w:adjustRightInd w:val="0"/>
        <w:spacing w:after="0" w:line="240" w:lineRule="auto"/>
        <w:contextualSpacing/>
        <w:jc w:val="both"/>
        <w:rPr>
          <w:rFonts w:ascii="Times New Roman" w:eastAsia="Times New Roman" w:hAnsi="Times New Roman"/>
          <w:b/>
          <w:sz w:val="24"/>
          <w:szCs w:val="24"/>
          <w:lang w:eastAsia="pl-PL"/>
        </w:rPr>
      </w:pPr>
      <w:r w:rsidRPr="00C25E3D">
        <w:rPr>
          <w:rFonts w:ascii="Times New Roman" w:eastAsia="Times New Roman" w:hAnsi="Times New Roman"/>
          <w:b/>
          <w:sz w:val="24"/>
          <w:szCs w:val="24"/>
          <w:lang w:eastAsia="pl-PL"/>
        </w:rPr>
        <w:t xml:space="preserve">CPV:  </w:t>
      </w:r>
      <w:r w:rsidR="00C25E3D" w:rsidRPr="00C25E3D">
        <w:rPr>
          <w:rFonts w:ascii="Times New Roman" w:eastAsia="Times New Roman" w:hAnsi="Times New Roman"/>
          <w:sz w:val="24"/>
          <w:szCs w:val="24"/>
          <w:lang w:eastAsia="pl-PL"/>
        </w:rPr>
        <w:t xml:space="preserve">71354000-4  </w:t>
      </w:r>
      <w:r w:rsidR="00C25E3D" w:rsidRPr="00C37FB0">
        <w:rPr>
          <w:rFonts w:ascii="Times New Roman" w:eastAsia="Times New Roman" w:hAnsi="Times New Roman"/>
          <w:sz w:val="24"/>
          <w:szCs w:val="24"/>
          <w:lang w:eastAsia="pl-PL"/>
        </w:rPr>
        <w:t>Usługi sporządzania map</w:t>
      </w:r>
      <w:r w:rsidR="00C25E3D" w:rsidRPr="00C37FB0">
        <w:rPr>
          <w:rFonts w:ascii="Times New Roman" w:eastAsia="Calibri" w:hAnsi="Times New Roman" w:cs="Times New Roman"/>
          <w:bCs/>
          <w:color w:val="000000"/>
          <w:sz w:val="24"/>
          <w:szCs w:val="24"/>
        </w:rPr>
        <w:t xml:space="preserve">                                                                                                                                                                                                                                                                                                                                                                                                                                                                                                                                                                                                                                                                                                                                                                                                                                                                                                                                                                                                                                                                                                                                                                                                                                                                                                                                                                                                                                                                                                                                                                                                                                                                                                                                                                                                                                                                                                                                                                                                                                                                                                                                                                                                                                                                                                                                                                             </w:t>
      </w:r>
    </w:p>
    <w:p w:rsidR="00C25E3D" w:rsidRPr="00C37FB0" w:rsidRDefault="00C25E3D" w:rsidP="00C25E3D">
      <w:pPr>
        <w:snapToGrid w:val="0"/>
        <w:spacing w:after="0" w:line="240" w:lineRule="auto"/>
        <w:rPr>
          <w:rFonts w:ascii="Times New Roman" w:eastAsia="Calibri" w:hAnsi="Times New Roman"/>
          <w:sz w:val="24"/>
          <w:szCs w:val="24"/>
        </w:rPr>
      </w:pPr>
      <w:r w:rsidRPr="00C37FB0">
        <w:rPr>
          <w:rFonts w:ascii="Times New Roman" w:hAnsi="Times New Roman"/>
          <w:sz w:val="24"/>
          <w:szCs w:val="24"/>
        </w:rPr>
        <w:t xml:space="preserve">                  71355000-1  Usługi pomiarowe </w:t>
      </w:r>
    </w:p>
    <w:p w:rsidR="00C25E3D" w:rsidRPr="00C37FB0" w:rsidRDefault="00C25E3D" w:rsidP="00C25E3D">
      <w:pPr>
        <w:snapToGrid w:val="0"/>
        <w:spacing w:after="0" w:line="240" w:lineRule="auto"/>
        <w:ind w:left="78" w:firstLine="708"/>
        <w:rPr>
          <w:rFonts w:ascii="Times New Roman" w:eastAsia="Times New Roman" w:hAnsi="Times New Roman"/>
          <w:bCs/>
          <w:color w:val="000000"/>
          <w:sz w:val="24"/>
          <w:szCs w:val="24"/>
          <w:lang w:eastAsia="pl-PL"/>
        </w:rPr>
      </w:pPr>
      <w:r w:rsidRPr="00C37FB0">
        <w:rPr>
          <w:rFonts w:ascii="Times New Roman" w:eastAsia="Times New Roman" w:hAnsi="Times New Roman"/>
          <w:bCs/>
          <w:color w:val="000000"/>
          <w:sz w:val="24"/>
          <w:szCs w:val="24"/>
          <w:lang w:eastAsia="pl-PL"/>
        </w:rPr>
        <w:t xml:space="preserve">     79131000-1 Usługi w zakresie dokumentów</w:t>
      </w:r>
    </w:p>
    <w:p w:rsidR="00C25E3D" w:rsidRPr="00A95C24" w:rsidRDefault="00C25E3D" w:rsidP="00C25E3D">
      <w:pPr>
        <w:tabs>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92580965"/>
      <w:bookmarkStart w:id="5" w:name="_Toc154823343"/>
      <w:bookmarkStart w:id="6" w:name="_Toc137824128"/>
      <w:r w:rsidRPr="00E63AA3">
        <w:rPr>
          <w:rFonts w:ascii="Times New Roman" w:eastAsia="Times New Roman" w:hAnsi="Times New Roman" w:cs="Times New Roman"/>
          <w:b/>
          <w:bCs/>
          <w:i/>
          <w:iCs/>
          <w:sz w:val="24"/>
          <w:szCs w:val="24"/>
          <w:lang w:eastAsia="pl-PL"/>
        </w:rPr>
        <w:t>Opis przedmiotu zamówienia</w:t>
      </w:r>
      <w:bookmarkEnd w:id="4"/>
      <w:bookmarkEnd w:id="5"/>
      <w:bookmarkEnd w:id="6"/>
      <w:r w:rsidRPr="00E63AA3">
        <w:rPr>
          <w:rFonts w:ascii="Times New Roman" w:eastAsia="Times New Roman" w:hAnsi="Times New Roman" w:cs="Times New Roman"/>
          <w:b/>
          <w:bCs/>
          <w:i/>
          <w:iCs/>
          <w:sz w:val="24"/>
          <w:szCs w:val="24"/>
          <w:lang w:eastAsia="pl-PL"/>
        </w:rPr>
        <w:t xml:space="preserve"> </w:t>
      </w:r>
    </w:p>
    <w:p w:rsidR="00E63AA3" w:rsidRPr="00E63AA3" w:rsidRDefault="00E63AA3" w:rsidP="00E63AA3">
      <w:pPr>
        <w:spacing w:after="0" w:line="240" w:lineRule="auto"/>
        <w:jc w:val="both"/>
        <w:rPr>
          <w:rFonts w:ascii="Times New Roman" w:eastAsia="Calibri" w:hAnsi="Times New Roman" w:cs="Times New Roman"/>
          <w:sz w:val="24"/>
          <w:szCs w:val="24"/>
        </w:rPr>
      </w:pPr>
    </w:p>
    <w:p w:rsidR="0014165A" w:rsidRPr="00F9408C" w:rsidRDefault="00E63AA3" w:rsidP="00F9408C">
      <w:pPr>
        <w:spacing w:after="0" w:line="240" w:lineRule="auto"/>
        <w:ind w:firstLine="708"/>
        <w:jc w:val="both"/>
        <w:rPr>
          <w:rFonts w:ascii="Times New Roman" w:hAnsi="Times New Roman" w:cs="Times New Roman"/>
          <w:sz w:val="24"/>
          <w:szCs w:val="24"/>
        </w:rPr>
      </w:pPr>
      <w:r w:rsidRPr="00F9408C">
        <w:rPr>
          <w:rFonts w:ascii="Times New Roman" w:hAnsi="Times New Roman" w:cs="Times New Roman"/>
          <w:sz w:val="24"/>
          <w:szCs w:val="24"/>
        </w:rPr>
        <w:t>Przedmiotem zamówienia</w:t>
      </w:r>
      <w:r w:rsidR="0035162A" w:rsidRPr="00F9408C">
        <w:rPr>
          <w:rFonts w:ascii="Times New Roman" w:hAnsi="Times New Roman" w:cs="Times New Roman"/>
          <w:sz w:val="24"/>
          <w:szCs w:val="24"/>
        </w:rPr>
        <w:t xml:space="preserve"> jest</w:t>
      </w:r>
      <w:r w:rsidRPr="00F9408C">
        <w:rPr>
          <w:rFonts w:ascii="Times New Roman" w:hAnsi="Times New Roman" w:cs="Times New Roman"/>
          <w:sz w:val="24"/>
          <w:szCs w:val="24"/>
        </w:rPr>
        <w:t xml:space="preserve"> </w:t>
      </w:r>
      <w:r w:rsidR="00394C54">
        <w:rPr>
          <w:rFonts w:ascii="Times New Roman" w:hAnsi="Times New Roman" w:cs="Times New Roman"/>
          <w:sz w:val="24"/>
          <w:szCs w:val="24"/>
        </w:rPr>
        <w:t>s</w:t>
      </w:r>
      <w:r w:rsidR="00394C54" w:rsidRPr="00394C54">
        <w:rPr>
          <w:rFonts w:ascii="Times New Roman" w:hAnsi="Times New Roman" w:cs="Times New Roman"/>
          <w:sz w:val="24"/>
          <w:szCs w:val="24"/>
        </w:rPr>
        <w:t>porządzenie dokumentacji geodezyjno - prawnej nieruchomości położonych na terenie Powiatu Częstochowskiego w podziale na 4</w:t>
      </w:r>
      <w:r w:rsidR="00394C54">
        <w:rPr>
          <w:rFonts w:ascii="Times New Roman" w:hAnsi="Times New Roman" w:cs="Times New Roman"/>
          <w:sz w:val="24"/>
          <w:szCs w:val="24"/>
        </w:rPr>
        <w:t xml:space="preserve"> części</w:t>
      </w:r>
      <w:r w:rsidR="0014165A" w:rsidRPr="00F9408C">
        <w:rPr>
          <w:rFonts w:ascii="Times New Roman" w:hAnsi="Times New Roman" w:cs="Times New Roman"/>
          <w:sz w:val="24"/>
          <w:szCs w:val="24"/>
        </w:rPr>
        <w:t xml:space="preserve"> tj.: </w:t>
      </w:r>
    </w:p>
    <w:p w:rsidR="00853352" w:rsidRPr="00F9408C" w:rsidRDefault="0014165A" w:rsidP="00F9408C">
      <w:pPr>
        <w:pStyle w:val="Standard"/>
        <w:jc w:val="both"/>
        <w:rPr>
          <w:szCs w:val="24"/>
        </w:rPr>
      </w:pPr>
      <w:r w:rsidRPr="00F9408C">
        <w:rPr>
          <w:szCs w:val="24"/>
        </w:rPr>
        <w:t xml:space="preserve"> </w:t>
      </w:r>
    </w:p>
    <w:p w:rsidR="000F1533" w:rsidRDefault="000F1533" w:rsidP="006E1FC8">
      <w:pPr>
        <w:spacing w:after="0" w:line="240" w:lineRule="auto"/>
        <w:rPr>
          <w:rFonts w:ascii="Times New Roman" w:hAnsi="Times New Roman" w:cs="Times New Roman"/>
          <w:sz w:val="24"/>
          <w:szCs w:val="24"/>
          <w:u w:val="single"/>
        </w:rPr>
      </w:pPr>
      <w:r w:rsidRPr="00F9408C">
        <w:rPr>
          <w:rFonts w:ascii="Times New Roman" w:eastAsia="Times New Roman" w:hAnsi="Times New Roman" w:cs="Times New Roman"/>
          <w:b/>
          <w:color w:val="4F81BD" w:themeColor="accent1"/>
          <w:sz w:val="24"/>
          <w:szCs w:val="24"/>
          <w:u w:val="single"/>
        </w:rPr>
        <w:t xml:space="preserve">CZĘŚĆ </w:t>
      </w:r>
      <w:r w:rsidR="00071A24" w:rsidRPr="00F9408C">
        <w:rPr>
          <w:rFonts w:ascii="Times New Roman" w:eastAsia="Times New Roman" w:hAnsi="Times New Roman" w:cs="Times New Roman"/>
          <w:b/>
          <w:color w:val="4F81BD" w:themeColor="accent1"/>
          <w:sz w:val="24"/>
          <w:szCs w:val="24"/>
          <w:u w:val="single"/>
        </w:rPr>
        <w:t>1</w:t>
      </w:r>
      <w:r w:rsidRPr="00F9408C">
        <w:rPr>
          <w:rFonts w:ascii="Times New Roman" w:eastAsia="Times New Roman" w:hAnsi="Times New Roman" w:cs="Times New Roman"/>
          <w:b/>
          <w:color w:val="4F81BD" w:themeColor="accent1"/>
          <w:sz w:val="24"/>
          <w:szCs w:val="24"/>
          <w:u w:val="single"/>
        </w:rPr>
        <w:t xml:space="preserve"> </w:t>
      </w:r>
      <w:r w:rsidRPr="00F9408C">
        <w:rPr>
          <w:rFonts w:ascii="Times New Roman" w:hAnsi="Times New Roman" w:cs="Times New Roman"/>
          <w:sz w:val="24"/>
          <w:szCs w:val="24"/>
          <w:u w:val="single"/>
        </w:rPr>
        <w:t xml:space="preserve"> </w:t>
      </w:r>
    </w:p>
    <w:p w:rsidR="00361034" w:rsidRPr="00361034" w:rsidRDefault="00361034" w:rsidP="00361034">
      <w:pPr>
        <w:spacing w:after="0" w:line="240" w:lineRule="auto"/>
        <w:jc w:val="both"/>
        <w:rPr>
          <w:rFonts w:ascii="Times New Roman" w:hAnsi="Times New Roman" w:cs="Times New Roman"/>
          <w:b/>
          <w:sz w:val="24"/>
          <w:szCs w:val="24"/>
          <w:lang w:eastAsia="pl-PL"/>
        </w:rPr>
      </w:pPr>
      <w:r w:rsidRPr="00361034">
        <w:rPr>
          <w:rFonts w:ascii="Times New Roman" w:hAnsi="Times New Roman" w:cs="Times New Roman"/>
          <w:sz w:val="24"/>
          <w:szCs w:val="24"/>
        </w:rPr>
        <w:t>Zadanie polega na p</w:t>
      </w:r>
      <w:r w:rsidRPr="00361034">
        <w:rPr>
          <w:rFonts w:ascii="Times New Roman" w:hAnsi="Times New Roman" w:cs="Times New Roman"/>
          <w:sz w:val="24"/>
          <w:szCs w:val="24"/>
          <w:lang w:eastAsia="pl-PL"/>
        </w:rPr>
        <w:t xml:space="preserve">rzeprowadzeniu analizy dokumentacji archiwalnej w postaci akt wywłaszczeniowych numer </w:t>
      </w:r>
      <w:proofErr w:type="spellStart"/>
      <w:r w:rsidRPr="00361034">
        <w:rPr>
          <w:rFonts w:ascii="Times New Roman" w:hAnsi="Times New Roman" w:cs="Times New Roman"/>
          <w:sz w:val="24"/>
          <w:szCs w:val="24"/>
          <w:lang w:eastAsia="pl-PL"/>
        </w:rPr>
        <w:t>Sa.III</w:t>
      </w:r>
      <w:proofErr w:type="spellEnd"/>
      <w:r w:rsidRPr="00361034">
        <w:rPr>
          <w:rFonts w:ascii="Times New Roman" w:hAnsi="Times New Roman" w:cs="Times New Roman"/>
          <w:sz w:val="24"/>
          <w:szCs w:val="24"/>
          <w:lang w:eastAsia="pl-PL"/>
        </w:rPr>
        <w:t xml:space="preserve">/20-20/53126, znajdującej się w Archiwum Starostwa Powiatowego w Częstochowie i dokumentacji znajdującej się w </w:t>
      </w:r>
      <w:proofErr w:type="spellStart"/>
      <w:r w:rsidRPr="00361034">
        <w:rPr>
          <w:rFonts w:ascii="Times New Roman" w:hAnsi="Times New Roman" w:cs="Times New Roman"/>
          <w:sz w:val="24"/>
          <w:szCs w:val="24"/>
          <w:lang w:eastAsia="pl-PL"/>
        </w:rPr>
        <w:t>PODGiK</w:t>
      </w:r>
      <w:proofErr w:type="spellEnd"/>
      <w:r w:rsidRPr="00361034">
        <w:rPr>
          <w:rFonts w:ascii="Times New Roman" w:hAnsi="Times New Roman" w:cs="Times New Roman"/>
          <w:sz w:val="24"/>
          <w:szCs w:val="24"/>
          <w:lang w:eastAsia="pl-PL"/>
        </w:rPr>
        <w:t xml:space="preserve"> w Częstochowie, w celu sporządzenia opinii o możliwości wykorzystania tych danych dla nieruchomości opisanych w decyzjach Prezydium Wojewódzkiej Rady Narodowej o wywłaszczeniu i odszkodowaniu na rzecz Skarbu Państwa, znajdujących się w/w aktach  (ilość: 34 sztuki), ujawnienia tych decyzji w rejestrze ewidencji gruntów i budynków oraz w księgach wieczystych. </w:t>
      </w:r>
    </w:p>
    <w:p w:rsidR="00DE0C0D" w:rsidRDefault="00DE0C0D" w:rsidP="00DE0C0D">
      <w:pPr>
        <w:spacing w:after="0"/>
        <w:jc w:val="both"/>
        <w:rPr>
          <w:rFonts w:ascii="Arial" w:hAnsi="Arial" w:cs="Arial"/>
          <w:sz w:val="24"/>
          <w:szCs w:val="24"/>
        </w:rPr>
      </w:pPr>
    </w:p>
    <w:p w:rsidR="00F9408C" w:rsidRDefault="00F9408C" w:rsidP="00A31F13">
      <w:pPr>
        <w:spacing w:after="0" w:line="240" w:lineRule="auto"/>
        <w:rPr>
          <w:rFonts w:ascii="Times New Roman" w:hAnsi="Times New Roman" w:cs="Times New Roman"/>
          <w:sz w:val="24"/>
          <w:szCs w:val="24"/>
          <w:u w:val="single"/>
        </w:rPr>
      </w:pPr>
      <w:r w:rsidRPr="00F9408C">
        <w:rPr>
          <w:rFonts w:ascii="Times New Roman" w:eastAsia="Times New Roman" w:hAnsi="Times New Roman" w:cs="Times New Roman"/>
          <w:b/>
          <w:color w:val="4F81BD" w:themeColor="accent1"/>
          <w:sz w:val="24"/>
          <w:szCs w:val="24"/>
          <w:u w:val="single"/>
        </w:rPr>
        <w:t>CZĘŚĆ 2</w:t>
      </w:r>
      <w:r w:rsidRPr="00F9408C">
        <w:rPr>
          <w:rFonts w:ascii="Times New Roman" w:hAnsi="Times New Roman" w:cs="Times New Roman"/>
          <w:sz w:val="24"/>
          <w:szCs w:val="24"/>
          <w:u w:val="single"/>
        </w:rPr>
        <w:t xml:space="preserve"> </w:t>
      </w:r>
    </w:p>
    <w:p w:rsidR="00361034" w:rsidRPr="00361034" w:rsidRDefault="00361034" w:rsidP="00361034">
      <w:pPr>
        <w:spacing w:after="0" w:line="240" w:lineRule="auto"/>
        <w:jc w:val="both"/>
        <w:rPr>
          <w:rFonts w:ascii="Times New Roman" w:hAnsi="Times New Roman" w:cs="Times New Roman"/>
          <w:b/>
          <w:sz w:val="24"/>
          <w:szCs w:val="24"/>
          <w:lang w:eastAsia="pl-PL"/>
        </w:rPr>
      </w:pPr>
      <w:r w:rsidRPr="00361034">
        <w:rPr>
          <w:rFonts w:ascii="Times New Roman" w:hAnsi="Times New Roman" w:cs="Times New Roman"/>
          <w:sz w:val="24"/>
          <w:szCs w:val="24"/>
        </w:rPr>
        <w:t>Zadanie polega na p</w:t>
      </w:r>
      <w:r w:rsidRPr="00361034">
        <w:rPr>
          <w:rFonts w:ascii="Times New Roman" w:hAnsi="Times New Roman" w:cs="Times New Roman"/>
          <w:sz w:val="24"/>
          <w:szCs w:val="24"/>
          <w:lang w:eastAsia="pl-PL"/>
        </w:rPr>
        <w:t xml:space="preserve">rzeprowadzeniu analizy dokumentacji archiwalnej 126 Rep. Hip „JASKRÓW”, znajdującej się w Archiwum Państwowym w Częstochowie z mapami ewidencji gruntów i budynków, w celu określenia możliwości uregulowania stanu prawnego nieruchomości położonej w </w:t>
      </w:r>
      <w:r w:rsidRPr="00361034">
        <w:rPr>
          <w:rFonts w:ascii="Times New Roman" w:hAnsi="Times New Roman" w:cs="Times New Roman"/>
          <w:b/>
          <w:sz w:val="24"/>
          <w:szCs w:val="24"/>
          <w:lang w:eastAsia="pl-PL"/>
        </w:rPr>
        <w:t>miejscowości Jaskrów, gmina Mstów</w:t>
      </w:r>
      <w:r w:rsidRPr="00361034">
        <w:rPr>
          <w:rFonts w:ascii="Times New Roman" w:hAnsi="Times New Roman" w:cs="Times New Roman"/>
          <w:sz w:val="24"/>
          <w:szCs w:val="24"/>
          <w:lang w:eastAsia="pl-PL"/>
        </w:rPr>
        <w:t xml:space="preserve">, oznaczonej numerami ewidencyjnymi </w:t>
      </w:r>
      <w:r w:rsidRPr="00361034">
        <w:rPr>
          <w:rFonts w:ascii="Times New Roman" w:hAnsi="Times New Roman" w:cs="Times New Roman"/>
          <w:b/>
          <w:sz w:val="24"/>
          <w:szCs w:val="24"/>
          <w:lang w:eastAsia="pl-PL"/>
        </w:rPr>
        <w:t>1268/1 i 1268/2</w:t>
      </w:r>
      <w:r w:rsidRPr="00361034">
        <w:rPr>
          <w:rFonts w:ascii="Times New Roman" w:hAnsi="Times New Roman" w:cs="Times New Roman"/>
          <w:sz w:val="24"/>
          <w:szCs w:val="24"/>
          <w:lang w:eastAsia="pl-PL"/>
        </w:rPr>
        <w:t xml:space="preserve"> na rzecz Skarbu Państwa. W przypadku potwierdzenia możliwości regulacji stanu prawnego w/w działek na rzecz Skarbu Państwa sporządzeniu dokumentacji geodezyjno – prawnej niezbędnej do odłączenia w/w nieruchomości z 126 Rep. Hip. „JASKRÓW” i założenia dla niej nowej księgi wieczystej. Wykonawca</w:t>
      </w:r>
      <w:r w:rsidRPr="00361034">
        <w:rPr>
          <w:rFonts w:ascii="Times New Roman" w:hAnsi="Times New Roman" w:cs="Times New Roman"/>
          <w:sz w:val="24"/>
          <w:szCs w:val="24"/>
        </w:rPr>
        <w:t xml:space="preserve"> sporządzi oraz złoży w Sądzie Rejonowym w Częstochowie, na wymaganym druku, wniosek o odłączenie w/w nieruchomości ze wskazanego Rep. Hip i założenie dla niej nowej księgi wieczystej. </w:t>
      </w:r>
    </w:p>
    <w:p w:rsidR="00361034" w:rsidRDefault="00361034" w:rsidP="00A31F13">
      <w:pPr>
        <w:spacing w:after="0" w:line="240" w:lineRule="auto"/>
        <w:rPr>
          <w:rFonts w:ascii="Times New Roman" w:hAnsi="Times New Roman" w:cs="Times New Roman"/>
          <w:sz w:val="24"/>
          <w:szCs w:val="24"/>
          <w:u w:val="single"/>
        </w:rPr>
      </w:pPr>
    </w:p>
    <w:p w:rsidR="00C37FB0" w:rsidRDefault="00C37FB0" w:rsidP="00A31F13">
      <w:pPr>
        <w:spacing w:after="0" w:line="240" w:lineRule="auto"/>
        <w:rPr>
          <w:rFonts w:ascii="Times New Roman" w:hAnsi="Times New Roman" w:cs="Times New Roman"/>
          <w:sz w:val="24"/>
          <w:szCs w:val="24"/>
          <w:u w:val="single"/>
        </w:rPr>
      </w:pPr>
    </w:p>
    <w:p w:rsidR="00361034" w:rsidRPr="00C37FB0" w:rsidRDefault="00361034" w:rsidP="00361034">
      <w:pPr>
        <w:spacing w:after="0" w:line="240" w:lineRule="auto"/>
        <w:rPr>
          <w:rFonts w:ascii="Times New Roman" w:hAnsi="Times New Roman" w:cs="Times New Roman"/>
          <w:b/>
          <w:sz w:val="24"/>
          <w:szCs w:val="24"/>
          <w:u w:val="single"/>
        </w:rPr>
      </w:pPr>
      <w:r w:rsidRPr="00C37FB0">
        <w:rPr>
          <w:rFonts w:ascii="Times New Roman" w:hAnsi="Times New Roman" w:cs="Times New Roman"/>
          <w:b/>
          <w:sz w:val="24"/>
          <w:szCs w:val="24"/>
          <w:u w:val="single"/>
        </w:rPr>
        <w:lastRenderedPageBreak/>
        <w:t>Wytyczne techniczne d</w:t>
      </w:r>
      <w:r w:rsidR="00C37FB0" w:rsidRPr="00C37FB0">
        <w:rPr>
          <w:rFonts w:ascii="Times New Roman" w:hAnsi="Times New Roman" w:cs="Times New Roman"/>
          <w:b/>
          <w:sz w:val="24"/>
          <w:szCs w:val="24"/>
          <w:u w:val="single"/>
        </w:rPr>
        <w:t>la</w:t>
      </w:r>
      <w:r w:rsidRPr="00C37FB0">
        <w:rPr>
          <w:rFonts w:ascii="Times New Roman" w:hAnsi="Times New Roman" w:cs="Times New Roman"/>
          <w:b/>
          <w:sz w:val="24"/>
          <w:szCs w:val="24"/>
          <w:u w:val="single"/>
        </w:rPr>
        <w:t xml:space="preserve"> Części 2:</w:t>
      </w:r>
    </w:p>
    <w:p w:rsidR="00361034" w:rsidRPr="00361034" w:rsidRDefault="00361034" w:rsidP="00D7572F">
      <w:pPr>
        <w:pStyle w:val="Akapitzlist"/>
        <w:numPr>
          <w:ilvl w:val="0"/>
          <w:numId w:val="57"/>
        </w:numPr>
        <w:spacing w:after="0" w:line="240" w:lineRule="auto"/>
        <w:ind w:left="284" w:hanging="284"/>
        <w:jc w:val="both"/>
        <w:rPr>
          <w:rFonts w:ascii="Times New Roman" w:hAnsi="Times New Roman"/>
          <w:b/>
          <w:sz w:val="24"/>
          <w:szCs w:val="24"/>
        </w:rPr>
      </w:pPr>
      <w:r w:rsidRPr="00361034">
        <w:rPr>
          <w:rFonts w:ascii="Times New Roman" w:hAnsi="Times New Roman"/>
          <w:b/>
          <w:sz w:val="24"/>
          <w:szCs w:val="24"/>
        </w:rPr>
        <w:t xml:space="preserve">Opis przedmiotu zamówienia </w:t>
      </w:r>
    </w:p>
    <w:p w:rsidR="00361034" w:rsidRPr="00361034" w:rsidRDefault="00361034" w:rsidP="00361034">
      <w:pPr>
        <w:pStyle w:val="Akapitzlist"/>
        <w:spacing w:after="0" w:line="240" w:lineRule="auto"/>
        <w:ind w:left="284"/>
        <w:jc w:val="both"/>
        <w:rPr>
          <w:rFonts w:ascii="Times New Roman" w:hAnsi="Times New Roman"/>
          <w:b/>
          <w:sz w:val="24"/>
          <w:szCs w:val="24"/>
        </w:rPr>
      </w:pPr>
    </w:p>
    <w:p w:rsidR="00361034" w:rsidRPr="00361034" w:rsidRDefault="00361034" w:rsidP="00361034">
      <w:pPr>
        <w:spacing w:after="0" w:line="240" w:lineRule="auto"/>
        <w:jc w:val="both"/>
        <w:rPr>
          <w:rFonts w:ascii="Times New Roman" w:hAnsi="Times New Roman" w:cs="Times New Roman"/>
          <w:b/>
          <w:sz w:val="24"/>
          <w:szCs w:val="24"/>
        </w:rPr>
      </w:pPr>
      <w:r w:rsidRPr="00361034">
        <w:rPr>
          <w:rFonts w:ascii="Times New Roman" w:hAnsi="Times New Roman" w:cs="Times New Roman"/>
          <w:b/>
          <w:sz w:val="24"/>
          <w:szCs w:val="24"/>
        </w:rPr>
        <w:t>Zakres pracy</w:t>
      </w:r>
    </w:p>
    <w:p w:rsidR="00361034" w:rsidRPr="00361034" w:rsidRDefault="00361034" w:rsidP="00D7572F">
      <w:pPr>
        <w:numPr>
          <w:ilvl w:val="0"/>
          <w:numId w:val="56"/>
        </w:numPr>
        <w:spacing w:after="0" w:line="240" w:lineRule="auto"/>
        <w:jc w:val="both"/>
        <w:rPr>
          <w:rFonts w:ascii="Times New Roman" w:hAnsi="Times New Roman" w:cs="Times New Roman"/>
          <w:b/>
          <w:sz w:val="24"/>
          <w:szCs w:val="24"/>
        </w:rPr>
      </w:pPr>
      <w:r w:rsidRPr="00361034">
        <w:rPr>
          <w:rFonts w:ascii="Times New Roman" w:hAnsi="Times New Roman" w:cs="Times New Roman"/>
          <w:sz w:val="24"/>
          <w:szCs w:val="24"/>
        </w:rPr>
        <w:t xml:space="preserve">Przeprowadzenie analizy dokumentacji archiwalnej 126 Rep. Hip „JASKRÓW”, znajdującej się w Archiwum Państwowym w Częstochowie z mapami ewidencji gruntów              i budynków, w celu określenia możliwości uregulowania stanu prawnego nieruchomości położonej w </w:t>
      </w:r>
      <w:r w:rsidRPr="00361034">
        <w:rPr>
          <w:rFonts w:ascii="Times New Roman" w:hAnsi="Times New Roman" w:cs="Times New Roman"/>
          <w:b/>
          <w:sz w:val="24"/>
          <w:szCs w:val="24"/>
        </w:rPr>
        <w:t>miejscowości Jaskrów, gmina Mstów</w:t>
      </w:r>
      <w:r w:rsidRPr="00361034">
        <w:rPr>
          <w:rFonts w:ascii="Times New Roman" w:hAnsi="Times New Roman" w:cs="Times New Roman"/>
          <w:sz w:val="24"/>
          <w:szCs w:val="24"/>
        </w:rPr>
        <w:t xml:space="preserve">, oznaczonej numerami ewidencyjnymi </w:t>
      </w:r>
      <w:r w:rsidRPr="00361034">
        <w:rPr>
          <w:rFonts w:ascii="Times New Roman" w:hAnsi="Times New Roman" w:cs="Times New Roman"/>
          <w:b/>
          <w:sz w:val="24"/>
          <w:szCs w:val="24"/>
        </w:rPr>
        <w:t>1268/1 i 1268/2</w:t>
      </w:r>
      <w:r w:rsidRPr="00361034">
        <w:rPr>
          <w:rFonts w:ascii="Times New Roman" w:hAnsi="Times New Roman" w:cs="Times New Roman"/>
          <w:sz w:val="24"/>
          <w:szCs w:val="24"/>
        </w:rPr>
        <w:t xml:space="preserve"> na rzecz Skarbu Państwa. W przypadku potwierdzenia możliwości regulacji stanu prawnego w/w działek na rzecz Skarbu Państwa sporządzenie dokumentacji geodezyjno – prawnej niezbędnej do odłączenia w/w nieruchomości z 126 Rep. Hip. „JASKRÓW” i założenia dla niej nowej księgi wieczystej. </w:t>
      </w:r>
    </w:p>
    <w:p w:rsidR="00361034" w:rsidRPr="00361034" w:rsidRDefault="00361034" w:rsidP="00D7572F">
      <w:pPr>
        <w:numPr>
          <w:ilvl w:val="0"/>
          <w:numId w:val="56"/>
        </w:numPr>
        <w:spacing w:after="0" w:line="240" w:lineRule="auto"/>
        <w:jc w:val="both"/>
        <w:rPr>
          <w:rFonts w:ascii="Times New Roman" w:hAnsi="Times New Roman" w:cs="Times New Roman"/>
          <w:b/>
          <w:sz w:val="24"/>
          <w:szCs w:val="24"/>
        </w:rPr>
      </w:pPr>
      <w:r w:rsidRPr="00361034">
        <w:rPr>
          <w:rFonts w:ascii="Times New Roman" w:hAnsi="Times New Roman" w:cs="Times New Roman"/>
          <w:sz w:val="24"/>
          <w:szCs w:val="24"/>
        </w:rPr>
        <w:t xml:space="preserve">Sporządzenie oraz złożenie w Sądzie Rejonowym w Częstochowie, na wymaganym druku, wniosku o odłączenie w/w nieruchomości ze wskazanego Rep. Hip i założenie dla niej nowej księgi wieczystej. </w:t>
      </w:r>
    </w:p>
    <w:p w:rsidR="00361034" w:rsidRPr="00361034" w:rsidRDefault="00361034" w:rsidP="00D7572F">
      <w:pPr>
        <w:numPr>
          <w:ilvl w:val="0"/>
          <w:numId w:val="56"/>
        </w:numPr>
        <w:spacing w:after="0" w:line="240" w:lineRule="auto"/>
        <w:jc w:val="both"/>
        <w:rPr>
          <w:rFonts w:ascii="Times New Roman" w:hAnsi="Times New Roman" w:cs="Times New Roman"/>
          <w:b/>
          <w:sz w:val="24"/>
          <w:szCs w:val="24"/>
        </w:rPr>
      </w:pPr>
      <w:r w:rsidRPr="00361034">
        <w:rPr>
          <w:rFonts w:ascii="Times New Roman" w:hAnsi="Times New Roman" w:cs="Times New Roman"/>
          <w:sz w:val="24"/>
          <w:szCs w:val="24"/>
        </w:rPr>
        <w:t>Jeżeli w wyniku prac wykonywanych przez Wykonawcę okaże się, że nie jest możliwe wykonanie dokumentacji geodezyjno - prawnej, będącej przedmiotem zamówienia, to Zamawiający wypłaci Wykonawcy wynagrodzenie w wysokości 30% ceny jednostkowej brutto, za wykonanie przedmiotu umowy, wskazanej w ofercie przez Wykonawcę, po przedłożeniu przez Wykonawcę opinii w tej sprawie.</w:t>
      </w:r>
    </w:p>
    <w:p w:rsidR="00361034" w:rsidRPr="00361034" w:rsidRDefault="00361034" w:rsidP="00D7572F">
      <w:pPr>
        <w:numPr>
          <w:ilvl w:val="0"/>
          <w:numId w:val="56"/>
        </w:numPr>
        <w:spacing w:after="0" w:line="240" w:lineRule="auto"/>
        <w:jc w:val="both"/>
        <w:rPr>
          <w:rFonts w:ascii="Times New Roman" w:hAnsi="Times New Roman" w:cs="Times New Roman"/>
          <w:b/>
          <w:sz w:val="24"/>
          <w:szCs w:val="24"/>
        </w:rPr>
      </w:pPr>
      <w:r w:rsidRPr="00361034">
        <w:rPr>
          <w:rFonts w:ascii="Times New Roman" w:hAnsi="Times New Roman" w:cs="Times New Roman"/>
          <w:iCs/>
          <w:sz w:val="24"/>
          <w:szCs w:val="24"/>
        </w:rPr>
        <w:t>W przypadku wezwania Sądu do usunięcia braków formalnych wniosku lub                   w przypadku odrzucenia wniosku, Wykonawca zobowiązany jest na wezwanie Zamawiającego i we wskazanym przez niego terminie, do przygotowania poprawionego wniosku, udzielenia wyjaśnień w sprawie oraz dołączenia niezbędnej dokumentacji,                 a następnie złożenia w/w dokumentów w Sądzie. Powyższe może mieć miejsce zarówno w trakcie trwania umowy jak  i po jej zakończeniu.</w:t>
      </w:r>
    </w:p>
    <w:p w:rsidR="00361034" w:rsidRPr="00361034" w:rsidRDefault="00361034" w:rsidP="00361034">
      <w:pPr>
        <w:pStyle w:val="Standard"/>
        <w:jc w:val="both"/>
        <w:rPr>
          <w:iCs/>
          <w:szCs w:val="24"/>
        </w:rPr>
      </w:pPr>
    </w:p>
    <w:p w:rsidR="00361034" w:rsidRPr="00361034" w:rsidRDefault="00361034" w:rsidP="00361034">
      <w:pPr>
        <w:pStyle w:val="Standard"/>
        <w:jc w:val="both"/>
        <w:rPr>
          <w:b/>
          <w:szCs w:val="24"/>
        </w:rPr>
      </w:pPr>
      <w:r w:rsidRPr="00361034">
        <w:rPr>
          <w:b/>
          <w:szCs w:val="24"/>
        </w:rPr>
        <w:t>Oferta powinna wskazywać:</w:t>
      </w:r>
    </w:p>
    <w:p w:rsidR="00361034" w:rsidRPr="00361034" w:rsidRDefault="00361034" w:rsidP="00D7572F">
      <w:pPr>
        <w:pStyle w:val="Standard"/>
        <w:widowControl/>
        <w:numPr>
          <w:ilvl w:val="0"/>
          <w:numId w:val="58"/>
        </w:numPr>
        <w:suppressAutoHyphens w:val="0"/>
        <w:autoSpaceDE w:val="0"/>
        <w:autoSpaceDN w:val="0"/>
        <w:adjustRightInd w:val="0"/>
        <w:jc w:val="both"/>
        <w:rPr>
          <w:szCs w:val="24"/>
        </w:rPr>
      </w:pPr>
      <w:r w:rsidRPr="00361034">
        <w:rPr>
          <w:szCs w:val="24"/>
        </w:rPr>
        <w:t xml:space="preserve">cenę brutto za całość usługi </w:t>
      </w:r>
    </w:p>
    <w:p w:rsidR="00361034" w:rsidRPr="00361034" w:rsidRDefault="00361034" w:rsidP="00361034">
      <w:pPr>
        <w:pStyle w:val="Standard"/>
        <w:ind w:left="720"/>
        <w:jc w:val="both"/>
        <w:rPr>
          <w:szCs w:val="24"/>
        </w:rPr>
      </w:pPr>
    </w:p>
    <w:p w:rsidR="00361034" w:rsidRPr="00361034" w:rsidRDefault="00361034" w:rsidP="00361034">
      <w:pPr>
        <w:pStyle w:val="Standard"/>
        <w:jc w:val="both"/>
        <w:rPr>
          <w:b/>
          <w:szCs w:val="24"/>
        </w:rPr>
      </w:pPr>
      <w:r w:rsidRPr="00361034">
        <w:rPr>
          <w:b/>
          <w:szCs w:val="24"/>
        </w:rPr>
        <w:t>Zamawiający otrzyma:</w:t>
      </w:r>
      <w:r w:rsidRPr="00361034">
        <w:rPr>
          <w:szCs w:val="24"/>
        </w:rPr>
        <w:t xml:space="preserve"> egzemplarz dokumentacji geodezyjno – prawnej oraz egzemplarz złożonego w Sądzie Rejonowym w Częstochowie wniosku z adnotacją potwierdzającą ten fakt; ewentualną opinię techniczną w przypadku, gdy nie będzie możliwe odłączenie którejkolwiek z działek opisanych w pkt 1 </w:t>
      </w:r>
      <w:proofErr w:type="spellStart"/>
      <w:r w:rsidRPr="00361034">
        <w:rPr>
          <w:szCs w:val="24"/>
        </w:rPr>
        <w:t>ppkt</w:t>
      </w:r>
      <w:proofErr w:type="spellEnd"/>
      <w:r w:rsidRPr="00361034">
        <w:rPr>
          <w:szCs w:val="24"/>
        </w:rPr>
        <w:t xml:space="preserve"> 1 niniejszych wytycznych i założenie dla niej nowej księgi wieczystej na podstawie sporządzonej dokumentacji geodezyjno-prawnej.  </w:t>
      </w:r>
    </w:p>
    <w:p w:rsidR="00361034" w:rsidRPr="00361034" w:rsidRDefault="00361034" w:rsidP="00361034">
      <w:pPr>
        <w:pStyle w:val="Standard"/>
        <w:jc w:val="both"/>
        <w:rPr>
          <w:szCs w:val="24"/>
        </w:rPr>
      </w:pPr>
    </w:p>
    <w:p w:rsidR="00361034" w:rsidRPr="00361034" w:rsidRDefault="00361034" w:rsidP="00361034">
      <w:pPr>
        <w:pStyle w:val="Standard"/>
        <w:jc w:val="both"/>
        <w:rPr>
          <w:i/>
          <w:iCs/>
          <w:szCs w:val="24"/>
        </w:rPr>
      </w:pPr>
      <w:r w:rsidRPr="00361034">
        <w:rPr>
          <w:i/>
          <w:szCs w:val="24"/>
        </w:rPr>
        <w:t>Podkreśla się, że w/w wnioski muszą zostać p</w:t>
      </w:r>
      <w:r w:rsidRPr="00361034">
        <w:rPr>
          <w:i/>
          <w:iCs/>
          <w:szCs w:val="24"/>
        </w:rPr>
        <w:t>rzedłożone przez Wykonawcę do podpisu upoważnionej osobie reprezentującej Zamawiającego, a następnie po ich opieczętowaniu                   i oklauzulowaniu złożone wraz ze wszystkim załącznikami w Sądzie. Wnioski Wykonawca składa osobiście lub przez osobę przez niego upoważnioną.</w:t>
      </w:r>
    </w:p>
    <w:p w:rsidR="00361034" w:rsidRPr="00361034" w:rsidRDefault="00361034" w:rsidP="00361034">
      <w:pPr>
        <w:pStyle w:val="Standard"/>
        <w:jc w:val="both"/>
        <w:rPr>
          <w:i/>
          <w:iCs/>
          <w:szCs w:val="24"/>
        </w:rPr>
      </w:pPr>
    </w:p>
    <w:p w:rsidR="00361034" w:rsidRPr="00361034" w:rsidRDefault="00361034" w:rsidP="00D7572F">
      <w:pPr>
        <w:pStyle w:val="Standard"/>
        <w:widowControl/>
        <w:numPr>
          <w:ilvl w:val="0"/>
          <w:numId w:val="57"/>
        </w:numPr>
        <w:suppressAutoHyphens w:val="0"/>
        <w:autoSpaceDE w:val="0"/>
        <w:autoSpaceDN w:val="0"/>
        <w:adjustRightInd w:val="0"/>
        <w:jc w:val="both"/>
        <w:rPr>
          <w:b/>
          <w:szCs w:val="24"/>
        </w:rPr>
      </w:pPr>
      <w:r w:rsidRPr="00361034">
        <w:rPr>
          <w:b/>
          <w:szCs w:val="24"/>
        </w:rPr>
        <w:t>Warunki podmiotowe</w:t>
      </w:r>
    </w:p>
    <w:p w:rsidR="00361034" w:rsidRPr="00361034" w:rsidRDefault="00361034" w:rsidP="00361034">
      <w:pPr>
        <w:pStyle w:val="Standard"/>
        <w:jc w:val="both"/>
        <w:rPr>
          <w:szCs w:val="24"/>
        </w:rPr>
      </w:pPr>
      <w:r w:rsidRPr="00361034">
        <w:rPr>
          <w:rFonts w:eastAsia="Calibri"/>
          <w:szCs w:val="24"/>
          <w:lang w:eastAsia="en-US"/>
        </w:rPr>
        <w:t xml:space="preserve">Wykonawca musi posiadać lub dysponować pracownikiem posiadającym uprawnienia zawodowe o których mowa w art. 43 pkt. 2 ustawy  z dnia 17 maja 1989 r. Prawo geodezyjne i kartograficzne (Dz. U z 2017 poz. 2101 z </w:t>
      </w:r>
      <w:proofErr w:type="spellStart"/>
      <w:r w:rsidRPr="00361034">
        <w:rPr>
          <w:rFonts w:eastAsia="Calibri"/>
          <w:szCs w:val="24"/>
          <w:lang w:eastAsia="en-US"/>
        </w:rPr>
        <w:t>późn</w:t>
      </w:r>
      <w:proofErr w:type="spellEnd"/>
      <w:r w:rsidRPr="00361034">
        <w:rPr>
          <w:rFonts w:eastAsia="Calibri"/>
          <w:szCs w:val="24"/>
          <w:lang w:eastAsia="en-US"/>
        </w:rPr>
        <w:t>. zm.).</w:t>
      </w:r>
    </w:p>
    <w:p w:rsidR="00361034" w:rsidRPr="00361034" w:rsidRDefault="00361034" w:rsidP="00361034">
      <w:pPr>
        <w:tabs>
          <w:tab w:val="left" w:pos="1275"/>
        </w:tabs>
        <w:spacing w:after="0" w:line="240" w:lineRule="auto"/>
        <w:jc w:val="both"/>
        <w:rPr>
          <w:rFonts w:ascii="Times New Roman" w:hAnsi="Times New Roman" w:cs="Times New Roman"/>
          <w:sz w:val="24"/>
          <w:szCs w:val="24"/>
        </w:rPr>
      </w:pPr>
      <w:r w:rsidRPr="00361034">
        <w:rPr>
          <w:rFonts w:ascii="Times New Roman" w:hAnsi="Times New Roman" w:cs="Times New Roman"/>
          <w:sz w:val="24"/>
          <w:szCs w:val="24"/>
        </w:rPr>
        <w:tab/>
      </w:r>
    </w:p>
    <w:p w:rsidR="00361034" w:rsidRPr="00361034" w:rsidRDefault="00361034" w:rsidP="00361034">
      <w:pPr>
        <w:pStyle w:val="Akapitzlist"/>
        <w:spacing w:after="0" w:line="240" w:lineRule="auto"/>
        <w:ind w:left="0"/>
        <w:jc w:val="both"/>
        <w:rPr>
          <w:rFonts w:ascii="Times New Roman" w:hAnsi="Times New Roman"/>
          <w:b/>
          <w:sz w:val="24"/>
          <w:szCs w:val="24"/>
        </w:rPr>
      </w:pPr>
      <w:r w:rsidRPr="00361034">
        <w:rPr>
          <w:rFonts w:ascii="Times New Roman" w:hAnsi="Times New Roman"/>
          <w:b/>
          <w:sz w:val="24"/>
          <w:szCs w:val="24"/>
        </w:rPr>
        <w:t>3. Termin realizacji zamówienia</w:t>
      </w:r>
    </w:p>
    <w:p w:rsidR="00361034" w:rsidRPr="00361034" w:rsidRDefault="00361034" w:rsidP="00361034">
      <w:pPr>
        <w:pStyle w:val="Standard"/>
        <w:jc w:val="both"/>
        <w:rPr>
          <w:szCs w:val="24"/>
        </w:rPr>
      </w:pPr>
      <w:r w:rsidRPr="00361034">
        <w:rPr>
          <w:iCs/>
          <w:szCs w:val="24"/>
        </w:rPr>
        <w:t xml:space="preserve">Ustala się termin zakończenia prac </w:t>
      </w:r>
      <w:r w:rsidR="00C37FB0">
        <w:rPr>
          <w:iCs/>
          <w:szCs w:val="24"/>
        </w:rPr>
        <w:t xml:space="preserve">maksymalnie (z możliwością skrócenia) </w:t>
      </w:r>
      <w:r w:rsidRPr="00361034">
        <w:rPr>
          <w:szCs w:val="24"/>
        </w:rPr>
        <w:t xml:space="preserve">na dzień </w:t>
      </w:r>
      <w:r w:rsidR="00C37FB0">
        <w:rPr>
          <w:szCs w:val="24"/>
        </w:rPr>
        <w:br/>
      </w:r>
      <w:r w:rsidRPr="00361034">
        <w:rPr>
          <w:szCs w:val="24"/>
        </w:rPr>
        <w:t xml:space="preserve">21 grudnia 2018 r. </w:t>
      </w:r>
    </w:p>
    <w:p w:rsidR="00361034" w:rsidRPr="00361034" w:rsidRDefault="00361034" w:rsidP="00361034">
      <w:pPr>
        <w:pStyle w:val="Standard"/>
        <w:jc w:val="both"/>
        <w:rPr>
          <w:szCs w:val="24"/>
        </w:rPr>
      </w:pPr>
      <w:r w:rsidRPr="00361034">
        <w:rPr>
          <w:iCs/>
          <w:szCs w:val="24"/>
        </w:rPr>
        <w:lastRenderedPageBreak/>
        <w:t xml:space="preserve">Czynności opisane w pkt. 1 </w:t>
      </w:r>
      <w:proofErr w:type="spellStart"/>
      <w:r w:rsidRPr="00361034">
        <w:rPr>
          <w:iCs/>
          <w:szCs w:val="24"/>
        </w:rPr>
        <w:t>ppkt</w:t>
      </w:r>
      <w:proofErr w:type="spellEnd"/>
      <w:r w:rsidRPr="00361034">
        <w:rPr>
          <w:iCs/>
          <w:szCs w:val="24"/>
        </w:rPr>
        <w:t>. 4 Wykonawca zobowiązany jest realizować również po upływie terminu, o którym mowa wyżej, tj. po 21 grudnia 2018  r.</w:t>
      </w:r>
    </w:p>
    <w:p w:rsidR="00361034" w:rsidRPr="00361034" w:rsidRDefault="00361034" w:rsidP="00361034">
      <w:pPr>
        <w:pStyle w:val="Standard"/>
        <w:jc w:val="both"/>
        <w:rPr>
          <w:b/>
          <w:szCs w:val="24"/>
        </w:rPr>
      </w:pPr>
      <w:r w:rsidRPr="00361034">
        <w:rPr>
          <w:szCs w:val="24"/>
        </w:rPr>
        <w:t>Wykonawca w formie pisemnej zawiadamia Zamawiającego o zakończeniu wykonanych czynności dołączając egzemplarz opracowanej w ramach niniejszej umowy, dokumentacji geodezyjno – prawnej oraz egzemplarz złożonego w Sądzie Rejonowym w Częstochowie wniosku z adnotacją potwierdzającą ten fakt.</w:t>
      </w:r>
    </w:p>
    <w:p w:rsidR="00361034" w:rsidRPr="00F9408C" w:rsidRDefault="00361034" w:rsidP="00A31F13">
      <w:pPr>
        <w:spacing w:after="0" w:line="240" w:lineRule="auto"/>
        <w:rPr>
          <w:rFonts w:ascii="Times New Roman" w:hAnsi="Times New Roman" w:cs="Times New Roman"/>
          <w:sz w:val="24"/>
          <w:szCs w:val="24"/>
          <w:u w:val="single"/>
        </w:rPr>
      </w:pPr>
    </w:p>
    <w:p w:rsidR="00F9408C" w:rsidRPr="00394C54" w:rsidRDefault="00F9408C" w:rsidP="009B7BF5">
      <w:pPr>
        <w:spacing w:after="0" w:line="240" w:lineRule="auto"/>
        <w:jc w:val="both"/>
        <w:rPr>
          <w:rFonts w:ascii="Times New Roman" w:hAnsi="Times New Roman" w:cs="Times New Roman"/>
          <w:sz w:val="24"/>
          <w:szCs w:val="24"/>
          <w:u w:val="single"/>
        </w:rPr>
      </w:pPr>
      <w:r w:rsidRPr="009B7BF5">
        <w:rPr>
          <w:rFonts w:ascii="Times New Roman" w:eastAsia="Times New Roman" w:hAnsi="Times New Roman"/>
          <w:b/>
          <w:color w:val="4F81BD" w:themeColor="accent1"/>
          <w:sz w:val="24"/>
          <w:szCs w:val="24"/>
          <w:u w:val="single"/>
        </w:rPr>
        <w:t xml:space="preserve">CZĘŚĆ 3 </w:t>
      </w:r>
      <w:r w:rsidRPr="009B7BF5">
        <w:rPr>
          <w:rFonts w:ascii="Times New Roman" w:hAnsi="Times New Roman"/>
          <w:sz w:val="24"/>
          <w:szCs w:val="24"/>
          <w:u w:val="single"/>
        </w:rPr>
        <w:t xml:space="preserve"> </w:t>
      </w:r>
    </w:p>
    <w:p w:rsidR="00394C54" w:rsidRPr="00394C54" w:rsidRDefault="00394C54" w:rsidP="00D7572F">
      <w:pPr>
        <w:pStyle w:val="Standard"/>
        <w:widowControl/>
        <w:numPr>
          <w:ilvl w:val="0"/>
          <w:numId w:val="59"/>
        </w:numPr>
        <w:suppressAutoHyphens w:val="0"/>
        <w:autoSpaceDE w:val="0"/>
        <w:autoSpaceDN w:val="0"/>
        <w:adjustRightInd w:val="0"/>
        <w:ind w:left="284" w:hanging="284"/>
        <w:jc w:val="both"/>
        <w:rPr>
          <w:szCs w:val="24"/>
        </w:rPr>
      </w:pPr>
      <w:r w:rsidRPr="00394C54">
        <w:rPr>
          <w:szCs w:val="24"/>
        </w:rPr>
        <w:t xml:space="preserve">Sporządzeniu dokumentacji geodezyjno – prawnej niezbędnej do uregulowania stanu prawnego w trybie zasiedzenia na rzecz Skarbu Państwa na dzień 1 stycznia 1985 r., nieruchomości zajętych pod infrastrukturę kolejową, położonych  w </w:t>
      </w:r>
      <w:r w:rsidRPr="00394C54">
        <w:rPr>
          <w:b/>
          <w:szCs w:val="24"/>
        </w:rPr>
        <w:t>obrębie Nakło, gmina Lelów</w:t>
      </w:r>
      <w:r w:rsidRPr="00394C54">
        <w:rPr>
          <w:szCs w:val="24"/>
        </w:rPr>
        <w:t xml:space="preserve">, oznaczonych jako działki o numerach ewidencyjnych 1041/2 o pow. 0,1002 ha, 1057/2 o pow. 0,0242 ha, 1072/3 o pow. 0,0194 ha, 1077/3 o pow. 0,0721 ha, 1087/4 o pow. 0,1228 ha, 1091/2 o pow. 0,1429 ha, 1093/2 o pow. 0,1604 ha, 1114/3 o pow. 0,0203 ha, 1152/2 o pow. 0,1035 ha, 1635/25 o pow. 0,0199 ha, 1666/2 o pow. 0,0489 ha, 2329/3 o pow. 0,1014 ha, 2330/31 o pow. 0,0292 ha, 2330/32 o pow. 1,2475 ha, 2330/33 o pow. 0,1506 ha, 2381/2 o pow. 0,0202 ha, 2400/2 o pow. 0,0178 ha, 2776/3 o pow. 0,2424 ha, 2587 o pow. 0,1430 ha, 2860 o pow. 8,3907 ha, 785/2 o pow. 0,0220 ha. Obszar objęty opracowaniem powinien odzwierciedlać władztwo Skarbu Państwa dla tego obszaru przez 30 lat, do daty 1 stycznia 1985 r. </w:t>
      </w:r>
    </w:p>
    <w:p w:rsidR="00394C54" w:rsidRPr="00394C54" w:rsidRDefault="00394C54" w:rsidP="00D7572F">
      <w:pPr>
        <w:pStyle w:val="Standard"/>
        <w:widowControl/>
        <w:numPr>
          <w:ilvl w:val="0"/>
          <w:numId w:val="59"/>
        </w:numPr>
        <w:suppressAutoHyphens w:val="0"/>
        <w:autoSpaceDE w:val="0"/>
        <w:autoSpaceDN w:val="0"/>
        <w:adjustRightInd w:val="0"/>
        <w:ind w:left="284" w:hanging="284"/>
        <w:jc w:val="both"/>
        <w:rPr>
          <w:szCs w:val="24"/>
        </w:rPr>
      </w:pPr>
      <w:r w:rsidRPr="00394C54">
        <w:rPr>
          <w:szCs w:val="24"/>
        </w:rPr>
        <w:t>Dokumentacja dla Zamawiającego będąca wynikiem przeprowadzonych czynności winna zawierać :</w:t>
      </w:r>
    </w:p>
    <w:p w:rsidR="00394C54" w:rsidRPr="00394C54" w:rsidRDefault="00394C54" w:rsidP="00D7572F">
      <w:pPr>
        <w:pStyle w:val="Standard"/>
        <w:widowControl/>
        <w:numPr>
          <w:ilvl w:val="0"/>
          <w:numId w:val="60"/>
        </w:numPr>
        <w:suppressAutoHyphens w:val="0"/>
        <w:autoSpaceDE w:val="0"/>
        <w:autoSpaceDN w:val="0"/>
        <w:adjustRightInd w:val="0"/>
        <w:ind w:left="284" w:hanging="284"/>
        <w:jc w:val="both"/>
        <w:rPr>
          <w:szCs w:val="24"/>
        </w:rPr>
      </w:pPr>
      <w:r w:rsidRPr="00394C54">
        <w:rPr>
          <w:szCs w:val="24"/>
        </w:rPr>
        <w:t>mapę do zasiedzenia, przyjętą do państwowego zasobu geodezyjnego  i kartograficznego,</w:t>
      </w:r>
    </w:p>
    <w:p w:rsidR="00394C54" w:rsidRPr="00394C54" w:rsidRDefault="00394C54" w:rsidP="00D7572F">
      <w:pPr>
        <w:pStyle w:val="Standard"/>
        <w:widowControl/>
        <w:numPr>
          <w:ilvl w:val="0"/>
          <w:numId w:val="60"/>
        </w:numPr>
        <w:suppressAutoHyphens w:val="0"/>
        <w:autoSpaceDE w:val="0"/>
        <w:autoSpaceDN w:val="0"/>
        <w:adjustRightInd w:val="0"/>
        <w:ind w:left="284" w:hanging="284"/>
        <w:jc w:val="both"/>
        <w:rPr>
          <w:szCs w:val="24"/>
        </w:rPr>
      </w:pPr>
      <w:r w:rsidRPr="00394C54">
        <w:rPr>
          <w:szCs w:val="24"/>
        </w:rPr>
        <w:t>uwierzytelniona kopię protokołu granicznego,</w:t>
      </w:r>
    </w:p>
    <w:p w:rsidR="00394C54" w:rsidRPr="00394C54" w:rsidRDefault="00394C54" w:rsidP="00D7572F">
      <w:pPr>
        <w:pStyle w:val="Standard"/>
        <w:widowControl/>
        <w:numPr>
          <w:ilvl w:val="0"/>
          <w:numId w:val="60"/>
        </w:numPr>
        <w:suppressAutoHyphens w:val="0"/>
        <w:autoSpaceDE w:val="0"/>
        <w:autoSpaceDN w:val="0"/>
        <w:adjustRightInd w:val="0"/>
        <w:ind w:left="284" w:hanging="284"/>
        <w:jc w:val="both"/>
        <w:rPr>
          <w:szCs w:val="24"/>
        </w:rPr>
      </w:pPr>
      <w:r w:rsidRPr="00394C54">
        <w:rPr>
          <w:szCs w:val="24"/>
        </w:rPr>
        <w:t>dokumentację fotograficzna oraz notatkę geodety przedstawiającą stan faktyczny zagospodarowania gruntu.</w:t>
      </w:r>
    </w:p>
    <w:p w:rsidR="00394C54" w:rsidRPr="00394C54" w:rsidRDefault="00394C54" w:rsidP="00D7572F">
      <w:pPr>
        <w:pStyle w:val="Standard"/>
        <w:widowControl/>
        <w:numPr>
          <w:ilvl w:val="0"/>
          <w:numId w:val="59"/>
        </w:numPr>
        <w:suppressAutoHyphens w:val="0"/>
        <w:autoSpaceDE w:val="0"/>
        <w:autoSpaceDN w:val="0"/>
        <w:adjustRightInd w:val="0"/>
        <w:ind w:left="284" w:hanging="284"/>
        <w:jc w:val="both"/>
        <w:rPr>
          <w:szCs w:val="24"/>
        </w:rPr>
      </w:pPr>
      <w:r w:rsidRPr="00394C54">
        <w:rPr>
          <w:szCs w:val="24"/>
        </w:rPr>
        <w:t>W przypadku wezwania Sądu do usunięcia braków, Wykonawca zobowiązany jest, na wezwanie Zamawiającego i we wskazanym terminie, do przygotowania poprawionej dokumentacji, udzielenia wyjaśnień w sprawie oraz dołączenia innej niezbędnej dokumentacji. Powyższe może mieć miejsce zarówno w trakcie trwania umowy jaki i po jej zakończeniu.</w:t>
      </w:r>
    </w:p>
    <w:p w:rsidR="00394C54" w:rsidRPr="00394C54" w:rsidRDefault="00394C54" w:rsidP="00D7572F">
      <w:pPr>
        <w:pStyle w:val="Standard"/>
        <w:widowControl/>
        <w:numPr>
          <w:ilvl w:val="0"/>
          <w:numId w:val="59"/>
        </w:numPr>
        <w:suppressAutoHyphens w:val="0"/>
        <w:autoSpaceDE w:val="0"/>
        <w:autoSpaceDN w:val="0"/>
        <w:adjustRightInd w:val="0"/>
        <w:ind w:left="284" w:hanging="284"/>
        <w:rPr>
          <w:szCs w:val="24"/>
        </w:rPr>
      </w:pPr>
      <w:r w:rsidRPr="00394C54">
        <w:rPr>
          <w:szCs w:val="24"/>
        </w:rPr>
        <w:t>Wykonawcza koncepcję obszaru zasiedzenia uzgodni z Zamawiającym.</w:t>
      </w:r>
    </w:p>
    <w:p w:rsidR="00394C54" w:rsidRDefault="00394C54" w:rsidP="00394C54">
      <w:pPr>
        <w:pStyle w:val="Standard"/>
        <w:ind w:left="284" w:hanging="284"/>
        <w:jc w:val="both"/>
        <w:rPr>
          <w:rFonts w:ascii="Verdana" w:hAnsi="Verdana" w:cs="Arial"/>
          <w:sz w:val="20"/>
          <w:u w:val="single"/>
        </w:rPr>
      </w:pPr>
    </w:p>
    <w:p w:rsidR="00454C2B" w:rsidRPr="00F9408C" w:rsidRDefault="00F9408C" w:rsidP="00454C2B">
      <w:pPr>
        <w:spacing w:after="0" w:line="240" w:lineRule="auto"/>
        <w:rPr>
          <w:rFonts w:ascii="Times New Roman" w:hAnsi="Times New Roman" w:cs="Times New Roman"/>
          <w:sz w:val="24"/>
          <w:szCs w:val="24"/>
          <w:u w:val="single"/>
        </w:rPr>
      </w:pPr>
      <w:r w:rsidRPr="00C90701">
        <w:rPr>
          <w:rFonts w:ascii="Times New Roman" w:hAnsi="Times New Roman"/>
          <w:sz w:val="24"/>
          <w:szCs w:val="24"/>
        </w:rPr>
        <w:br/>
      </w:r>
      <w:r w:rsidR="00454C2B" w:rsidRPr="00F9408C">
        <w:rPr>
          <w:rFonts w:ascii="Times New Roman" w:eastAsia="Times New Roman" w:hAnsi="Times New Roman" w:cs="Times New Roman"/>
          <w:b/>
          <w:color w:val="4F81BD" w:themeColor="accent1"/>
          <w:sz w:val="24"/>
          <w:szCs w:val="24"/>
          <w:u w:val="single"/>
        </w:rPr>
        <w:t>CZĘŚĆ</w:t>
      </w:r>
      <w:r w:rsidR="006116F3">
        <w:rPr>
          <w:rFonts w:ascii="Times New Roman" w:eastAsia="Times New Roman" w:hAnsi="Times New Roman" w:cs="Times New Roman"/>
          <w:b/>
          <w:color w:val="4F81BD" w:themeColor="accent1"/>
          <w:sz w:val="24"/>
          <w:szCs w:val="24"/>
          <w:u w:val="single"/>
        </w:rPr>
        <w:t xml:space="preserve"> 4</w:t>
      </w:r>
    </w:p>
    <w:p w:rsidR="006E1FC8" w:rsidRPr="00394C54" w:rsidRDefault="006E1FC8" w:rsidP="006E1FC8">
      <w:pPr>
        <w:tabs>
          <w:tab w:val="left" w:pos="426"/>
        </w:tabs>
        <w:spacing w:after="0" w:line="240" w:lineRule="auto"/>
        <w:jc w:val="both"/>
        <w:rPr>
          <w:rFonts w:ascii="Times New Roman" w:hAnsi="Times New Roman"/>
          <w:sz w:val="24"/>
          <w:szCs w:val="24"/>
        </w:rPr>
      </w:pPr>
      <w:r w:rsidRPr="00394C54">
        <w:rPr>
          <w:rFonts w:ascii="Times New Roman" w:hAnsi="Times New Roman"/>
          <w:sz w:val="24"/>
          <w:szCs w:val="24"/>
        </w:rPr>
        <w:t xml:space="preserve">Przedmiotem zamówienia jest wykonanie usługi polegającej na </w:t>
      </w:r>
      <w:r w:rsidRPr="00394C54">
        <w:rPr>
          <w:rFonts w:ascii="Times New Roman" w:hAnsi="Times New Roman"/>
          <w:sz w:val="24"/>
          <w:szCs w:val="24"/>
          <w:u w:val="single"/>
        </w:rPr>
        <w:t xml:space="preserve">sporządzeniu </w:t>
      </w:r>
      <w:r w:rsidRPr="00394C54">
        <w:rPr>
          <w:rFonts w:ascii="Times New Roman" w:hAnsi="Times New Roman"/>
          <w:sz w:val="24"/>
          <w:szCs w:val="24"/>
          <w:u w:val="single"/>
        </w:rPr>
        <w:br/>
        <w:t>dokumentacji do regulacji stanu prawnego na rzecz Skarbu Państwa w oparciu o Kodeks Napoleona dla działek drogowych</w:t>
      </w:r>
      <w:r w:rsidRPr="00394C54">
        <w:rPr>
          <w:rFonts w:ascii="Times New Roman" w:hAnsi="Times New Roman"/>
          <w:sz w:val="24"/>
          <w:szCs w:val="24"/>
        </w:rPr>
        <w:t>, położonych w Gminie Mykanów</w:t>
      </w:r>
      <w:r w:rsidRPr="00394C54">
        <w:rPr>
          <w:rFonts w:ascii="Times New Roman" w:hAnsi="Times New Roman"/>
          <w:b/>
          <w:sz w:val="24"/>
          <w:szCs w:val="24"/>
        </w:rPr>
        <w:t xml:space="preserve">, </w:t>
      </w:r>
      <w:r w:rsidRPr="00394C54">
        <w:rPr>
          <w:rFonts w:ascii="Times New Roman" w:hAnsi="Times New Roman"/>
          <w:sz w:val="24"/>
          <w:szCs w:val="24"/>
        </w:rPr>
        <w:t xml:space="preserve">obręb </w:t>
      </w:r>
      <w:r w:rsidRPr="00394C54">
        <w:rPr>
          <w:rFonts w:ascii="Times New Roman" w:hAnsi="Times New Roman"/>
          <w:b/>
          <w:sz w:val="24"/>
          <w:szCs w:val="24"/>
        </w:rPr>
        <w:t>Kokawa</w:t>
      </w:r>
      <w:r w:rsidRPr="00394C54">
        <w:rPr>
          <w:rFonts w:ascii="Times New Roman" w:hAnsi="Times New Roman"/>
          <w:sz w:val="24"/>
          <w:szCs w:val="24"/>
        </w:rPr>
        <w:t xml:space="preserve"> – działka </w:t>
      </w:r>
      <w:r w:rsidRPr="00394C54">
        <w:rPr>
          <w:rFonts w:ascii="Times New Roman" w:hAnsi="Times New Roman"/>
          <w:b/>
          <w:sz w:val="24"/>
          <w:szCs w:val="24"/>
        </w:rPr>
        <w:t>nr 36 k.m.5,</w:t>
      </w:r>
      <w:r w:rsidRPr="00394C54">
        <w:rPr>
          <w:rFonts w:ascii="Times New Roman" w:hAnsi="Times New Roman"/>
          <w:sz w:val="24"/>
          <w:szCs w:val="24"/>
        </w:rPr>
        <w:t xml:space="preserve"> Gmina Kłomnice,</w:t>
      </w:r>
      <w:r w:rsidRPr="00394C54">
        <w:rPr>
          <w:rFonts w:ascii="Times New Roman" w:hAnsi="Times New Roman"/>
          <w:b/>
          <w:sz w:val="24"/>
          <w:szCs w:val="24"/>
        </w:rPr>
        <w:t xml:space="preserve"> </w:t>
      </w:r>
      <w:r w:rsidRPr="00394C54">
        <w:rPr>
          <w:rFonts w:ascii="Times New Roman" w:hAnsi="Times New Roman"/>
          <w:sz w:val="24"/>
          <w:szCs w:val="24"/>
        </w:rPr>
        <w:t xml:space="preserve">obręb </w:t>
      </w:r>
      <w:r w:rsidRPr="00394C54">
        <w:rPr>
          <w:rFonts w:ascii="Times New Roman" w:hAnsi="Times New Roman"/>
          <w:b/>
          <w:sz w:val="24"/>
          <w:szCs w:val="24"/>
        </w:rPr>
        <w:t>Rzerzęczyce</w:t>
      </w:r>
      <w:r w:rsidRPr="00394C54">
        <w:rPr>
          <w:rFonts w:ascii="Times New Roman" w:hAnsi="Times New Roman"/>
          <w:sz w:val="24"/>
          <w:szCs w:val="24"/>
        </w:rPr>
        <w:t xml:space="preserve"> – działka </w:t>
      </w:r>
      <w:r w:rsidRPr="00394C54">
        <w:rPr>
          <w:rFonts w:ascii="Times New Roman" w:hAnsi="Times New Roman"/>
          <w:b/>
          <w:sz w:val="24"/>
          <w:szCs w:val="24"/>
        </w:rPr>
        <w:t xml:space="preserve">nr 7190 k.m.5, </w:t>
      </w:r>
      <w:r w:rsidRPr="00394C54">
        <w:rPr>
          <w:rFonts w:ascii="Times New Roman" w:hAnsi="Times New Roman"/>
          <w:sz w:val="24"/>
          <w:szCs w:val="24"/>
        </w:rPr>
        <w:t>Gmina Olsztyn,</w:t>
      </w:r>
      <w:r w:rsidRPr="00394C54">
        <w:rPr>
          <w:rFonts w:ascii="Times New Roman" w:hAnsi="Times New Roman"/>
          <w:b/>
          <w:sz w:val="24"/>
          <w:szCs w:val="24"/>
        </w:rPr>
        <w:t xml:space="preserve"> </w:t>
      </w:r>
      <w:r w:rsidRPr="00394C54">
        <w:rPr>
          <w:rFonts w:ascii="Times New Roman" w:hAnsi="Times New Roman"/>
          <w:sz w:val="24"/>
          <w:szCs w:val="24"/>
        </w:rPr>
        <w:t xml:space="preserve">obręb </w:t>
      </w:r>
      <w:r w:rsidRPr="00394C54">
        <w:rPr>
          <w:rFonts w:ascii="Times New Roman" w:hAnsi="Times New Roman"/>
          <w:b/>
          <w:sz w:val="24"/>
          <w:szCs w:val="24"/>
        </w:rPr>
        <w:t>Biskupice</w:t>
      </w:r>
      <w:r w:rsidRPr="00394C54">
        <w:rPr>
          <w:rFonts w:ascii="Times New Roman" w:hAnsi="Times New Roman"/>
          <w:sz w:val="24"/>
          <w:szCs w:val="24"/>
        </w:rPr>
        <w:t xml:space="preserve"> – działka </w:t>
      </w:r>
      <w:r w:rsidRPr="00394C54">
        <w:rPr>
          <w:rFonts w:ascii="Times New Roman" w:hAnsi="Times New Roman"/>
          <w:b/>
          <w:sz w:val="24"/>
          <w:szCs w:val="24"/>
        </w:rPr>
        <w:t>nr 353 k.m.7</w:t>
      </w:r>
      <w:r w:rsidRPr="00394C54">
        <w:rPr>
          <w:rFonts w:ascii="Times New Roman" w:hAnsi="Times New Roman"/>
          <w:sz w:val="24"/>
          <w:szCs w:val="24"/>
        </w:rPr>
        <w:t xml:space="preserve">, obręb </w:t>
      </w:r>
      <w:r w:rsidRPr="00394C54">
        <w:rPr>
          <w:rFonts w:ascii="Times New Roman" w:hAnsi="Times New Roman"/>
          <w:b/>
          <w:sz w:val="24"/>
          <w:szCs w:val="24"/>
        </w:rPr>
        <w:t>Zrębice I</w:t>
      </w:r>
      <w:r w:rsidRPr="00394C54">
        <w:rPr>
          <w:rFonts w:ascii="Times New Roman" w:hAnsi="Times New Roman"/>
          <w:sz w:val="24"/>
          <w:szCs w:val="24"/>
        </w:rPr>
        <w:t xml:space="preserve">  - działka </w:t>
      </w:r>
      <w:r w:rsidRPr="00394C54">
        <w:rPr>
          <w:rFonts w:ascii="Times New Roman" w:hAnsi="Times New Roman"/>
          <w:b/>
          <w:sz w:val="24"/>
          <w:szCs w:val="24"/>
        </w:rPr>
        <w:t>nr 787 k.m.7</w:t>
      </w:r>
      <w:r w:rsidRPr="00394C54">
        <w:rPr>
          <w:rFonts w:ascii="Times New Roman" w:hAnsi="Times New Roman"/>
          <w:sz w:val="24"/>
          <w:szCs w:val="24"/>
        </w:rPr>
        <w:t>, Gmina Rędziny,</w:t>
      </w:r>
      <w:r w:rsidRPr="00394C54">
        <w:rPr>
          <w:rFonts w:ascii="Times New Roman" w:hAnsi="Times New Roman"/>
          <w:b/>
          <w:sz w:val="24"/>
          <w:szCs w:val="24"/>
        </w:rPr>
        <w:t xml:space="preserve"> </w:t>
      </w:r>
      <w:r w:rsidRPr="00394C54">
        <w:rPr>
          <w:rFonts w:ascii="Times New Roman" w:hAnsi="Times New Roman"/>
          <w:sz w:val="24"/>
          <w:szCs w:val="24"/>
        </w:rPr>
        <w:t xml:space="preserve">obręb </w:t>
      </w:r>
      <w:r w:rsidRPr="00394C54">
        <w:rPr>
          <w:rFonts w:ascii="Times New Roman" w:hAnsi="Times New Roman"/>
          <w:b/>
          <w:sz w:val="24"/>
          <w:szCs w:val="24"/>
        </w:rPr>
        <w:t>Rędziny Okupniki</w:t>
      </w:r>
      <w:r w:rsidRPr="00394C54">
        <w:rPr>
          <w:rFonts w:ascii="Times New Roman" w:hAnsi="Times New Roman"/>
          <w:sz w:val="24"/>
          <w:szCs w:val="24"/>
        </w:rPr>
        <w:t xml:space="preserve">  - działka </w:t>
      </w:r>
      <w:r w:rsidRPr="00394C54">
        <w:rPr>
          <w:rFonts w:ascii="Times New Roman" w:hAnsi="Times New Roman"/>
          <w:b/>
          <w:sz w:val="24"/>
          <w:szCs w:val="24"/>
        </w:rPr>
        <w:t>nr 521</w:t>
      </w:r>
      <w:r w:rsidRPr="00394C54">
        <w:rPr>
          <w:rFonts w:ascii="Times New Roman" w:hAnsi="Times New Roman"/>
          <w:sz w:val="24"/>
          <w:szCs w:val="24"/>
        </w:rPr>
        <w:t xml:space="preserve"> – dawny nr 128/1 k.m.1. </w:t>
      </w:r>
    </w:p>
    <w:p w:rsidR="006E1FC8" w:rsidRPr="00394C54" w:rsidRDefault="006E1FC8" w:rsidP="006E1FC8">
      <w:pPr>
        <w:spacing w:after="0" w:line="240" w:lineRule="auto"/>
        <w:rPr>
          <w:rFonts w:ascii="Times New Roman" w:hAnsi="Times New Roman" w:cs="Times New Roman"/>
          <w:sz w:val="24"/>
          <w:szCs w:val="24"/>
          <w:u w:val="single"/>
        </w:rPr>
      </w:pPr>
    </w:p>
    <w:p w:rsidR="006E1FC8" w:rsidRPr="00394C54" w:rsidRDefault="006E1FC8" w:rsidP="006E1FC8">
      <w:pPr>
        <w:spacing w:after="0" w:line="240" w:lineRule="auto"/>
        <w:rPr>
          <w:rFonts w:ascii="Times New Roman" w:hAnsi="Times New Roman" w:cs="Times New Roman"/>
          <w:b/>
          <w:sz w:val="24"/>
          <w:szCs w:val="24"/>
        </w:rPr>
      </w:pPr>
      <w:r w:rsidRPr="00394C54">
        <w:rPr>
          <w:rFonts w:ascii="Times New Roman" w:hAnsi="Times New Roman" w:cs="Times New Roman"/>
          <w:b/>
          <w:sz w:val="24"/>
          <w:szCs w:val="24"/>
        </w:rPr>
        <w:t xml:space="preserve">Wytyczne techniczne </w:t>
      </w:r>
    </w:p>
    <w:p w:rsidR="006E1FC8" w:rsidRPr="00394C54" w:rsidRDefault="006E1FC8" w:rsidP="00D7572F">
      <w:pPr>
        <w:numPr>
          <w:ilvl w:val="0"/>
          <w:numId w:val="50"/>
        </w:numPr>
        <w:spacing w:after="0" w:line="240" w:lineRule="auto"/>
        <w:jc w:val="both"/>
        <w:rPr>
          <w:rFonts w:ascii="Times New Roman" w:hAnsi="Times New Roman" w:cs="Times New Roman"/>
          <w:bCs/>
          <w:sz w:val="24"/>
          <w:szCs w:val="24"/>
        </w:rPr>
      </w:pPr>
      <w:r w:rsidRPr="00394C54">
        <w:rPr>
          <w:rFonts w:ascii="Times New Roman" w:hAnsi="Times New Roman" w:cs="Times New Roman"/>
          <w:bCs/>
          <w:sz w:val="24"/>
          <w:szCs w:val="24"/>
        </w:rPr>
        <w:t>Opis przedmiotu zamówienia</w:t>
      </w:r>
    </w:p>
    <w:p w:rsidR="006E1FC8" w:rsidRPr="00394C54" w:rsidRDefault="006E1FC8" w:rsidP="006E1FC8">
      <w:pPr>
        <w:spacing w:after="0" w:line="240" w:lineRule="auto"/>
        <w:ind w:left="284"/>
        <w:jc w:val="both"/>
        <w:rPr>
          <w:rFonts w:ascii="Times New Roman" w:hAnsi="Times New Roman" w:cs="Times New Roman"/>
          <w:sz w:val="24"/>
          <w:szCs w:val="24"/>
          <w:u w:val="single"/>
        </w:rPr>
      </w:pPr>
      <w:r w:rsidRPr="00394C54">
        <w:rPr>
          <w:rFonts w:ascii="Times New Roman" w:hAnsi="Times New Roman" w:cs="Times New Roman"/>
          <w:sz w:val="24"/>
          <w:szCs w:val="24"/>
          <w:u w:val="single"/>
        </w:rPr>
        <w:t>Działki objęte zleceniem:</w:t>
      </w:r>
    </w:p>
    <w:p w:rsidR="006E1FC8" w:rsidRPr="00394C54" w:rsidRDefault="006E1FC8" w:rsidP="006E1FC8">
      <w:pPr>
        <w:spacing w:after="0" w:line="240" w:lineRule="auto"/>
        <w:ind w:left="284"/>
        <w:jc w:val="both"/>
        <w:rPr>
          <w:rFonts w:ascii="Times New Roman" w:hAnsi="Times New Roman" w:cs="Times New Roman"/>
          <w:sz w:val="24"/>
          <w:szCs w:val="24"/>
        </w:rPr>
      </w:pPr>
      <w:r w:rsidRPr="00394C54">
        <w:rPr>
          <w:rFonts w:ascii="Times New Roman" w:hAnsi="Times New Roman" w:cs="Times New Roman"/>
          <w:b/>
          <w:sz w:val="24"/>
          <w:szCs w:val="24"/>
        </w:rPr>
        <w:t xml:space="preserve">Gmina Mykanów </w:t>
      </w:r>
      <w:r w:rsidRPr="00394C54">
        <w:rPr>
          <w:rFonts w:ascii="Times New Roman" w:hAnsi="Times New Roman" w:cs="Times New Roman"/>
          <w:sz w:val="24"/>
          <w:szCs w:val="24"/>
        </w:rPr>
        <w:t xml:space="preserve"> -  obręb Kokawa – działka nr 36 k.m.5,</w:t>
      </w:r>
    </w:p>
    <w:p w:rsidR="006E1FC8" w:rsidRPr="00394C54" w:rsidRDefault="006E1FC8" w:rsidP="006E1FC8">
      <w:pPr>
        <w:spacing w:after="0" w:line="240" w:lineRule="auto"/>
        <w:ind w:left="284"/>
        <w:jc w:val="both"/>
        <w:rPr>
          <w:rFonts w:ascii="Times New Roman" w:hAnsi="Times New Roman" w:cs="Times New Roman"/>
          <w:sz w:val="24"/>
          <w:szCs w:val="24"/>
        </w:rPr>
      </w:pPr>
      <w:r w:rsidRPr="00394C54">
        <w:rPr>
          <w:rFonts w:ascii="Times New Roman" w:hAnsi="Times New Roman" w:cs="Times New Roman"/>
          <w:b/>
          <w:sz w:val="24"/>
          <w:szCs w:val="24"/>
        </w:rPr>
        <w:t xml:space="preserve">Gmina Kłomnice - </w:t>
      </w:r>
      <w:r w:rsidRPr="00394C54">
        <w:rPr>
          <w:rFonts w:ascii="Times New Roman" w:hAnsi="Times New Roman" w:cs="Times New Roman"/>
          <w:sz w:val="24"/>
          <w:szCs w:val="24"/>
        </w:rPr>
        <w:t>obręb Rzerzęczyce – działka nr 7190 k.m.5</w:t>
      </w:r>
    </w:p>
    <w:p w:rsidR="006E1FC8" w:rsidRPr="00394C54" w:rsidRDefault="006E1FC8" w:rsidP="006E1FC8">
      <w:pPr>
        <w:spacing w:after="0" w:line="240" w:lineRule="auto"/>
        <w:ind w:left="284"/>
        <w:jc w:val="both"/>
        <w:rPr>
          <w:rFonts w:ascii="Times New Roman" w:hAnsi="Times New Roman" w:cs="Times New Roman"/>
          <w:sz w:val="24"/>
          <w:szCs w:val="24"/>
        </w:rPr>
      </w:pPr>
      <w:r w:rsidRPr="00394C54">
        <w:rPr>
          <w:rFonts w:ascii="Times New Roman" w:hAnsi="Times New Roman" w:cs="Times New Roman"/>
          <w:b/>
          <w:sz w:val="24"/>
          <w:szCs w:val="24"/>
        </w:rPr>
        <w:t xml:space="preserve">Gmina Olsztyn: </w:t>
      </w:r>
      <w:r w:rsidRPr="00394C54">
        <w:rPr>
          <w:rFonts w:ascii="Times New Roman" w:hAnsi="Times New Roman" w:cs="Times New Roman"/>
          <w:sz w:val="24"/>
          <w:szCs w:val="24"/>
        </w:rPr>
        <w:t xml:space="preserve"> -  obręb Biskupice – działka nr 353 k.m.7,</w:t>
      </w:r>
    </w:p>
    <w:p w:rsidR="006E1FC8" w:rsidRPr="00394C54" w:rsidRDefault="006E1FC8" w:rsidP="006E1FC8">
      <w:pPr>
        <w:spacing w:after="0" w:line="240" w:lineRule="auto"/>
        <w:jc w:val="both"/>
        <w:rPr>
          <w:rFonts w:ascii="Times New Roman" w:hAnsi="Times New Roman" w:cs="Times New Roman"/>
          <w:sz w:val="24"/>
          <w:szCs w:val="24"/>
        </w:rPr>
      </w:pPr>
      <w:r w:rsidRPr="00394C54">
        <w:rPr>
          <w:rFonts w:ascii="Times New Roman" w:hAnsi="Times New Roman" w:cs="Times New Roman"/>
          <w:sz w:val="24"/>
          <w:szCs w:val="24"/>
        </w:rPr>
        <w:t xml:space="preserve">                                  -  Zrębice I  - działka nr 787 k.m.7</w:t>
      </w:r>
    </w:p>
    <w:p w:rsidR="006E1FC8" w:rsidRPr="00394C54" w:rsidRDefault="006E1FC8" w:rsidP="006E1FC8">
      <w:pPr>
        <w:spacing w:after="0" w:line="240" w:lineRule="auto"/>
        <w:ind w:left="284"/>
        <w:jc w:val="both"/>
        <w:rPr>
          <w:rFonts w:ascii="Times New Roman" w:hAnsi="Times New Roman" w:cs="Times New Roman"/>
          <w:sz w:val="24"/>
          <w:szCs w:val="24"/>
        </w:rPr>
      </w:pPr>
      <w:r w:rsidRPr="00394C54">
        <w:rPr>
          <w:rFonts w:ascii="Times New Roman" w:hAnsi="Times New Roman" w:cs="Times New Roman"/>
          <w:b/>
          <w:sz w:val="24"/>
          <w:szCs w:val="24"/>
        </w:rPr>
        <w:lastRenderedPageBreak/>
        <w:t xml:space="preserve">Gmina Rędziny </w:t>
      </w:r>
      <w:r w:rsidRPr="00394C54">
        <w:rPr>
          <w:rFonts w:ascii="Times New Roman" w:hAnsi="Times New Roman" w:cs="Times New Roman"/>
          <w:sz w:val="24"/>
          <w:szCs w:val="24"/>
        </w:rPr>
        <w:t xml:space="preserve"> -  obręb Rędziny Okupniki  - działka nr 521 – dawny nr 128/1 k.m.1</w:t>
      </w:r>
    </w:p>
    <w:p w:rsidR="006E1FC8" w:rsidRPr="00394C54" w:rsidRDefault="006E1FC8" w:rsidP="006E1FC8">
      <w:pPr>
        <w:spacing w:after="0" w:line="240" w:lineRule="auto"/>
        <w:ind w:left="720"/>
        <w:jc w:val="both"/>
        <w:rPr>
          <w:rFonts w:ascii="Times New Roman" w:hAnsi="Times New Roman" w:cs="Times New Roman"/>
          <w:bCs/>
          <w:sz w:val="24"/>
          <w:szCs w:val="24"/>
        </w:rPr>
      </w:pPr>
    </w:p>
    <w:p w:rsidR="006E1FC8" w:rsidRPr="00DE0C0D" w:rsidRDefault="006E1FC8" w:rsidP="00D7572F">
      <w:pPr>
        <w:numPr>
          <w:ilvl w:val="0"/>
          <w:numId w:val="49"/>
        </w:numPr>
        <w:spacing w:after="0" w:line="240" w:lineRule="auto"/>
        <w:jc w:val="both"/>
        <w:rPr>
          <w:rFonts w:ascii="Times New Roman" w:hAnsi="Times New Roman" w:cs="Times New Roman"/>
          <w:sz w:val="24"/>
          <w:szCs w:val="24"/>
        </w:rPr>
      </w:pPr>
      <w:r w:rsidRPr="00394C54">
        <w:rPr>
          <w:rFonts w:ascii="Times New Roman" w:hAnsi="Times New Roman" w:cs="Times New Roman"/>
          <w:sz w:val="24"/>
          <w:szCs w:val="24"/>
        </w:rPr>
        <w:t>Wykonawca wykaże, że w/w działki ewidencyjne</w:t>
      </w:r>
      <w:r w:rsidRPr="00DE0C0D">
        <w:rPr>
          <w:rFonts w:ascii="Times New Roman" w:hAnsi="Times New Roman" w:cs="Times New Roman"/>
          <w:sz w:val="24"/>
          <w:szCs w:val="24"/>
        </w:rPr>
        <w:t xml:space="preserve"> odpowiadają działkom drogowym na Mapach Taktycznych Polski lub działkom drogowym z </w:t>
      </w:r>
      <w:r w:rsidRPr="00DE0C0D">
        <w:rPr>
          <w:rFonts w:ascii="Times New Roman" w:hAnsi="Times New Roman" w:cs="Times New Roman"/>
          <w:sz w:val="24"/>
          <w:szCs w:val="24"/>
          <w:lang w:eastAsia="pl-PL"/>
        </w:rPr>
        <w:t>map, planów i innych dokumentów znanych wykonawcy</w:t>
      </w:r>
      <w:r w:rsidRPr="00DE0C0D">
        <w:rPr>
          <w:rFonts w:ascii="Times New Roman" w:hAnsi="Times New Roman" w:cs="Times New Roman"/>
          <w:sz w:val="24"/>
          <w:szCs w:val="24"/>
        </w:rPr>
        <w:t xml:space="preserve"> oraz że ich przebieg</w:t>
      </w:r>
      <w:r>
        <w:rPr>
          <w:rFonts w:ascii="Times New Roman" w:hAnsi="Times New Roman" w:cs="Times New Roman"/>
          <w:sz w:val="24"/>
          <w:szCs w:val="24"/>
        </w:rPr>
        <w:t xml:space="preserve"> </w:t>
      </w:r>
      <w:r w:rsidRPr="00DE0C0D">
        <w:rPr>
          <w:rFonts w:ascii="Times New Roman" w:hAnsi="Times New Roman" w:cs="Times New Roman"/>
          <w:sz w:val="24"/>
          <w:szCs w:val="24"/>
        </w:rPr>
        <w:t xml:space="preserve">i położenie nie zmieniły się od 1946r. </w:t>
      </w:r>
    </w:p>
    <w:p w:rsidR="006E1FC8" w:rsidRPr="00DE0C0D" w:rsidRDefault="006E1FC8" w:rsidP="00D7572F">
      <w:pPr>
        <w:numPr>
          <w:ilvl w:val="0"/>
          <w:numId w:val="49"/>
        </w:numPr>
        <w:spacing w:after="0" w:line="240" w:lineRule="auto"/>
        <w:ind w:left="641" w:hanging="357"/>
        <w:jc w:val="both"/>
        <w:rPr>
          <w:rFonts w:ascii="Times New Roman" w:hAnsi="Times New Roman" w:cs="Times New Roman"/>
          <w:sz w:val="24"/>
          <w:szCs w:val="24"/>
        </w:rPr>
      </w:pPr>
      <w:r w:rsidRPr="00DE0C0D">
        <w:rPr>
          <w:rFonts w:ascii="Times New Roman" w:hAnsi="Times New Roman" w:cs="Times New Roman"/>
          <w:sz w:val="24"/>
          <w:szCs w:val="24"/>
        </w:rPr>
        <w:t>Następnie Wykonawca dokona analizy stanu zagospodarowania działek drogowych wymienionych w pkt 1) oraz uzgodni te dane z treścią map zasobu geodezyjnego (ewidencyjna, zasadnicza). W zakresie niezbędnym do w/w analizy Wykonawca dokona weryfikacji przebiegu dróg w terenie. W razie wątpliwości wykona stosowne pomiary i opracuje ich wyniki celem aktualizacji danych baz  BDOT 500 i EGIB. Wyniki analizy omówi z Zamawiającym.</w:t>
      </w:r>
    </w:p>
    <w:p w:rsidR="006E1FC8" w:rsidRPr="00DE0C0D" w:rsidRDefault="006E1FC8" w:rsidP="00D7572F">
      <w:pPr>
        <w:numPr>
          <w:ilvl w:val="0"/>
          <w:numId w:val="49"/>
        </w:numPr>
        <w:spacing w:after="0" w:line="240" w:lineRule="auto"/>
        <w:ind w:left="641" w:hanging="357"/>
        <w:jc w:val="both"/>
        <w:rPr>
          <w:rFonts w:ascii="Times New Roman" w:hAnsi="Times New Roman" w:cs="Times New Roman"/>
          <w:sz w:val="24"/>
          <w:szCs w:val="24"/>
        </w:rPr>
      </w:pPr>
      <w:r w:rsidRPr="00DE0C0D">
        <w:rPr>
          <w:rFonts w:ascii="Times New Roman" w:hAnsi="Times New Roman" w:cs="Times New Roman"/>
          <w:sz w:val="24"/>
          <w:szCs w:val="24"/>
        </w:rPr>
        <w:t xml:space="preserve">Jeżeli w wyniku analizy, o której mowa w pkt a) i b) okaże się, że nie jest możliwe wykonanie dokumentacji, tj. wykazów synchronizacyjnych, będącej przedmiotem zamówienia, dla którejś z w/w działek, Wykonawca sporządzi opinię w tej sprawie, a Zamawiający wypłaci Wykonawcy wynagrodzenie w wysokości 20% ceny jednostkowej brutto, za wykonanie przedmiotu umowy dla jednej działki, wskazanej przez Wykonawcę w </w:t>
      </w:r>
      <w:proofErr w:type="spellStart"/>
      <w:r w:rsidRPr="00DE0C0D">
        <w:rPr>
          <w:rFonts w:ascii="Times New Roman" w:hAnsi="Times New Roman" w:cs="Times New Roman"/>
          <w:sz w:val="24"/>
          <w:szCs w:val="24"/>
        </w:rPr>
        <w:t>ppkt</w:t>
      </w:r>
      <w:proofErr w:type="spellEnd"/>
      <w:r w:rsidRPr="00DE0C0D">
        <w:rPr>
          <w:rFonts w:ascii="Times New Roman" w:hAnsi="Times New Roman" w:cs="Times New Roman"/>
          <w:sz w:val="24"/>
          <w:szCs w:val="24"/>
        </w:rPr>
        <w:t xml:space="preserve"> c) oferty.</w:t>
      </w:r>
    </w:p>
    <w:p w:rsidR="006E1FC8" w:rsidRPr="00DE0C0D" w:rsidRDefault="006E1FC8" w:rsidP="00D7572F">
      <w:pPr>
        <w:numPr>
          <w:ilvl w:val="0"/>
          <w:numId w:val="49"/>
        </w:numPr>
        <w:spacing w:after="0" w:line="240" w:lineRule="auto"/>
        <w:ind w:left="641" w:hanging="357"/>
        <w:jc w:val="both"/>
        <w:rPr>
          <w:rFonts w:ascii="Times New Roman" w:hAnsi="Times New Roman" w:cs="Times New Roman"/>
          <w:sz w:val="24"/>
          <w:szCs w:val="24"/>
        </w:rPr>
      </w:pPr>
      <w:r w:rsidRPr="00DE0C0D">
        <w:rPr>
          <w:rFonts w:ascii="Times New Roman" w:hAnsi="Times New Roman" w:cs="Times New Roman"/>
          <w:sz w:val="24"/>
          <w:szCs w:val="24"/>
        </w:rPr>
        <w:t xml:space="preserve">Wykonawca dokonana analizy zapisów rejestrów ewidencji gruntów </w:t>
      </w:r>
      <w:r w:rsidRPr="00DE0C0D">
        <w:rPr>
          <w:rFonts w:ascii="Times New Roman" w:hAnsi="Times New Roman" w:cs="Times New Roman"/>
          <w:sz w:val="24"/>
          <w:szCs w:val="24"/>
        </w:rPr>
        <w:br/>
        <w:t xml:space="preserve">i budynków od założenia ewidencji do chwili obecnej w zakresie w/w działek, </w:t>
      </w:r>
      <w:r w:rsidRPr="00DE0C0D">
        <w:rPr>
          <w:rFonts w:ascii="Times New Roman" w:hAnsi="Times New Roman" w:cs="Times New Roman"/>
          <w:sz w:val="24"/>
          <w:szCs w:val="24"/>
        </w:rPr>
        <w:br/>
        <w:t xml:space="preserve">w celu wykazania władającego tymi gruntami. Do wykonanego opracowania należy dołączyć wykupione w </w:t>
      </w:r>
      <w:proofErr w:type="spellStart"/>
      <w:r w:rsidRPr="00DE0C0D">
        <w:rPr>
          <w:rFonts w:ascii="Times New Roman" w:hAnsi="Times New Roman" w:cs="Times New Roman"/>
          <w:sz w:val="24"/>
          <w:szCs w:val="24"/>
        </w:rPr>
        <w:t>PODGiK</w:t>
      </w:r>
      <w:proofErr w:type="spellEnd"/>
      <w:r w:rsidRPr="00DE0C0D">
        <w:rPr>
          <w:rFonts w:ascii="Times New Roman" w:hAnsi="Times New Roman" w:cs="Times New Roman"/>
          <w:sz w:val="24"/>
          <w:szCs w:val="24"/>
        </w:rPr>
        <w:t xml:space="preserve"> kopie rejestru gruntów lub protokołu stanu posiadania z założenia ewidencji gruntów oraz wydruki map taktycznych lub kopie </w:t>
      </w:r>
      <w:r w:rsidRPr="00DE0C0D">
        <w:rPr>
          <w:rFonts w:ascii="Times New Roman" w:hAnsi="Times New Roman" w:cs="Times New Roman"/>
          <w:sz w:val="24"/>
          <w:szCs w:val="24"/>
          <w:lang w:eastAsia="pl-PL"/>
        </w:rPr>
        <w:t>map, planów i szkiców</w:t>
      </w:r>
      <w:r w:rsidRPr="00DE0C0D">
        <w:rPr>
          <w:rFonts w:ascii="Times New Roman" w:hAnsi="Times New Roman" w:cs="Times New Roman"/>
          <w:sz w:val="24"/>
          <w:szCs w:val="24"/>
        </w:rPr>
        <w:t xml:space="preserve"> (jako część operatu dla </w:t>
      </w:r>
      <w:proofErr w:type="spellStart"/>
      <w:r w:rsidRPr="00DE0C0D">
        <w:rPr>
          <w:rFonts w:ascii="Times New Roman" w:hAnsi="Times New Roman" w:cs="Times New Roman"/>
          <w:sz w:val="24"/>
          <w:szCs w:val="24"/>
        </w:rPr>
        <w:t>Zamawiajacego</w:t>
      </w:r>
      <w:proofErr w:type="spellEnd"/>
      <w:r w:rsidRPr="00DE0C0D">
        <w:rPr>
          <w:rFonts w:ascii="Times New Roman" w:hAnsi="Times New Roman" w:cs="Times New Roman"/>
          <w:sz w:val="24"/>
          <w:szCs w:val="24"/>
        </w:rPr>
        <w:t xml:space="preserve">). </w:t>
      </w:r>
    </w:p>
    <w:p w:rsidR="006E1FC8" w:rsidRPr="00DE0C0D" w:rsidRDefault="006E1FC8" w:rsidP="00D7572F">
      <w:pPr>
        <w:numPr>
          <w:ilvl w:val="0"/>
          <w:numId w:val="49"/>
        </w:numPr>
        <w:spacing w:after="0" w:line="240" w:lineRule="auto"/>
        <w:ind w:left="641" w:hanging="357"/>
        <w:jc w:val="both"/>
        <w:rPr>
          <w:rFonts w:ascii="Times New Roman" w:hAnsi="Times New Roman" w:cs="Times New Roman"/>
          <w:sz w:val="24"/>
          <w:szCs w:val="24"/>
        </w:rPr>
      </w:pPr>
      <w:r w:rsidRPr="00DE0C0D">
        <w:rPr>
          <w:rFonts w:ascii="Times New Roman" w:hAnsi="Times New Roman" w:cs="Times New Roman"/>
          <w:sz w:val="24"/>
          <w:szCs w:val="24"/>
        </w:rPr>
        <w:t xml:space="preserve">Wykonawca wykonana ocenę archiwów pod kątem własnościowym </w:t>
      </w:r>
      <w:r w:rsidRPr="00DE0C0D">
        <w:rPr>
          <w:rFonts w:ascii="Times New Roman" w:hAnsi="Times New Roman" w:cs="Times New Roman"/>
          <w:sz w:val="24"/>
          <w:szCs w:val="24"/>
        </w:rPr>
        <w:br/>
        <w:t>z wykorzystaniem opracowań znajdujących się u Zamawiającego, w celu wykazania, że dla w/w działek nie zostały urządzone księgi wieczyste, Rep. hip. czy zbiory dokumentów.</w:t>
      </w:r>
    </w:p>
    <w:p w:rsidR="006E1FC8" w:rsidRPr="00DE0C0D" w:rsidRDefault="006E1FC8" w:rsidP="00D7572F">
      <w:pPr>
        <w:numPr>
          <w:ilvl w:val="0"/>
          <w:numId w:val="49"/>
        </w:numPr>
        <w:spacing w:after="0" w:line="240" w:lineRule="auto"/>
        <w:ind w:left="641" w:hanging="357"/>
        <w:jc w:val="both"/>
        <w:rPr>
          <w:rFonts w:ascii="Times New Roman" w:hAnsi="Times New Roman" w:cs="Times New Roman"/>
          <w:sz w:val="24"/>
          <w:szCs w:val="24"/>
        </w:rPr>
      </w:pPr>
      <w:r w:rsidRPr="00DE0C0D">
        <w:rPr>
          <w:rFonts w:ascii="Times New Roman" w:hAnsi="Times New Roman" w:cs="Times New Roman"/>
          <w:sz w:val="24"/>
          <w:szCs w:val="24"/>
        </w:rPr>
        <w:t xml:space="preserve">Dla działek drogowych uzgodnionych z </w:t>
      </w:r>
      <w:proofErr w:type="spellStart"/>
      <w:r w:rsidRPr="00DE0C0D">
        <w:rPr>
          <w:rFonts w:ascii="Times New Roman" w:hAnsi="Times New Roman" w:cs="Times New Roman"/>
          <w:sz w:val="24"/>
          <w:szCs w:val="24"/>
        </w:rPr>
        <w:t>Zamawijącym</w:t>
      </w:r>
      <w:proofErr w:type="spellEnd"/>
      <w:r w:rsidRPr="00DE0C0D">
        <w:rPr>
          <w:rFonts w:ascii="Times New Roman" w:hAnsi="Times New Roman" w:cs="Times New Roman"/>
          <w:sz w:val="24"/>
          <w:szCs w:val="24"/>
        </w:rPr>
        <w:t>, Wykonawca sporządzi po 2 egzemplarze wykazu synchronizacyjnego zawierającego uwagę o tożsamości dróg oraz wyniki analizy przeprowadzonej w pkt. 1. b), d) i e)  wytycznych technicznych.</w:t>
      </w:r>
    </w:p>
    <w:p w:rsidR="006E1FC8" w:rsidRPr="00DE0C0D" w:rsidRDefault="006E1FC8" w:rsidP="00D7572F">
      <w:pPr>
        <w:numPr>
          <w:ilvl w:val="0"/>
          <w:numId w:val="49"/>
        </w:numPr>
        <w:spacing w:after="0" w:line="240" w:lineRule="auto"/>
        <w:ind w:left="641" w:hanging="357"/>
        <w:jc w:val="both"/>
        <w:rPr>
          <w:rFonts w:ascii="Times New Roman" w:hAnsi="Times New Roman" w:cs="Times New Roman"/>
          <w:sz w:val="24"/>
          <w:szCs w:val="24"/>
        </w:rPr>
      </w:pPr>
      <w:r w:rsidRPr="00DE0C0D">
        <w:rPr>
          <w:rFonts w:ascii="Times New Roman" w:hAnsi="Times New Roman" w:cs="Times New Roman"/>
          <w:sz w:val="24"/>
          <w:szCs w:val="24"/>
        </w:rPr>
        <w:t xml:space="preserve">Wykonawca złoży do właściwego Sądu Rejonowego wnioski wraz </w:t>
      </w:r>
      <w:r w:rsidRPr="00DE0C0D">
        <w:rPr>
          <w:rFonts w:ascii="Times New Roman" w:hAnsi="Times New Roman" w:cs="Times New Roman"/>
          <w:sz w:val="24"/>
          <w:szCs w:val="24"/>
        </w:rPr>
        <w:br/>
        <w:t>z wymaganymi załącznikami o założenie księgi wieczystej w oparciu o przepis Kodeksu Napoleona art. 538 lub art. 713. W przypadku wezwania Sądu do usunięcia braków, Wykonawca zobowiązany jest, we wskazanym przez Sąd lub Zamawiającego terminie, do przygotowania poprawionej dokumentacji, udzielenia wyjaśnień w sprawie oraz dołączenia innej niezbędnej dokumentacji. Powyższe może mieć miejsce zarówno w trakcie trwania umowy jak i po jej zakończeniu.</w:t>
      </w:r>
    </w:p>
    <w:p w:rsidR="006E1FC8" w:rsidRPr="00DE0C0D" w:rsidRDefault="006E1FC8" w:rsidP="006E1FC8">
      <w:pPr>
        <w:spacing w:after="0" w:line="240" w:lineRule="auto"/>
        <w:jc w:val="both"/>
        <w:rPr>
          <w:rFonts w:ascii="Times New Roman" w:hAnsi="Times New Roman" w:cs="Times New Roman"/>
          <w:sz w:val="24"/>
          <w:szCs w:val="24"/>
        </w:rPr>
      </w:pPr>
    </w:p>
    <w:p w:rsidR="006E1FC8" w:rsidRPr="00DE0C0D" w:rsidRDefault="006E1FC8" w:rsidP="00D7572F">
      <w:pPr>
        <w:numPr>
          <w:ilvl w:val="0"/>
          <w:numId w:val="50"/>
        </w:numPr>
        <w:spacing w:after="0" w:line="240" w:lineRule="auto"/>
        <w:ind w:left="426" w:hanging="426"/>
        <w:jc w:val="both"/>
        <w:rPr>
          <w:rFonts w:ascii="Times New Roman" w:hAnsi="Times New Roman" w:cs="Times New Roman"/>
          <w:sz w:val="24"/>
          <w:szCs w:val="24"/>
        </w:rPr>
      </w:pPr>
      <w:r w:rsidRPr="00DE0C0D">
        <w:rPr>
          <w:rFonts w:ascii="Times New Roman" w:hAnsi="Times New Roman" w:cs="Times New Roman"/>
          <w:sz w:val="24"/>
          <w:szCs w:val="24"/>
        </w:rPr>
        <w:t xml:space="preserve">Jeżeli w wyniku realizowanych prac okaże się, że nie jest możliwe sporządzenie </w:t>
      </w:r>
      <w:r w:rsidRPr="00DE0C0D">
        <w:rPr>
          <w:rFonts w:ascii="Times New Roman" w:hAnsi="Times New Roman" w:cs="Times New Roman"/>
          <w:sz w:val="24"/>
          <w:szCs w:val="24"/>
        </w:rPr>
        <w:br/>
        <w:t>i przekazanie Wykonawcy wypisu i wyrysu dla którejś z działek wymienionych</w:t>
      </w:r>
      <w:r w:rsidRPr="00DE0C0D">
        <w:rPr>
          <w:rFonts w:ascii="Times New Roman" w:hAnsi="Times New Roman" w:cs="Times New Roman"/>
          <w:sz w:val="24"/>
          <w:szCs w:val="24"/>
        </w:rPr>
        <w:br/>
        <w:t xml:space="preserve">w pkt. 1 a), Zamawiający wypłaci Wykonawcy wynagrodzenie w wysokości 20% ceny jednostkowej brutto, za wykonanie przedmiotu umowy dla jednej działki, wskazanej przez Wykonawcę w </w:t>
      </w:r>
      <w:proofErr w:type="spellStart"/>
      <w:r w:rsidRPr="00DE0C0D">
        <w:rPr>
          <w:rFonts w:ascii="Times New Roman" w:hAnsi="Times New Roman" w:cs="Times New Roman"/>
          <w:sz w:val="24"/>
          <w:szCs w:val="24"/>
        </w:rPr>
        <w:t>ppkt</w:t>
      </w:r>
      <w:proofErr w:type="spellEnd"/>
      <w:r w:rsidRPr="00DE0C0D">
        <w:rPr>
          <w:rFonts w:ascii="Times New Roman" w:hAnsi="Times New Roman" w:cs="Times New Roman"/>
          <w:sz w:val="24"/>
          <w:szCs w:val="24"/>
        </w:rPr>
        <w:t xml:space="preserve"> b) oferty, na podstawie opinii sporządzonej w tej sprawie.</w:t>
      </w:r>
    </w:p>
    <w:p w:rsidR="006E1FC8" w:rsidRPr="00DE0C0D" w:rsidRDefault="006E1FC8" w:rsidP="006E1FC8">
      <w:pPr>
        <w:spacing w:after="0" w:line="240" w:lineRule="auto"/>
        <w:jc w:val="both"/>
        <w:rPr>
          <w:rFonts w:ascii="Times New Roman" w:hAnsi="Times New Roman" w:cs="Times New Roman"/>
          <w:sz w:val="24"/>
          <w:szCs w:val="24"/>
        </w:rPr>
      </w:pPr>
    </w:p>
    <w:p w:rsidR="006E1FC8" w:rsidRPr="00DE0C0D" w:rsidRDefault="006E1FC8" w:rsidP="00D7572F">
      <w:pPr>
        <w:numPr>
          <w:ilvl w:val="0"/>
          <w:numId w:val="50"/>
        </w:numPr>
        <w:spacing w:after="0" w:line="240" w:lineRule="auto"/>
        <w:ind w:left="426" w:hanging="426"/>
        <w:jc w:val="both"/>
        <w:rPr>
          <w:rFonts w:ascii="Times New Roman" w:hAnsi="Times New Roman" w:cs="Times New Roman"/>
          <w:sz w:val="24"/>
          <w:szCs w:val="24"/>
        </w:rPr>
      </w:pPr>
      <w:r w:rsidRPr="00DE0C0D">
        <w:rPr>
          <w:rFonts w:ascii="Times New Roman" w:hAnsi="Times New Roman" w:cs="Times New Roman"/>
          <w:sz w:val="24"/>
          <w:szCs w:val="24"/>
        </w:rPr>
        <w:t>Oferta powinna wskazywać:</w:t>
      </w:r>
    </w:p>
    <w:p w:rsidR="006E1FC8" w:rsidRPr="00DE0C0D" w:rsidRDefault="006E1FC8" w:rsidP="00D7572F">
      <w:pPr>
        <w:numPr>
          <w:ilvl w:val="0"/>
          <w:numId w:val="52"/>
        </w:numPr>
        <w:suppressAutoHyphens/>
        <w:spacing w:after="0" w:line="240" w:lineRule="auto"/>
        <w:ind w:left="709" w:hanging="357"/>
        <w:jc w:val="both"/>
        <w:rPr>
          <w:rFonts w:ascii="Times New Roman" w:hAnsi="Times New Roman" w:cs="Times New Roman"/>
          <w:sz w:val="24"/>
          <w:szCs w:val="24"/>
        </w:rPr>
      </w:pPr>
      <w:r w:rsidRPr="00DE0C0D">
        <w:rPr>
          <w:rFonts w:ascii="Times New Roman" w:hAnsi="Times New Roman" w:cs="Times New Roman"/>
          <w:sz w:val="24"/>
          <w:szCs w:val="24"/>
        </w:rPr>
        <w:t>cenę brutto za całość usługi,</w:t>
      </w:r>
    </w:p>
    <w:p w:rsidR="006E1FC8" w:rsidRPr="00DE0C0D" w:rsidRDefault="006E1FC8" w:rsidP="00D7572F">
      <w:pPr>
        <w:numPr>
          <w:ilvl w:val="0"/>
          <w:numId w:val="52"/>
        </w:numPr>
        <w:suppressAutoHyphens/>
        <w:spacing w:after="0" w:line="240" w:lineRule="auto"/>
        <w:ind w:left="709"/>
        <w:jc w:val="both"/>
        <w:rPr>
          <w:rFonts w:ascii="Times New Roman" w:hAnsi="Times New Roman" w:cs="Times New Roman"/>
          <w:sz w:val="24"/>
          <w:szCs w:val="24"/>
        </w:rPr>
      </w:pPr>
      <w:r w:rsidRPr="00DE0C0D">
        <w:rPr>
          <w:rFonts w:ascii="Times New Roman" w:hAnsi="Times New Roman" w:cs="Times New Roman"/>
          <w:sz w:val="24"/>
          <w:szCs w:val="24"/>
        </w:rPr>
        <w:t xml:space="preserve">cenę jednostkową brutto za sporządzenie dokumentacji i złożenie wniosków </w:t>
      </w:r>
      <w:r w:rsidRPr="00DE0C0D">
        <w:rPr>
          <w:rFonts w:ascii="Times New Roman" w:hAnsi="Times New Roman" w:cs="Times New Roman"/>
          <w:sz w:val="24"/>
          <w:szCs w:val="24"/>
        </w:rPr>
        <w:br/>
        <w:t xml:space="preserve">w sądzie dla jednej działki. </w:t>
      </w:r>
    </w:p>
    <w:p w:rsidR="006E1FC8" w:rsidRPr="00DE0C0D" w:rsidRDefault="006E1FC8" w:rsidP="006E1FC8">
      <w:pPr>
        <w:suppressAutoHyphens/>
        <w:spacing w:after="0" w:line="240" w:lineRule="auto"/>
        <w:jc w:val="both"/>
        <w:rPr>
          <w:rFonts w:ascii="Times New Roman" w:hAnsi="Times New Roman" w:cs="Times New Roman"/>
          <w:sz w:val="24"/>
          <w:szCs w:val="24"/>
        </w:rPr>
      </w:pPr>
    </w:p>
    <w:p w:rsidR="006E1FC8" w:rsidRPr="00DE0C0D" w:rsidRDefault="006E1FC8" w:rsidP="006E1FC8">
      <w:pPr>
        <w:suppressAutoHyphens/>
        <w:spacing w:after="0" w:line="240" w:lineRule="auto"/>
        <w:ind w:firstLine="349"/>
        <w:jc w:val="both"/>
        <w:rPr>
          <w:rFonts w:ascii="Times New Roman" w:hAnsi="Times New Roman" w:cs="Times New Roman"/>
          <w:sz w:val="24"/>
          <w:szCs w:val="24"/>
        </w:rPr>
      </w:pPr>
      <w:r w:rsidRPr="00DE0C0D">
        <w:rPr>
          <w:rFonts w:ascii="Times New Roman" w:hAnsi="Times New Roman" w:cs="Times New Roman"/>
          <w:sz w:val="24"/>
          <w:szCs w:val="24"/>
        </w:rPr>
        <w:t xml:space="preserve">Wykonawca na fakturze wykaże w odrębnych pozycjach koszty dotyczące: </w:t>
      </w:r>
    </w:p>
    <w:p w:rsidR="006E1FC8" w:rsidRPr="00DE0C0D" w:rsidRDefault="006E1FC8" w:rsidP="00D7572F">
      <w:pPr>
        <w:numPr>
          <w:ilvl w:val="0"/>
          <w:numId w:val="51"/>
        </w:numPr>
        <w:suppressAutoHyphens/>
        <w:spacing w:after="0" w:line="240" w:lineRule="auto"/>
        <w:ind w:left="709" w:hanging="283"/>
        <w:jc w:val="both"/>
        <w:rPr>
          <w:rFonts w:ascii="Times New Roman" w:hAnsi="Times New Roman" w:cs="Times New Roman"/>
          <w:sz w:val="24"/>
          <w:szCs w:val="24"/>
        </w:rPr>
      </w:pPr>
      <w:r w:rsidRPr="00DE0C0D">
        <w:rPr>
          <w:rFonts w:ascii="Times New Roman" w:hAnsi="Times New Roman" w:cs="Times New Roman"/>
          <w:sz w:val="24"/>
          <w:szCs w:val="24"/>
        </w:rPr>
        <w:t xml:space="preserve">sporządzenia dokumentacji i złożenia wniosków w sądzie, </w:t>
      </w:r>
    </w:p>
    <w:p w:rsidR="006E1FC8" w:rsidRPr="00DE0C0D" w:rsidRDefault="006E1FC8" w:rsidP="00D7572F">
      <w:pPr>
        <w:numPr>
          <w:ilvl w:val="0"/>
          <w:numId w:val="53"/>
        </w:numPr>
        <w:suppressAutoHyphens/>
        <w:spacing w:after="0" w:line="240" w:lineRule="auto"/>
        <w:ind w:left="709" w:hanging="283"/>
        <w:jc w:val="both"/>
        <w:rPr>
          <w:rFonts w:ascii="Times New Roman" w:hAnsi="Times New Roman" w:cs="Times New Roman"/>
          <w:sz w:val="24"/>
          <w:szCs w:val="24"/>
        </w:rPr>
      </w:pPr>
      <w:r w:rsidRPr="00DE0C0D">
        <w:rPr>
          <w:rFonts w:ascii="Times New Roman" w:hAnsi="Times New Roman" w:cs="Times New Roman"/>
          <w:sz w:val="24"/>
          <w:szCs w:val="24"/>
        </w:rPr>
        <w:t>sporządzenia opinii dot. braku możliwości wykonania dokumentacji, tj. wykazów synchronizacyjnych, stanowiącej podstawę do wypłaty 20% ceny jednostkowej brutto, za wykonanie przedmiotu umowy dla jednej działki.</w:t>
      </w:r>
    </w:p>
    <w:p w:rsidR="006E1FC8" w:rsidRPr="00DE0C0D" w:rsidRDefault="006E1FC8" w:rsidP="006E1FC8">
      <w:pPr>
        <w:suppressAutoHyphens/>
        <w:spacing w:after="0" w:line="240" w:lineRule="auto"/>
        <w:jc w:val="both"/>
        <w:rPr>
          <w:rFonts w:ascii="Times New Roman" w:hAnsi="Times New Roman" w:cs="Times New Roman"/>
          <w:sz w:val="24"/>
          <w:szCs w:val="24"/>
        </w:rPr>
      </w:pPr>
    </w:p>
    <w:p w:rsidR="006E1FC8" w:rsidRPr="00DE0C0D" w:rsidRDefault="006E1FC8" w:rsidP="00D7572F">
      <w:pPr>
        <w:numPr>
          <w:ilvl w:val="0"/>
          <w:numId w:val="50"/>
        </w:numPr>
        <w:suppressAutoHyphens/>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 xml:space="preserve">Zamawiający przekaże Wykonawcy dokumentację geodezyjną, tj. wypisy </w:t>
      </w:r>
      <w:r w:rsidRPr="00DE0C0D">
        <w:rPr>
          <w:rFonts w:ascii="Times New Roman" w:hAnsi="Times New Roman" w:cs="Times New Roman"/>
          <w:sz w:val="24"/>
          <w:szCs w:val="24"/>
        </w:rPr>
        <w:br/>
        <w:t>i wyrysy z rejestru gruntów i budynków. Z informacji uzyskanych z Wydziału Geodezji i Kartografii wynika, że czas oczekiwania na wydanie wypisów i wyrysów wynosi min. 3 tygodnie.</w:t>
      </w:r>
      <w:r w:rsidRPr="00DE0C0D">
        <w:rPr>
          <w:rFonts w:ascii="Times New Roman" w:hAnsi="Times New Roman" w:cs="Times New Roman"/>
          <w:color w:val="FF0000"/>
          <w:sz w:val="24"/>
          <w:szCs w:val="24"/>
        </w:rPr>
        <w:t xml:space="preserve"> </w:t>
      </w:r>
      <w:r w:rsidRPr="00DE0C0D">
        <w:rPr>
          <w:rFonts w:ascii="Times New Roman" w:hAnsi="Times New Roman" w:cs="Times New Roman"/>
          <w:sz w:val="24"/>
          <w:szCs w:val="24"/>
        </w:rPr>
        <w:t xml:space="preserve">Wykonawca powinien więc na bieżąco realizować prace i zgłaszać potrzebę pozyskania tych dokumentów. </w:t>
      </w:r>
    </w:p>
    <w:p w:rsidR="006E1FC8" w:rsidRPr="00DE0C0D" w:rsidRDefault="006E1FC8" w:rsidP="006E1FC8">
      <w:pPr>
        <w:suppressAutoHyphens/>
        <w:spacing w:after="0" w:line="240" w:lineRule="auto"/>
        <w:ind w:left="360"/>
        <w:jc w:val="both"/>
        <w:rPr>
          <w:rFonts w:ascii="Times New Roman" w:hAnsi="Times New Roman" w:cs="Times New Roman"/>
          <w:sz w:val="24"/>
          <w:szCs w:val="24"/>
        </w:rPr>
      </w:pPr>
    </w:p>
    <w:p w:rsidR="006E1FC8" w:rsidRPr="00DE0C0D" w:rsidRDefault="006E1FC8" w:rsidP="00D7572F">
      <w:pPr>
        <w:numPr>
          <w:ilvl w:val="0"/>
          <w:numId w:val="50"/>
        </w:numPr>
        <w:suppressAutoHyphens/>
        <w:spacing w:after="0" w:line="240" w:lineRule="auto"/>
        <w:ind w:left="426" w:hanging="426"/>
        <w:jc w:val="both"/>
        <w:rPr>
          <w:rFonts w:ascii="Times New Roman" w:hAnsi="Times New Roman" w:cs="Times New Roman"/>
          <w:sz w:val="24"/>
          <w:szCs w:val="24"/>
        </w:rPr>
      </w:pPr>
      <w:r w:rsidRPr="00DE0C0D">
        <w:rPr>
          <w:rFonts w:ascii="Times New Roman" w:hAnsi="Times New Roman" w:cs="Times New Roman"/>
          <w:sz w:val="24"/>
          <w:szCs w:val="24"/>
        </w:rPr>
        <w:t xml:space="preserve">Zamawiający powinien otrzymać od Wykonawcy w wersji papierowej: </w:t>
      </w:r>
    </w:p>
    <w:p w:rsidR="006E1FC8" w:rsidRPr="00DE0C0D" w:rsidRDefault="006E1FC8" w:rsidP="00D7572F">
      <w:pPr>
        <w:numPr>
          <w:ilvl w:val="0"/>
          <w:numId w:val="54"/>
        </w:numPr>
        <w:suppressAutoHyphens/>
        <w:spacing w:after="0" w:line="240" w:lineRule="auto"/>
        <w:ind w:left="567" w:hanging="283"/>
        <w:jc w:val="both"/>
        <w:rPr>
          <w:rFonts w:ascii="Times New Roman" w:hAnsi="Times New Roman" w:cs="Times New Roman"/>
          <w:sz w:val="24"/>
          <w:szCs w:val="24"/>
        </w:rPr>
      </w:pPr>
      <w:r w:rsidRPr="00DE0C0D">
        <w:rPr>
          <w:rFonts w:ascii="Times New Roman" w:hAnsi="Times New Roman" w:cs="Times New Roman"/>
          <w:sz w:val="24"/>
          <w:szCs w:val="24"/>
        </w:rPr>
        <w:t xml:space="preserve">potwierdzenie przyjęcia do </w:t>
      </w:r>
      <w:proofErr w:type="spellStart"/>
      <w:r w:rsidRPr="00DE0C0D">
        <w:rPr>
          <w:rFonts w:ascii="Times New Roman" w:hAnsi="Times New Roman" w:cs="Times New Roman"/>
          <w:sz w:val="24"/>
          <w:szCs w:val="24"/>
        </w:rPr>
        <w:t>PODGiK</w:t>
      </w:r>
      <w:proofErr w:type="spellEnd"/>
      <w:r w:rsidRPr="00DE0C0D">
        <w:rPr>
          <w:rFonts w:ascii="Times New Roman" w:hAnsi="Times New Roman" w:cs="Times New Roman"/>
          <w:sz w:val="24"/>
          <w:szCs w:val="24"/>
        </w:rPr>
        <w:t xml:space="preserve"> w Częstochowie dokumentacji geodezyjnej w części podlegającej zgłoszeniu</w:t>
      </w:r>
    </w:p>
    <w:p w:rsidR="006E1FC8" w:rsidRPr="00DE0C0D" w:rsidRDefault="006E1FC8" w:rsidP="00D7572F">
      <w:pPr>
        <w:numPr>
          <w:ilvl w:val="0"/>
          <w:numId w:val="54"/>
        </w:numPr>
        <w:suppressAutoHyphens/>
        <w:spacing w:after="0" w:line="240" w:lineRule="auto"/>
        <w:ind w:left="567" w:hanging="283"/>
        <w:jc w:val="both"/>
        <w:rPr>
          <w:rFonts w:ascii="Times New Roman" w:hAnsi="Times New Roman" w:cs="Times New Roman"/>
          <w:sz w:val="24"/>
          <w:szCs w:val="24"/>
        </w:rPr>
      </w:pPr>
      <w:r w:rsidRPr="00DE0C0D">
        <w:rPr>
          <w:rFonts w:ascii="Times New Roman" w:hAnsi="Times New Roman" w:cs="Times New Roman"/>
          <w:sz w:val="24"/>
          <w:szCs w:val="24"/>
        </w:rPr>
        <w:t>kopie wniosków złożonych w Sądzie Rejonowym o założenie księgi wieczystej wraz z kopią wszystkich załączników, w tym wykazów synchronizacyjnych</w:t>
      </w:r>
    </w:p>
    <w:p w:rsidR="006E1FC8" w:rsidRPr="00DE0C0D" w:rsidRDefault="006E1FC8" w:rsidP="00D7572F">
      <w:pPr>
        <w:numPr>
          <w:ilvl w:val="0"/>
          <w:numId w:val="54"/>
        </w:numPr>
        <w:suppressAutoHyphens/>
        <w:spacing w:after="0" w:line="240" w:lineRule="auto"/>
        <w:ind w:left="567" w:hanging="283"/>
        <w:jc w:val="both"/>
        <w:rPr>
          <w:rFonts w:ascii="Times New Roman" w:hAnsi="Times New Roman" w:cs="Times New Roman"/>
          <w:sz w:val="24"/>
          <w:szCs w:val="24"/>
        </w:rPr>
      </w:pPr>
      <w:r w:rsidRPr="00DE0C0D">
        <w:rPr>
          <w:rFonts w:ascii="Times New Roman" w:hAnsi="Times New Roman" w:cs="Times New Roman"/>
          <w:sz w:val="24"/>
          <w:szCs w:val="24"/>
        </w:rPr>
        <w:t xml:space="preserve">dokumentację zawierającą materiały i wnioski z przeprowadzonych analiz wraz </w:t>
      </w:r>
      <w:r w:rsidRPr="00DE0C0D">
        <w:rPr>
          <w:rFonts w:ascii="Times New Roman" w:hAnsi="Times New Roman" w:cs="Times New Roman"/>
          <w:sz w:val="24"/>
          <w:szCs w:val="24"/>
        </w:rPr>
        <w:br/>
        <w:t>ze sprawozdaniem technicznym oraz opinie dot. działek, dla których nie jest możliwe wykonanie wykazów synchronizacyjnych.</w:t>
      </w:r>
    </w:p>
    <w:p w:rsidR="006E1FC8" w:rsidRPr="00DE0C0D" w:rsidRDefault="006E1FC8" w:rsidP="006E1FC8">
      <w:pPr>
        <w:suppressAutoHyphens/>
        <w:spacing w:after="0" w:line="240" w:lineRule="auto"/>
        <w:ind w:left="720"/>
        <w:jc w:val="both"/>
        <w:rPr>
          <w:rFonts w:ascii="Times New Roman" w:hAnsi="Times New Roman" w:cs="Times New Roman"/>
          <w:sz w:val="24"/>
          <w:szCs w:val="24"/>
        </w:rPr>
      </w:pPr>
    </w:p>
    <w:p w:rsidR="006E1FC8" w:rsidRPr="00DE0C0D" w:rsidRDefault="006E1FC8" w:rsidP="00D7572F">
      <w:pPr>
        <w:numPr>
          <w:ilvl w:val="0"/>
          <w:numId w:val="50"/>
        </w:numPr>
        <w:suppressAutoHyphens/>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Zmiana postanowień zawartej umowy w stosunku do treści oferty, na podstawie której dokonano wyboru wykonawcy. Zamawiający przewiduje możliwość dokonania zmian postanowień zawartej umowy w stosunku do treści oferty, na podstawie której dokonano wyboru Wykonawcy. Warunki takiej zmiany: zmiana terminu wykonania przedmiotu umowy wynikająca z przyczyn niezależnych od Wykonawcy.</w:t>
      </w:r>
    </w:p>
    <w:p w:rsidR="006E1FC8" w:rsidRPr="00DE0C0D" w:rsidRDefault="006E1FC8" w:rsidP="006E1FC8">
      <w:pPr>
        <w:suppressAutoHyphens/>
        <w:spacing w:after="0" w:line="240" w:lineRule="auto"/>
        <w:ind w:left="720"/>
        <w:jc w:val="both"/>
        <w:rPr>
          <w:rFonts w:ascii="Times New Roman" w:hAnsi="Times New Roman" w:cs="Times New Roman"/>
          <w:sz w:val="24"/>
          <w:szCs w:val="24"/>
        </w:rPr>
      </w:pPr>
    </w:p>
    <w:p w:rsidR="006E1FC8" w:rsidRPr="00DE0C0D" w:rsidRDefault="006E1FC8" w:rsidP="00D7572F">
      <w:pPr>
        <w:numPr>
          <w:ilvl w:val="0"/>
          <w:numId w:val="50"/>
        </w:numPr>
        <w:suppressAutoHyphens/>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 xml:space="preserve">Termin realizacji zamówienia – </w:t>
      </w:r>
      <w:r w:rsidR="00C37FB0">
        <w:rPr>
          <w:rFonts w:ascii="Times New Roman" w:hAnsi="Times New Roman" w:cs="Times New Roman"/>
          <w:sz w:val="24"/>
          <w:szCs w:val="24"/>
        </w:rPr>
        <w:t xml:space="preserve">maksymalny </w:t>
      </w:r>
      <w:r w:rsidRPr="00DE0C0D">
        <w:rPr>
          <w:rFonts w:ascii="Times New Roman" w:hAnsi="Times New Roman" w:cs="Times New Roman"/>
          <w:sz w:val="24"/>
          <w:szCs w:val="24"/>
        </w:rPr>
        <w:t xml:space="preserve">do </w:t>
      </w:r>
      <w:r w:rsidRPr="00DE0C0D">
        <w:rPr>
          <w:rFonts w:ascii="Times New Roman" w:hAnsi="Times New Roman" w:cs="Times New Roman"/>
          <w:b/>
          <w:sz w:val="24"/>
          <w:szCs w:val="24"/>
        </w:rPr>
        <w:t xml:space="preserve">21 grudnia 2018r. </w:t>
      </w:r>
    </w:p>
    <w:p w:rsidR="006E1FC8" w:rsidRPr="00DE0C0D" w:rsidRDefault="006E1FC8" w:rsidP="006E1FC8">
      <w:pPr>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 xml:space="preserve">W terminie zakończenia prac należy uwzględnić czas na uzyskanie klauzul, oczekiwanie na dokumentację z </w:t>
      </w:r>
      <w:proofErr w:type="spellStart"/>
      <w:r w:rsidRPr="00DE0C0D">
        <w:rPr>
          <w:rFonts w:ascii="Times New Roman" w:hAnsi="Times New Roman" w:cs="Times New Roman"/>
          <w:sz w:val="24"/>
          <w:szCs w:val="24"/>
        </w:rPr>
        <w:t>egib</w:t>
      </w:r>
      <w:proofErr w:type="spellEnd"/>
      <w:r w:rsidRPr="00DE0C0D">
        <w:rPr>
          <w:rFonts w:ascii="Times New Roman" w:hAnsi="Times New Roman" w:cs="Times New Roman"/>
          <w:sz w:val="24"/>
          <w:szCs w:val="24"/>
        </w:rPr>
        <w:t xml:space="preserve">, tj. wypisy i wyrysy oraz czas na przyjęcie wszystkich wniosków w Sądzie.  </w:t>
      </w:r>
    </w:p>
    <w:p w:rsidR="006E1FC8" w:rsidRPr="00DE0C0D" w:rsidRDefault="006E1FC8" w:rsidP="006E1FC8">
      <w:pPr>
        <w:spacing w:after="0" w:line="240" w:lineRule="auto"/>
        <w:jc w:val="both"/>
        <w:rPr>
          <w:rFonts w:ascii="Times New Roman" w:hAnsi="Times New Roman" w:cs="Times New Roman"/>
          <w:sz w:val="24"/>
          <w:szCs w:val="24"/>
        </w:rPr>
      </w:pPr>
    </w:p>
    <w:p w:rsidR="006E1FC8" w:rsidRPr="00DE0C0D" w:rsidRDefault="006E1FC8" w:rsidP="00D7572F">
      <w:pPr>
        <w:numPr>
          <w:ilvl w:val="0"/>
          <w:numId w:val="50"/>
        </w:numPr>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Warunki przedmiotowe</w:t>
      </w:r>
    </w:p>
    <w:p w:rsidR="006E1FC8" w:rsidRDefault="006E1FC8" w:rsidP="006E1FC8">
      <w:pPr>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 xml:space="preserve">Przedmiot zamówienia może wykonać jednostka wykonawstwa geodezyjnego posiadająca uprawnienia zawodowe, o których mowa w art. 43 pkt 2 ustawy Prawo geodezyjne i kartograficzne. </w:t>
      </w:r>
    </w:p>
    <w:p w:rsidR="00C37FB0" w:rsidRPr="00DE0C0D" w:rsidRDefault="00C37FB0" w:rsidP="006E1FC8">
      <w:pPr>
        <w:spacing w:after="0" w:line="240" w:lineRule="auto"/>
        <w:jc w:val="both"/>
        <w:rPr>
          <w:rFonts w:ascii="Times New Roman" w:hAnsi="Times New Roman" w:cs="Times New Roman"/>
          <w:sz w:val="24"/>
          <w:szCs w:val="24"/>
        </w:rPr>
      </w:pPr>
    </w:p>
    <w:p w:rsidR="006E1FC8" w:rsidRPr="00DE0C0D" w:rsidRDefault="006E1FC8" w:rsidP="00D7572F">
      <w:pPr>
        <w:numPr>
          <w:ilvl w:val="0"/>
          <w:numId w:val="50"/>
        </w:numPr>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Dodatkowe Informacje</w:t>
      </w:r>
    </w:p>
    <w:p w:rsidR="006E1FC8" w:rsidRPr="00DE0C0D" w:rsidRDefault="006E1FC8" w:rsidP="006E1FC8">
      <w:pPr>
        <w:spacing w:after="0" w:line="240" w:lineRule="auto"/>
        <w:jc w:val="both"/>
        <w:rPr>
          <w:rFonts w:ascii="Times New Roman" w:hAnsi="Times New Roman" w:cs="Times New Roman"/>
          <w:sz w:val="24"/>
          <w:szCs w:val="24"/>
        </w:rPr>
      </w:pPr>
      <w:r w:rsidRPr="00DE0C0D">
        <w:rPr>
          <w:rFonts w:ascii="Times New Roman" w:hAnsi="Times New Roman" w:cs="Times New Roman"/>
          <w:sz w:val="24"/>
          <w:szCs w:val="24"/>
        </w:rPr>
        <w:t xml:space="preserve">Prace nie podlegają zgłoszeniu w </w:t>
      </w:r>
      <w:proofErr w:type="spellStart"/>
      <w:r w:rsidRPr="00DE0C0D">
        <w:rPr>
          <w:rFonts w:ascii="Times New Roman" w:hAnsi="Times New Roman" w:cs="Times New Roman"/>
          <w:sz w:val="24"/>
          <w:szCs w:val="24"/>
        </w:rPr>
        <w:t>PODGiK</w:t>
      </w:r>
      <w:proofErr w:type="spellEnd"/>
      <w:r w:rsidRPr="00DE0C0D">
        <w:rPr>
          <w:rFonts w:ascii="Times New Roman" w:hAnsi="Times New Roman" w:cs="Times New Roman"/>
          <w:sz w:val="24"/>
          <w:szCs w:val="24"/>
        </w:rPr>
        <w:t xml:space="preserve">, za wyjątkiem opisanych w punkcie 1 </w:t>
      </w:r>
      <w:r w:rsidRPr="00DE0C0D">
        <w:rPr>
          <w:rFonts w:ascii="Times New Roman" w:hAnsi="Times New Roman" w:cs="Times New Roman"/>
          <w:color w:val="FF0000"/>
          <w:sz w:val="24"/>
          <w:szCs w:val="24"/>
        </w:rPr>
        <w:t>b</w:t>
      </w:r>
      <w:r w:rsidRPr="00DE0C0D">
        <w:rPr>
          <w:rFonts w:ascii="Times New Roman" w:hAnsi="Times New Roman" w:cs="Times New Roman"/>
          <w:sz w:val="24"/>
          <w:szCs w:val="24"/>
        </w:rPr>
        <w:t xml:space="preserve">). Materiały niezbędne do wykonania pracy należy więc zakupić w </w:t>
      </w:r>
      <w:proofErr w:type="spellStart"/>
      <w:r w:rsidRPr="00DE0C0D">
        <w:rPr>
          <w:rFonts w:ascii="Times New Roman" w:hAnsi="Times New Roman" w:cs="Times New Roman"/>
          <w:sz w:val="24"/>
          <w:szCs w:val="24"/>
        </w:rPr>
        <w:t>PODGiK</w:t>
      </w:r>
      <w:proofErr w:type="spellEnd"/>
      <w:r w:rsidRPr="00DE0C0D">
        <w:rPr>
          <w:rFonts w:ascii="Times New Roman" w:hAnsi="Times New Roman" w:cs="Times New Roman"/>
          <w:sz w:val="24"/>
          <w:szCs w:val="24"/>
        </w:rPr>
        <w:t xml:space="preserve">. </w:t>
      </w:r>
    </w:p>
    <w:p w:rsidR="006E1FC8" w:rsidRDefault="006E1FC8" w:rsidP="006E1FC8">
      <w:pPr>
        <w:spacing w:after="0"/>
        <w:jc w:val="both"/>
        <w:rPr>
          <w:rFonts w:ascii="Arial" w:hAnsi="Arial" w:cs="Arial"/>
          <w:sz w:val="24"/>
          <w:szCs w:val="24"/>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92580966"/>
      <w:bookmarkStart w:id="8" w:name="_Toc191867072"/>
      <w:bookmarkStart w:id="9" w:name="_Toc161806944"/>
      <w:bookmarkStart w:id="10" w:name="_Toc154823344"/>
      <w:r w:rsidRPr="00E63AA3">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składanie ofert częściowych </w:t>
      </w:r>
      <w:r w:rsidRPr="00E63AA3">
        <w:rPr>
          <w:rFonts w:ascii="Times New Roman" w:eastAsia="Times New Roman" w:hAnsi="Times New Roman" w:cs="Times New Roman"/>
          <w:b/>
          <w:sz w:val="24"/>
          <w:szCs w:val="24"/>
          <w:lang w:eastAsia="pl-PL"/>
        </w:rPr>
        <w:t xml:space="preserve">- </w:t>
      </w:r>
      <w:r w:rsidR="00743F7F">
        <w:rPr>
          <w:rFonts w:ascii="Times New Roman" w:eastAsia="Times New Roman" w:hAnsi="Times New Roman" w:cs="Times New Roman"/>
          <w:b/>
          <w:sz w:val="24"/>
          <w:szCs w:val="24"/>
          <w:lang w:eastAsia="pl-PL"/>
        </w:rPr>
        <w:t>4</w:t>
      </w:r>
      <w:r w:rsidRPr="00E63AA3">
        <w:rPr>
          <w:rFonts w:ascii="Times New Roman" w:eastAsia="Times New Roman" w:hAnsi="Times New Roman" w:cs="Times New Roman"/>
          <w:b/>
          <w:sz w:val="24"/>
          <w:szCs w:val="24"/>
          <w:lang w:eastAsia="pl-PL"/>
        </w:rPr>
        <w:t xml:space="preserve"> części</w:t>
      </w:r>
      <w:r w:rsidRPr="00E63AA3">
        <w:rPr>
          <w:rFonts w:ascii="Times New Roman" w:eastAsia="Times New Roman" w:hAnsi="Times New Roman" w:cs="Times New Roman"/>
          <w:sz w:val="24"/>
          <w:szCs w:val="24"/>
          <w:lang w:eastAsia="pl-PL"/>
        </w:rPr>
        <w:t>.</w:t>
      </w:r>
    </w:p>
    <w:p w:rsidR="009507F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92580967"/>
      <w:bookmarkStart w:id="12" w:name="_Toc191867073"/>
      <w:bookmarkStart w:id="13" w:name="_Toc161806945"/>
      <w:bookmarkStart w:id="14" w:name="_Toc154823345"/>
      <w:r w:rsidRPr="00E63AA3">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nie</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składania ofert wariantowych. </w:t>
      </w:r>
    </w:p>
    <w:p w:rsidR="00AF19FF" w:rsidRDefault="00AF19FF"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92580968"/>
      <w:bookmarkStart w:id="16" w:name="_Toc191867074"/>
      <w:bookmarkStart w:id="17" w:name="_Toc161806946"/>
      <w:bookmarkStart w:id="18" w:name="_Toc154823346"/>
      <w:bookmarkStart w:id="19" w:name="_Toc137824133"/>
      <w:r w:rsidRPr="00E63AA3">
        <w:rPr>
          <w:rFonts w:ascii="Times New Roman" w:eastAsia="Times New Roman" w:hAnsi="Times New Roman" w:cs="Times New Roman"/>
          <w:b/>
          <w:bCs/>
          <w:i/>
          <w:iCs/>
          <w:sz w:val="24"/>
          <w:szCs w:val="24"/>
          <w:lang w:eastAsia="pl-PL"/>
        </w:rPr>
        <w:lastRenderedPageBreak/>
        <w:t>Termin wykonania zamówienia</w:t>
      </w:r>
      <w:bookmarkEnd w:id="15"/>
      <w:bookmarkEnd w:id="16"/>
      <w:bookmarkEnd w:id="17"/>
      <w:bookmarkEnd w:id="18"/>
      <w:bookmarkEnd w:id="19"/>
    </w:p>
    <w:p w:rsidR="00E63AA3" w:rsidRPr="00E63AA3" w:rsidRDefault="00E63AA3" w:rsidP="00E63AA3">
      <w:pPr>
        <w:spacing w:after="0" w:line="240" w:lineRule="auto"/>
        <w:contextualSpacing/>
        <w:rPr>
          <w:rFonts w:ascii="Times New Roman" w:eastAsia="Calibri" w:hAnsi="Times New Roman" w:cs="Times New Roman"/>
          <w:sz w:val="24"/>
          <w:szCs w:val="24"/>
        </w:rPr>
      </w:pPr>
      <w:bookmarkStart w:id="20" w:name="_Toc192580969"/>
      <w:bookmarkStart w:id="21" w:name="_Toc191867075"/>
      <w:bookmarkStart w:id="22" w:name="_Toc161806947"/>
      <w:bookmarkStart w:id="23" w:name="_Toc154823347"/>
      <w:bookmarkStart w:id="24" w:name="_Toc137824131"/>
    </w:p>
    <w:p w:rsidR="001478FA" w:rsidRPr="00DF0A50" w:rsidRDefault="00716EBF" w:rsidP="00365730">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T</w:t>
      </w:r>
      <w:r w:rsidR="00E63AA3" w:rsidRPr="00E63AA3">
        <w:rPr>
          <w:rFonts w:ascii="Times New Roman" w:eastAsia="Calibri" w:hAnsi="Times New Roman" w:cs="Times New Roman"/>
          <w:sz w:val="24"/>
          <w:szCs w:val="24"/>
        </w:rPr>
        <w:t>ermin wykonania zamówienia</w:t>
      </w:r>
      <w:r w:rsidR="00365730">
        <w:rPr>
          <w:rFonts w:ascii="Times New Roman" w:eastAsia="Calibri" w:hAnsi="Times New Roman" w:cs="Times New Roman"/>
          <w:sz w:val="24"/>
          <w:szCs w:val="24"/>
        </w:rPr>
        <w:t xml:space="preserve"> (dotyczy wszystkich Części)</w:t>
      </w:r>
      <w:r w:rsidR="00E63AA3" w:rsidRPr="00E63AA3">
        <w:rPr>
          <w:rFonts w:ascii="Times New Roman" w:eastAsia="Calibri" w:hAnsi="Times New Roman" w:cs="Times New Roman"/>
          <w:sz w:val="24"/>
          <w:szCs w:val="24"/>
        </w:rPr>
        <w:t xml:space="preserve">: </w:t>
      </w:r>
      <w:r w:rsidR="00C37FB0">
        <w:rPr>
          <w:rFonts w:ascii="Times New Roman" w:eastAsia="Calibri" w:hAnsi="Times New Roman" w:cs="Times New Roman"/>
          <w:sz w:val="24"/>
          <w:szCs w:val="24"/>
        </w:rPr>
        <w:t xml:space="preserve">maksymalny do </w:t>
      </w:r>
      <w:r w:rsidR="00A27D04">
        <w:rPr>
          <w:rFonts w:ascii="Times New Roman" w:eastAsia="Calibri" w:hAnsi="Times New Roman" w:cs="Times New Roman"/>
          <w:b/>
          <w:sz w:val="24"/>
          <w:szCs w:val="24"/>
        </w:rPr>
        <w:t>21</w:t>
      </w:r>
      <w:r w:rsidR="00DF0A50" w:rsidRPr="00DF0A50">
        <w:rPr>
          <w:rFonts w:ascii="Times New Roman" w:eastAsia="Calibri" w:hAnsi="Times New Roman" w:cs="Times New Roman"/>
          <w:b/>
          <w:sz w:val="24"/>
          <w:szCs w:val="24"/>
        </w:rPr>
        <w:t xml:space="preserve"> grudzień 2018r</w:t>
      </w:r>
      <w:r w:rsidR="00365730">
        <w:rPr>
          <w:rFonts w:ascii="Times New Roman" w:eastAsia="Calibri" w:hAnsi="Times New Roman" w:cs="Times New Roman"/>
          <w:b/>
          <w:sz w:val="24"/>
          <w:szCs w:val="24"/>
        </w:rPr>
        <w:t>.</w:t>
      </w:r>
    </w:p>
    <w:p w:rsidR="00CD10C6" w:rsidRPr="00E63AA3" w:rsidRDefault="00CD10C6" w:rsidP="00E63AA3">
      <w:pPr>
        <w:spacing w:after="0" w:line="240" w:lineRule="auto"/>
        <w:contextualSpacing/>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E63AA3" w:rsidRDefault="00E63AA3" w:rsidP="00E63AA3">
      <w:pPr>
        <w:spacing w:after="0" w:line="240" w:lineRule="auto"/>
        <w:jc w:val="both"/>
        <w:rPr>
          <w:rFonts w:ascii="Times New Roman" w:eastAsia="Calibri" w:hAnsi="Times New Roman" w:cs="Times New Roman"/>
          <w:sz w:val="24"/>
          <w:szCs w:val="24"/>
          <w:lang w:eastAsia="pl-PL"/>
        </w:rPr>
      </w:pPr>
    </w:p>
    <w:p w:rsidR="007D3C96" w:rsidRPr="00604109" w:rsidRDefault="007D3C96" w:rsidP="00AF7545">
      <w:pPr>
        <w:pStyle w:val="Akapitzlist"/>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 xml:space="preserve">, w celu wykazania spełniania warunków udziału w postępowaniu, o których mowa w art. 22 ust. 1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Zamawiający, w terminie 7 dni, zgłasza w formie pisemnej zastrzeżenia do projektu umowy o podwykonawstwo:</w:t>
      </w:r>
    </w:p>
    <w:p w:rsidR="007D3C96" w:rsidRPr="00604109" w:rsidRDefault="007D3C96" w:rsidP="00D7572F">
      <w:pPr>
        <w:numPr>
          <w:ilvl w:val="0"/>
          <w:numId w:val="42"/>
        </w:numPr>
        <w:shd w:val="clear" w:color="auto" w:fill="FFFFFF"/>
        <w:spacing w:after="0" w:line="240" w:lineRule="auto"/>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niespełniającej wymagań określonych w Specyfikacji Istotnych Warunków Zamówienia</w:t>
      </w:r>
    </w:p>
    <w:p w:rsidR="007D3C96" w:rsidRPr="00604109" w:rsidRDefault="007D3C96" w:rsidP="00D7572F">
      <w:pPr>
        <w:numPr>
          <w:ilvl w:val="0"/>
          <w:numId w:val="42"/>
        </w:numPr>
        <w:shd w:val="clear" w:color="auto" w:fill="FFFFFF"/>
        <w:spacing w:after="0" w:line="240" w:lineRule="auto"/>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gdy przewiduje termin zapłaty wynagrodzenia dłuższy niż określony w pkt 6.</w:t>
      </w:r>
    </w:p>
    <w:p w:rsidR="007D3C96" w:rsidRPr="00604109" w:rsidRDefault="007D3C96" w:rsidP="00604109">
      <w:pPr>
        <w:shd w:val="clear" w:color="auto" w:fill="FFFFFF"/>
        <w:spacing w:after="0" w:line="240" w:lineRule="auto"/>
        <w:ind w:left="426" w:hanging="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8. Niezgłoszenie w formie pisemnej zastrzeżeń do przedłożonego projektu umowy o podwykonawstwo, w terminie określonym w pkt 7, uważa się za akceptację projektu umowy przez Zamawiającego.</w:t>
      </w:r>
    </w:p>
    <w:p w:rsidR="007D3C96" w:rsidRPr="00604109" w:rsidRDefault="007D3C96" w:rsidP="00604109">
      <w:pPr>
        <w:shd w:val="clear" w:color="auto" w:fill="FFFFFF"/>
        <w:spacing w:after="0" w:line="240" w:lineRule="auto"/>
        <w:ind w:left="426" w:hanging="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9. Wykonawca, podwykonawca lub dalszy podwykonawca zamówienia przedkłada Zamawiającemu poświadczoną za zgodność z oryginałem kopię zawartej umowy o podwykonawstwo, w terminie 7 dni od dnia jej zawarcia.</w:t>
      </w:r>
    </w:p>
    <w:p w:rsidR="007D3C96" w:rsidRPr="00604109" w:rsidRDefault="007D3C96" w:rsidP="00D7572F">
      <w:pPr>
        <w:pStyle w:val="Akapitzlist"/>
        <w:numPr>
          <w:ilvl w:val="0"/>
          <w:numId w:val="43"/>
        </w:numPr>
        <w:shd w:val="clear" w:color="auto" w:fill="FFFFFF"/>
        <w:spacing w:after="0" w:line="240" w:lineRule="auto"/>
        <w:ind w:left="284" w:hanging="284"/>
        <w:jc w:val="both"/>
        <w:rPr>
          <w:rFonts w:ascii="Times New Roman" w:hAnsi="Times New Roman"/>
          <w:sz w:val="24"/>
          <w:szCs w:val="24"/>
          <w:lang w:eastAsia="ar-SA"/>
        </w:rPr>
      </w:pPr>
      <w:r w:rsidRPr="00604109">
        <w:rPr>
          <w:rFonts w:ascii="Times New Roman" w:hAnsi="Times New Roman"/>
          <w:sz w:val="24"/>
          <w:szCs w:val="24"/>
          <w:lang w:eastAsia="ar-SA"/>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604109">
        <w:rPr>
          <w:rFonts w:ascii="Times New Roman" w:hAnsi="Times New Roman"/>
          <w:sz w:val="24"/>
          <w:szCs w:val="24"/>
          <w:lang w:eastAsia="ar-SA"/>
        </w:rPr>
        <w:lastRenderedPageBreak/>
        <w:t xml:space="preserve">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B127C0">
        <w:rPr>
          <w:rFonts w:ascii="Times New Roman" w:hAnsi="Times New Roman"/>
          <w:sz w:val="24"/>
          <w:szCs w:val="24"/>
          <w:lang w:eastAsia="ar-SA"/>
        </w:rPr>
        <w:t>50 000 zł.</w:t>
      </w:r>
    </w:p>
    <w:p w:rsidR="007D3C96" w:rsidRPr="00604109" w:rsidRDefault="007D3C96" w:rsidP="00D7572F">
      <w:pPr>
        <w:pStyle w:val="Akapitzlist"/>
        <w:numPr>
          <w:ilvl w:val="0"/>
          <w:numId w:val="43"/>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W przypadku, o którym mowa w pkt 10, jeżeli termin zapłaty wynagrodzenia jest dłuższy niż określony w pkt 6, Zamawiający informuje o tym Wykonawcę i wzywa go do doprowadzenia do zmiany tej umowy pod rygorem wystąpienia o zapłatę kary umownej.</w:t>
      </w:r>
    </w:p>
    <w:p w:rsidR="007D3C96" w:rsidRPr="00604109" w:rsidRDefault="007D3C96" w:rsidP="00D7572F">
      <w:pPr>
        <w:pStyle w:val="Akapitzlist"/>
        <w:numPr>
          <w:ilvl w:val="0"/>
          <w:numId w:val="43"/>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Przepisy ust. 3-11 stosuje się odpowiednio do zmian umowy o podwykonawstwo.</w:t>
      </w:r>
    </w:p>
    <w:p w:rsidR="007D3C96" w:rsidRPr="00604109" w:rsidRDefault="007D3C96" w:rsidP="00D7572F">
      <w:pPr>
        <w:pStyle w:val="Akapitzlist"/>
        <w:numPr>
          <w:ilvl w:val="0"/>
          <w:numId w:val="43"/>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usługi.</w:t>
      </w:r>
    </w:p>
    <w:p w:rsidR="007D3C96" w:rsidRPr="00604109" w:rsidRDefault="007D3C96" w:rsidP="00D7572F">
      <w:pPr>
        <w:pStyle w:val="Akapitzlist"/>
        <w:numPr>
          <w:ilvl w:val="0"/>
          <w:numId w:val="43"/>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Wynagrodzenie, o którym mowa w ust. 13, dotyczy wyłącznie należności powstałych po przedłożeniu Zamawiającemu poświadczonej za zgodność z oryginałem kopii umowy o podwykonawstwo, której przedmiotem są usługi.</w:t>
      </w:r>
    </w:p>
    <w:p w:rsidR="007D3C96" w:rsidRDefault="007D3C96" w:rsidP="00D7572F">
      <w:pPr>
        <w:pStyle w:val="Akapitzlist"/>
        <w:numPr>
          <w:ilvl w:val="0"/>
          <w:numId w:val="43"/>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Bezpośrednia zapłata obejmuje wyłącznie należne wynagrodzenie, bez odsetek, należnych podwykonawcy lub dalszemu podwykonawcy.</w:t>
      </w:r>
    </w:p>
    <w:p w:rsidR="007D3C96" w:rsidRDefault="007D3C96" w:rsidP="00D7572F">
      <w:pPr>
        <w:pStyle w:val="Akapitzlist"/>
        <w:numPr>
          <w:ilvl w:val="0"/>
          <w:numId w:val="43"/>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7D3C96" w:rsidRPr="00604109" w:rsidRDefault="007D3C96" w:rsidP="00D7572F">
      <w:pPr>
        <w:pStyle w:val="Akapitzlist"/>
        <w:numPr>
          <w:ilvl w:val="0"/>
          <w:numId w:val="43"/>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 xml:space="preserve">W przypadku zgłoszenia uwag, o których mowa w </w:t>
      </w:r>
      <w:r w:rsidR="00604109" w:rsidRPr="00604109">
        <w:rPr>
          <w:rFonts w:ascii="Times New Roman" w:hAnsi="Times New Roman"/>
          <w:sz w:val="24"/>
          <w:szCs w:val="24"/>
          <w:lang w:eastAsia="ar-SA"/>
        </w:rPr>
        <w:t>pkt</w:t>
      </w:r>
      <w:r w:rsidRPr="00604109">
        <w:rPr>
          <w:rFonts w:ascii="Times New Roman" w:hAnsi="Times New Roman"/>
          <w:sz w:val="24"/>
          <w:szCs w:val="24"/>
          <w:lang w:eastAsia="ar-SA"/>
        </w:rPr>
        <w:t xml:space="preserve"> 16, w terminie wskazanym przez Zamawiającego,  Zamawiający może:</w:t>
      </w:r>
    </w:p>
    <w:p w:rsidR="007D3C96" w:rsidRPr="00604109"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 xml:space="preserve">1) nie dokonać bezpośredniej zapłaty wynagrodzenia podwykonawcy lub dalszemu podwykonawcy, jeżeli Wykonawca wykaże niezasadność takiej zapłaty albo </w:t>
      </w:r>
    </w:p>
    <w:p w:rsidR="007D3C96" w:rsidRPr="00604109"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D3C96"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3) dokonać bezpośredniej zapłaty wynagrodzenia podwykonawcy lub dalszemu podwykonawcy, jeżeli podwykonawca lub dalszy podwykonawca wykaże zasadność takiej zapłaty.</w:t>
      </w:r>
    </w:p>
    <w:p w:rsidR="007D3C96" w:rsidRDefault="007D3C96" w:rsidP="00D7572F">
      <w:pPr>
        <w:pStyle w:val="Akapitzlist"/>
        <w:numPr>
          <w:ilvl w:val="0"/>
          <w:numId w:val="43"/>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 xml:space="preserve">W przypadku dokonania bezpośredniej zapłaty podwykonawcy lub dalszemu podwykonawcy, o których mowa  w </w:t>
      </w:r>
      <w:r w:rsidR="00604109" w:rsidRPr="00604109">
        <w:rPr>
          <w:rFonts w:ascii="Times New Roman" w:hAnsi="Times New Roman"/>
          <w:sz w:val="24"/>
          <w:szCs w:val="24"/>
          <w:lang w:eastAsia="ar-SA"/>
        </w:rPr>
        <w:t xml:space="preserve"> pkt</w:t>
      </w:r>
      <w:r w:rsidRPr="00604109">
        <w:rPr>
          <w:rFonts w:ascii="Times New Roman" w:hAnsi="Times New Roman"/>
          <w:sz w:val="24"/>
          <w:szCs w:val="24"/>
          <w:lang w:eastAsia="ar-SA"/>
        </w:rPr>
        <w:t xml:space="preserve"> 13, Zamawiający potrąca kwotę wypłaconego wynagrodzenia z wynagrodzenia należnego Wykonawcy.</w:t>
      </w:r>
    </w:p>
    <w:p w:rsidR="007D3C96" w:rsidRDefault="007D3C96" w:rsidP="00D7572F">
      <w:pPr>
        <w:pStyle w:val="Akapitzlist"/>
        <w:numPr>
          <w:ilvl w:val="0"/>
          <w:numId w:val="43"/>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 xml:space="preserve">Konieczność wielokrotnego dokonywania bezpośredniej zapłaty podwykonawcy lub dalszemu podwykonawcy,  o których mowa w </w:t>
      </w:r>
      <w:r w:rsidR="00604109" w:rsidRPr="00604109">
        <w:rPr>
          <w:rFonts w:ascii="Times New Roman" w:hAnsi="Times New Roman"/>
          <w:sz w:val="24"/>
          <w:szCs w:val="24"/>
          <w:lang w:eastAsia="ar-SA"/>
        </w:rPr>
        <w:t>pkt</w:t>
      </w:r>
      <w:r w:rsidRPr="00604109">
        <w:rPr>
          <w:rFonts w:ascii="Times New Roman" w:hAnsi="Times New Roman"/>
          <w:sz w:val="24"/>
          <w:szCs w:val="24"/>
          <w:lang w:eastAsia="ar-SA"/>
        </w:rPr>
        <w:t xml:space="preserve"> 13, lub konieczność dokonania bezpośrednich zapłat na sumę większą niż 5% wartości umowy w sprawie zamówienia publicznego może stanowić podstawę do odstąpienia od umowy w sprawie                zamówienia publicznego przez Zamawiającego.</w:t>
      </w:r>
    </w:p>
    <w:p w:rsidR="007D3C96" w:rsidRDefault="007D3C96" w:rsidP="00D7572F">
      <w:pPr>
        <w:pStyle w:val="Akapitzlist"/>
        <w:numPr>
          <w:ilvl w:val="0"/>
          <w:numId w:val="43"/>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Każdorazowo wraz z fakturą Wykonawca zobowiązany jest dostarczyć oświadczenie potwierdzające, iż odebrane   i zafakturowane roboty nie zostały wykonane przy udziale podwykonawców lub kopie dokumentów potwierdzających dokonanie płatności z tytułu podwykonawstwa.</w:t>
      </w:r>
    </w:p>
    <w:p w:rsidR="007D3C96" w:rsidRDefault="007D3C96" w:rsidP="00D7572F">
      <w:pPr>
        <w:pStyle w:val="Akapitzlist"/>
        <w:numPr>
          <w:ilvl w:val="0"/>
          <w:numId w:val="43"/>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 xml:space="preserve">Jeżeli Zamawiający uzna, że kwalifikacje podwykonawcy lub jego wyposażenie w sprzęt nie gwarantują odpowiedniej jakości wykonania robót lub dotrzymania terminów, ma prawo żądać od Wykonawcy zmiany podwykonawcy. Przed </w:t>
      </w:r>
      <w:r w:rsidRPr="00604109">
        <w:rPr>
          <w:rFonts w:ascii="Times New Roman" w:hAnsi="Times New Roman"/>
          <w:sz w:val="24"/>
          <w:szCs w:val="24"/>
          <w:lang w:eastAsia="ar-SA"/>
        </w:rPr>
        <w:lastRenderedPageBreak/>
        <w:t>zastosowaniem sankcji Zamawiający wezwie Wykonawcę do zmiany sposobu wykonania, wyznaczając odpowiedni termin.</w:t>
      </w:r>
    </w:p>
    <w:p w:rsidR="007D3C96" w:rsidRPr="00604109" w:rsidRDefault="007D3C96" w:rsidP="00D7572F">
      <w:pPr>
        <w:pStyle w:val="Akapitzlist"/>
        <w:numPr>
          <w:ilvl w:val="0"/>
          <w:numId w:val="43"/>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Jeżeli zmiana albo rezygnacja z podwykonawcy dotyczy podmiotu, na którego zasoby wykonawca powoływał się na zasadach określonych w art. 22a ust. 1</w:t>
      </w:r>
      <w:r w:rsidR="00604109" w:rsidRPr="00604109">
        <w:rPr>
          <w:rFonts w:ascii="Times New Roman" w:hAnsi="Times New Roman"/>
          <w:sz w:val="24"/>
          <w:szCs w:val="24"/>
          <w:lang w:eastAsia="ar-SA"/>
        </w:rPr>
        <w:t xml:space="preserve"> </w:t>
      </w:r>
      <w:proofErr w:type="spellStart"/>
      <w:r w:rsidR="00604109" w:rsidRPr="00604109">
        <w:rPr>
          <w:rFonts w:ascii="Times New Roman" w:hAnsi="Times New Roman"/>
          <w:sz w:val="24"/>
          <w:szCs w:val="24"/>
          <w:lang w:eastAsia="ar-SA"/>
        </w:rPr>
        <w:t>ustwy</w:t>
      </w:r>
      <w:proofErr w:type="spellEnd"/>
      <w:r w:rsidR="00604109" w:rsidRPr="00604109">
        <w:rPr>
          <w:rFonts w:ascii="Times New Roman" w:hAnsi="Times New Roman"/>
          <w:sz w:val="24"/>
          <w:szCs w:val="24"/>
          <w:lang w:eastAsia="ar-SA"/>
        </w:rPr>
        <w:t xml:space="preserve"> prawo zamówień publicznych</w:t>
      </w:r>
      <w:r w:rsidRPr="00604109">
        <w:rPr>
          <w:rFonts w:ascii="Times New Roman" w:hAnsi="Times New Roman"/>
          <w:sz w:val="24"/>
          <w:szCs w:val="24"/>
          <w:lang w:eastAsia="ar-SA"/>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63AA3" w:rsidRPr="00E63AA3" w:rsidRDefault="00E63AA3"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92580970"/>
      <w:bookmarkStart w:id="26" w:name="_Toc191867076"/>
      <w:bookmarkStart w:id="27" w:name="_Toc161806948"/>
      <w:r w:rsidRPr="00E63AA3">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E63AA3" w:rsidRPr="00E63AA3" w:rsidRDefault="00E63AA3" w:rsidP="00E63AA3">
      <w:pPr>
        <w:spacing w:after="0" w:line="240" w:lineRule="auto"/>
        <w:ind w:left="540" w:right="57"/>
        <w:jc w:val="both"/>
        <w:rPr>
          <w:rFonts w:ascii="Times New Roman" w:eastAsia="Times New Roman" w:hAnsi="Times New Roman" w:cs="Times New Roman"/>
          <w:b/>
          <w:bCs/>
          <w:color w:val="000000"/>
          <w:sz w:val="24"/>
          <w:szCs w:val="24"/>
          <w:lang w:eastAsia="pl-PL"/>
        </w:rPr>
      </w:pP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Wykonawcy wspólnie ubiegający się o zamówienie:</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E63AA3" w:rsidRPr="00E63AA3" w:rsidRDefault="00E63AA3" w:rsidP="00570918">
      <w:pPr>
        <w:numPr>
          <w:ilvl w:val="0"/>
          <w:numId w:val="6"/>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Składając ofertę wspólnie (</w:t>
      </w:r>
      <w:r w:rsidRPr="00E63AA3">
        <w:rPr>
          <w:rFonts w:ascii="Times New Roman" w:eastAsia="Times New Roman" w:hAnsi="Times New Roman" w:cs="Times New Roman"/>
          <w:bCs/>
          <w:color w:val="000000"/>
          <w:sz w:val="24"/>
          <w:szCs w:val="24"/>
          <w:lang w:eastAsia="pl-PL"/>
        </w:rPr>
        <w:t>art. 23 ustawy Prawo zamówień publicznych</w:t>
      </w:r>
      <w:r w:rsidRPr="00E63A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E63AA3" w:rsidRPr="00E63AA3" w:rsidRDefault="00E63AA3" w:rsidP="00E63AA3">
      <w:pPr>
        <w:spacing w:after="0" w:line="240" w:lineRule="auto"/>
        <w:ind w:left="1080"/>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 dokumenty i oświadczenia, które muszą złożyć wszyscy wykonawcy: </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 xml:space="preserve">o niepodleganiu wykluczeniu oraz  spełnianiu warunków udziału w postępowaniu </w:t>
      </w:r>
      <w:r w:rsidRPr="00E63AA3">
        <w:rPr>
          <w:rFonts w:ascii="Times New Roman" w:eastAsia="Calibri" w:hAnsi="Times New Roman" w:cs="Times New Roman"/>
          <w:noProof/>
          <w:sz w:val="24"/>
          <w:szCs w:val="24"/>
        </w:rPr>
        <w:t>– Załącznik nr 2</w:t>
      </w:r>
      <w:r w:rsidRPr="00E63AA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Pozostałe dokumenty wymienione są w Rozdziale 10  niniejszego SIWZ są wspólne.</w:t>
      </w:r>
    </w:p>
    <w:p w:rsidR="00071A24" w:rsidRPr="00E63AA3" w:rsidRDefault="00071A24" w:rsidP="00E63AA3">
      <w:pPr>
        <w:spacing w:after="0" w:line="240" w:lineRule="auto"/>
        <w:ind w:left="709"/>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92580972"/>
      <w:bookmarkStart w:id="29" w:name="_Toc191867078"/>
      <w:bookmarkStart w:id="30" w:name="_Toc161806950"/>
      <w:bookmarkStart w:id="31" w:name="_Toc154823348"/>
      <w:r w:rsidRPr="00E63A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8"/>
      <w:bookmarkEnd w:id="29"/>
      <w:bookmarkEnd w:id="30"/>
      <w:bookmarkEnd w:id="31"/>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p>
    <w:p w:rsid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cs="Times New Roman"/>
          <w:b/>
          <w:sz w:val="24"/>
          <w:szCs w:val="24"/>
          <w:lang w:eastAsia="pl-PL"/>
        </w:rPr>
        <w:t xml:space="preserve">PLN </w:t>
      </w:r>
      <w:r w:rsidRPr="00E63AA3">
        <w:rPr>
          <w:rFonts w:ascii="Times New Roman" w:eastAsia="Times New Roman" w:hAnsi="Times New Roman" w:cs="Times New Roman"/>
          <w:sz w:val="24"/>
          <w:szCs w:val="24"/>
          <w:lang w:eastAsia="pl-PL"/>
        </w:rPr>
        <w:t>]. </w:t>
      </w:r>
    </w:p>
    <w:p w:rsidR="00130F72" w:rsidRDefault="00130F72" w:rsidP="00E63AA3">
      <w:pPr>
        <w:suppressAutoHyphens/>
        <w:snapToGrid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92580973"/>
      <w:bookmarkStart w:id="33" w:name="_Toc191867079"/>
      <w:bookmarkStart w:id="34" w:name="_Toc174258994"/>
      <w:r w:rsidRPr="00E63AA3">
        <w:rPr>
          <w:rFonts w:ascii="Times New Roman" w:eastAsia="Times New Roman" w:hAnsi="Times New Roman" w:cs="Times New Roman"/>
          <w:b/>
          <w:i/>
          <w:sz w:val="24"/>
          <w:szCs w:val="24"/>
        </w:rPr>
        <w:t>Warunki udziału w postępowaniu oraz opis sposobu dokonywania oceny spełniania tych warunków</w:t>
      </w:r>
      <w:bookmarkEnd w:id="32"/>
      <w:bookmarkEnd w:id="33"/>
      <w:bookmarkEnd w:id="34"/>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1.</w:t>
      </w:r>
      <w:r w:rsidRPr="00E63AA3">
        <w:rPr>
          <w:rFonts w:ascii="Times New Roman" w:eastAsia="Times New Roman" w:hAnsi="Times New Roman" w:cs="Times New Roman"/>
          <w:sz w:val="24"/>
          <w:szCs w:val="24"/>
          <w:lang w:eastAsia="pl-PL"/>
        </w:rPr>
        <w:t xml:space="preserve"> O udzielenie zamówienia mogą ubiegać się Wykonawcy, którzy: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1.1  nie podlegają wykluczeniu na podstawie art. 24 ust 1 ustawy Prawo zamówień publicznych</w:t>
      </w:r>
    </w:p>
    <w:p w:rsid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1.2  spełniają warunki udziału w postępowaniu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Warunki udziału w postępowaniu mogą dotyczyć:</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w:t>
      </w:r>
      <w:r w:rsidRPr="00E63AA3">
        <w:rPr>
          <w:rFonts w:ascii="Times New Roman" w:eastAsia="Calibri" w:hAnsi="Times New Roman" w:cs="Times New Roman"/>
          <w:sz w:val="24"/>
          <w:szCs w:val="24"/>
        </w:rPr>
        <w:br/>
        <w:t>o ile wynika to z odrębnych przepisów</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Opis w/w warunków zamówienia:</w:t>
      </w:r>
      <w:r w:rsidRPr="00E63AA3">
        <w:rPr>
          <w:rFonts w:ascii="Times New Roman" w:eastAsia="Times New Roman" w:hAnsi="Times New Roman" w:cs="Times New Roman"/>
          <w:sz w:val="24"/>
          <w:szCs w:val="24"/>
          <w:lang w:eastAsia="pl-PL"/>
        </w:rPr>
        <w:t xml:space="preserve"> </w:t>
      </w:r>
    </w:p>
    <w:p w:rsidR="00E63AA3" w:rsidRDefault="00E63AA3" w:rsidP="00E63AA3">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 xml:space="preserve">, dotyczące: </w:t>
      </w:r>
    </w:p>
    <w:p w:rsidR="00E170A4" w:rsidRPr="00E63AA3" w:rsidRDefault="00E170A4" w:rsidP="00E63AA3">
      <w:pPr>
        <w:spacing w:after="0" w:line="240" w:lineRule="auto"/>
        <w:jc w:val="both"/>
        <w:rPr>
          <w:rFonts w:ascii="Times New Roman" w:eastAsia="Calibri"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2.1</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Sytuacji ekonomicznej lub finansowej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E63AA3">
        <w:rPr>
          <w:rFonts w:ascii="Times New Roman" w:eastAsia="Times New Roman" w:hAnsi="Times New Roman" w:cs="Times New Roman"/>
          <w:bCs/>
          <w:sz w:val="24"/>
          <w:szCs w:val="24"/>
          <w:lang w:eastAsia="pl-PL"/>
        </w:rPr>
        <w:br/>
        <w:t>nr 2 do SIWZ</w:t>
      </w:r>
      <w:r w:rsidR="009507F3">
        <w:rPr>
          <w:rFonts w:ascii="Times New Roman" w:eastAsia="Times New Roman" w:hAnsi="Times New Roman" w:cs="Times New Roman"/>
          <w:bCs/>
          <w:sz w:val="24"/>
          <w:szCs w:val="24"/>
          <w:lang w:eastAsia="pl-PL"/>
        </w:rPr>
        <w:t>.</w:t>
      </w:r>
    </w:p>
    <w:p w:rsidR="003E69DB" w:rsidRDefault="00E63AA3" w:rsidP="003E69DB">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2.3</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Zdolności technicznej lub zawodowej</w:t>
      </w:r>
    </w:p>
    <w:p w:rsidR="00911980" w:rsidRPr="006204C0" w:rsidRDefault="00911980" w:rsidP="0091198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6204C0">
        <w:rPr>
          <w:rFonts w:ascii="Times New Roman" w:eastAsia="Times New Roman" w:hAnsi="Times New Roman" w:cs="Times New Roman"/>
          <w:sz w:val="24"/>
          <w:szCs w:val="24"/>
          <w:lang w:val="x-none" w:eastAsia="x-none"/>
        </w:rPr>
        <w:t xml:space="preserve">Zamawiający uzna w/w warunek za spełniony, jeśli Wykonawca </w:t>
      </w:r>
      <w:r w:rsidRPr="006204C0">
        <w:rPr>
          <w:rFonts w:ascii="Times New Roman" w:eastAsia="Times New Roman" w:hAnsi="Times New Roman" w:cs="Times New Roman"/>
          <w:bCs/>
          <w:sz w:val="24"/>
          <w:szCs w:val="24"/>
          <w:lang w:val="x-none" w:eastAsia="x-none"/>
        </w:rPr>
        <w:t>w</w:t>
      </w:r>
      <w:r w:rsidRPr="006204C0">
        <w:rPr>
          <w:rFonts w:ascii="Times New Roman" w:eastAsia="Times New Roman" w:hAnsi="Times New Roman" w:cs="Times New Roman"/>
          <w:sz w:val="24"/>
          <w:szCs w:val="24"/>
          <w:lang w:val="x-none" w:eastAsia="x-none"/>
        </w:rPr>
        <w:t>ykaże</w:t>
      </w:r>
      <w:r w:rsidRPr="006204C0">
        <w:rPr>
          <w:rFonts w:ascii="Times New Roman" w:eastAsia="Times New Roman" w:hAnsi="Times New Roman" w:cs="Times New Roman"/>
          <w:sz w:val="24"/>
          <w:szCs w:val="24"/>
          <w:lang w:eastAsia="x-none"/>
        </w:rPr>
        <w:t>, że:</w:t>
      </w:r>
    </w:p>
    <w:p w:rsidR="00C37FB0" w:rsidRPr="00C37FB0" w:rsidRDefault="00911980" w:rsidP="00D7572F">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Calibri" w:hAnsi="Times New Roman" w:cs="Times New Roman"/>
          <w:b/>
          <w:sz w:val="24"/>
          <w:szCs w:val="24"/>
        </w:rPr>
      </w:pPr>
      <w:r w:rsidRPr="00384E60">
        <w:rPr>
          <w:rFonts w:ascii="Times New Roman" w:eastAsia="Times New Roman" w:hAnsi="Times New Roman" w:cs="Times New Roman"/>
          <w:sz w:val="24"/>
          <w:szCs w:val="24"/>
          <w:lang w:eastAsia="pl-PL"/>
        </w:rPr>
        <w:t xml:space="preserve">Wykonał i prawidłowo ukończył w okresie ostatnich trzech lat przed upływem terminu składania ofert, a jeżeli okres prowadzenia działalności jest krótszy - w tym okresie </w:t>
      </w:r>
      <w:r w:rsidRPr="00384E60">
        <w:rPr>
          <w:rFonts w:ascii="Times New Roman" w:eastAsia="Times New Roman" w:hAnsi="Times New Roman"/>
          <w:sz w:val="24"/>
          <w:szCs w:val="24"/>
          <w:lang w:eastAsia="pl-PL"/>
        </w:rPr>
        <w:t xml:space="preserve">co </w:t>
      </w:r>
      <w:r w:rsidR="00C37FB0">
        <w:rPr>
          <w:rFonts w:ascii="Times New Roman" w:eastAsia="Times New Roman" w:hAnsi="Times New Roman"/>
          <w:sz w:val="24"/>
          <w:szCs w:val="24"/>
          <w:lang w:eastAsia="pl-PL"/>
        </w:rPr>
        <w:t>najmniej</w:t>
      </w:r>
      <w:r w:rsidR="00C37FB0" w:rsidRPr="00C37FB0">
        <w:rPr>
          <w:rFonts w:ascii="Times New Roman" w:eastAsia="Times New Roman" w:hAnsi="Times New Roman"/>
          <w:sz w:val="24"/>
          <w:szCs w:val="24"/>
          <w:lang w:eastAsia="pl-PL"/>
        </w:rPr>
        <w:t xml:space="preserve"> </w:t>
      </w:r>
      <w:r w:rsidR="00C37FB0" w:rsidRPr="00C37FB0">
        <w:rPr>
          <w:rFonts w:ascii="Times New Roman" w:hAnsi="Times New Roman" w:cs="Times New Roman"/>
          <w:sz w:val="24"/>
          <w:szCs w:val="24"/>
        </w:rPr>
        <w:t xml:space="preserve">1 usługi </w:t>
      </w:r>
      <w:r w:rsidR="00C37FB0" w:rsidRPr="00C37FB0">
        <w:rPr>
          <w:rFonts w:ascii="Times New Roman" w:hAnsi="Times New Roman"/>
          <w:sz w:val="24"/>
          <w:szCs w:val="24"/>
        </w:rPr>
        <w:t xml:space="preserve">polegającej na sporządzeniu dokumentacji do regulacji stanu prawnego nieruchomości w oparciu o przepisy Kodeksu Napoleona </w:t>
      </w:r>
      <w:r w:rsidR="00C37FB0" w:rsidRPr="00C37FB0">
        <w:rPr>
          <w:rFonts w:ascii="Times New Roman" w:hAnsi="Times New Roman" w:cs="Times New Roman"/>
          <w:sz w:val="24"/>
          <w:szCs w:val="24"/>
        </w:rPr>
        <w:t xml:space="preserve">wraz z podaniem ich wartości, przedmiotu zamówienia, dat wykonania i podmiotów, na rzecz których usługi zostały wykonane oraz z załączeniem dowodów, czy zostały wykonane należycie </w:t>
      </w:r>
      <w:r w:rsidR="00C37FB0" w:rsidRPr="00C37FB0">
        <w:rPr>
          <w:rFonts w:ascii="Times New Roman" w:hAnsi="Times New Roman"/>
          <w:b/>
          <w:sz w:val="24"/>
          <w:szCs w:val="24"/>
        </w:rPr>
        <w:t>(</w:t>
      </w:r>
      <w:r w:rsidR="00C37FB0" w:rsidRPr="00C37FB0">
        <w:rPr>
          <w:rFonts w:ascii="Times New Roman" w:hAnsi="Times New Roman"/>
          <w:b/>
          <w:sz w:val="24"/>
          <w:szCs w:val="24"/>
          <w:u w:val="single"/>
        </w:rPr>
        <w:t xml:space="preserve">dotyczy </w:t>
      </w:r>
      <w:r w:rsidR="00C37FB0">
        <w:rPr>
          <w:rFonts w:ascii="Times New Roman" w:hAnsi="Times New Roman"/>
          <w:b/>
          <w:sz w:val="24"/>
          <w:szCs w:val="24"/>
          <w:u w:val="single"/>
        </w:rPr>
        <w:t xml:space="preserve">tylko </w:t>
      </w:r>
      <w:r w:rsidR="00C37FB0" w:rsidRPr="00C37FB0">
        <w:rPr>
          <w:rFonts w:ascii="Times New Roman" w:hAnsi="Times New Roman"/>
          <w:b/>
          <w:sz w:val="24"/>
          <w:szCs w:val="24"/>
          <w:u w:val="single"/>
        </w:rPr>
        <w:t>Części nr 4 ).</w:t>
      </w:r>
    </w:p>
    <w:p w:rsidR="00911980" w:rsidRPr="00384E60" w:rsidRDefault="00911980" w:rsidP="0038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hAnsi="Times New Roman" w:cs="Times New Roman"/>
        </w:rPr>
      </w:pPr>
    </w:p>
    <w:p w:rsidR="00911980" w:rsidRPr="00C90701" w:rsidRDefault="00911980" w:rsidP="00D7572F">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Calibri" w:hAnsi="Times New Roman" w:cs="Times New Roman"/>
          <w:b/>
          <w:sz w:val="24"/>
          <w:szCs w:val="24"/>
        </w:rPr>
      </w:pPr>
      <w:r w:rsidRPr="00E81312">
        <w:rPr>
          <w:rFonts w:ascii="Times New Roman" w:hAnsi="Times New Roman"/>
          <w:sz w:val="24"/>
          <w:szCs w:val="24"/>
        </w:rPr>
        <w:t xml:space="preserve">Wykonawca dysponuje co najmniej 1 osobą, </w:t>
      </w:r>
      <w:r w:rsidR="00E81312" w:rsidRPr="004B2768">
        <w:rPr>
          <w:rFonts w:ascii="Times New Roman" w:hAnsi="Times New Roman"/>
          <w:sz w:val="24"/>
          <w:szCs w:val="24"/>
        </w:rPr>
        <w:t xml:space="preserve">która </w:t>
      </w:r>
      <w:r w:rsidR="00E81312">
        <w:rPr>
          <w:rFonts w:ascii="Times New Roman" w:hAnsi="Times New Roman"/>
          <w:sz w:val="24"/>
          <w:szCs w:val="24"/>
        </w:rPr>
        <w:t xml:space="preserve">posiada uprawnienia zawodowe, </w:t>
      </w:r>
      <w:r w:rsidR="00E81312" w:rsidRPr="00AE1C7D">
        <w:rPr>
          <w:rFonts w:ascii="Times New Roman" w:eastAsia="Calibri" w:hAnsi="Times New Roman" w:cs="Times New Roman"/>
          <w:sz w:val="24"/>
          <w:szCs w:val="24"/>
          <w:lang w:eastAsia="pl-PL"/>
        </w:rPr>
        <w:t>o których mowa w art. 43 pkt 2 ustawy Prawo geodezyjne i kartograficzne</w:t>
      </w:r>
      <w:r w:rsidR="00E81312">
        <w:rPr>
          <w:rFonts w:ascii="Times New Roman" w:eastAsia="Calibri" w:hAnsi="Times New Roman" w:cs="Times New Roman"/>
          <w:sz w:val="24"/>
          <w:szCs w:val="24"/>
          <w:lang w:eastAsia="pl-PL"/>
        </w:rPr>
        <w:t xml:space="preserve"> </w:t>
      </w:r>
      <w:r w:rsidR="00E81312" w:rsidRPr="00C90701">
        <w:rPr>
          <w:rFonts w:ascii="Times New Roman" w:hAnsi="Times New Roman"/>
          <w:b/>
          <w:sz w:val="24"/>
          <w:szCs w:val="24"/>
        </w:rPr>
        <w:t>(dotyczy wszystkich części).</w:t>
      </w:r>
    </w:p>
    <w:p w:rsidR="00911980" w:rsidRPr="006204C0" w:rsidRDefault="00C90701" w:rsidP="00C90701">
      <w:pPr>
        <w:tabs>
          <w:tab w:val="left" w:pos="8244"/>
        </w:tabs>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911980" w:rsidRPr="006204C0" w:rsidRDefault="00911980" w:rsidP="00911980">
      <w:pPr>
        <w:spacing w:after="0" w:line="240" w:lineRule="auto"/>
        <w:rPr>
          <w:rFonts w:ascii="Times New Roman" w:eastAsia="Calibri" w:hAnsi="Times New Roman" w:cs="Times New Roman"/>
          <w:b/>
          <w:sz w:val="24"/>
          <w:szCs w:val="24"/>
        </w:rPr>
      </w:pPr>
      <w:r w:rsidRPr="006204C0">
        <w:rPr>
          <w:rFonts w:ascii="Times New Roman" w:eastAsia="Calibri" w:hAnsi="Times New Roman" w:cs="Times New Roman"/>
          <w:b/>
          <w:sz w:val="24"/>
          <w:szCs w:val="24"/>
        </w:rPr>
        <w:t xml:space="preserve">■ </w:t>
      </w:r>
      <w:r w:rsidRPr="006204C0">
        <w:rPr>
          <w:rFonts w:ascii="Times New Roman" w:eastAsia="Calibri" w:hAnsi="Times New Roman" w:cs="Times New Roman"/>
          <w:sz w:val="24"/>
          <w:szCs w:val="24"/>
          <w:lang w:eastAsia="pl-PL"/>
        </w:rPr>
        <w:t>Ocena będzie dokonana na podstawie:</w:t>
      </w:r>
    </w:p>
    <w:p w:rsidR="00384E60" w:rsidRPr="003827B4" w:rsidRDefault="00911980" w:rsidP="00D7572F">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75F1B">
        <w:rPr>
          <w:rFonts w:ascii="Times New Roman" w:hAnsi="Times New Roman"/>
          <w:sz w:val="24"/>
          <w:szCs w:val="24"/>
        </w:rPr>
        <w:t>załączonego do oferty Wykazu usług – stanowiącego Załącznik nr 4 do SIWZ wraz z dokumentami potwierdzającymi należyte wykonanie usług (np.</w:t>
      </w:r>
      <w:r w:rsidR="00123739">
        <w:rPr>
          <w:rFonts w:ascii="Times New Roman" w:hAnsi="Times New Roman"/>
          <w:sz w:val="24"/>
          <w:szCs w:val="24"/>
        </w:rPr>
        <w:t xml:space="preserve"> referencje, protokoły odbioru) - </w:t>
      </w:r>
      <w:r w:rsidR="00A75F1B" w:rsidRPr="00A75F1B">
        <w:rPr>
          <w:rFonts w:ascii="Times New Roman" w:hAnsi="Times New Roman"/>
          <w:sz w:val="24"/>
          <w:szCs w:val="24"/>
        </w:rPr>
        <w:t xml:space="preserve"> </w:t>
      </w:r>
      <w:r w:rsidR="00123739" w:rsidRPr="00C90701">
        <w:rPr>
          <w:rFonts w:ascii="Times New Roman" w:hAnsi="Times New Roman"/>
          <w:b/>
          <w:sz w:val="24"/>
          <w:szCs w:val="24"/>
        </w:rPr>
        <w:t xml:space="preserve">(dotyczy </w:t>
      </w:r>
      <w:r w:rsidR="00123739">
        <w:rPr>
          <w:rFonts w:ascii="Times New Roman" w:hAnsi="Times New Roman"/>
          <w:b/>
          <w:sz w:val="24"/>
          <w:szCs w:val="24"/>
        </w:rPr>
        <w:t>C</w:t>
      </w:r>
      <w:r w:rsidR="00123739" w:rsidRPr="00C90701">
        <w:rPr>
          <w:rFonts w:ascii="Times New Roman" w:hAnsi="Times New Roman"/>
          <w:b/>
          <w:sz w:val="24"/>
          <w:szCs w:val="24"/>
        </w:rPr>
        <w:t>zęści</w:t>
      </w:r>
      <w:r w:rsidR="00123739">
        <w:rPr>
          <w:rFonts w:ascii="Times New Roman" w:hAnsi="Times New Roman"/>
          <w:b/>
          <w:sz w:val="24"/>
          <w:szCs w:val="24"/>
        </w:rPr>
        <w:t xml:space="preserve"> nr </w:t>
      </w:r>
      <w:r w:rsidR="00743F7F">
        <w:rPr>
          <w:rFonts w:ascii="Times New Roman" w:hAnsi="Times New Roman"/>
          <w:b/>
          <w:sz w:val="24"/>
          <w:szCs w:val="24"/>
        </w:rPr>
        <w:t>4</w:t>
      </w:r>
      <w:r w:rsidR="00123739" w:rsidRPr="00C90701">
        <w:rPr>
          <w:rFonts w:ascii="Times New Roman" w:hAnsi="Times New Roman"/>
          <w:b/>
          <w:sz w:val="24"/>
          <w:szCs w:val="24"/>
        </w:rPr>
        <w:t>).</w:t>
      </w:r>
    </w:p>
    <w:p w:rsidR="00911980" w:rsidRPr="00123739" w:rsidRDefault="00911980" w:rsidP="00D7572F">
      <w:pPr>
        <w:pStyle w:val="Akapitzlist"/>
        <w:numPr>
          <w:ilvl w:val="0"/>
          <w:numId w:val="46"/>
        </w:numPr>
        <w:spacing w:after="0" w:line="240" w:lineRule="auto"/>
        <w:jc w:val="both"/>
        <w:rPr>
          <w:rFonts w:ascii="Times New Roman" w:hAnsi="Times New Roman"/>
          <w:sz w:val="24"/>
          <w:szCs w:val="24"/>
        </w:rPr>
      </w:pPr>
      <w:r w:rsidRPr="003827B4">
        <w:rPr>
          <w:rFonts w:ascii="Times New Roman" w:eastAsia="Times New Roman" w:hAnsi="Times New Roman"/>
          <w:bCs/>
          <w:sz w:val="24"/>
          <w:szCs w:val="24"/>
          <w:lang w:eastAsia="pl-PL"/>
        </w:rPr>
        <w:t>właściwego oświadczenia stanowiącego załącznik nr 2 do SIWZ.</w:t>
      </w:r>
    </w:p>
    <w:p w:rsidR="00123739" w:rsidRDefault="00123739" w:rsidP="0012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u w:val="single"/>
          <w:lang w:eastAsia="pl-PL"/>
        </w:rPr>
      </w:pPr>
    </w:p>
    <w:p w:rsidR="00123739" w:rsidRPr="00123739" w:rsidRDefault="00123739" w:rsidP="0012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pl-PL"/>
        </w:rPr>
      </w:pPr>
      <w:r w:rsidRPr="00123739">
        <w:rPr>
          <w:rFonts w:ascii="Times New Roman" w:eastAsia="Times New Roman" w:hAnsi="Times New Roman"/>
          <w:color w:val="FF0000"/>
          <w:sz w:val="24"/>
          <w:szCs w:val="24"/>
          <w:u w:val="single"/>
          <w:lang w:eastAsia="pl-PL"/>
        </w:rPr>
        <w:t>Uwaga</w:t>
      </w:r>
      <w:r w:rsidRPr="00123739">
        <w:rPr>
          <w:rFonts w:ascii="Times New Roman" w:eastAsia="Times New Roman" w:hAnsi="Times New Roman"/>
          <w:sz w:val="24"/>
          <w:szCs w:val="24"/>
          <w:u w:val="single"/>
          <w:lang w:eastAsia="pl-PL"/>
        </w:rPr>
        <w:t>:</w:t>
      </w:r>
      <w:r w:rsidRPr="00123739">
        <w:rPr>
          <w:rFonts w:ascii="Times New Roman" w:eastAsia="Times New Roman" w:hAnsi="Times New Roman"/>
          <w:sz w:val="24"/>
          <w:szCs w:val="24"/>
          <w:lang w:eastAsia="pl-PL"/>
        </w:rPr>
        <w:t xml:space="preserve"> warunek opisany w punkcie 2.3 </w:t>
      </w:r>
      <w:r>
        <w:rPr>
          <w:rFonts w:ascii="Times New Roman" w:eastAsia="Times New Roman" w:hAnsi="Times New Roman"/>
          <w:sz w:val="24"/>
          <w:szCs w:val="24"/>
          <w:lang w:eastAsia="pl-PL"/>
        </w:rPr>
        <w:t xml:space="preserve">a) nie dotyczy Części nr </w:t>
      </w:r>
      <w:r w:rsidR="00743F7F">
        <w:rPr>
          <w:rFonts w:ascii="Times New Roman" w:eastAsia="Times New Roman" w:hAnsi="Times New Roman"/>
          <w:sz w:val="24"/>
          <w:szCs w:val="24"/>
          <w:lang w:eastAsia="pl-PL"/>
        </w:rPr>
        <w:t>1, 2, 3</w:t>
      </w:r>
      <w:r w:rsidRPr="00123739">
        <w:rPr>
          <w:rFonts w:ascii="Times New Roman" w:eastAsia="Times New Roman" w:hAnsi="Times New Roman"/>
          <w:sz w:val="24"/>
          <w:szCs w:val="24"/>
          <w:lang w:eastAsia="pl-PL"/>
        </w:rPr>
        <w:t>. Wykonawcy</w:t>
      </w:r>
      <w:r>
        <w:rPr>
          <w:rFonts w:ascii="Times New Roman" w:eastAsia="Times New Roman" w:hAnsi="Times New Roman"/>
          <w:sz w:val="24"/>
          <w:szCs w:val="24"/>
          <w:lang w:eastAsia="pl-PL"/>
        </w:rPr>
        <w:t xml:space="preserve"> składający ofertę na część nr </w:t>
      </w:r>
      <w:r w:rsidR="00743F7F">
        <w:rPr>
          <w:rFonts w:ascii="Times New Roman" w:eastAsia="Times New Roman" w:hAnsi="Times New Roman"/>
          <w:sz w:val="24"/>
          <w:szCs w:val="24"/>
          <w:lang w:eastAsia="pl-PL"/>
        </w:rPr>
        <w:t>1, 2, 3</w:t>
      </w:r>
      <w:r w:rsidRPr="00123739">
        <w:rPr>
          <w:rFonts w:ascii="Times New Roman" w:eastAsia="Times New Roman" w:hAnsi="Times New Roman"/>
          <w:sz w:val="24"/>
          <w:szCs w:val="24"/>
          <w:lang w:eastAsia="pl-PL"/>
        </w:rPr>
        <w:t xml:space="preserve"> nie muszą składać wykazu usług.</w:t>
      </w:r>
    </w:p>
    <w:p w:rsidR="00911980" w:rsidRDefault="00911980" w:rsidP="003E69DB">
      <w:pPr>
        <w:spacing w:after="0" w:line="240" w:lineRule="auto"/>
        <w:jc w:val="both"/>
        <w:rPr>
          <w:rFonts w:ascii="Times New Roman" w:eastAsia="Times New Roman" w:hAnsi="Times New Roman" w:cs="Times New Roman"/>
          <w:b/>
          <w:color w:val="0070C0"/>
          <w:sz w:val="24"/>
          <w:szCs w:val="24"/>
          <w:u w:val="single"/>
          <w:lang w:eastAsia="pl-PL"/>
        </w:rPr>
      </w:pPr>
    </w:p>
    <w:p w:rsidR="00E63AA3" w:rsidRPr="00E63AA3" w:rsidRDefault="00E63AA3" w:rsidP="00E63AA3">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E63AA3">
        <w:rPr>
          <w:rFonts w:ascii="Times New Roman" w:eastAsia="Times New Roman" w:hAnsi="Times New Roman" w:cs="Times New Roman"/>
          <w:b/>
          <w:bCs/>
          <w:sz w:val="24"/>
          <w:szCs w:val="24"/>
          <w:u w:val="single"/>
          <w:lang w:eastAsia="ar-SA"/>
        </w:rPr>
        <w:t>3. O udzielenie zamówienia mogą ubiegać się Wykonawcy, którzy:</w:t>
      </w:r>
    </w:p>
    <w:p w:rsidR="00E63AA3" w:rsidRPr="00E63AA3" w:rsidRDefault="00E63AA3" w:rsidP="00570918">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sz w:val="24"/>
          <w:szCs w:val="24"/>
          <w:lang w:eastAsia="ar-SA"/>
        </w:rPr>
        <w:t>Nie podlegają wykluczeniu z postępowania na podstawie art. 24 ust. 1 ustawy Prawo zamówień publicznych.</w:t>
      </w:r>
    </w:p>
    <w:p w:rsidR="00E63AA3" w:rsidRPr="00C37FB0" w:rsidRDefault="00E63AA3" w:rsidP="00C37FB0">
      <w:pPr>
        <w:pStyle w:val="Akapitzlist"/>
        <w:numPr>
          <w:ilvl w:val="0"/>
          <w:numId w:val="8"/>
        </w:numPr>
        <w:tabs>
          <w:tab w:val="left" w:pos="-19871"/>
        </w:tabs>
        <w:suppressAutoHyphens/>
        <w:overflowPunct w:val="0"/>
        <w:spacing w:after="0" w:line="240" w:lineRule="auto"/>
        <w:jc w:val="both"/>
        <w:rPr>
          <w:rFonts w:ascii="Times New Roman" w:eastAsia="Times New Roman" w:hAnsi="Times New Roman"/>
          <w:sz w:val="24"/>
          <w:szCs w:val="24"/>
          <w:lang w:eastAsia="ar-SA"/>
        </w:rPr>
      </w:pPr>
      <w:r w:rsidRPr="00C37FB0">
        <w:rPr>
          <w:rFonts w:ascii="Times New Roman" w:eastAsia="TimesNewRomanPSMT" w:hAnsi="Times New Roman"/>
          <w:sz w:val="24"/>
          <w:szCs w:val="24"/>
          <w:lang w:eastAsia="ar-SA"/>
        </w:rPr>
        <w:t xml:space="preserve">Nie podlegają wykluczeniu z postępowania na podstawie art. 24 ust. 5 pkt 1), 2) i 4) </w:t>
      </w:r>
      <w:r w:rsidRPr="00C37FB0">
        <w:rPr>
          <w:rFonts w:ascii="Times New Roman" w:eastAsia="Times New Roman" w:hAnsi="Times New Roman"/>
          <w:sz w:val="24"/>
          <w:szCs w:val="24"/>
          <w:lang w:eastAsia="ar-SA"/>
        </w:rPr>
        <w:t>ustawy Prawo zamówień publicznych.</w:t>
      </w:r>
    </w:p>
    <w:p w:rsidR="00C37FB0" w:rsidRPr="00C37FB0" w:rsidRDefault="00C37FB0" w:rsidP="00C37FB0">
      <w:pPr>
        <w:pStyle w:val="Akapitzlist"/>
        <w:tabs>
          <w:tab w:val="left" w:pos="-19871"/>
        </w:tabs>
        <w:suppressAutoHyphens/>
        <w:overflowPunct w:val="0"/>
        <w:spacing w:after="0" w:line="240" w:lineRule="auto"/>
        <w:ind w:left="643"/>
        <w:jc w:val="both"/>
        <w:rPr>
          <w:rFonts w:ascii="Times New Roman" w:eastAsia="Times New Roman" w:hAnsi="Times New Roman"/>
          <w:sz w:val="24"/>
          <w:szCs w:val="24"/>
          <w:lang w:eastAsia="ar-SA"/>
        </w:rPr>
      </w:pPr>
    </w:p>
    <w:p w:rsidR="00E63AA3" w:rsidRPr="00E63AA3" w:rsidRDefault="00604109" w:rsidP="00E63AA3">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b/>
      </w:r>
      <w:r w:rsidR="00E63AA3" w:rsidRPr="00E63AA3">
        <w:rPr>
          <w:rFonts w:ascii="Times New Roman" w:eastAsia="Times New Roman" w:hAnsi="Times New Roman" w:cs="Times New Roman"/>
          <w:b/>
          <w:sz w:val="24"/>
          <w:szCs w:val="24"/>
          <w:lang w:eastAsia="ar-SA"/>
        </w:rPr>
        <w:t>Zamawiający wykluczy Wykonawcę:</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cs="Times New Roman"/>
          <w:sz w:val="24"/>
          <w:szCs w:val="24"/>
          <w:lang w:eastAsia="ar-SA"/>
        </w:rPr>
        <w:t>.</w:t>
      </w:r>
    </w:p>
    <w:p w:rsidR="00E63AA3" w:rsidRPr="00E63AA3" w:rsidRDefault="00E63AA3" w:rsidP="00E63AA3">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E63AA3">
        <w:rPr>
          <w:rFonts w:ascii="Times New Roman" w:eastAsia="Times New Roman" w:hAnsi="Times New Roman" w:cs="Times New Roman"/>
          <w:b/>
          <w:i/>
          <w:sz w:val="24"/>
          <w:szCs w:val="24"/>
        </w:rPr>
        <w:t xml:space="preserve">Wykaz oświadczeń lub dokumentów potwierdzających spełnianie warunków udziału  </w:t>
      </w:r>
      <w:r w:rsidRPr="00E63AA3">
        <w:rPr>
          <w:rFonts w:ascii="Times New Roman" w:eastAsia="Times New Roman" w:hAnsi="Times New Roman" w:cs="Times New Roman"/>
          <w:b/>
          <w:i/>
          <w:sz w:val="24"/>
          <w:szCs w:val="24"/>
        </w:rPr>
        <w:br/>
        <w:t xml:space="preserve">w niniejszym postępowaniu </w:t>
      </w:r>
      <w:r w:rsidRPr="00E63AA3">
        <w:rPr>
          <w:rFonts w:ascii="Times New Roman" w:eastAsia="Times New Roman" w:hAnsi="Times New Roman"/>
          <w:b/>
          <w:i/>
          <w:sz w:val="24"/>
          <w:szCs w:val="24"/>
        </w:rPr>
        <w:t>oraz niepodleganiu wykluczeniu</w:t>
      </w:r>
    </w:p>
    <w:p w:rsidR="00E63AA3" w:rsidRDefault="00E63AA3" w:rsidP="00E63AA3">
      <w:pPr>
        <w:spacing w:after="0" w:line="240" w:lineRule="auto"/>
        <w:rPr>
          <w:rFonts w:ascii="Times New Roman" w:eastAsia="Calibri" w:hAnsi="Times New Roman" w:cs="Times New Roman"/>
          <w:sz w:val="24"/>
          <w:szCs w:val="24"/>
          <w:lang w:eastAsia="pl-PL"/>
        </w:rPr>
      </w:pPr>
    </w:p>
    <w:p w:rsidR="00E63AA3" w:rsidRPr="00E63AA3" w:rsidRDefault="00E63AA3" w:rsidP="00E63AA3">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u w:val="single"/>
          <w:lang w:eastAsia="pl-PL"/>
        </w:rPr>
        <w:t>Wykaz dokumentów :</w:t>
      </w:r>
    </w:p>
    <w:p w:rsidR="00E63AA3" w:rsidRPr="00E170A4" w:rsidRDefault="00E63AA3" w:rsidP="00E170A4">
      <w:pPr>
        <w:pStyle w:val="Akapitzlist"/>
        <w:numPr>
          <w:ilvl w:val="3"/>
          <w:numId w:val="9"/>
        </w:numPr>
        <w:tabs>
          <w:tab w:val="left" w:pos="284"/>
        </w:tabs>
        <w:spacing w:after="0" w:line="240" w:lineRule="auto"/>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rsidR="00E63AA3" w:rsidRDefault="00E63AA3" w:rsidP="00570918">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p>
    <w:p w:rsidR="00C3354D" w:rsidRDefault="00E170A4" w:rsidP="005157A7">
      <w:pPr>
        <w:tabs>
          <w:tab w:val="left" w:pos="15300"/>
        </w:tabs>
        <w:suppressAutoHyphens/>
        <w:snapToGrid w:val="0"/>
        <w:spacing w:after="0" w:line="240" w:lineRule="auto"/>
        <w:ind w:left="360"/>
        <w:jc w:val="both"/>
        <w:rPr>
          <w:rFonts w:ascii="Times New Roman" w:eastAsia="Times New Roman" w:hAnsi="Times New Roman" w:cs="Times New Roman"/>
          <w:b/>
          <w:bCs/>
          <w:color w:val="3333FF"/>
          <w:sz w:val="24"/>
          <w:szCs w:val="24"/>
          <w:lang w:eastAsia="ar-SA"/>
        </w:rPr>
      </w:pPr>
      <w:r>
        <w:rPr>
          <w:rFonts w:ascii="Times New Roman" w:eastAsia="Times New Roman" w:hAnsi="Times New Roman"/>
          <w:b/>
          <w:bCs/>
          <w:color w:val="3333FF"/>
          <w:sz w:val="24"/>
          <w:szCs w:val="24"/>
          <w:lang w:eastAsia="ar-SA"/>
        </w:rPr>
        <w:t xml:space="preserve">    </w:t>
      </w:r>
      <w:r w:rsidRPr="00E170A4">
        <w:rPr>
          <w:rFonts w:ascii="Times New Roman" w:eastAsia="Times New Roman" w:hAnsi="Times New Roman"/>
          <w:b/>
          <w:bCs/>
          <w:color w:val="3333FF"/>
          <w:sz w:val="24"/>
          <w:szCs w:val="24"/>
          <w:lang w:eastAsia="ar-SA"/>
        </w:rPr>
        <w:t xml:space="preserve"> Termin składania w/w dokumentu: </w:t>
      </w:r>
      <w:r w:rsidRPr="00E170A4">
        <w:rPr>
          <w:rFonts w:ascii="Times New Roman" w:eastAsia="Times New Roman" w:hAnsi="Times New Roman"/>
          <w:color w:val="000000"/>
          <w:sz w:val="24"/>
          <w:szCs w:val="24"/>
          <w:lang w:eastAsia="pl-PL"/>
        </w:rPr>
        <w:t>dokument należy dołączyć do składanej oferty.</w:t>
      </w:r>
      <w:r w:rsidR="00921894">
        <w:rPr>
          <w:rFonts w:ascii="Times New Roman" w:eastAsia="Times New Roman" w:hAnsi="Times New Roman" w:cs="Times New Roman"/>
          <w:b/>
          <w:bCs/>
          <w:color w:val="3333FF"/>
          <w:sz w:val="24"/>
          <w:szCs w:val="24"/>
          <w:lang w:eastAsia="ar-SA"/>
        </w:rPr>
        <w:t xml:space="preserve"> </w:t>
      </w:r>
    </w:p>
    <w:p w:rsidR="00E63AA3" w:rsidRPr="00E63AA3" w:rsidRDefault="00921894" w:rsidP="005157A7">
      <w:pPr>
        <w:tabs>
          <w:tab w:val="left" w:pos="15300"/>
        </w:tabs>
        <w:suppressAutoHyphens/>
        <w:snapToGrid w:val="0"/>
        <w:spacing w:after="0" w:line="24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3333FF"/>
          <w:sz w:val="24"/>
          <w:szCs w:val="24"/>
          <w:lang w:eastAsia="ar-SA"/>
        </w:rPr>
        <w:t xml:space="preserve">    </w:t>
      </w:r>
    </w:p>
    <w:p w:rsidR="00E63AA3" w:rsidRDefault="00E63AA3" w:rsidP="00570918">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Oświadczenie o przynależności do tej samej grupy kapitałowej</w:t>
      </w:r>
      <w:r w:rsidRPr="00E63AA3">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921894" w:rsidRPr="00921894" w:rsidRDefault="00921894" w:rsidP="000612E2">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921894">
        <w:rPr>
          <w:rFonts w:ascii="Times New Roman" w:eastAsia="Times New Roman" w:hAnsi="Times New Roman"/>
          <w:b/>
          <w:bCs/>
          <w:color w:val="3333FF"/>
          <w:lang w:eastAsia="ar-SA"/>
        </w:rPr>
        <w:t>Termin składania w/w dokumentu:</w:t>
      </w:r>
      <w:r w:rsidR="000612E2">
        <w:rPr>
          <w:rFonts w:ascii="Times New Roman" w:eastAsia="Times New Roman" w:hAnsi="Times New Roman"/>
          <w:b/>
          <w:bCs/>
          <w:color w:val="3333FF"/>
          <w:lang w:eastAsia="ar-SA"/>
        </w:rPr>
        <w:t xml:space="preserve">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E63AA3" w:rsidRDefault="00E63AA3"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A75F1B" w:rsidRPr="003679D0" w:rsidRDefault="00A75F1B" w:rsidP="00A75F1B">
      <w:pPr>
        <w:pStyle w:val="Akapitzlist"/>
        <w:numPr>
          <w:ilvl w:val="0"/>
          <w:numId w:val="9"/>
        </w:numPr>
        <w:tabs>
          <w:tab w:val="left" w:pos="284"/>
          <w:tab w:val="left" w:pos="426"/>
        </w:tabs>
        <w:autoSpaceDE w:val="0"/>
        <w:autoSpaceDN w:val="0"/>
        <w:adjustRightInd w:val="0"/>
        <w:spacing w:after="0" w:line="240" w:lineRule="auto"/>
        <w:jc w:val="both"/>
        <w:rPr>
          <w:rFonts w:ascii="Times New Roman" w:eastAsia="Times New Roman" w:hAnsi="Times New Roman"/>
          <w:bCs/>
          <w:sz w:val="24"/>
          <w:szCs w:val="24"/>
          <w:u w:val="single"/>
          <w:lang w:eastAsia="pl-PL"/>
        </w:rPr>
      </w:pPr>
      <w:r w:rsidRPr="003679D0">
        <w:rPr>
          <w:rFonts w:ascii="Times New Roman" w:eastAsia="Times New Roman" w:hAnsi="Times New Roman"/>
          <w:b/>
          <w:i/>
          <w:sz w:val="24"/>
          <w:szCs w:val="24"/>
        </w:rPr>
        <w:t>potwierdzających spełnianie warunków udziału w postępowaniu:</w:t>
      </w:r>
    </w:p>
    <w:p w:rsidR="00A75F1B" w:rsidRPr="00741C7A" w:rsidRDefault="00A75F1B" w:rsidP="00D7572F">
      <w:pPr>
        <w:pStyle w:val="Akapitzlist"/>
        <w:numPr>
          <w:ilvl w:val="0"/>
          <w:numId w:val="47"/>
        </w:numPr>
        <w:spacing w:after="0"/>
        <w:jc w:val="both"/>
        <w:rPr>
          <w:rFonts w:ascii="Times New Roman" w:eastAsia="Times New Roman" w:hAnsi="Times New Roman"/>
          <w:sz w:val="24"/>
          <w:szCs w:val="24"/>
          <w:lang w:eastAsia="pl-PL"/>
        </w:rPr>
      </w:pPr>
      <w:r w:rsidRPr="00741C7A">
        <w:rPr>
          <w:rFonts w:ascii="Times New Roman" w:eastAsia="Times New Roman" w:hAnsi="Times New Roman"/>
          <w:b/>
          <w:bCs/>
          <w:sz w:val="24"/>
          <w:szCs w:val="24"/>
          <w:lang w:eastAsia="pl-PL"/>
        </w:rPr>
        <w:t>W</w:t>
      </w:r>
      <w:r w:rsidRPr="00741C7A">
        <w:rPr>
          <w:rFonts w:ascii="Times New Roman" w:eastAsia="Times New Roman" w:hAnsi="Times New Roman"/>
          <w:b/>
          <w:sz w:val="24"/>
          <w:szCs w:val="24"/>
          <w:lang w:eastAsia="pl-PL"/>
        </w:rPr>
        <w:t xml:space="preserve">ykaz usług  </w:t>
      </w:r>
      <w:r w:rsidRPr="00741C7A">
        <w:rPr>
          <w:rFonts w:ascii="Times New Roman" w:eastAsia="Times New Roman" w:hAnsi="Times New Roman"/>
          <w:sz w:val="24"/>
          <w:szCs w:val="20"/>
          <w:lang w:eastAsia="pl-PL"/>
        </w:rPr>
        <w:t xml:space="preserve">- </w:t>
      </w:r>
      <w:r w:rsidRPr="00741C7A">
        <w:rPr>
          <w:rFonts w:ascii="Times New Roman" w:eastAsia="Times New Roman" w:hAnsi="Times New Roman"/>
          <w:bCs/>
          <w:sz w:val="24"/>
          <w:szCs w:val="24"/>
          <w:lang w:eastAsia="pl-PL"/>
        </w:rPr>
        <w:t>Z</w:t>
      </w:r>
      <w:r w:rsidRPr="00741C7A">
        <w:rPr>
          <w:rFonts w:ascii="Times New Roman" w:eastAsia="Times New Roman" w:hAnsi="Times New Roman"/>
          <w:sz w:val="24"/>
          <w:szCs w:val="24"/>
          <w:lang w:eastAsia="pl-PL"/>
        </w:rPr>
        <w:t>ałącznik nr 4 do SIWZ</w:t>
      </w:r>
      <w:r w:rsidR="00123739">
        <w:rPr>
          <w:rFonts w:ascii="Times New Roman" w:eastAsia="Times New Roman" w:hAnsi="Times New Roman"/>
          <w:sz w:val="24"/>
          <w:szCs w:val="24"/>
          <w:lang w:eastAsia="pl-PL"/>
        </w:rPr>
        <w:t xml:space="preserve"> (dot. Części nr </w:t>
      </w:r>
      <w:r w:rsidR="006E1FC8">
        <w:rPr>
          <w:rFonts w:ascii="Times New Roman" w:eastAsia="Times New Roman" w:hAnsi="Times New Roman"/>
          <w:sz w:val="24"/>
          <w:szCs w:val="24"/>
          <w:lang w:eastAsia="pl-PL"/>
        </w:rPr>
        <w:t>4</w:t>
      </w:r>
      <w:r w:rsidR="00123739">
        <w:rPr>
          <w:rFonts w:ascii="Times New Roman" w:eastAsia="Times New Roman" w:hAnsi="Times New Roman"/>
          <w:sz w:val="24"/>
          <w:szCs w:val="24"/>
          <w:lang w:eastAsia="pl-PL"/>
        </w:rPr>
        <w:t>)</w:t>
      </w:r>
    </w:p>
    <w:p w:rsidR="00741C7A" w:rsidRDefault="00741C7A" w:rsidP="00D7572F">
      <w:pPr>
        <w:numPr>
          <w:ilvl w:val="0"/>
          <w:numId w:val="47"/>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t>
      </w:r>
      <w:r>
        <w:rPr>
          <w:rFonts w:ascii="Times New Roman" w:eastAsia="Calibri" w:hAnsi="Times New Roman" w:cs="Times New Roman"/>
          <w:noProof/>
          <w:color w:val="000000" w:themeColor="text1"/>
          <w:sz w:val="24"/>
          <w:szCs w:val="24"/>
        </w:rPr>
        <w:br/>
      </w:r>
      <w:r w:rsidRPr="00E63AA3">
        <w:rPr>
          <w:rFonts w:ascii="Times New Roman" w:eastAsia="Calibri" w:hAnsi="Times New Roman" w:cs="Times New Roman"/>
          <w:noProof/>
          <w:color w:val="000000" w:themeColor="text1"/>
          <w:sz w:val="24"/>
          <w:szCs w:val="24"/>
        </w:rPr>
        <w:t>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r w:rsidR="009551AE">
        <w:rPr>
          <w:rFonts w:ascii="Times New Roman" w:eastAsia="Times New Roman" w:hAnsi="Times New Roman" w:cs="Times New Roman"/>
          <w:sz w:val="24"/>
          <w:szCs w:val="24"/>
          <w:lang w:eastAsia="pl-PL"/>
        </w:rPr>
        <w:t xml:space="preserve"> do SIWZ.</w:t>
      </w:r>
    </w:p>
    <w:p w:rsidR="00A75F1B" w:rsidRPr="006204C0" w:rsidRDefault="00A75F1B" w:rsidP="00A75F1B">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204C0">
        <w:rPr>
          <w:rFonts w:ascii="Times New Roman" w:eastAsia="Times New Roman" w:hAnsi="Times New Roman" w:cs="Times New Roman"/>
          <w:b/>
          <w:bCs/>
          <w:color w:val="3333FF"/>
          <w:sz w:val="24"/>
          <w:szCs w:val="24"/>
          <w:lang w:eastAsia="ar-SA"/>
        </w:rPr>
        <w:t xml:space="preserve">   </w:t>
      </w:r>
      <w:r w:rsidR="00741C7A">
        <w:rPr>
          <w:rFonts w:ascii="Times New Roman" w:eastAsia="Times New Roman" w:hAnsi="Times New Roman" w:cs="Times New Roman"/>
          <w:b/>
          <w:bCs/>
          <w:color w:val="3333FF"/>
          <w:sz w:val="24"/>
          <w:szCs w:val="24"/>
          <w:lang w:eastAsia="ar-SA"/>
        </w:rPr>
        <w:t xml:space="preserve">       </w:t>
      </w:r>
      <w:r w:rsidRPr="006204C0">
        <w:rPr>
          <w:rFonts w:ascii="Times New Roman" w:eastAsia="Times New Roman" w:hAnsi="Times New Roman" w:cs="Times New Roman"/>
          <w:b/>
          <w:bCs/>
          <w:color w:val="3333FF"/>
          <w:sz w:val="24"/>
          <w:szCs w:val="24"/>
          <w:lang w:eastAsia="ar-SA"/>
        </w:rPr>
        <w:t xml:space="preserve"> </w:t>
      </w:r>
      <w:r w:rsidR="00D61F82">
        <w:rPr>
          <w:rFonts w:ascii="Times New Roman" w:eastAsia="Times New Roman" w:hAnsi="Times New Roman" w:cs="Times New Roman"/>
          <w:b/>
          <w:bCs/>
          <w:color w:val="3333FF"/>
          <w:sz w:val="24"/>
          <w:szCs w:val="24"/>
          <w:lang w:eastAsia="ar-SA"/>
        </w:rPr>
        <w:t>Termin składania w/w dokumentu (wykazu usług)</w:t>
      </w:r>
      <w:r w:rsidRPr="006204C0">
        <w:rPr>
          <w:rFonts w:ascii="Times New Roman" w:eastAsia="Times New Roman" w:hAnsi="Times New Roman" w:cs="Times New Roman"/>
          <w:b/>
          <w:bCs/>
          <w:color w:val="3333FF"/>
          <w:sz w:val="24"/>
          <w:szCs w:val="24"/>
          <w:lang w:eastAsia="ar-SA"/>
        </w:rPr>
        <w:t xml:space="preserve">: </w:t>
      </w:r>
    </w:p>
    <w:p w:rsidR="00A75F1B" w:rsidRPr="006204C0" w:rsidRDefault="00A75F1B" w:rsidP="00A75F1B">
      <w:pPr>
        <w:spacing w:after="0" w:line="240" w:lineRule="auto"/>
        <w:ind w:left="708"/>
        <w:jc w:val="both"/>
        <w:rPr>
          <w:rFonts w:ascii="Times New Roman" w:eastAsia="Calibri" w:hAnsi="Times New Roman" w:cs="Times New Roman"/>
          <w:color w:val="000000"/>
          <w:sz w:val="24"/>
          <w:szCs w:val="24"/>
        </w:rPr>
      </w:pPr>
      <w:r w:rsidRPr="006204C0">
        <w:rPr>
          <w:rFonts w:ascii="Times New Roman" w:eastAsia="Calibri" w:hAnsi="Times New Roman" w:cs="Times New Roman"/>
          <w:color w:val="000000"/>
          <w:sz w:val="24"/>
          <w:szCs w:val="24"/>
        </w:rPr>
        <w:lastRenderedPageBreak/>
        <w:t xml:space="preserve">Zgodnie z </w:t>
      </w:r>
      <w:r>
        <w:rPr>
          <w:rFonts w:ascii="Times New Roman" w:eastAsia="Calibri" w:hAnsi="Times New Roman" w:cs="Times New Roman"/>
          <w:color w:val="000000"/>
          <w:sz w:val="24"/>
          <w:szCs w:val="24"/>
          <w:lang w:eastAsia="pl-PL"/>
        </w:rPr>
        <w:t>art. 26</w:t>
      </w:r>
      <w:r w:rsidRPr="006204C0">
        <w:rPr>
          <w:rFonts w:ascii="Times New Roman" w:eastAsia="Calibri" w:hAnsi="Times New Roman" w:cs="Times New Roman"/>
          <w:color w:val="000000"/>
          <w:sz w:val="24"/>
          <w:szCs w:val="24"/>
          <w:lang w:eastAsia="pl-PL"/>
        </w:rPr>
        <w:t xml:space="preserve"> Ustawy </w:t>
      </w:r>
      <w:proofErr w:type="spellStart"/>
      <w:r w:rsidRPr="006204C0">
        <w:rPr>
          <w:rFonts w:ascii="Times New Roman" w:eastAsia="Calibri" w:hAnsi="Times New Roman" w:cs="Times New Roman"/>
          <w:color w:val="000000"/>
          <w:sz w:val="24"/>
          <w:szCs w:val="24"/>
          <w:lang w:eastAsia="pl-PL"/>
        </w:rPr>
        <w:t>pzp</w:t>
      </w:r>
      <w:proofErr w:type="spellEnd"/>
      <w:r w:rsidRPr="006204C0">
        <w:rPr>
          <w:rFonts w:ascii="Times New Roman" w:eastAsia="Calibri" w:hAnsi="Times New Roman" w:cs="Times New Roman"/>
          <w:color w:val="000000"/>
          <w:sz w:val="24"/>
          <w:szCs w:val="24"/>
          <w:lang w:eastAsia="pl-PL"/>
        </w:rPr>
        <w:t xml:space="preserve"> w</w:t>
      </w:r>
      <w:r w:rsidRPr="006204C0">
        <w:rPr>
          <w:rFonts w:ascii="Times New Roman" w:eastAsia="Calibri" w:hAnsi="Times New Roman" w:cs="Times New Roman"/>
          <w:color w:val="000000"/>
          <w:sz w:val="24"/>
          <w:szCs w:val="24"/>
        </w:rPr>
        <w:t>/w dokumenty wykonawcy będą musieli złożyć  na każde żądanie Zamawiającego w terminie przez niego wskazanym i w formie określonej w R</w:t>
      </w:r>
      <w:r w:rsidRPr="006204C0">
        <w:rPr>
          <w:rFonts w:ascii="Times New Roman" w:eastAsia="TimesNewRoman" w:hAnsi="Times New Roman" w:cs="Times New Roman"/>
          <w:color w:val="000000"/>
          <w:sz w:val="24"/>
          <w:szCs w:val="24"/>
        </w:rPr>
        <w:t xml:space="preserve">ozporządzeniu Ministra Rozwoju z dnia 26 lipca 2016 r. „w sprawie rodzajów dokumentów, jakich może żądać zamawiający od wykonawcy </w:t>
      </w:r>
      <w:r w:rsidRPr="006204C0">
        <w:rPr>
          <w:rFonts w:ascii="Times New Roman" w:eastAsia="TimesNewRoman" w:hAnsi="Times New Roman" w:cs="Times New Roman"/>
          <w:color w:val="000000"/>
          <w:sz w:val="24"/>
          <w:szCs w:val="24"/>
        </w:rPr>
        <w:br/>
        <w:t>w postępowaniu o udzielenie zamówienia”.</w:t>
      </w:r>
    </w:p>
    <w:p w:rsidR="00A75F1B" w:rsidRPr="00E63AA3" w:rsidRDefault="00A75F1B"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rsidR="00E63AA3" w:rsidRPr="00E63AA3" w:rsidRDefault="00E63AA3" w:rsidP="00E63AA3">
      <w:pPr>
        <w:spacing w:after="0" w:line="240" w:lineRule="auto"/>
        <w:jc w:val="both"/>
        <w:rPr>
          <w:rFonts w:ascii="Times New Roman" w:eastAsia="Calibri"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E63AA3" w:rsidRPr="00E63AA3" w:rsidRDefault="00E63AA3" w:rsidP="00E63AA3">
      <w:pPr>
        <w:spacing w:after="0" w:line="240" w:lineRule="auto"/>
        <w:jc w:val="both"/>
        <w:rPr>
          <w:rFonts w:ascii="Times New Roman" w:hAnsi="Times New Roman"/>
          <w:b/>
          <w:iCs/>
          <w:sz w:val="24"/>
          <w:szCs w:val="24"/>
          <w:lang w:eastAsia="pl-PL"/>
        </w:rPr>
      </w:pPr>
    </w:p>
    <w:p w:rsidR="00E63AA3" w:rsidRPr="00E63AA3" w:rsidRDefault="00E63AA3" w:rsidP="00E63AA3">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rsidR="00325A2D" w:rsidRDefault="00325A2D"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rPr>
          <w:rFonts w:ascii="Times New Roman" w:eastAsia="Calibri" w:hAnsi="Times New Roman" w:cs="Times New Roman"/>
          <w:b/>
          <w:sz w:val="24"/>
          <w:szCs w:val="24"/>
          <w:lang w:eastAsia="pl-PL"/>
        </w:rPr>
      </w:pPr>
      <w:r w:rsidRPr="00E63AA3">
        <w:rPr>
          <w:rFonts w:ascii="Times New Roman" w:eastAsia="Calibri" w:hAnsi="Times New Roman" w:cs="Times New Roman"/>
          <w:b/>
          <w:sz w:val="25"/>
          <w:szCs w:val="25"/>
          <w:u w:val="single"/>
          <w:lang w:eastAsia="pl-PL"/>
        </w:rPr>
        <w:t>Poleganie na potencjale innych podmiotów</w:t>
      </w:r>
      <w:r w:rsidRPr="00E63AA3">
        <w:rPr>
          <w:rFonts w:ascii="Times New Roman" w:eastAsia="Calibri" w:hAnsi="Times New Roman" w:cs="Times New Roman"/>
          <w:b/>
          <w:sz w:val="24"/>
          <w:szCs w:val="24"/>
          <w:lang w:eastAsia="pl-PL"/>
        </w:rPr>
        <w:t>:</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eastAsia="Calibri" w:hAnsi="Times New Roman" w:cs="Times New Roman"/>
          <w:iCs/>
          <w:sz w:val="24"/>
          <w:szCs w:val="24"/>
          <w:u w:val="single"/>
          <w:lang w:eastAsia="pl-PL"/>
        </w:rPr>
        <w:t>w szczególności przedstawiając zobowiązanie tych podmiotów</w:t>
      </w:r>
      <w:r w:rsidRPr="00E63AA3">
        <w:rPr>
          <w:rFonts w:ascii="Times New Roman" w:eastAsia="Calibri" w:hAnsi="Times New Roman" w:cs="Times New Roman"/>
          <w:iCs/>
          <w:sz w:val="24"/>
          <w:szCs w:val="24"/>
          <w:lang w:eastAsia="pl-PL"/>
        </w:rPr>
        <w:t xml:space="preserve"> do oddania mu do dyspozycji niezbędnych zasobów na potrzeby realizacji zamówienia.</w:t>
      </w:r>
    </w:p>
    <w:p w:rsidR="00E63AA3" w:rsidRPr="00E63AA3" w:rsidRDefault="00E63AA3" w:rsidP="00E63AA3">
      <w:pPr>
        <w:tabs>
          <w:tab w:val="left" w:pos="800"/>
        </w:tabs>
        <w:suppressAutoHyphens/>
        <w:snapToGrid w:val="0"/>
        <w:spacing w:after="0" w:line="258" w:lineRule="atLeast"/>
        <w:ind w:left="227" w:hanging="227"/>
        <w:jc w:val="both"/>
        <w:rPr>
          <w:rFonts w:ascii="Times New Roman" w:eastAsia="TimesNewRoman" w:hAnsi="Times New Roman" w:cs="Times New Roman"/>
          <w:color w:val="000000"/>
          <w:sz w:val="24"/>
          <w:szCs w:val="24"/>
          <w:lang w:eastAsia="ar-SA"/>
        </w:rPr>
      </w:pPr>
      <w:r w:rsidRPr="00E63AA3">
        <w:rPr>
          <w:rFonts w:ascii="Times New Roman" w:eastAsia="TimesNewRoman" w:hAnsi="Times New Roman" w:cs="Times New Roman"/>
          <w:color w:val="000000"/>
          <w:sz w:val="24"/>
          <w:szCs w:val="24"/>
          <w:lang w:eastAsia="ar-SA"/>
        </w:rPr>
        <w:t>Z dokumentu (np. zobowiązania) musi wynikać w szczególności:</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1) zakres dostępnych wykonawcy zasobów innego podmiotu;</w:t>
      </w:r>
    </w:p>
    <w:p w:rsidR="00E63AA3" w:rsidRPr="00E63AA3" w:rsidRDefault="00E63AA3" w:rsidP="00E63AA3">
      <w:pPr>
        <w:tabs>
          <w:tab w:val="left" w:pos="1000"/>
          <w:tab w:val="left" w:pos="8222"/>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2) sposób wykorzystania zasobów innego podmiotu, przez wykonawcę,  przy wykonywaniu zamówienia publicznego;</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3) zakres i okres udziału innego podmiotu przy wykonywaniu zamówienia publicznego;</w:t>
      </w:r>
    </w:p>
    <w:p w:rsidR="00E63AA3" w:rsidRPr="00E63AA3" w:rsidRDefault="00E63AA3" w:rsidP="00E63AA3">
      <w:pPr>
        <w:tabs>
          <w:tab w:val="left" w:pos="1000"/>
        </w:tabs>
        <w:spacing w:after="0" w:line="240" w:lineRule="auto"/>
        <w:ind w:left="997" w:hanging="198"/>
        <w:rPr>
          <w:rFonts w:ascii="Times New Roman" w:eastAsia="Times New Roman" w:hAnsi="Times New Roman" w:cs="Times New Roman"/>
          <w:iCs/>
          <w:sz w:val="24"/>
          <w:szCs w:val="24"/>
        </w:rPr>
      </w:pPr>
      <w:r w:rsidRPr="00E63AA3">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eastAsia="Calibri" w:hAnsi="Times New Roman" w:cs="Times New Roman"/>
          <w:sz w:val="24"/>
          <w:szCs w:val="24"/>
        </w:rPr>
        <w:t>1-2 i 8.</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6. Jeżeli zdolności techniczne lub zawodowe lub sytuacja ekonomiczna lub finansowa, podmiotu, o którym mowa w ust. 1, nie potwierdzają spełnienia przez wykonawcę warunków </w:t>
      </w:r>
      <w:r w:rsidRPr="00E63AA3">
        <w:rPr>
          <w:rFonts w:ascii="Times New Roman" w:eastAsia="Calibri" w:hAnsi="Times New Roman" w:cs="Times New Roman"/>
          <w:iCs/>
          <w:sz w:val="24"/>
          <w:szCs w:val="24"/>
          <w:lang w:eastAsia="pl-PL"/>
        </w:rPr>
        <w:lastRenderedPageBreak/>
        <w:t>udziału w postępowaniu lub zachodzą wobec tych podmiotów podstawy wykluczenia, zamawiający żąda, aby wykonawca w terminie określonym przez zamawiającego:</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zastąpił ten podmiot innym podmiotem lub podmiotami lub</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E63AA3" w:rsidRPr="00E63AA3" w:rsidRDefault="00E63AA3" w:rsidP="00E63AA3">
      <w:pPr>
        <w:spacing w:before="120" w:after="120"/>
        <w:ind w:left="993" w:hanging="284"/>
        <w:contextualSpacing/>
        <w:jc w:val="both"/>
        <w:rPr>
          <w:rFonts w:ascii="Trebuchet MS" w:hAnsi="Trebuchet MS"/>
          <w:sz w:val="16"/>
          <w:szCs w:val="16"/>
        </w:rPr>
      </w:pPr>
    </w:p>
    <w:p w:rsidR="00E63AA3" w:rsidRPr="00E63AA3" w:rsidRDefault="00E63AA3" w:rsidP="00E63AA3">
      <w:pPr>
        <w:spacing w:after="0" w:line="240" w:lineRule="auto"/>
        <w:contextualSpacing/>
        <w:jc w:val="both"/>
        <w:rPr>
          <w:rFonts w:ascii="Times New Roman" w:eastAsia="Batang" w:hAnsi="Times New Roman" w:cs="Times New Roman"/>
          <w:i/>
          <w:sz w:val="24"/>
          <w:szCs w:val="24"/>
          <w:u w:val="single"/>
        </w:rPr>
      </w:pPr>
      <w:r w:rsidRPr="00E63AA3">
        <w:rPr>
          <w:rFonts w:ascii="Times New Roman" w:eastAsia="Batang" w:hAnsi="Times New Roman" w:cs="Times New Roman"/>
          <w:i/>
          <w:sz w:val="24"/>
          <w:szCs w:val="24"/>
          <w:u w:val="single"/>
        </w:rPr>
        <w:t>UWAGA:</w:t>
      </w:r>
    </w:p>
    <w:p w:rsidR="00E63AA3" w:rsidRPr="00E63AA3" w:rsidRDefault="00E63AA3" w:rsidP="00570918">
      <w:pPr>
        <w:numPr>
          <w:ilvl w:val="0"/>
          <w:numId w:val="11"/>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E63A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E63AA3" w:rsidRPr="00E63AA3" w:rsidRDefault="00E63AA3" w:rsidP="00570918">
      <w:pPr>
        <w:numPr>
          <w:ilvl w:val="0"/>
          <w:numId w:val="11"/>
        </w:numPr>
        <w:spacing w:after="0" w:line="240" w:lineRule="auto"/>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Uzupełnione dokumenty również po</w:t>
      </w:r>
      <w:r w:rsidRPr="00E63A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E63AA3" w:rsidRPr="00E63AA3" w:rsidRDefault="00E63AA3" w:rsidP="00570918">
      <w:pPr>
        <w:numPr>
          <w:ilvl w:val="0"/>
          <w:numId w:val="11"/>
        </w:numPr>
        <w:spacing w:after="0" w:line="240" w:lineRule="auto"/>
        <w:ind w:left="567" w:hanging="425"/>
        <w:jc w:val="both"/>
        <w:rPr>
          <w:rFonts w:ascii="Times New Roman" w:eastAsia="Times New Roman" w:hAnsi="Times New Roman" w:cs="Times New Roman"/>
          <w:sz w:val="24"/>
          <w:szCs w:val="24"/>
          <w:lang w:eastAsia="pl-PL"/>
        </w:rPr>
      </w:pPr>
      <w:r w:rsidRPr="00E63AA3">
        <w:rPr>
          <w:rFonts w:ascii="Times New Roman" w:eastAsia="Batang" w:hAnsi="Times New Roman" w:cs="Times New Roman"/>
          <w:sz w:val="24"/>
          <w:szCs w:val="24"/>
        </w:rPr>
        <w:t xml:space="preserve">Jeżeli jest to niezbędne do zapewnienia odpowiedniego przebiegu postępowania o udzielenie zamówienia, Zamawiający </w:t>
      </w:r>
      <w:r w:rsidRPr="00E63AA3">
        <w:rPr>
          <w:rFonts w:ascii="Times New Roman" w:eastAsia="Batang" w:hAnsi="Times New Roman" w:cs="Times New Roman"/>
          <w:b/>
          <w:sz w:val="24"/>
          <w:szCs w:val="24"/>
        </w:rPr>
        <w:t>może na każdym etapie postępowania</w:t>
      </w:r>
      <w:r w:rsidRPr="00E63AA3">
        <w:rPr>
          <w:rFonts w:ascii="Times New Roman" w:eastAsia="Batang" w:hAnsi="Times New Roman" w:cs="Times New Roman"/>
          <w:sz w:val="24"/>
          <w:szCs w:val="24"/>
        </w:rPr>
        <w:t xml:space="preserve"> wezwać Wykonawców do złożenia </w:t>
      </w:r>
      <w:r w:rsidRPr="00E63AA3">
        <w:rPr>
          <w:rFonts w:ascii="Times New Roman" w:eastAsia="Batang" w:hAnsi="Times New Roman" w:cs="Times New Roman"/>
          <w:b/>
          <w:sz w:val="24"/>
          <w:szCs w:val="24"/>
        </w:rPr>
        <w:t>wszystkich lub niektórych</w:t>
      </w:r>
      <w:r w:rsidRPr="00E63AA3">
        <w:rPr>
          <w:rFonts w:ascii="Times New Roman" w:eastAsia="Batang" w:hAnsi="Times New Roman" w:cs="Times New Roman"/>
          <w:sz w:val="24"/>
          <w:szCs w:val="24"/>
        </w:rPr>
        <w:t xml:space="preserve"> oświadczeń lub dokumentów potwierdzających, że nie podlegają wykluczeniu, spełniają warunki udziału w postępowaniu </w:t>
      </w:r>
      <w:r w:rsidRPr="00E63AA3">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E63AA3" w:rsidRPr="00E63AA3" w:rsidRDefault="00E63AA3" w:rsidP="00E63AA3">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0" w:type="auto"/>
        <w:tblInd w:w="0" w:type="dxa"/>
        <w:tblLook w:val="04A0" w:firstRow="1" w:lastRow="0" w:firstColumn="1" w:lastColumn="0" w:noHBand="0" w:noVBand="1"/>
      </w:tblPr>
      <w:tblGrid>
        <w:gridCol w:w="9210"/>
      </w:tblGrid>
      <w:tr w:rsidR="00E63AA3" w:rsidRPr="00E63AA3" w:rsidTr="00E63AA3">
        <w:trPr>
          <w:trHeight w:val="708"/>
        </w:trPr>
        <w:tc>
          <w:tcPr>
            <w:tcW w:w="9210" w:type="dxa"/>
            <w:tcBorders>
              <w:top w:val="single" w:sz="4" w:space="0" w:color="auto"/>
              <w:left w:val="single" w:sz="4" w:space="0" w:color="auto"/>
              <w:bottom w:val="single" w:sz="4" w:space="0" w:color="auto"/>
              <w:right w:val="single" w:sz="4" w:space="0" w:color="auto"/>
            </w:tcBorders>
          </w:tcPr>
          <w:p w:rsidR="00123739" w:rsidRDefault="0012373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p w:rsidR="00E63AA3" w:rsidRPr="00E63AA3" w:rsidRDefault="00E63AA3"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E63AA3" w:rsidRPr="00E63AA3" w:rsidRDefault="00E63AA3" w:rsidP="00570918">
            <w:pPr>
              <w:numPr>
                <w:ilvl w:val="0"/>
                <w:numId w:val="12"/>
              </w:numPr>
              <w:tabs>
                <w:tab w:val="left" w:pos="3135"/>
              </w:tabs>
              <w:suppressAutoHyphens/>
              <w:snapToGrid w:val="0"/>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sidR="005157A7">
              <w:rPr>
                <w:rFonts w:ascii="Times New Roman" w:eastAsia="Batang" w:hAnsi="Times New Roman"/>
                <w:b/>
                <w:sz w:val="24"/>
                <w:szCs w:val="24"/>
                <w:lang w:eastAsia="ar-SA"/>
              </w:rPr>
              <w:t xml:space="preserve">FORUMLARZ </w:t>
            </w:r>
            <w:r w:rsidRPr="00E63AA3">
              <w:rPr>
                <w:rFonts w:ascii="Times New Roman" w:eastAsia="Batang" w:hAnsi="Times New Roman"/>
                <w:b/>
                <w:sz w:val="24"/>
                <w:szCs w:val="24"/>
                <w:lang w:eastAsia="ar-SA"/>
              </w:rPr>
              <w:t>OFERT</w:t>
            </w:r>
            <w:r w:rsidR="005157A7">
              <w:rPr>
                <w:rFonts w:ascii="Times New Roman" w:eastAsia="Batang" w:hAnsi="Times New Roman"/>
                <w:b/>
                <w:sz w:val="24"/>
                <w:szCs w:val="24"/>
                <w:lang w:eastAsia="ar-SA"/>
              </w:rPr>
              <w:t>OWY</w:t>
            </w:r>
            <w:r w:rsidRPr="00E63AA3">
              <w:rPr>
                <w:rFonts w:ascii="Times New Roman" w:eastAsia="Batang" w:hAnsi="Times New Roman"/>
                <w:sz w:val="24"/>
                <w:szCs w:val="24"/>
                <w:lang w:eastAsia="ar-SA"/>
              </w:rPr>
              <w:t xml:space="preserve">, stanowiący załącznik nr 1 do niniejszej specyfikacji. </w:t>
            </w:r>
          </w:p>
          <w:p w:rsidR="00E63AA3" w:rsidRPr="00E63AA3" w:rsidRDefault="00E63AA3" w:rsidP="00570918">
            <w:pPr>
              <w:numPr>
                <w:ilvl w:val="0"/>
                <w:numId w:val="12"/>
              </w:numPr>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rsidR="00414D35" w:rsidRPr="000F1533" w:rsidRDefault="00E63AA3" w:rsidP="005157A7">
            <w:pPr>
              <w:pStyle w:val="Akapitzlist"/>
              <w:numPr>
                <w:ilvl w:val="0"/>
                <w:numId w:val="12"/>
              </w:numPr>
              <w:tabs>
                <w:tab w:val="left" w:pos="3135"/>
              </w:tabs>
              <w:suppressAutoHyphens/>
              <w:snapToGrid w:val="0"/>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w:t>
            </w:r>
            <w:proofErr w:type="spellStart"/>
            <w:r w:rsidRPr="005157A7">
              <w:rPr>
                <w:rFonts w:ascii="Times New Roman" w:eastAsia="Batang" w:hAnsi="Times New Roman"/>
                <w:sz w:val="24"/>
                <w:szCs w:val="24"/>
                <w:lang w:eastAsia="ar-SA"/>
              </w:rPr>
              <w:t>cych</w:t>
            </w:r>
            <w:proofErr w:type="spellEnd"/>
            <w:r w:rsidRPr="005157A7">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p w:rsidR="000F1533" w:rsidRPr="00E63AA3" w:rsidRDefault="000F1533" w:rsidP="000F1533">
            <w:pPr>
              <w:pStyle w:val="Akapitzlist"/>
              <w:tabs>
                <w:tab w:val="left" w:pos="3135"/>
              </w:tabs>
              <w:suppressAutoHyphens/>
              <w:snapToGrid w:val="0"/>
              <w:ind w:left="901"/>
              <w:jc w:val="both"/>
              <w:rPr>
                <w:rFonts w:ascii="Times New Roman" w:eastAsia="Times New Roman" w:hAnsi="Times New Roman"/>
                <w:b/>
                <w:bCs/>
                <w:color w:val="3333FF"/>
                <w:sz w:val="24"/>
                <w:szCs w:val="24"/>
                <w:lang w:eastAsia="ar-SA"/>
              </w:rPr>
            </w:pPr>
          </w:p>
        </w:tc>
      </w:tr>
    </w:tbl>
    <w:p w:rsidR="005F4176" w:rsidRDefault="005F4176" w:rsidP="005F4176">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bookmarkStart w:id="35" w:name="_Toc192580975"/>
      <w:bookmarkStart w:id="36" w:name="_Toc191867081"/>
      <w:bookmarkStart w:id="37" w:name="_Toc161806952"/>
      <w:bookmarkStart w:id="38" w:name="_Toc154823351"/>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Wymagania dotyczące wadium</w:t>
      </w:r>
      <w:bookmarkEnd w:id="35"/>
      <w:bookmarkEnd w:id="36"/>
      <w:bookmarkEnd w:id="37"/>
      <w:bookmarkEnd w:id="38"/>
    </w:p>
    <w:p w:rsidR="00E63AA3" w:rsidRP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414D35" w:rsidRDefault="00414D35"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9" w:name="_Toc137824137"/>
      <w:bookmarkStart w:id="40" w:name="_Toc154823353"/>
      <w:bookmarkStart w:id="41" w:name="_Toc161806953"/>
      <w:r w:rsidRPr="00E63AA3">
        <w:rPr>
          <w:rFonts w:ascii="Times New Roman" w:eastAsia="Times New Roman" w:hAnsi="Times New Roman" w:cs="Times New Roman"/>
          <w:b/>
          <w:bCs/>
          <w:i/>
          <w:iCs/>
          <w:sz w:val="24"/>
          <w:szCs w:val="24"/>
          <w:lang w:eastAsia="pl-PL"/>
        </w:rPr>
        <w:t xml:space="preserve"> </w:t>
      </w:r>
      <w:bookmarkStart w:id="42" w:name="_Toc192580976"/>
      <w:bookmarkStart w:id="43" w:name="_Toc191867082"/>
      <w:r w:rsidRPr="00E63AA3">
        <w:rPr>
          <w:rFonts w:ascii="Times New Roman" w:eastAsia="Times New Roman" w:hAnsi="Times New Roman" w:cs="Times New Roman"/>
          <w:b/>
          <w:bCs/>
          <w:i/>
          <w:iCs/>
          <w:sz w:val="24"/>
          <w:szCs w:val="24"/>
          <w:lang w:eastAsia="pl-PL"/>
        </w:rPr>
        <w:t>Termin związania ofertą</w:t>
      </w:r>
      <w:bookmarkEnd w:id="39"/>
      <w:bookmarkEnd w:id="40"/>
      <w:bookmarkEnd w:id="41"/>
      <w:bookmarkEnd w:id="42"/>
      <w:bookmarkEnd w:id="43"/>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składając ofertę pozostaje nią związany przez okres </w:t>
      </w:r>
      <w:r w:rsidRPr="00E63AA3">
        <w:rPr>
          <w:rFonts w:ascii="Times New Roman" w:eastAsia="Times New Roman" w:hAnsi="Times New Roman" w:cs="Times New Roman"/>
          <w:b/>
          <w:sz w:val="24"/>
          <w:szCs w:val="24"/>
          <w:lang w:eastAsia="pl-PL"/>
        </w:rPr>
        <w:t>30 dni</w:t>
      </w:r>
      <w:r w:rsidRPr="00E63AA3">
        <w:rPr>
          <w:rFonts w:ascii="Times New Roman" w:eastAsia="Times New Roman" w:hAnsi="Times New Roman" w:cs="Times New Roman"/>
          <w:sz w:val="24"/>
          <w:szCs w:val="24"/>
          <w:lang w:eastAsia="pl-PL"/>
        </w:rPr>
        <w:t>. Bieg terminu związania ofertą rozpoczyna swój bieg wraz z dniem wskazanym jako termin składania ofert.</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W uzasadnionych przypadkach, co najmniej na 3 dni przed upływem terminu związania ofertą, Zamawiający może tylko raz zwrócić się do Wykonawców o wyrażenie zgody na przedłużenie tego terminu o oznaczony okres, nie dłuższy jednak niż 60 dni.</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6600"/>
          <w:sz w:val="24"/>
          <w:szCs w:val="24"/>
          <w:lang w:eastAsia="pl-PL"/>
        </w:rPr>
      </w:pPr>
      <w:r w:rsidRPr="00E63A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bCs/>
          <w:color w:val="000000"/>
          <w:sz w:val="24"/>
          <w:szCs w:val="24"/>
          <w:lang w:eastAsia="pl-PL"/>
        </w:rPr>
        <w:t>Wykonawca samodzielnie może przedłużyć termin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E63AA3" w:rsidRDefault="00E63AA3" w:rsidP="00E63AA3">
      <w:pPr>
        <w:spacing w:after="0" w:line="240" w:lineRule="auto"/>
        <w:ind w:left="567"/>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4" w:name="_Toc161806954"/>
      <w:r w:rsidRPr="00E63AA3">
        <w:rPr>
          <w:rFonts w:ascii="Times New Roman" w:eastAsia="Times New Roman" w:hAnsi="Times New Roman" w:cs="Times New Roman"/>
          <w:b/>
          <w:bCs/>
          <w:i/>
          <w:iCs/>
          <w:sz w:val="24"/>
          <w:szCs w:val="24"/>
          <w:lang w:eastAsia="pl-PL"/>
        </w:rPr>
        <w:t xml:space="preserve"> </w:t>
      </w:r>
      <w:bookmarkStart w:id="45" w:name="_Toc192580977"/>
      <w:bookmarkStart w:id="46" w:name="_Toc191867083"/>
      <w:r w:rsidRPr="00E63A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4"/>
      <w:bookmarkEnd w:id="45"/>
      <w:bookmarkEnd w:id="46"/>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pisemnej,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faksem nr (034) 3229 111</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drogą elektroniczną - adresy:</w:t>
      </w:r>
    </w:p>
    <w:p w:rsidR="00E63AA3" w:rsidRPr="00E63AA3" w:rsidRDefault="00E63AA3" w:rsidP="00E63AA3">
      <w:pPr>
        <w:spacing w:after="0" w:line="240" w:lineRule="auto"/>
        <w:ind w:left="72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przetargi@czestochowa.powiat.pl lub peryga@czestochowa.powiat.pl </w:t>
      </w:r>
    </w:p>
    <w:p w:rsidR="00E63AA3" w:rsidRDefault="00E63AA3" w:rsidP="00E63AA3">
      <w:pPr>
        <w:spacing w:after="0" w:line="240" w:lineRule="auto"/>
        <w:ind w:firstLine="360"/>
        <w:jc w:val="both"/>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przy czym zawsze dopuszczalna jest forma pisemna. </w:t>
      </w:r>
    </w:p>
    <w:p w:rsidR="00E63AA3" w:rsidRPr="00E63AA3" w:rsidRDefault="00E63AA3" w:rsidP="00570918">
      <w:pPr>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E63AA3" w:rsidRDefault="00E63AA3" w:rsidP="00E63AA3">
      <w:pPr>
        <w:tabs>
          <w:tab w:val="num" w:pos="360"/>
        </w:tabs>
        <w:spacing w:after="0" w:line="240" w:lineRule="auto"/>
        <w:ind w:left="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E63AA3"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9" w:history="1">
        <w:r w:rsidRPr="00E63AA3">
          <w:rPr>
            <w:color w:val="0000FF"/>
            <w:sz w:val="24"/>
            <w:szCs w:val="24"/>
            <w:u w:val="single"/>
          </w:rPr>
          <w:t>przetargi@czestochowa.powiat.pl</w:t>
        </w:r>
      </w:hyperlink>
      <w:r w:rsidRPr="00E63AA3">
        <w:rPr>
          <w:rFonts w:ascii="Times New Roman" w:eastAsia="Times New Roman" w:hAnsi="Times New Roman" w:cs="Times New Roman"/>
          <w:sz w:val="24"/>
          <w:szCs w:val="24"/>
          <w:lang w:eastAsia="pl-PL"/>
        </w:rPr>
        <w:t xml:space="preserve">, </w:t>
      </w:r>
      <w:hyperlink r:id="rId10" w:history="1">
        <w:r w:rsidRPr="00E63AA3">
          <w:rPr>
            <w:color w:val="0000FF"/>
            <w:sz w:val="24"/>
            <w:szCs w:val="24"/>
            <w:u w:val="single"/>
          </w:rPr>
          <w:t>peryga@czestochowa.powiat.pl</w:t>
        </w:r>
      </w:hyperlink>
      <w:r w:rsidRPr="00E63AA3">
        <w:rPr>
          <w:rFonts w:ascii="Times New Roman" w:eastAsia="Times New Roman" w:hAnsi="Times New Roman" w:cs="Times New Roman"/>
          <w:sz w:val="24"/>
          <w:szCs w:val="24"/>
          <w:lang w:eastAsia="pl-PL"/>
        </w:rPr>
        <w:t>.</w:t>
      </w:r>
    </w:p>
    <w:p w:rsidR="009551AE" w:rsidRPr="009551AE" w:rsidRDefault="00E63AA3" w:rsidP="009551AE">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cs="Times New Roman"/>
          <w:bCs/>
          <w:sz w:val="24"/>
          <w:szCs w:val="24"/>
          <w:lang w:eastAsia="pl-PL"/>
        </w:rPr>
        <w:t>www.powiat-czestochowski.4bip.pl</w:t>
      </w:r>
      <w:r w:rsidRPr="00E63AA3">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9551AE" w:rsidRPr="009551AE" w:rsidRDefault="00E63AA3" w:rsidP="009551AE">
      <w:pPr>
        <w:numPr>
          <w:ilvl w:val="0"/>
          <w:numId w:val="14"/>
        </w:numPr>
        <w:tabs>
          <w:tab w:val="clear" w:pos="360"/>
          <w:tab w:val="num" w:pos="426"/>
        </w:tabs>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Jeżeli w wyniku zmiany treści specyfikacji istotnych warunków zamówienia niezbędny będzie do</w:t>
      </w:r>
      <w:r w:rsidRPr="00E63AA3">
        <w:rPr>
          <w:rFonts w:ascii="Times New Roman" w:eastAsia="Times New Roman" w:hAnsi="Times New Roman" w:cs="Times New Roman"/>
          <w:bCs/>
          <w:sz w:val="24"/>
          <w:szCs w:val="24"/>
          <w:lang w:eastAsia="pl-PL"/>
        </w:rPr>
        <w:softHyphen/>
        <w:t>datko</w:t>
      </w:r>
      <w:r w:rsidRPr="00E63A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E63AA3" w:rsidRPr="00E63AA3" w:rsidRDefault="00E63AA3" w:rsidP="00570918">
      <w:pPr>
        <w:numPr>
          <w:ilvl w:val="0"/>
          <w:numId w:val="14"/>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Do kontaktowania się z Wykonawcami Zamawiający upoważnia: </w:t>
      </w:r>
    </w:p>
    <w:p w:rsidR="00DE3C68" w:rsidRDefault="00E63AA3" w:rsidP="00E63AA3">
      <w:pPr>
        <w:tabs>
          <w:tab w:val="left" w:pos="426"/>
        </w:tabs>
        <w:spacing w:after="0" w:line="240" w:lineRule="auto"/>
        <w:ind w:left="426" w:hanging="426"/>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ab/>
        <w:t>-  Dominika Ratman</w:t>
      </w:r>
      <w:r w:rsidR="00EF4290">
        <w:rPr>
          <w:rFonts w:ascii="Times New Roman" w:eastAsia="Times New Roman" w:hAnsi="Times New Roman" w:cs="Times New Roman"/>
          <w:sz w:val="24"/>
          <w:szCs w:val="24"/>
          <w:lang w:eastAsia="pl-PL"/>
        </w:rPr>
        <w:t xml:space="preserve">, </w:t>
      </w:r>
      <w:r w:rsidR="00EF4290" w:rsidRPr="00E63AA3">
        <w:rPr>
          <w:rFonts w:ascii="Times New Roman" w:eastAsia="Times New Roman" w:hAnsi="Times New Roman" w:cs="Times New Roman"/>
          <w:sz w:val="24"/>
          <w:szCs w:val="24"/>
          <w:lang w:eastAsia="pl-PL"/>
        </w:rPr>
        <w:t>Katarzyna Peryga-Kołaczyk</w:t>
      </w:r>
      <w:r w:rsidRPr="00E63AA3">
        <w:rPr>
          <w:rFonts w:ascii="Times New Roman" w:eastAsia="Times New Roman" w:hAnsi="Times New Roman" w:cs="Times New Roman"/>
          <w:sz w:val="24"/>
          <w:szCs w:val="24"/>
          <w:lang w:eastAsia="pl-PL"/>
        </w:rPr>
        <w:t xml:space="preserve"> – Wydz. </w:t>
      </w:r>
      <w:r w:rsidRPr="00E63AA3">
        <w:rPr>
          <w:rFonts w:ascii="Times New Roman" w:eastAsia="Times New Roman" w:hAnsi="Times New Roman" w:cs="Times New Roman"/>
          <w:color w:val="000000"/>
          <w:sz w:val="24"/>
          <w:szCs w:val="24"/>
          <w:lang w:eastAsia="pl-PL"/>
        </w:rPr>
        <w:t>Organizacji, Rozwoju i Gospodarki Mieniem</w:t>
      </w:r>
      <w:r w:rsidRPr="00E63AA3">
        <w:rPr>
          <w:rFonts w:ascii="Times New Roman" w:eastAsia="Times New Roman" w:hAnsi="Times New Roman" w:cs="Times New Roman"/>
          <w:sz w:val="24"/>
          <w:szCs w:val="24"/>
          <w:lang w:eastAsia="pl-PL"/>
        </w:rPr>
        <w:t xml:space="preserve">, pok. 202, e-mail: </w:t>
      </w:r>
      <w:hyperlink r:id="rId11" w:history="1">
        <w:r w:rsidRPr="00E63AA3">
          <w:rPr>
            <w:color w:val="0000FF"/>
            <w:sz w:val="24"/>
            <w:szCs w:val="24"/>
            <w:u w:val="single"/>
          </w:rPr>
          <w:t>przetargi@czestochowa.powiat.pl</w:t>
        </w:r>
      </w:hyperlink>
      <w:r w:rsidRPr="00E63AA3">
        <w:rPr>
          <w:rFonts w:ascii="Times New Roman" w:eastAsia="Times New Roman" w:hAnsi="Times New Roman" w:cs="Times New Roman"/>
          <w:color w:val="0000FF"/>
          <w:sz w:val="24"/>
          <w:szCs w:val="24"/>
          <w:u w:val="single"/>
          <w:lang w:eastAsia="pl-PL"/>
        </w:rPr>
        <w:t xml:space="preserve">, </w:t>
      </w:r>
      <w:hyperlink r:id="rId12" w:history="1">
        <w:r w:rsidRPr="00E63AA3">
          <w:rPr>
            <w:color w:val="0000FF"/>
            <w:sz w:val="24"/>
            <w:szCs w:val="24"/>
            <w:u w:val="single"/>
          </w:rPr>
          <w:t>peryga@czestochowa.powiat.pl</w:t>
        </w:r>
      </w:hyperlink>
      <w:r w:rsidRPr="00E63AA3">
        <w:rPr>
          <w:rFonts w:ascii="Times New Roman" w:eastAsia="Times New Roman" w:hAnsi="Times New Roman" w:cs="Times New Roman"/>
          <w:sz w:val="24"/>
          <w:szCs w:val="24"/>
          <w:lang w:eastAsia="pl-PL"/>
        </w:rPr>
        <w:t>.   </w:t>
      </w:r>
    </w:p>
    <w:p w:rsidR="001F6F28" w:rsidRDefault="00E63AA3" w:rsidP="00E63AA3">
      <w:pPr>
        <w:tabs>
          <w:tab w:val="left" w:pos="426"/>
        </w:tabs>
        <w:spacing w:after="0" w:line="240" w:lineRule="auto"/>
        <w:ind w:left="426" w:hanging="426"/>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w:t>
      </w:r>
      <w:r w:rsidRPr="00E63AA3">
        <w:rPr>
          <w:rFonts w:ascii="Times New Roman" w:eastAsia="Times New Roman" w:hAnsi="Times New Roman" w:cs="Times New Roman"/>
          <w:sz w:val="20"/>
          <w:szCs w:val="20"/>
          <w:lang w:eastAsia="pl-PL"/>
        </w:rPr>
        <w:t xml:space="preserve"> </w:t>
      </w: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37824138"/>
      <w:bookmarkStart w:id="48" w:name="_Toc154823354"/>
      <w:bookmarkStart w:id="49" w:name="_Toc161806955"/>
      <w:r w:rsidRPr="00E63AA3">
        <w:rPr>
          <w:rFonts w:ascii="Times New Roman" w:eastAsia="Times New Roman" w:hAnsi="Times New Roman" w:cs="Times New Roman"/>
          <w:b/>
          <w:bCs/>
          <w:i/>
          <w:iCs/>
          <w:sz w:val="24"/>
          <w:szCs w:val="24"/>
          <w:lang w:eastAsia="pl-PL"/>
        </w:rPr>
        <w:t xml:space="preserve"> </w:t>
      </w:r>
      <w:bookmarkStart w:id="50" w:name="_Toc192580978"/>
      <w:bookmarkStart w:id="51" w:name="_Toc191867084"/>
      <w:r w:rsidRPr="00E63AA3">
        <w:rPr>
          <w:rFonts w:ascii="Times New Roman" w:eastAsia="Times New Roman" w:hAnsi="Times New Roman" w:cs="Times New Roman"/>
          <w:b/>
          <w:bCs/>
          <w:i/>
          <w:iCs/>
          <w:sz w:val="24"/>
          <w:szCs w:val="24"/>
          <w:lang w:eastAsia="pl-PL"/>
        </w:rPr>
        <w:t>Opis sposobu przygotowania ofert</w:t>
      </w:r>
      <w:bookmarkEnd w:id="47"/>
      <w:bookmarkEnd w:id="48"/>
      <w:bookmarkEnd w:id="49"/>
      <w:bookmarkEnd w:id="50"/>
      <w:bookmarkEnd w:id="51"/>
    </w:p>
    <w:p w:rsidR="00E63AA3" w:rsidRPr="00E63AA3" w:rsidRDefault="00E63AA3" w:rsidP="00E63AA3">
      <w:pPr>
        <w:spacing w:after="0" w:line="240" w:lineRule="auto"/>
        <w:ind w:left="540" w:right="57"/>
        <w:jc w:val="both"/>
        <w:rPr>
          <w:rFonts w:ascii="Times New Roman" w:eastAsia="Times New Roman" w:hAnsi="Times New Roman" w:cs="Times New Roman"/>
          <w:b/>
          <w:bCs/>
          <w:sz w:val="24"/>
          <w:szCs w:val="24"/>
          <w:lang w:eastAsia="pl-PL"/>
        </w:rPr>
      </w:pP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Opakowanie i adresowanie oferty.</w:t>
      </w:r>
    </w:p>
    <w:p w:rsidR="00E63AA3" w:rsidRDefault="00E63AA3" w:rsidP="00E63AA3">
      <w:pPr>
        <w:spacing w:after="0" w:line="240" w:lineRule="auto"/>
        <w:ind w:left="539"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noProof/>
          <w:lang w:eastAsia="pl-PL"/>
        </w:rPr>
        <mc:AlternateContent>
          <mc:Choice Requires="wps">
            <w:drawing>
              <wp:anchor distT="0" distB="0" distL="114300" distR="114300" simplePos="0" relativeHeight="251660288" behindDoc="0" locked="0" layoutInCell="1" allowOverlap="1" wp14:anchorId="50F09060" wp14:editId="37DF9329">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F7F" w:rsidRDefault="00743F7F" w:rsidP="00E63AA3">
                            <w:r>
                              <w:rPr>
                                <w:noProof/>
                                <w:sz w:val="20"/>
                                <w:szCs w:val="20"/>
                                <w:lang w:eastAsia="pl-PL"/>
                              </w:rPr>
                              <w:drawing>
                                <wp:inline distT="0" distB="0" distL="0" distR="0" wp14:anchorId="49EBFCC2" wp14:editId="7D4C81C1">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743F7F" w:rsidRDefault="00743F7F" w:rsidP="00E63AA3">
                      <w:r>
                        <w:rPr>
                          <w:noProof/>
                          <w:sz w:val="20"/>
                          <w:szCs w:val="20"/>
                          <w:lang w:eastAsia="pl-PL"/>
                        </w:rPr>
                        <w:drawing>
                          <wp:inline distT="0" distB="0" distL="0" distR="0" wp14:anchorId="49EBFCC2" wp14:editId="7D4C81C1">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E63AA3">
        <w:rPr>
          <w:rFonts w:ascii="Times New Roman" w:eastAsia="Times New Roman" w:hAnsi="Times New Roman" w:cs="Times New Roman"/>
          <w:bCs/>
          <w:sz w:val="24"/>
          <w:szCs w:val="24"/>
          <w:lang w:eastAsia="pl-PL"/>
        </w:rPr>
        <w:t xml:space="preserve">- - - - - - - - - - - - - - - - - - - - - - - - - - - - - - - - - - - - - - - - - - - - - - - - - - - - - - - - - - - - - - - - </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Nadawca:</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i adres Wykonawcy (pieczęć).</w:t>
      </w:r>
    </w:p>
    <w:p w:rsidR="00E63AA3" w:rsidRPr="00E63AA3" w:rsidRDefault="00E63AA3" w:rsidP="005157A7">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Adresat:</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t>Powiat Częstochowski</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b/>
        <w:t>ul. Jana III Sobieskiego 9, 42-200 Częstochowa</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E63AA3">
        <w:rPr>
          <w:rFonts w:ascii="Times New Roman" w:eastAsia="Times New Roman" w:hAnsi="Times New Roman" w:cs="Times New Roman"/>
          <w:bCs/>
          <w:sz w:val="28"/>
          <w:szCs w:val="28"/>
          <w:lang w:eastAsia="pl-PL"/>
        </w:rPr>
        <w:t xml:space="preserve">OFERTA </w:t>
      </w:r>
      <w:r w:rsidRPr="00E63AA3">
        <w:rPr>
          <w:rFonts w:ascii="Times New Roman" w:eastAsia="Times New Roman" w:hAnsi="Times New Roman" w:cs="Times New Roman"/>
          <w:bCs/>
          <w:sz w:val="24"/>
          <w:szCs w:val="24"/>
          <w:lang w:eastAsia="pl-PL"/>
        </w:rPr>
        <w:t>na:</w:t>
      </w:r>
      <w:r w:rsidRPr="00E63AA3">
        <w:rPr>
          <w:rFonts w:ascii="Times New Roman" w:eastAsia="Times New Roman" w:hAnsi="Times New Roman" w:cs="Times New Roman"/>
          <w:bCs/>
          <w:sz w:val="28"/>
          <w:szCs w:val="28"/>
          <w:lang w:eastAsia="pl-PL"/>
        </w:rPr>
        <w:t xml:space="preserve"> </w:t>
      </w:r>
    </w:p>
    <w:p w:rsidR="00E63AA3" w:rsidRPr="003B79FD" w:rsidRDefault="003E69D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0070C0"/>
          <w:sz w:val="26"/>
          <w:szCs w:val="26"/>
        </w:rPr>
      </w:pPr>
      <w:r w:rsidRPr="003B79FD">
        <w:rPr>
          <w:rFonts w:ascii="Times New Roman" w:hAnsi="Times New Roman" w:cs="Times New Roman"/>
          <w:b/>
          <w:bCs/>
          <w:color w:val="0070C0"/>
          <w:sz w:val="26"/>
          <w:szCs w:val="26"/>
        </w:rPr>
        <w:t>„</w:t>
      </w:r>
      <w:r w:rsidR="003B79FD" w:rsidRPr="003B79FD">
        <w:rPr>
          <w:rFonts w:ascii="Times New Roman" w:hAnsi="Times New Roman" w:cs="Times New Roman"/>
          <w:b/>
          <w:bCs/>
          <w:color w:val="0070C0"/>
          <w:sz w:val="26"/>
          <w:szCs w:val="26"/>
        </w:rPr>
        <w:t xml:space="preserve">Sporządzenie dokumentacji geodezyjno – prawnej nieruchomości położonych </w:t>
      </w:r>
      <w:r w:rsidR="00716EBF" w:rsidRPr="003B79FD">
        <w:rPr>
          <w:rFonts w:ascii="Times New Roman" w:hAnsi="Times New Roman" w:cs="Times New Roman"/>
          <w:b/>
          <w:bCs/>
          <w:color w:val="0070C0"/>
          <w:sz w:val="26"/>
          <w:szCs w:val="26"/>
        </w:rPr>
        <w:t>na terenie Powiatu Częstochowskiego</w:t>
      </w:r>
      <w:r w:rsidR="003B79FD" w:rsidRPr="003B79FD">
        <w:rPr>
          <w:rFonts w:ascii="Times New Roman" w:hAnsi="Times New Roman" w:cs="Times New Roman"/>
          <w:b/>
          <w:bCs/>
          <w:color w:val="0070C0"/>
          <w:sz w:val="26"/>
          <w:szCs w:val="26"/>
        </w:rPr>
        <w:t xml:space="preserve"> w podziale na</w:t>
      </w:r>
      <w:r w:rsidR="000F1533" w:rsidRPr="003B79FD">
        <w:rPr>
          <w:rFonts w:ascii="Times New Roman" w:hAnsi="Times New Roman" w:cs="Times New Roman"/>
          <w:b/>
          <w:bCs/>
          <w:color w:val="0070C0"/>
          <w:sz w:val="26"/>
          <w:szCs w:val="26"/>
        </w:rPr>
        <w:t xml:space="preserve"> </w:t>
      </w:r>
      <w:r w:rsidR="00743F7F" w:rsidRPr="003B79FD">
        <w:rPr>
          <w:rFonts w:ascii="Times New Roman" w:hAnsi="Times New Roman" w:cs="Times New Roman"/>
          <w:b/>
          <w:bCs/>
          <w:color w:val="0070C0"/>
          <w:sz w:val="26"/>
          <w:szCs w:val="26"/>
        </w:rPr>
        <w:t>4</w:t>
      </w:r>
      <w:r w:rsidR="000F1533" w:rsidRPr="003B79FD">
        <w:rPr>
          <w:rFonts w:ascii="Times New Roman" w:hAnsi="Times New Roman" w:cs="Times New Roman"/>
          <w:b/>
          <w:bCs/>
          <w:color w:val="0070C0"/>
          <w:sz w:val="26"/>
          <w:szCs w:val="26"/>
        </w:rPr>
        <w:t xml:space="preserve"> części </w:t>
      </w:r>
      <w:r w:rsidR="00E63AA3" w:rsidRPr="003B79FD">
        <w:rPr>
          <w:rFonts w:ascii="Times New Roman" w:eastAsia="Calibri" w:hAnsi="Times New Roman" w:cs="Times New Roman"/>
          <w:b/>
          <w:color w:val="0070C0"/>
          <w:sz w:val="26"/>
          <w:szCs w:val="26"/>
        </w:rPr>
        <w:t>”</w:t>
      </w:r>
    </w:p>
    <w:p w:rsidR="00325A2D" w:rsidRPr="00716EBF" w:rsidRDefault="00325A2D"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000000" w:themeColor="text1"/>
          <w:sz w:val="26"/>
          <w:szCs w:val="26"/>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sz w:val="24"/>
          <w:szCs w:val="20"/>
          <w:lang w:eastAsia="pl-PL"/>
        </w:rPr>
        <w:t>znak postępowania:</w:t>
      </w:r>
      <w:r w:rsidR="00762AEA">
        <w:rPr>
          <w:rFonts w:ascii="Times New Roman" w:eastAsia="Times New Roman" w:hAnsi="Times New Roman" w:cs="Times New Roman"/>
          <w:b/>
          <w:sz w:val="24"/>
          <w:szCs w:val="20"/>
          <w:lang w:eastAsia="pl-PL"/>
        </w:rPr>
        <w:t xml:space="preserve"> OK.272.6</w:t>
      </w:r>
      <w:r w:rsidR="00743F7F">
        <w:rPr>
          <w:rFonts w:ascii="Times New Roman" w:eastAsia="Times New Roman" w:hAnsi="Times New Roman" w:cs="Times New Roman"/>
          <w:b/>
          <w:sz w:val="24"/>
          <w:szCs w:val="20"/>
          <w:lang w:eastAsia="pl-PL"/>
        </w:rPr>
        <w:t>5</w:t>
      </w:r>
      <w:r w:rsidRPr="00E63AA3">
        <w:rPr>
          <w:rFonts w:ascii="Times New Roman" w:eastAsia="Times New Roman" w:hAnsi="Times New Roman" w:cs="Times New Roman"/>
          <w:b/>
          <w:sz w:val="24"/>
          <w:szCs w:val="20"/>
          <w:lang w:eastAsia="pl-PL"/>
        </w:rPr>
        <w:t>.2018</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E63AA3">
        <w:rPr>
          <w:rFonts w:ascii="Times New Roman" w:eastAsia="Times New Roman" w:hAnsi="Times New Roman" w:cs="Times New Roman"/>
          <w:bCs/>
          <w:lang w:eastAsia="pl-PL"/>
        </w:rPr>
        <w:t>NIE OTWIERAĆ PRZED TERMINEM OTWARCIA OFERT:</w:t>
      </w:r>
      <w:r w:rsidRPr="00E63AA3">
        <w:rPr>
          <w:rFonts w:ascii="Times New Roman" w:eastAsia="Times New Roman" w:hAnsi="Times New Roman" w:cs="Times New Roman"/>
          <w:b/>
          <w:bCs/>
          <w:lang w:eastAsia="pl-PL"/>
        </w:rPr>
        <w:t xml:space="preserve">  </w:t>
      </w:r>
      <w:r w:rsidR="00743F7F">
        <w:rPr>
          <w:rFonts w:ascii="Times New Roman" w:eastAsia="Times New Roman" w:hAnsi="Times New Roman" w:cs="Times New Roman"/>
          <w:b/>
          <w:bCs/>
          <w:sz w:val="24"/>
          <w:szCs w:val="24"/>
          <w:lang w:eastAsia="pl-PL"/>
        </w:rPr>
        <w:t>1</w:t>
      </w:r>
      <w:r w:rsidR="00EF4290">
        <w:rPr>
          <w:rFonts w:ascii="Times New Roman" w:eastAsia="Times New Roman" w:hAnsi="Times New Roman" w:cs="Times New Roman"/>
          <w:b/>
          <w:bCs/>
          <w:sz w:val="24"/>
          <w:szCs w:val="24"/>
          <w:lang w:eastAsia="pl-PL"/>
        </w:rPr>
        <w:t>1</w:t>
      </w:r>
      <w:r w:rsidR="00743F7F">
        <w:rPr>
          <w:rFonts w:ascii="Times New Roman" w:eastAsia="Times New Roman" w:hAnsi="Times New Roman" w:cs="Times New Roman"/>
          <w:b/>
          <w:bCs/>
          <w:sz w:val="24"/>
          <w:szCs w:val="24"/>
          <w:lang w:eastAsia="pl-PL"/>
        </w:rPr>
        <w:t>.10</w:t>
      </w:r>
      <w:r w:rsidRPr="00AF19FF">
        <w:rPr>
          <w:rFonts w:ascii="Times New Roman" w:eastAsia="Times New Roman" w:hAnsi="Times New Roman" w:cs="Times New Roman"/>
          <w:b/>
          <w:bCs/>
          <w:color w:val="000000"/>
          <w:sz w:val="24"/>
          <w:szCs w:val="24"/>
          <w:lang w:eastAsia="pl-PL"/>
        </w:rPr>
        <w:t>.2018</w:t>
      </w:r>
      <w:r w:rsidRPr="00E63AA3">
        <w:rPr>
          <w:rFonts w:ascii="Times New Roman" w:eastAsia="Times New Roman" w:hAnsi="Times New Roman" w:cs="Times New Roman"/>
          <w:b/>
          <w:bCs/>
          <w:color w:val="000000"/>
          <w:sz w:val="24"/>
          <w:szCs w:val="24"/>
          <w:lang w:eastAsia="pl-PL"/>
        </w:rPr>
        <w:t xml:space="preserve"> r</w:t>
      </w:r>
      <w:r w:rsidRPr="00E63AA3">
        <w:rPr>
          <w:rFonts w:ascii="Times New Roman" w:eastAsia="Times New Roman" w:hAnsi="Times New Roman" w:cs="Times New Roman"/>
          <w:b/>
          <w:bCs/>
          <w:sz w:val="24"/>
          <w:szCs w:val="24"/>
          <w:lang w:eastAsia="pl-PL"/>
        </w:rPr>
        <w:t>. godz. 12:00</w:t>
      </w:r>
    </w:p>
    <w:p w:rsidR="00E63AA3" w:rsidRPr="00E63AA3" w:rsidRDefault="00E63AA3"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E63AA3">
        <w:rPr>
          <w:noProof/>
          <w:lang w:eastAsia="pl-PL"/>
        </w:rPr>
        <mc:AlternateContent>
          <mc:Choice Requires="wps">
            <w:drawing>
              <wp:anchor distT="0" distB="0" distL="114300" distR="114300" simplePos="0" relativeHeight="251661312" behindDoc="0" locked="0" layoutInCell="1" allowOverlap="1" wp14:anchorId="171D4F08" wp14:editId="5A6DB627">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F7F" w:rsidRDefault="00743F7F" w:rsidP="00E63AA3">
                            <w:r>
                              <w:rPr>
                                <w:noProof/>
                                <w:sz w:val="20"/>
                                <w:szCs w:val="20"/>
                                <w:lang w:eastAsia="pl-PL"/>
                              </w:rPr>
                              <w:drawing>
                                <wp:inline distT="0" distB="0" distL="0" distR="0" wp14:anchorId="1CFD56CF" wp14:editId="3DF80031">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743F7F" w:rsidRDefault="00743F7F" w:rsidP="00E63AA3">
                      <w:r>
                        <w:rPr>
                          <w:noProof/>
                          <w:sz w:val="20"/>
                          <w:szCs w:val="20"/>
                          <w:lang w:eastAsia="pl-PL"/>
                        </w:rPr>
                        <w:drawing>
                          <wp:inline distT="0" distB="0" distL="0" distR="0" wp14:anchorId="1CFD56CF" wp14:editId="3DF80031">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E63AA3">
        <w:rPr>
          <w:rFonts w:ascii="Univers-PL" w:eastAsia="Times New Roman" w:hAnsi="Univers-PL" w:cs="Times New Roman"/>
          <w:b/>
          <w:sz w:val="19"/>
          <w:szCs w:val="24"/>
          <w:lang w:eastAsia="pl-PL"/>
        </w:rPr>
        <w:t xml:space="preserve">- - - - - - - - - - - - - - - - - - - - - - - - - - - - - - - - - - - - - - - - </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Podpisy.</w:t>
      </w:r>
    </w:p>
    <w:p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i oświadczenia muszą być podpisane przez:</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bCs/>
          <w:sz w:val="24"/>
          <w:szCs w:val="24"/>
          <w:lang w:eastAsia="pl-PL"/>
        </w:rPr>
        <w:t>osobę/osoby upoważnione do reprezentowania Wykonawcy/Wykonawców</w:t>
      </w:r>
      <w:r w:rsidRPr="00E63A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przypadku składania wspólnej oferty przez dwóch lub więcej Wykonawców </w:t>
      </w:r>
      <w:r w:rsidRPr="00E63AA3">
        <w:rPr>
          <w:rFonts w:ascii="Times New Roman" w:eastAsia="Times New Roman" w:hAnsi="Times New Roman" w:cs="Times New Roman"/>
          <w:b/>
          <w:bCs/>
          <w:sz w:val="24"/>
          <w:szCs w:val="24"/>
          <w:lang w:eastAsia="pl-PL"/>
        </w:rPr>
        <w:t>przez osobę/osoby posiadające Pełnomocnictwo</w:t>
      </w:r>
      <w:r w:rsidRPr="00E63AA3">
        <w:rPr>
          <w:rFonts w:ascii="Times New Roman" w:eastAsia="Times New Roman" w:hAnsi="Times New Roman" w:cs="Times New Roman"/>
          <w:bCs/>
          <w:sz w:val="24"/>
          <w:szCs w:val="24"/>
          <w:lang w:eastAsia="pl-PL"/>
        </w:rPr>
        <w:t>.</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Forma dokumentów i oświadczeń.</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Tajemnica przedsiębiorstwa:</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E63AA3">
        <w:rPr>
          <w:rFonts w:ascii="Times New Roman" w:hAnsi="Times New Roman" w:cs="Times New Roman"/>
          <w:sz w:val="24"/>
          <w:szCs w:val="24"/>
        </w:rPr>
        <w:t xml:space="preserve">umieścić w oddzielnej kopercie wewnątrz opakowania oferty, oznaczonej napisem: Informacje </w:t>
      </w:r>
      <w:r w:rsidRPr="00E63AA3">
        <w:rPr>
          <w:rFonts w:ascii="Times New Roman" w:hAnsi="Times New Roman" w:cs="Times New Roman"/>
          <w:sz w:val="24"/>
          <w:szCs w:val="24"/>
        </w:rPr>
        <w:lastRenderedPageBreak/>
        <w:t>stanowiące tajemnicę przedsiębiorstwa.</w:t>
      </w:r>
      <w:r w:rsidRPr="00E63AA3">
        <w:rPr>
          <w:rFonts w:ascii="Times New Roman" w:eastAsia="Times New Roman" w:hAnsi="Times New Roman" w:cs="Times New Roman"/>
          <w:bCs/>
          <w:sz w:val="24"/>
          <w:szCs w:val="24"/>
          <w:lang w:eastAsia="pl-PL"/>
        </w:rPr>
        <w:t xml:space="preserve"> Zgodnie z art. 8 ust. 3 ustawy </w:t>
      </w:r>
      <w:proofErr w:type="spellStart"/>
      <w:r w:rsidRPr="00E63AA3">
        <w:rPr>
          <w:rFonts w:ascii="Times New Roman" w:eastAsia="Times New Roman" w:hAnsi="Times New Roman" w:cs="Times New Roman"/>
          <w:bCs/>
          <w:sz w:val="24"/>
          <w:szCs w:val="24"/>
          <w:lang w:eastAsia="pl-PL"/>
        </w:rPr>
        <w:t>Pzp</w:t>
      </w:r>
      <w:proofErr w:type="spellEnd"/>
      <w:r w:rsidRPr="00E63AA3">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E63AA3" w:rsidRPr="00123739"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sz w:val="24"/>
          <w:szCs w:val="24"/>
        </w:rPr>
        <w:t xml:space="preserve">Wykonawca nie może zastrzec informacji, o których mowa </w:t>
      </w:r>
      <w:r w:rsidRPr="00E63AA3">
        <w:rPr>
          <w:rFonts w:ascii="Times New Roman" w:eastAsia="Times New Roman" w:hAnsi="Times New Roman"/>
          <w:sz w:val="24"/>
          <w:szCs w:val="24"/>
        </w:rPr>
        <w:br/>
        <w:t>w art. 86 ust. 4 ustawy Prawo zamówień publicznych.</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Informacje pozostałe:</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ponosi wszelkie koszty związane z przygotowaniem i złożeniem oferty,</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musi być sporządzona:</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języku polskim, </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formie pisemnej, </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Zaleca się, aby: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E63AA3">
        <w:rPr>
          <w:rFonts w:ascii="Times New Roman" w:eastAsia="Times New Roman" w:hAnsi="Times New Roman" w:cs="Times New Roman"/>
          <w:b/>
          <w:bCs/>
          <w:i/>
          <w:sz w:val="24"/>
          <w:szCs w:val="24"/>
          <w:lang w:eastAsia="pl-PL"/>
        </w:rPr>
        <w:t xml:space="preserve">Załącznik Nr  1 </w:t>
      </w:r>
      <w:r w:rsidRPr="00E63AA3">
        <w:rPr>
          <w:rFonts w:ascii="Times New Roman" w:eastAsia="Times New Roman" w:hAnsi="Times New Roman" w:cs="Times New Roman"/>
          <w:bCs/>
          <w:sz w:val="24"/>
          <w:szCs w:val="24"/>
          <w:lang w:eastAsia="pl-PL"/>
        </w:rPr>
        <w:t>do SIWZ).</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Zmiana / 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Zwrot oferty bez otwierania</w:t>
      </w:r>
    </w:p>
    <w:p w:rsidR="00E63AA3" w:rsidRPr="00E63AA3" w:rsidRDefault="00E63AA3" w:rsidP="00E63AA3">
      <w:pPr>
        <w:spacing w:after="0" w:line="240" w:lineRule="auto"/>
        <w:ind w:left="5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złożoną po terminie składania ofert Zamawiający zwróci niezwłocznie wykonawcy.</w:t>
      </w:r>
    </w:p>
    <w:p w:rsidR="009507F3" w:rsidRDefault="009507F3" w:rsidP="00E63AA3">
      <w:pPr>
        <w:spacing w:after="0" w:line="240" w:lineRule="auto"/>
        <w:ind w:left="540" w:right="57"/>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2" w:name="_Toc192580979"/>
      <w:bookmarkStart w:id="53" w:name="_Toc191867085"/>
      <w:bookmarkStart w:id="54" w:name="_Toc161806956"/>
      <w:bookmarkStart w:id="55" w:name="_Toc154823355"/>
      <w:bookmarkStart w:id="56" w:name="_Toc137824139"/>
      <w:r w:rsidRPr="00E63AA3">
        <w:rPr>
          <w:rFonts w:ascii="Times New Roman" w:eastAsia="Times New Roman" w:hAnsi="Times New Roman" w:cs="Times New Roman"/>
          <w:b/>
          <w:bCs/>
          <w:i/>
          <w:iCs/>
          <w:sz w:val="24"/>
          <w:szCs w:val="24"/>
          <w:lang w:eastAsia="pl-PL"/>
        </w:rPr>
        <w:t>Miejsce oraz termin składania i otwarcia ofert</w:t>
      </w:r>
      <w:bookmarkEnd w:id="52"/>
      <w:bookmarkEnd w:id="53"/>
      <w:bookmarkEnd w:id="54"/>
      <w:bookmarkEnd w:id="55"/>
      <w:bookmarkEnd w:id="56"/>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
          <w:bCs/>
          <w:sz w:val="24"/>
          <w:szCs w:val="24"/>
          <w:lang w:eastAsia="pl-PL"/>
        </w:rPr>
        <w:t xml:space="preserve">Ofertę należy złożyć w siedzibie </w:t>
      </w:r>
      <w:r w:rsidRPr="00E63AA3">
        <w:rPr>
          <w:rFonts w:ascii="Times New Roman" w:eastAsia="Times New Roman" w:hAnsi="Times New Roman" w:cs="Times New Roman"/>
          <w:bCs/>
          <w:sz w:val="24"/>
          <w:szCs w:val="24"/>
          <w:lang w:eastAsia="pl-PL"/>
        </w:rPr>
        <w:t>Zamawiającego tj. Starostwo Powiatowe w Częstochowie,  ul. Jana III Sobieskiego 9, 42-200 Częstochowa,</w:t>
      </w:r>
      <w:r w:rsidRPr="00E63AA3">
        <w:rPr>
          <w:rFonts w:ascii="Times New Roman" w:eastAsia="Times New Roman" w:hAnsi="Times New Roman" w:cs="Times New Roman"/>
          <w:b/>
          <w:bCs/>
          <w:sz w:val="24"/>
          <w:szCs w:val="24"/>
          <w:lang w:eastAsia="pl-PL"/>
        </w:rPr>
        <w:t xml:space="preserve"> </w:t>
      </w:r>
      <w:r w:rsidRPr="00E63AA3">
        <w:rPr>
          <w:rFonts w:ascii="Times New Roman" w:eastAsia="Times New Roman" w:hAnsi="Times New Roman" w:cs="Times New Roman"/>
          <w:bCs/>
          <w:sz w:val="24"/>
          <w:szCs w:val="24"/>
          <w:lang w:eastAsia="pl-PL"/>
        </w:rPr>
        <w:t>pokój nr 3 (parter),</w:t>
      </w:r>
      <w:r w:rsidRPr="00E63AA3">
        <w:rPr>
          <w:rFonts w:ascii="Times New Roman" w:eastAsia="Times New Roman" w:hAnsi="Times New Roman" w:cs="Times New Roman"/>
          <w:b/>
          <w:bCs/>
          <w:color w:val="FF0000"/>
          <w:sz w:val="24"/>
          <w:szCs w:val="24"/>
          <w:lang w:eastAsia="pl-PL"/>
        </w:rPr>
        <w:t xml:space="preserve"> </w:t>
      </w:r>
      <w:r w:rsidRPr="00E63AA3">
        <w:rPr>
          <w:rFonts w:ascii="Times New Roman" w:eastAsia="Times New Roman" w:hAnsi="Times New Roman" w:cs="Times New Roman"/>
          <w:bCs/>
          <w:sz w:val="24"/>
          <w:szCs w:val="24"/>
          <w:lang w:eastAsia="pl-PL"/>
        </w:rPr>
        <w:t>w</w:t>
      </w:r>
      <w:r w:rsidRPr="00E63AA3">
        <w:rPr>
          <w:rFonts w:ascii="Times New Roman" w:eastAsia="Times New Roman" w:hAnsi="Times New Roman" w:cs="Times New Roman"/>
          <w:b/>
          <w:bCs/>
          <w:sz w:val="24"/>
          <w:szCs w:val="24"/>
          <w:lang w:eastAsia="pl-PL"/>
        </w:rPr>
        <w:t> </w:t>
      </w:r>
      <w:r w:rsidRPr="00E63AA3">
        <w:rPr>
          <w:rFonts w:ascii="Times New Roman" w:eastAsia="Times New Roman" w:hAnsi="Times New Roman" w:cs="Times New Roman"/>
          <w:bCs/>
          <w:sz w:val="24"/>
          <w:szCs w:val="24"/>
          <w:lang w:eastAsia="pl-PL"/>
        </w:rPr>
        <w:t>terminie do dnia</w:t>
      </w:r>
      <w:r w:rsidR="0077105D">
        <w:rPr>
          <w:rFonts w:ascii="Times New Roman" w:eastAsia="Times New Roman" w:hAnsi="Times New Roman" w:cs="Times New Roman"/>
          <w:b/>
          <w:bCs/>
          <w:sz w:val="24"/>
          <w:szCs w:val="24"/>
          <w:lang w:eastAsia="pl-PL"/>
        </w:rPr>
        <w:t xml:space="preserve"> </w:t>
      </w:r>
      <w:r w:rsidR="00743F7F">
        <w:rPr>
          <w:rFonts w:ascii="Times New Roman" w:eastAsia="Times New Roman" w:hAnsi="Times New Roman" w:cs="Times New Roman"/>
          <w:b/>
          <w:bCs/>
          <w:sz w:val="24"/>
          <w:szCs w:val="24"/>
          <w:lang w:eastAsia="pl-PL"/>
        </w:rPr>
        <w:t>1</w:t>
      </w:r>
      <w:r w:rsidR="00EF4290">
        <w:rPr>
          <w:rFonts w:ascii="Times New Roman" w:eastAsia="Times New Roman" w:hAnsi="Times New Roman" w:cs="Times New Roman"/>
          <w:b/>
          <w:bCs/>
          <w:sz w:val="24"/>
          <w:szCs w:val="24"/>
          <w:lang w:eastAsia="pl-PL"/>
        </w:rPr>
        <w:t>1</w:t>
      </w:r>
      <w:r w:rsidR="00743F7F">
        <w:rPr>
          <w:rFonts w:ascii="Times New Roman" w:eastAsia="Times New Roman" w:hAnsi="Times New Roman" w:cs="Times New Roman"/>
          <w:b/>
          <w:bCs/>
          <w:sz w:val="24"/>
          <w:szCs w:val="24"/>
          <w:lang w:eastAsia="pl-PL"/>
        </w:rPr>
        <w:t xml:space="preserve"> października</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color w:val="000000"/>
          <w:sz w:val="24"/>
          <w:szCs w:val="24"/>
          <w:lang w:eastAsia="pl-PL"/>
        </w:rPr>
        <w:t>2018 roku,</w:t>
      </w:r>
      <w:r w:rsidRPr="00E63AA3">
        <w:rPr>
          <w:rFonts w:ascii="Times New Roman" w:eastAsia="Times New Roman" w:hAnsi="Times New Roman" w:cs="Times New Roman"/>
          <w:b/>
          <w:bCs/>
          <w:color w:val="000000"/>
          <w:sz w:val="24"/>
          <w:szCs w:val="24"/>
          <w:lang w:eastAsia="pl-PL"/>
        </w:rPr>
        <w:t xml:space="preserve"> do godz. 11:30.</w:t>
      </w:r>
      <w:r w:rsidRPr="00E63AA3">
        <w:rPr>
          <w:rFonts w:ascii="Times New Roman" w:eastAsia="Times New Roman" w:hAnsi="Times New Roman" w:cs="Times New Roman"/>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Cs/>
          <w:sz w:val="24"/>
          <w:szCs w:val="24"/>
          <w:lang w:eastAsia="pl-PL"/>
        </w:rPr>
        <w:t xml:space="preserve">Otwarcie ofert nastąpi w siedzibie Zamawiającego tj. Starostwo Powiatowe </w:t>
      </w:r>
      <w:r w:rsidRPr="00E63AA3">
        <w:rPr>
          <w:rFonts w:ascii="Times New Roman" w:eastAsia="Times New Roman" w:hAnsi="Times New Roman" w:cs="Times New Roman"/>
          <w:bCs/>
          <w:sz w:val="24"/>
          <w:szCs w:val="24"/>
          <w:lang w:eastAsia="pl-PL"/>
        </w:rPr>
        <w:br/>
        <w:t xml:space="preserve">w Częstochowie,  ul. Jana III Sobieskiego 9, 42-200 Częstochowa pok. 236 dnia </w:t>
      </w:r>
      <w:r w:rsidRPr="00E63AA3">
        <w:rPr>
          <w:rFonts w:ascii="Times New Roman" w:eastAsia="Times New Roman" w:hAnsi="Times New Roman" w:cs="Times New Roman"/>
          <w:bCs/>
          <w:sz w:val="24"/>
          <w:szCs w:val="24"/>
          <w:lang w:eastAsia="pl-PL"/>
        </w:rPr>
        <w:br/>
      </w:r>
      <w:r w:rsidR="00EF4290">
        <w:rPr>
          <w:rFonts w:ascii="Times New Roman" w:eastAsia="Times New Roman" w:hAnsi="Times New Roman" w:cs="Times New Roman"/>
          <w:b/>
          <w:bCs/>
          <w:sz w:val="24"/>
          <w:szCs w:val="24"/>
          <w:lang w:eastAsia="pl-PL"/>
        </w:rPr>
        <w:t xml:space="preserve">11 </w:t>
      </w:r>
      <w:r w:rsidR="00743F7F">
        <w:rPr>
          <w:rFonts w:ascii="Times New Roman" w:eastAsia="Times New Roman" w:hAnsi="Times New Roman" w:cs="Times New Roman"/>
          <w:b/>
          <w:bCs/>
          <w:sz w:val="24"/>
          <w:szCs w:val="24"/>
          <w:lang w:eastAsia="pl-PL"/>
        </w:rPr>
        <w:t>października</w:t>
      </w:r>
      <w:r w:rsidR="00743F7F"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color w:val="000000"/>
          <w:sz w:val="24"/>
          <w:szCs w:val="24"/>
          <w:lang w:eastAsia="pl-PL"/>
        </w:rPr>
        <w:t>2018 roku</w:t>
      </w:r>
      <w:r w:rsidRPr="00E63AA3">
        <w:rPr>
          <w:rFonts w:ascii="Times New Roman" w:eastAsia="Times New Roman" w:hAnsi="Times New Roman" w:cs="Times New Roman"/>
          <w:b/>
          <w:bCs/>
          <w:sz w:val="24"/>
          <w:szCs w:val="24"/>
          <w:lang w:eastAsia="pl-PL"/>
        </w:rPr>
        <w:t xml:space="preserve">, o godz. 12:00.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Otwarcie ofert jest jawne.</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lastRenderedPageBreak/>
        <w:t>Bezpośrednio przed otwarciem ofert Zamawiający poda kwotę, jaką zamierza przeznaczyć na sfinansowanie zamówienia.</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Informacje, o których mowa w pkt 5 i 6 Zamawiający zamieszcza na stronie internetowej.</w:t>
      </w:r>
    </w:p>
    <w:p w:rsidR="00E63AA3" w:rsidRPr="00314C24"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Za termin złożenia oferty przyjmuje się datę i godzinę wpływu oferty do Zamawiającego.</w:t>
      </w:r>
    </w:p>
    <w:p w:rsidR="00314C24" w:rsidRDefault="00314C24" w:rsidP="00314C24">
      <w:pPr>
        <w:shd w:val="clear" w:color="auto" w:fill="FFFFFF"/>
        <w:spacing w:after="0" w:line="240" w:lineRule="auto"/>
        <w:ind w:left="425"/>
        <w:jc w:val="both"/>
        <w:rPr>
          <w:rFonts w:ascii="Times New Roman" w:eastAsia="Times New Roman" w:hAnsi="Times New Roman" w:cs="Times New Roman"/>
          <w:bCs/>
          <w:sz w:val="24"/>
          <w:szCs w:val="24"/>
          <w:u w:val="single"/>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7" w:name="_Toc137824140"/>
      <w:bookmarkStart w:id="58" w:name="_Toc154823356"/>
      <w:bookmarkStart w:id="59" w:name="_Toc161806957"/>
      <w:r w:rsidRPr="00E63AA3">
        <w:rPr>
          <w:rFonts w:ascii="Times New Roman" w:eastAsia="Times New Roman" w:hAnsi="Times New Roman" w:cs="Times New Roman"/>
          <w:b/>
          <w:bCs/>
          <w:i/>
          <w:iCs/>
          <w:sz w:val="24"/>
          <w:szCs w:val="24"/>
          <w:lang w:eastAsia="pl-PL"/>
        </w:rPr>
        <w:t xml:space="preserve"> </w:t>
      </w:r>
      <w:bookmarkStart w:id="60" w:name="_Toc192580980"/>
      <w:bookmarkStart w:id="61" w:name="_Toc191867086"/>
      <w:r w:rsidRPr="00E63AA3">
        <w:rPr>
          <w:rFonts w:ascii="Times New Roman" w:eastAsia="Times New Roman" w:hAnsi="Times New Roman" w:cs="Times New Roman"/>
          <w:b/>
          <w:bCs/>
          <w:i/>
          <w:iCs/>
          <w:sz w:val="24"/>
          <w:szCs w:val="24"/>
          <w:lang w:eastAsia="pl-PL"/>
        </w:rPr>
        <w:t>Opis sposobu obliczania ceny</w:t>
      </w:r>
      <w:bookmarkEnd w:id="57"/>
      <w:bookmarkEnd w:id="58"/>
      <w:bookmarkEnd w:id="59"/>
      <w:bookmarkEnd w:id="60"/>
      <w:bookmarkEnd w:id="61"/>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9551AE" w:rsidRPr="00E63AA3" w:rsidRDefault="009551AE" w:rsidP="009551AE">
      <w:pPr>
        <w:numPr>
          <w:ilvl w:val="2"/>
          <w:numId w:val="21"/>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określi </w:t>
      </w:r>
      <w:r w:rsidRPr="00E63AA3">
        <w:rPr>
          <w:rFonts w:ascii="Times New Roman" w:eastAsia="Times New Roman" w:hAnsi="Times New Roman" w:cs="Times New Roman"/>
          <w:b/>
          <w:sz w:val="24"/>
          <w:szCs w:val="24"/>
          <w:lang w:eastAsia="pl-PL"/>
        </w:rPr>
        <w:t>cenę brutto każdej z części zamówienia osobno</w:t>
      </w:r>
      <w:r w:rsidRPr="00E63AA3">
        <w:rPr>
          <w:rFonts w:ascii="Times New Roman" w:eastAsia="Times New Roman" w:hAnsi="Times New Roman" w:cs="Times New Roman"/>
          <w:sz w:val="24"/>
          <w:szCs w:val="24"/>
          <w:lang w:eastAsia="pl-PL"/>
        </w:rPr>
        <w:t>, która stanowić będzie wynagrodzenie</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9551AE" w:rsidRPr="006E1FC8" w:rsidRDefault="009551AE" w:rsidP="00743F7F">
      <w:pPr>
        <w:pStyle w:val="Akapitzlist"/>
        <w:numPr>
          <w:ilvl w:val="2"/>
          <w:numId w:val="21"/>
        </w:numPr>
        <w:tabs>
          <w:tab w:val="clear" w:pos="928"/>
        </w:tabs>
        <w:suppressAutoHyphens/>
        <w:spacing w:after="0" w:line="240" w:lineRule="auto"/>
        <w:ind w:left="425" w:hanging="425"/>
        <w:jc w:val="both"/>
        <w:rPr>
          <w:rFonts w:ascii="Times New Roman" w:eastAsia="Times New Roman" w:hAnsi="Times New Roman"/>
          <w:sz w:val="24"/>
          <w:szCs w:val="24"/>
          <w:lang w:eastAsia="pl-PL"/>
        </w:rPr>
      </w:pPr>
      <w:r w:rsidRPr="006E1FC8">
        <w:rPr>
          <w:rFonts w:ascii="Times New Roman" w:hAnsi="Times New Roman"/>
          <w:sz w:val="24"/>
          <w:szCs w:val="24"/>
        </w:rPr>
        <w:t xml:space="preserve">W </w:t>
      </w:r>
      <w:r w:rsidR="00743F7F" w:rsidRPr="006E1FC8">
        <w:rPr>
          <w:rFonts w:ascii="Times New Roman" w:hAnsi="Times New Roman"/>
          <w:sz w:val="24"/>
          <w:szCs w:val="24"/>
        </w:rPr>
        <w:t xml:space="preserve">części nr 4 zamówienia należy podać cenę jednostkową brutto za </w:t>
      </w:r>
      <w:r w:rsidR="004D7F31" w:rsidRPr="006E1FC8">
        <w:rPr>
          <w:rFonts w:ascii="Times New Roman" w:hAnsi="Times New Roman"/>
          <w:sz w:val="24"/>
          <w:szCs w:val="24"/>
        </w:rPr>
        <w:t>sporządzenie</w:t>
      </w:r>
      <w:r w:rsidR="00743F7F" w:rsidRPr="006E1FC8">
        <w:rPr>
          <w:rFonts w:ascii="Times New Roman" w:hAnsi="Times New Roman"/>
          <w:sz w:val="24"/>
          <w:szCs w:val="24"/>
        </w:rPr>
        <w:t xml:space="preserve"> dokumentacji i złożenie wniosków w sądzie dla poszczególnych działek wymienionych w punkcie </w:t>
      </w:r>
      <w:r w:rsidR="004D7F31" w:rsidRPr="006E1FC8">
        <w:rPr>
          <w:rFonts w:ascii="Times New Roman" w:hAnsi="Times New Roman"/>
          <w:sz w:val="24"/>
          <w:szCs w:val="24"/>
        </w:rPr>
        <w:t>1 wytycznych technicznych dot. tej części zamówienia (tj. str</w:t>
      </w:r>
      <w:r w:rsidR="004D7F31" w:rsidRPr="003B79FD">
        <w:rPr>
          <w:rFonts w:ascii="Times New Roman" w:hAnsi="Times New Roman"/>
          <w:sz w:val="24"/>
          <w:szCs w:val="24"/>
        </w:rPr>
        <w:t xml:space="preserve">. </w:t>
      </w:r>
      <w:r w:rsidR="003B79FD" w:rsidRPr="003B79FD">
        <w:rPr>
          <w:rFonts w:ascii="Times New Roman" w:hAnsi="Times New Roman"/>
          <w:sz w:val="24"/>
          <w:szCs w:val="24"/>
        </w:rPr>
        <w:t xml:space="preserve">Nr 5 </w:t>
      </w:r>
      <w:r w:rsidR="004D7F31" w:rsidRPr="003B79FD">
        <w:rPr>
          <w:rFonts w:ascii="Times New Roman" w:hAnsi="Times New Roman"/>
          <w:sz w:val="24"/>
          <w:szCs w:val="24"/>
        </w:rPr>
        <w:t>SIWZ</w:t>
      </w:r>
      <w:r w:rsidR="004D7F31" w:rsidRPr="006E1FC8">
        <w:rPr>
          <w:rFonts w:ascii="Times New Roman" w:hAnsi="Times New Roman"/>
          <w:sz w:val="24"/>
          <w:szCs w:val="24"/>
        </w:rPr>
        <w:t>)</w:t>
      </w:r>
      <w:r w:rsidR="006E1FC8" w:rsidRPr="006E1FC8">
        <w:rPr>
          <w:rFonts w:ascii="Times New Roman" w:hAnsi="Times New Roman"/>
          <w:sz w:val="24"/>
          <w:szCs w:val="24"/>
        </w:rPr>
        <w:t xml:space="preserve"> </w:t>
      </w:r>
      <w:r w:rsidR="006E1FC8">
        <w:rPr>
          <w:rFonts w:ascii="Times New Roman" w:hAnsi="Times New Roman"/>
          <w:sz w:val="24"/>
          <w:szCs w:val="24"/>
        </w:rPr>
        <w:t>i</w:t>
      </w:r>
      <w:r w:rsidR="006E1FC8" w:rsidRPr="006E1FC8">
        <w:rPr>
          <w:rFonts w:ascii="Times New Roman" w:hAnsi="Times New Roman"/>
          <w:sz w:val="24"/>
          <w:szCs w:val="24"/>
        </w:rPr>
        <w:t xml:space="preserve"> </w:t>
      </w:r>
      <w:r w:rsidRPr="006E1FC8">
        <w:rPr>
          <w:rFonts w:ascii="Times New Roman" w:hAnsi="Times New Roman"/>
          <w:sz w:val="24"/>
          <w:szCs w:val="24"/>
        </w:rPr>
        <w:t xml:space="preserve">zgodnie z </w:t>
      </w:r>
      <w:r w:rsidRPr="006E1FC8">
        <w:rPr>
          <w:rFonts w:ascii="Times New Roman" w:eastAsia="Times New Roman" w:hAnsi="Times New Roman"/>
          <w:sz w:val="24"/>
          <w:szCs w:val="24"/>
          <w:lang w:eastAsia="pl-PL"/>
        </w:rPr>
        <w:t xml:space="preserve">formularzem ofertowym. </w:t>
      </w:r>
    </w:p>
    <w:p w:rsidR="009551AE" w:rsidRPr="00E63AA3" w:rsidRDefault="009551AE" w:rsidP="009551AE">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Wszelkie ceny wymienione w formularzu ofertowym, w tym ceny jednostkowe, ceny netto, ceny podatku i ceny brutto muszą być wyrażone w złotych i groszach z dokładnością do w dwóch miejsc po przecinku (zgodnie z ustawą z dnia 7 lipca 1994 r. o denominacji złotego– określono, że „nowa jednostka pieniężna o nazwie złoty dzieli się na 100 groszy”, co wyklucza dalszy podział).</w:t>
      </w:r>
    </w:p>
    <w:p w:rsidR="009551AE" w:rsidRPr="00E63AA3" w:rsidRDefault="009551AE" w:rsidP="009551AE">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Cena jednostkowa lub ceny jednostkowe powinny uwzględniać zysk Wykonawcy, oraz wszystkie inne koszty związane z realizacją przedmiotu zamówienia określonego w niniejszej Specyfikacji</w:t>
      </w:r>
      <w:r>
        <w:rPr>
          <w:rFonts w:ascii="Times New Roman" w:eastAsia="Times New Roman" w:hAnsi="Times New Roman" w:cs="Times New Roman"/>
          <w:sz w:val="24"/>
          <w:szCs w:val="24"/>
          <w:lang w:eastAsia="pl-PL"/>
        </w:rPr>
        <w:t>.</w:t>
      </w:r>
    </w:p>
    <w:p w:rsidR="009551AE" w:rsidRPr="00E63AA3" w:rsidRDefault="009551AE" w:rsidP="009551AE">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Cena oferty brutto jest ceną ostateczną obejmującą wszystkie koszty i  składniki związane z realizacją zamówienia, w tym m.in. podatek VAT, upusty, rabaty, koszty transportu.</w:t>
      </w:r>
    </w:p>
    <w:p w:rsidR="009551AE" w:rsidRPr="00E63AA3" w:rsidRDefault="009551AE" w:rsidP="009551AE">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E63AA3" w:rsidRDefault="00E63AA3"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2" w:name="_Toc137824141"/>
      <w:bookmarkStart w:id="63" w:name="_Toc154823357"/>
      <w:bookmarkStart w:id="64" w:name="_Toc161806958"/>
      <w:r w:rsidRPr="00E63AA3">
        <w:rPr>
          <w:rFonts w:ascii="Times New Roman" w:eastAsia="Times New Roman" w:hAnsi="Times New Roman" w:cs="Times New Roman"/>
          <w:b/>
          <w:bCs/>
          <w:i/>
          <w:iCs/>
          <w:sz w:val="24"/>
          <w:szCs w:val="24"/>
          <w:lang w:eastAsia="pl-PL"/>
        </w:rPr>
        <w:t xml:space="preserve"> </w:t>
      </w:r>
      <w:bookmarkStart w:id="65" w:name="_Toc192580981"/>
      <w:bookmarkStart w:id="66" w:name="_Toc191867087"/>
      <w:r w:rsidRPr="00E63A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2"/>
      <w:bookmarkEnd w:id="63"/>
      <w:bookmarkEnd w:id="64"/>
      <w:bookmarkEnd w:id="65"/>
      <w:bookmarkEnd w:id="66"/>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A27D04" w:rsidRDefault="00A27D04" w:rsidP="00A27D04">
      <w:pPr>
        <w:spacing w:after="0" w:line="240" w:lineRule="auto"/>
        <w:jc w:val="both"/>
        <w:rPr>
          <w:rFonts w:ascii="Times New Roman" w:eastAsia="Times New Roman" w:hAnsi="Times New Roman" w:cs="Times New Roman"/>
          <w:sz w:val="24"/>
          <w:szCs w:val="24"/>
          <w:lang w:eastAsia="pl-PL"/>
        </w:rPr>
      </w:pPr>
      <w:bookmarkStart w:id="67" w:name="_Toc192580982"/>
      <w:bookmarkStart w:id="68" w:name="_Toc191867088"/>
      <w:bookmarkStart w:id="69" w:name="_Toc161806959"/>
      <w:bookmarkStart w:id="70" w:name="_Toc154823358"/>
      <w:bookmarkStart w:id="71" w:name="_Toc137824142"/>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sidR="006E1FC8">
        <w:rPr>
          <w:rFonts w:ascii="Times New Roman" w:eastAsia="Times New Roman" w:hAnsi="Times New Roman" w:cs="Times New Roman"/>
          <w:sz w:val="24"/>
          <w:szCs w:val="24"/>
          <w:lang w:eastAsia="pl-PL"/>
        </w:rPr>
        <w:t xml:space="preserve">: </w:t>
      </w:r>
    </w:p>
    <w:p w:rsidR="00A27D04" w:rsidRDefault="00A27D04" w:rsidP="00A27D04">
      <w:pPr>
        <w:spacing w:after="0" w:line="240" w:lineRule="auto"/>
        <w:jc w:val="both"/>
        <w:rPr>
          <w:rFonts w:ascii="Times New Roman" w:eastAsia="Times New Roman" w:hAnsi="Times New Roman" w:cs="Times New Roman"/>
          <w:sz w:val="24"/>
          <w:szCs w:val="24"/>
          <w:lang w:eastAsia="pl-PL"/>
        </w:rPr>
      </w:pPr>
    </w:p>
    <w:p w:rsidR="006E1FC8" w:rsidRPr="003B79FD" w:rsidRDefault="006E1FC8" w:rsidP="00D7572F">
      <w:pPr>
        <w:pStyle w:val="Akapitzlist"/>
        <w:numPr>
          <w:ilvl w:val="0"/>
          <w:numId w:val="55"/>
        </w:numPr>
        <w:spacing w:after="0" w:line="240" w:lineRule="auto"/>
        <w:jc w:val="both"/>
        <w:rPr>
          <w:rFonts w:ascii="Times New Roman" w:eastAsia="Times New Roman" w:hAnsi="Times New Roman"/>
          <w:b/>
          <w:color w:val="C0504D" w:themeColor="accent2"/>
          <w:sz w:val="26"/>
          <w:szCs w:val="26"/>
          <w:u w:val="single"/>
          <w:lang w:eastAsia="pl-PL"/>
        </w:rPr>
      </w:pPr>
      <w:r w:rsidRPr="003B79FD">
        <w:rPr>
          <w:rFonts w:ascii="Times New Roman" w:eastAsia="Times New Roman" w:hAnsi="Times New Roman"/>
          <w:b/>
          <w:color w:val="C0504D" w:themeColor="accent2"/>
          <w:sz w:val="26"/>
          <w:szCs w:val="26"/>
          <w:u w:val="single"/>
          <w:lang w:eastAsia="pl-PL"/>
        </w:rPr>
        <w:t>dla Części nr 1 i 2</w:t>
      </w:r>
    </w:p>
    <w:p w:rsidR="00A27D04" w:rsidRPr="00E63AA3" w:rsidRDefault="00A27D04" w:rsidP="00A27D04">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CENA brutto</w:t>
      </w:r>
      <w:r w:rsidRPr="00E63AA3">
        <w:rPr>
          <w:rFonts w:ascii="Times New Roman" w:eastAsia="Times New Roman" w:hAnsi="Times New Roman" w:cs="Times New Roman"/>
          <w:sz w:val="24"/>
          <w:szCs w:val="24"/>
          <w:lang w:eastAsia="pl-PL"/>
        </w:rPr>
        <w:t xml:space="preserve"> za wykonanie zamówienia -  znaczenie </w:t>
      </w:r>
      <w:r w:rsidRPr="00E63AA3">
        <w:rPr>
          <w:rFonts w:ascii="Times New Roman" w:eastAsia="Times New Roman" w:hAnsi="Times New Roman" w:cs="Times New Roman"/>
          <w:b/>
          <w:sz w:val="24"/>
          <w:szCs w:val="24"/>
          <w:lang w:eastAsia="pl-PL"/>
        </w:rPr>
        <w:t xml:space="preserve">60 % </w:t>
      </w:r>
      <w:r>
        <w:rPr>
          <w:rFonts w:ascii="Times New Roman" w:eastAsia="Times New Roman" w:hAnsi="Times New Roman" w:cs="Times New Roman"/>
          <w:sz w:val="24"/>
          <w:szCs w:val="24"/>
          <w:lang w:eastAsia="pl-PL"/>
        </w:rPr>
        <w:t>(60 pkt</w:t>
      </w:r>
      <w:r w:rsidRPr="00A85F7F">
        <w:rPr>
          <w:rFonts w:ascii="Times New Roman" w:eastAsia="Times New Roman" w:hAnsi="Times New Roman" w:cs="Times New Roman"/>
          <w:sz w:val="24"/>
          <w:szCs w:val="24"/>
          <w:lang w:eastAsia="pl-PL"/>
        </w:rPr>
        <w:t>)</w:t>
      </w:r>
      <w:r w:rsidRPr="00A85F7F">
        <w:rPr>
          <w:rFonts w:ascii="Times New Roman" w:eastAsia="Calibri" w:hAnsi="Times New Roman" w:cs="Times New Roman"/>
          <w:b/>
          <w:sz w:val="24"/>
          <w:szCs w:val="24"/>
        </w:rPr>
        <w:t>:</w:t>
      </w:r>
    </w:p>
    <w:p w:rsidR="00A27D04" w:rsidRPr="00E63AA3" w:rsidRDefault="00A27D04" w:rsidP="00A27D04">
      <w:pPr>
        <w:spacing w:after="0" w:line="240" w:lineRule="auto"/>
        <w:jc w:val="both"/>
        <w:rPr>
          <w:rFonts w:ascii="Times New Roman" w:eastAsia="Times New Roman" w:hAnsi="Times New Roman" w:cs="Times New Roman"/>
          <w:sz w:val="24"/>
          <w:szCs w:val="24"/>
          <w:lang w:eastAsia="pl-PL"/>
        </w:rPr>
      </w:pPr>
    </w:p>
    <w:p w:rsidR="00A27D04" w:rsidRPr="00E63AA3" w:rsidRDefault="00A27D04" w:rsidP="00A27D04">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A27D04" w:rsidRPr="00E63AA3" w:rsidRDefault="00A27D04" w:rsidP="00A27D04">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A27D04" w:rsidRPr="00E63AA3" w:rsidRDefault="00A27D04" w:rsidP="00A27D04">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A27D04" w:rsidRPr="00E63AA3" w:rsidRDefault="00A27D04" w:rsidP="00A27D04">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A27D04" w:rsidRPr="00E63AA3" w:rsidRDefault="00A27D04" w:rsidP="00A27D04">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A27D04" w:rsidRDefault="00A27D04" w:rsidP="00A27D04">
      <w:pPr>
        <w:spacing w:after="0" w:line="240" w:lineRule="auto"/>
        <w:ind w:firstLine="709"/>
        <w:jc w:val="both"/>
        <w:rPr>
          <w:rFonts w:ascii="Times New Roman" w:eastAsia="Times New Roman" w:hAnsi="Times New Roman" w:cs="Times New Roman"/>
          <w:sz w:val="24"/>
          <w:szCs w:val="24"/>
          <w:lang w:eastAsia="pl-PL"/>
        </w:rPr>
      </w:pPr>
    </w:p>
    <w:p w:rsidR="00A27D04" w:rsidRPr="00E63AA3" w:rsidRDefault="00A27D04" w:rsidP="00A27D04">
      <w:pPr>
        <w:spacing w:after="0" w:line="240" w:lineRule="auto"/>
        <w:rPr>
          <w:rFonts w:ascii="Times New Roman" w:eastAsia="Calibri" w:hAnsi="Times New Roman" w:cs="Times New Roman"/>
          <w:b/>
          <w:sz w:val="24"/>
          <w:szCs w:val="24"/>
          <w:u w:val="single"/>
        </w:rPr>
      </w:pPr>
      <w:r w:rsidRPr="00E63AA3">
        <w:rPr>
          <w:rFonts w:ascii="Times New Roman" w:eastAsia="Times New Roman" w:hAnsi="Times New Roman" w:cs="Times New Roman"/>
          <w:sz w:val="24"/>
          <w:szCs w:val="24"/>
          <w:lang w:eastAsia="pl-PL"/>
        </w:rPr>
        <w:t xml:space="preserve">2) </w:t>
      </w:r>
      <w:r w:rsidRPr="00E63AA3">
        <w:rPr>
          <w:rFonts w:ascii="Times New Roman" w:eastAsia="Times New Roman" w:hAnsi="Times New Roman" w:cs="Times New Roman"/>
          <w:b/>
          <w:sz w:val="24"/>
          <w:szCs w:val="24"/>
          <w:lang w:eastAsia="pl-PL"/>
        </w:rPr>
        <w:t xml:space="preserve">TERMIN wykonania zamówienia </w:t>
      </w:r>
      <w:r w:rsidRPr="00E63AA3">
        <w:rPr>
          <w:rFonts w:ascii="Times New Roman" w:eastAsia="Times New Roman" w:hAnsi="Times New Roman" w:cs="Times New Roman"/>
          <w:sz w:val="24"/>
          <w:szCs w:val="24"/>
          <w:lang w:eastAsia="pl-PL"/>
        </w:rPr>
        <w:t xml:space="preserve"> – znaczenie </w:t>
      </w:r>
      <w:r>
        <w:rPr>
          <w:rFonts w:ascii="Times New Roman" w:eastAsia="Times New Roman" w:hAnsi="Times New Roman" w:cs="Times New Roman"/>
          <w:b/>
          <w:sz w:val="24"/>
          <w:szCs w:val="24"/>
          <w:lang w:eastAsia="pl-PL"/>
        </w:rPr>
        <w:t xml:space="preserve">40% </w:t>
      </w:r>
      <w:r>
        <w:rPr>
          <w:rFonts w:ascii="Times New Roman" w:eastAsia="Times New Roman" w:hAnsi="Times New Roman" w:cs="Times New Roman"/>
          <w:sz w:val="24"/>
          <w:szCs w:val="24"/>
          <w:lang w:eastAsia="pl-PL"/>
        </w:rPr>
        <w:t xml:space="preserve"> (40 pkt</w:t>
      </w:r>
      <w:r w:rsidRPr="00A85F7F">
        <w:rPr>
          <w:rFonts w:ascii="Times New Roman" w:eastAsia="Times New Roman" w:hAnsi="Times New Roman" w:cs="Times New Roman"/>
          <w:sz w:val="24"/>
          <w:szCs w:val="24"/>
          <w:lang w:eastAsia="pl-PL"/>
        </w:rPr>
        <w:t>)</w:t>
      </w:r>
      <w:r w:rsidRPr="00A85F7F">
        <w:rPr>
          <w:rFonts w:ascii="Times New Roman" w:eastAsia="Calibri" w:hAnsi="Times New Roman" w:cs="Times New Roman"/>
          <w:b/>
          <w:sz w:val="24"/>
          <w:szCs w:val="24"/>
        </w:rPr>
        <w:t>:</w:t>
      </w:r>
    </w:p>
    <w:p w:rsidR="00A27D04" w:rsidRDefault="00A27D04" w:rsidP="00A27D04">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 każde pełne </w:t>
      </w:r>
      <w:r w:rsidR="006E1FC8">
        <w:rPr>
          <w:rFonts w:ascii="Times New Roman" w:eastAsia="Times New Roman" w:hAnsi="Times New Roman" w:cs="Times New Roman"/>
          <w:sz w:val="24"/>
          <w:szCs w:val="24"/>
          <w:lang w:eastAsia="pl-PL"/>
        </w:rPr>
        <w:t>2</w:t>
      </w:r>
      <w:r w:rsidRPr="00E63AA3">
        <w:rPr>
          <w:rFonts w:ascii="Times New Roman" w:eastAsia="Times New Roman" w:hAnsi="Times New Roman" w:cs="Times New Roman"/>
          <w:sz w:val="24"/>
          <w:szCs w:val="24"/>
          <w:lang w:eastAsia="pl-PL"/>
        </w:rPr>
        <w:t xml:space="preserve"> dni skrócenia terminu poniżej wymagan</w:t>
      </w:r>
      <w:r w:rsidR="00247E4E">
        <w:rPr>
          <w:rFonts w:ascii="Times New Roman" w:eastAsia="Times New Roman" w:hAnsi="Times New Roman" w:cs="Times New Roman"/>
          <w:sz w:val="24"/>
          <w:szCs w:val="24"/>
          <w:lang w:eastAsia="pl-PL"/>
        </w:rPr>
        <w:t xml:space="preserve">ego terminu wykonawca otrzyma </w:t>
      </w:r>
      <w:r w:rsidR="00247E4E">
        <w:rPr>
          <w:rFonts w:ascii="Times New Roman" w:eastAsia="Times New Roman" w:hAnsi="Times New Roman" w:cs="Times New Roman"/>
          <w:sz w:val="24"/>
          <w:szCs w:val="24"/>
          <w:lang w:eastAsia="pl-PL"/>
        </w:rPr>
        <w:br/>
        <w:t>2</w:t>
      </w:r>
      <w:r w:rsidRPr="00E63AA3">
        <w:rPr>
          <w:rFonts w:ascii="Times New Roman" w:eastAsia="Times New Roman" w:hAnsi="Times New Roman" w:cs="Times New Roman"/>
          <w:sz w:val="24"/>
          <w:szCs w:val="24"/>
          <w:lang w:eastAsia="pl-PL"/>
        </w:rPr>
        <w:t>0 punkt, maksymalnie 40 p</w:t>
      </w:r>
      <w:r w:rsidR="00247E4E">
        <w:rPr>
          <w:rFonts w:ascii="Times New Roman" w:eastAsia="Times New Roman" w:hAnsi="Times New Roman" w:cs="Times New Roman"/>
          <w:sz w:val="24"/>
          <w:szCs w:val="24"/>
          <w:lang w:eastAsia="pl-PL"/>
        </w:rPr>
        <w:t>unkty przy skróceniu terminu o 4</w:t>
      </w:r>
      <w:r w:rsidRPr="00E63AA3">
        <w:rPr>
          <w:rFonts w:ascii="Times New Roman" w:eastAsia="Times New Roman" w:hAnsi="Times New Roman" w:cs="Times New Roman"/>
          <w:sz w:val="24"/>
          <w:szCs w:val="24"/>
          <w:lang w:eastAsia="pl-PL"/>
        </w:rPr>
        <w:t xml:space="preserve"> dni zgodnie z niżej wymienionymi zapisami:</w:t>
      </w:r>
    </w:p>
    <w:p w:rsidR="00A27D04" w:rsidRPr="00E63AA3" w:rsidRDefault="00A27D04" w:rsidP="00A27D04">
      <w:pPr>
        <w:spacing w:after="0" w:line="240" w:lineRule="auto"/>
        <w:jc w:val="both"/>
        <w:rPr>
          <w:rFonts w:ascii="Times New Roman" w:eastAsia="Times New Roman" w:hAnsi="Times New Roman" w:cs="Times New Roman"/>
          <w:sz w:val="24"/>
          <w:szCs w:val="24"/>
          <w:lang w:eastAsia="pl-PL"/>
        </w:rPr>
      </w:pPr>
    </w:p>
    <w:p w:rsidR="00A27D04" w:rsidRPr="00CA4D4A" w:rsidRDefault="00A27D04" w:rsidP="00D7572F">
      <w:pPr>
        <w:pStyle w:val="Akapitzlist"/>
        <w:numPr>
          <w:ilvl w:val="0"/>
          <w:numId w:val="44"/>
        </w:numPr>
        <w:spacing w:after="0"/>
        <w:rPr>
          <w:rFonts w:ascii="Times New Roman" w:eastAsia="Times New Roman" w:hAnsi="Times New Roman"/>
          <w:sz w:val="24"/>
          <w:szCs w:val="24"/>
        </w:rPr>
      </w:pPr>
      <w:r w:rsidRPr="00CA4D4A">
        <w:rPr>
          <w:rFonts w:ascii="Times New Roman" w:eastAsia="Times New Roman" w:hAnsi="Times New Roman"/>
          <w:sz w:val="24"/>
          <w:szCs w:val="24"/>
        </w:rPr>
        <w:t>Wskazanie ostatecznego terminu wykonania poszczególnych Części  – 0 pkt</w:t>
      </w:r>
      <w:r w:rsidR="006E1FC8">
        <w:rPr>
          <w:rFonts w:ascii="Times New Roman" w:eastAsia="Times New Roman" w:hAnsi="Times New Roman"/>
          <w:sz w:val="24"/>
          <w:szCs w:val="24"/>
        </w:rPr>
        <w:t xml:space="preserve"> (tj. 21.12.2018r.)</w:t>
      </w:r>
    </w:p>
    <w:p w:rsidR="00A27D04" w:rsidRPr="00CA4D4A" w:rsidRDefault="00A27D04" w:rsidP="00D7572F">
      <w:pPr>
        <w:pStyle w:val="Akapitzlist"/>
        <w:numPr>
          <w:ilvl w:val="0"/>
          <w:numId w:val="44"/>
        </w:numPr>
        <w:spacing w:after="0"/>
        <w:rPr>
          <w:rFonts w:ascii="Times New Roman" w:eastAsia="Times New Roman" w:hAnsi="Times New Roman"/>
          <w:sz w:val="24"/>
          <w:szCs w:val="24"/>
        </w:rPr>
      </w:pPr>
      <w:r w:rsidRPr="00CA4D4A">
        <w:rPr>
          <w:rFonts w:ascii="Times New Roman" w:eastAsia="Times New Roman" w:hAnsi="Times New Roman"/>
          <w:sz w:val="24"/>
          <w:szCs w:val="24"/>
        </w:rPr>
        <w:t xml:space="preserve">Skrócenie </w:t>
      </w:r>
      <w:r>
        <w:rPr>
          <w:rFonts w:ascii="Times New Roman" w:eastAsia="Times New Roman" w:hAnsi="Times New Roman"/>
          <w:sz w:val="24"/>
          <w:szCs w:val="24"/>
        </w:rPr>
        <w:t xml:space="preserve">terminu o </w:t>
      </w:r>
      <w:r w:rsidR="006E1FC8">
        <w:rPr>
          <w:rFonts w:ascii="Times New Roman" w:eastAsia="Times New Roman" w:hAnsi="Times New Roman"/>
          <w:sz w:val="24"/>
          <w:szCs w:val="24"/>
        </w:rPr>
        <w:t>2 dni – 2</w:t>
      </w:r>
      <w:r w:rsidRPr="00CA4D4A">
        <w:rPr>
          <w:rFonts w:ascii="Times New Roman" w:eastAsia="Times New Roman" w:hAnsi="Times New Roman"/>
          <w:sz w:val="24"/>
          <w:szCs w:val="24"/>
        </w:rPr>
        <w:t>0 pkt</w:t>
      </w:r>
    </w:p>
    <w:p w:rsidR="00A27D04" w:rsidRPr="00CA4D4A" w:rsidRDefault="00A27D04" w:rsidP="00D7572F">
      <w:pPr>
        <w:pStyle w:val="Akapitzlist"/>
        <w:numPr>
          <w:ilvl w:val="0"/>
          <w:numId w:val="44"/>
        </w:numPr>
        <w:spacing w:after="0"/>
        <w:rPr>
          <w:rFonts w:ascii="Times New Roman" w:eastAsia="Times New Roman" w:hAnsi="Times New Roman"/>
          <w:sz w:val="24"/>
          <w:szCs w:val="24"/>
        </w:rPr>
      </w:pPr>
      <w:r w:rsidRPr="00CA4D4A">
        <w:rPr>
          <w:rFonts w:ascii="Times New Roman" w:eastAsia="Times New Roman" w:hAnsi="Times New Roman"/>
          <w:sz w:val="24"/>
          <w:szCs w:val="24"/>
        </w:rPr>
        <w:t xml:space="preserve">Skrócenie </w:t>
      </w:r>
      <w:r>
        <w:rPr>
          <w:rFonts w:ascii="Times New Roman" w:eastAsia="Times New Roman" w:hAnsi="Times New Roman"/>
          <w:sz w:val="24"/>
          <w:szCs w:val="24"/>
        </w:rPr>
        <w:t>terminu o</w:t>
      </w:r>
      <w:r w:rsidR="006E1FC8">
        <w:rPr>
          <w:rFonts w:ascii="Times New Roman" w:eastAsia="Times New Roman" w:hAnsi="Times New Roman"/>
          <w:sz w:val="24"/>
          <w:szCs w:val="24"/>
        </w:rPr>
        <w:t xml:space="preserve"> 4</w:t>
      </w:r>
      <w:r w:rsidRPr="00CA4D4A">
        <w:rPr>
          <w:rFonts w:ascii="Times New Roman" w:eastAsia="Times New Roman" w:hAnsi="Times New Roman"/>
          <w:sz w:val="24"/>
          <w:szCs w:val="24"/>
        </w:rPr>
        <w:t xml:space="preserve"> dni – </w:t>
      </w:r>
      <w:r w:rsidR="006E1FC8">
        <w:rPr>
          <w:rFonts w:ascii="Times New Roman" w:eastAsia="Times New Roman" w:hAnsi="Times New Roman"/>
          <w:sz w:val="24"/>
          <w:szCs w:val="24"/>
        </w:rPr>
        <w:t>4</w:t>
      </w:r>
      <w:r w:rsidRPr="00CA4D4A">
        <w:rPr>
          <w:rFonts w:ascii="Times New Roman" w:eastAsia="Times New Roman" w:hAnsi="Times New Roman"/>
          <w:sz w:val="24"/>
          <w:szCs w:val="24"/>
        </w:rPr>
        <w:t>0 pkt</w:t>
      </w:r>
    </w:p>
    <w:p w:rsidR="00A27D04" w:rsidRPr="00CA4D4A" w:rsidRDefault="00A27D04" w:rsidP="00A27D04">
      <w:pPr>
        <w:pStyle w:val="Akapitzlist"/>
        <w:spacing w:after="0"/>
        <w:rPr>
          <w:rFonts w:ascii="Times New Roman" w:eastAsia="Times New Roman" w:hAnsi="Times New Roman"/>
          <w:sz w:val="24"/>
          <w:szCs w:val="24"/>
        </w:rPr>
      </w:pPr>
    </w:p>
    <w:p w:rsidR="00A27D04" w:rsidRPr="00E63AA3" w:rsidRDefault="00A27D04" w:rsidP="00A27D04">
      <w:pPr>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Wykonawca nie może wskazać w</w:t>
      </w:r>
      <w:r>
        <w:rPr>
          <w:rFonts w:ascii="Times New Roman" w:eastAsia="Calibri" w:hAnsi="Times New Roman" w:cs="Times New Roman"/>
          <w:sz w:val="24"/>
          <w:szCs w:val="24"/>
        </w:rPr>
        <w:t xml:space="preserve"> ofercie terminu krótszego niż -  sk</w:t>
      </w:r>
      <w:r w:rsidR="00247E4E">
        <w:rPr>
          <w:rFonts w:ascii="Times New Roman" w:eastAsia="Calibri" w:hAnsi="Times New Roman" w:cs="Times New Roman"/>
          <w:sz w:val="24"/>
          <w:szCs w:val="24"/>
        </w:rPr>
        <w:t>rócenie terminu  o 4</w:t>
      </w:r>
      <w:r>
        <w:rPr>
          <w:rFonts w:ascii="Times New Roman" w:eastAsia="Calibri" w:hAnsi="Times New Roman" w:cs="Times New Roman"/>
          <w:sz w:val="24"/>
          <w:szCs w:val="24"/>
        </w:rPr>
        <w:t xml:space="preserve"> dni.</w:t>
      </w:r>
      <w:r w:rsidRPr="00E63AA3">
        <w:rPr>
          <w:rFonts w:ascii="Times New Roman" w:eastAsia="Calibri" w:hAnsi="Times New Roman" w:cs="Times New Roman"/>
          <w:sz w:val="24"/>
          <w:szCs w:val="24"/>
        </w:rPr>
        <w:t xml:space="preserve"> </w:t>
      </w:r>
    </w:p>
    <w:p w:rsidR="00A27D04" w:rsidRPr="00E63AA3" w:rsidRDefault="00A27D04" w:rsidP="00A27D04">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jednak gdy Wykonawca zadeklaruje termin krótszy niż wskazany powyżej </w:t>
      </w:r>
      <w:r w:rsidRPr="00E63AA3">
        <w:rPr>
          <w:rFonts w:ascii="Times New Roman" w:eastAsia="Times New Roman" w:hAnsi="Times New Roman" w:cs="Times New Roman"/>
          <w:sz w:val="24"/>
          <w:szCs w:val="24"/>
          <w:lang w:eastAsia="pl-PL"/>
        </w:rPr>
        <w:br/>
        <w:t>to Zamawiający oceniał będzie najkrótszy możliwy do wykonania zadania termin co oznacza, że Wykonawca otrzyma maksymalną liczbę punktów w tym kryterium czyli 40 pkt. Taki też termin będzie obowiązywał w umowie.</w:t>
      </w:r>
    </w:p>
    <w:p w:rsidR="00A27D04" w:rsidRPr="00E63AA3" w:rsidRDefault="00A27D04" w:rsidP="00A27D04">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t>
      </w:r>
    </w:p>
    <w:p w:rsidR="00A27D04" w:rsidRPr="00E63AA3" w:rsidRDefault="00A27D04" w:rsidP="00A27D04">
      <w:pPr>
        <w:contextualSpacing/>
        <w:jc w:val="both"/>
        <w:rPr>
          <w:rFonts w:ascii="Times New Roman" w:eastAsia="Times New Roman" w:hAnsi="Times New Roman" w:cs="Times New Roman"/>
          <w:sz w:val="24"/>
          <w:szCs w:val="24"/>
          <w:lang w:eastAsia="pl-PL"/>
        </w:rPr>
      </w:pPr>
      <w:r w:rsidRPr="00E63AA3">
        <w:rPr>
          <w:rFonts w:ascii="Times New Roman" w:eastAsia="Calibri" w:hAnsi="Times New Roman" w:cs="Times New Roman"/>
          <w:sz w:val="24"/>
          <w:szCs w:val="24"/>
        </w:rPr>
        <w:t xml:space="preserve">Wykonawca nie może wskazać w ofercie terminu dłuższego niż </w:t>
      </w:r>
      <w:r>
        <w:rPr>
          <w:rFonts w:ascii="Times New Roman" w:eastAsia="Times New Roman" w:hAnsi="Times New Roman" w:cs="Times New Roman"/>
          <w:sz w:val="24"/>
          <w:szCs w:val="24"/>
        </w:rPr>
        <w:t>wyznaczony</w:t>
      </w:r>
      <w:r w:rsidRPr="00CA4D4A">
        <w:rPr>
          <w:rFonts w:ascii="Times New Roman" w:eastAsia="Times New Roman" w:hAnsi="Times New Roman" w:cs="Times New Roman"/>
          <w:sz w:val="24"/>
          <w:szCs w:val="24"/>
        </w:rPr>
        <w:t xml:space="preserve"> ostatecznego terminu wykonania</w:t>
      </w:r>
      <w:r>
        <w:rPr>
          <w:rFonts w:ascii="Times New Roman" w:eastAsia="Times New Roman" w:hAnsi="Times New Roman" w:cs="Times New Roman"/>
          <w:sz w:val="24"/>
          <w:szCs w:val="24"/>
        </w:rPr>
        <w:t xml:space="preserve"> dla</w:t>
      </w:r>
      <w:r w:rsidRPr="00CA4D4A">
        <w:rPr>
          <w:rFonts w:ascii="Times New Roman" w:eastAsia="Times New Roman" w:hAnsi="Times New Roman" w:cs="Times New Roman"/>
          <w:sz w:val="24"/>
          <w:szCs w:val="24"/>
        </w:rPr>
        <w:t xml:space="preserve"> poszczególnych Części</w:t>
      </w:r>
      <w:r>
        <w:rPr>
          <w:rFonts w:ascii="Times New Roman" w:eastAsia="Times New Roman" w:hAnsi="Times New Roman" w:cs="Times New Roman"/>
          <w:sz w:val="24"/>
          <w:szCs w:val="24"/>
        </w:rPr>
        <w:t xml:space="preserve">. </w:t>
      </w:r>
      <w:r w:rsidRPr="00E63AA3">
        <w:rPr>
          <w:rFonts w:ascii="Times New Roman" w:eastAsia="Times New Roman" w:hAnsi="Times New Roman" w:cs="Times New Roman"/>
          <w:sz w:val="24"/>
          <w:szCs w:val="24"/>
          <w:lang w:eastAsia="pl-PL"/>
        </w:rPr>
        <w:t>W przypadku gdy Wykonawca zadeklaruje termin dłuższy niż wskazany powyżej to Zamawiający oceniał będzie najdłuższy możliwy do wykonania zadania termin wskazany w SIWZ co oznacza, że Wykonawca otrzyma liczbę punktów w tym kryterium - 0 pkt. Taki też termin będzie obowiązywał w umowie</w:t>
      </w:r>
      <w:r w:rsidR="00247E4E">
        <w:rPr>
          <w:rFonts w:ascii="Times New Roman" w:eastAsia="Times New Roman" w:hAnsi="Times New Roman" w:cs="Times New Roman"/>
          <w:sz w:val="24"/>
          <w:szCs w:val="24"/>
          <w:lang w:eastAsia="pl-PL"/>
        </w:rPr>
        <w:t xml:space="preserve"> (tj. 21.12.2018r.)</w:t>
      </w:r>
      <w:r w:rsidRPr="00E63AA3">
        <w:rPr>
          <w:rFonts w:ascii="Times New Roman" w:eastAsia="Times New Roman" w:hAnsi="Times New Roman" w:cs="Times New Roman"/>
          <w:sz w:val="24"/>
          <w:szCs w:val="24"/>
          <w:lang w:eastAsia="pl-PL"/>
        </w:rPr>
        <w:t>.</w:t>
      </w:r>
    </w:p>
    <w:p w:rsidR="00A27D04" w:rsidRPr="00E63AA3" w:rsidRDefault="00A27D04" w:rsidP="00A27D04">
      <w:pPr>
        <w:spacing w:after="0" w:line="240" w:lineRule="auto"/>
        <w:jc w:val="both"/>
        <w:rPr>
          <w:rFonts w:ascii="Times New Roman" w:eastAsia="Times New Roman" w:hAnsi="Times New Roman" w:cs="Times New Roman"/>
          <w:sz w:val="24"/>
          <w:szCs w:val="24"/>
          <w:lang w:eastAsia="pl-PL"/>
        </w:rPr>
      </w:pPr>
    </w:p>
    <w:p w:rsidR="00A27D04" w:rsidRPr="00E63AA3" w:rsidRDefault="00A27D04" w:rsidP="00A27D04">
      <w:pPr>
        <w:contextualSpacing/>
        <w:jc w:val="both"/>
        <w:rPr>
          <w:rFonts w:ascii="Times New Roman" w:eastAsia="Times New Roman" w:hAnsi="Times New Roman" w:cs="Times New Roman"/>
          <w:sz w:val="24"/>
          <w:szCs w:val="24"/>
          <w:lang w:eastAsia="pl-PL"/>
        </w:rPr>
      </w:pPr>
      <w:r w:rsidRPr="00E63AA3">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E63AA3">
        <w:rPr>
          <w:rFonts w:ascii="Times New Roman" w:eastAsia="Calibri" w:hAnsi="Times New Roman" w:cs="Times New Roman"/>
          <w:sz w:val="24"/>
          <w:szCs w:val="24"/>
        </w:rPr>
        <w:br/>
      </w:r>
      <w:r>
        <w:rPr>
          <w:rFonts w:ascii="Times New Roman" w:eastAsia="Times New Roman" w:hAnsi="Times New Roman" w:cs="Times New Roman"/>
          <w:sz w:val="24"/>
          <w:szCs w:val="24"/>
        </w:rPr>
        <w:t>wskazany</w:t>
      </w:r>
      <w:r w:rsidRPr="00CA4D4A">
        <w:rPr>
          <w:rFonts w:ascii="Times New Roman" w:eastAsia="Times New Roman" w:hAnsi="Times New Roman" w:cs="Times New Roman"/>
          <w:sz w:val="24"/>
          <w:szCs w:val="24"/>
        </w:rPr>
        <w:t xml:space="preserve"> ostateczn</w:t>
      </w:r>
      <w:r>
        <w:rPr>
          <w:rFonts w:ascii="Times New Roman" w:eastAsia="Times New Roman" w:hAnsi="Times New Roman" w:cs="Times New Roman"/>
          <w:sz w:val="24"/>
          <w:szCs w:val="24"/>
        </w:rPr>
        <w:t>y</w:t>
      </w:r>
      <w:r w:rsidRPr="00CA4D4A">
        <w:rPr>
          <w:rFonts w:ascii="Times New Roman" w:eastAsia="Times New Roman" w:hAnsi="Times New Roman" w:cs="Times New Roman"/>
          <w:sz w:val="24"/>
          <w:szCs w:val="24"/>
        </w:rPr>
        <w:t xml:space="preserve"> terminu wykonania </w:t>
      </w:r>
      <w:r>
        <w:rPr>
          <w:rFonts w:ascii="Times New Roman" w:eastAsia="Times New Roman" w:hAnsi="Times New Roman" w:cs="Times New Roman"/>
          <w:sz w:val="24"/>
          <w:szCs w:val="24"/>
        </w:rPr>
        <w:t xml:space="preserve">dla </w:t>
      </w:r>
      <w:r w:rsidR="00247E4E">
        <w:rPr>
          <w:rFonts w:ascii="Times New Roman" w:eastAsia="Times New Roman" w:hAnsi="Times New Roman" w:cs="Times New Roman"/>
          <w:sz w:val="24"/>
          <w:szCs w:val="24"/>
        </w:rPr>
        <w:t>wszystkich</w:t>
      </w:r>
      <w:r w:rsidRPr="00CA4D4A">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zęści</w:t>
      </w:r>
      <w:r w:rsidR="00247E4E">
        <w:rPr>
          <w:rFonts w:ascii="Times New Roman" w:eastAsia="Times New Roman" w:hAnsi="Times New Roman" w:cs="Times New Roman"/>
          <w:sz w:val="24"/>
          <w:szCs w:val="24"/>
        </w:rPr>
        <w:t xml:space="preserve"> zamówienia </w:t>
      </w:r>
      <w:r w:rsidR="00247E4E">
        <w:rPr>
          <w:rFonts w:ascii="Times New Roman" w:eastAsia="Times New Roman" w:hAnsi="Times New Roman" w:cs="Times New Roman"/>
          <w:sz w:val="24"/>
          <w:szCs w:val="24"/>
          <w:lang w:eastAsia="pl-PL"/>
        </w:rPr>
        <w:t>(tj. 21.12.2018r.)</w:t>
      </w:r>
      <w:r w:rsidR="00247E4E" w:rsidRPr="00E63AA3">
        <w:rPr>
          <w:rFonts w:ascii="Times New Roman" w:eastAsia="Times New Roman" w:hAnsi="Times New Roman" w:cs="Times New Roman"/>
          <w:sz w:val="24"/>
          <w:szCs w:val="24"/>
          <w:lang w:eastAsia="pl-PL"/>
        </w:rPr>
        <w:t>.</w:t>
      </w:r>
      <w:r w:rsidR="00247E4E">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tym samym </w:t>
      </w:r>
      <w:r w:rsidRPr="00E63AA3">
        <w:rPr>
          <w:rFonts w:ascii="Times New Roman" w:eastAsia="Times New Roman" w:hAnsi="Times New Roman" w:cs="Times New Roman"/>
          <w:sz w:val="24"/>
          <w:szCs w:val="24"/>
          <w:lang w:eastAsia="pl-PL"/>
        </w:rPr>
        <w:t xml:space="preserve">otrzyma liczbę punktów w tym kryterium - 0 pkt. </w:t>
      </w:r>
    </w:p>
    <w:p w:rsidR="00325A2D" w:rsidRDefault="00325A2D" w:rsidP="00A27D04">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p>
    <w:p w:rsidR="00A27D04" w:rsidRPr="00E63AA3" w:rsidRDefault="00A27D04" w:rsidP="00A27D04">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łączna liczba punktów jaką może uzyskać Wykonawca za wykonanie poszczególnych zadań wynosi – 100 pkt.</w:t>
      </w:r>
    </w:p>
    <w:p w:rsidR="00A27D04" w:rsidRPr="00E63AA3" w:rsidRDefault="00A27D04" w:rsidP="00A27D04">
      <w:pPr>
        <w:autoSpaceDE w:val="0"/>
        <w:autoSpaceDN w:val="0"/>
        <w:adjustRightInd w:val="0"/>
        <w:spacing w:after="0" w:line="240" w:lineRule="auto"/>
        <w:rPr>
          <w:rFonts w:ascii="Times New Roman" w:eastAsia="Calibri" w:hAnsi="Times New Roman" w:cs="Times New Roman"/>
          <w:color w:val="000000"/>
          <w:sz w:val="24"/>
          <w:szCs w:val="24"/>
        </w:rPr>
      </w:pPr>
    </w:p>
    <w:p w:rsidR="00A27D04" w:rsidRPr="00E63AA3" w:rsidRDefault="00A27D04" w:rsidP="00A27D04">
      <w:pPr>
        <w:tabs>
          <w:tab w:val="left" w:pos="113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Łączna ilość punktów uzyskanych przez ofertę zostanie obliczona według poniższego wzoru:</w:t>
      </w:r>
    </w:p>
    <w:p w:rsidR="003B79FD" w:rsidRDefault="003B79FD" w:rsidP="00A27D04">
      <w:pPr>
        <w:tabs>
          <w:tab w:val="left" w:pos="1134"/>
        </w:tabs>
        <w:spacing w:after="0" w:line="240" w:lineRule="auto"/>
        <w:ind w:left="1134"/>
        <w:jc w:val="center"/>
        <w:rPr>
          <w:rFonts w:ascii="Times New Roman" w:eastAsia="Calibri" w:hAnsi="Times New Roman" w:cs="Times New Roman"/>
          <w:b/>
          <w:sz w:val="24"/>
          <w:szCs w:val="24"/>
        </w:rPr>
      </w:pPr>
    </w:p>
    <w:p w:rsidR="00A27D04" w:rsidRDefault="00A27D04" w:rsidP="00A27D04">
      <w:pPr>
        <w:tabs>
          <w:tab w:val="left" w:pos="1134"/>
        </w:tabs>
        <w:spacing w:after="0" w:line="240" w:lineRule="auto"/>
        <w:ind w:left="1134"/>
        <w:jc w:val="center"/>
        <w:rPr>
          <w:rFonts w:ascii="Times New Roman" w:eastAsia="Calibri" w:hAnsi="Times New Roman" w:cs="Times New Roman"/>
          <w:b/>
          <w:sz w:val="24"/>
          <w:szCs w:val="24"/>
        </w:rPr>
      </w:pPr>
      <w:r w:rsidRPr="00E63AA3">
        <w:rPr>
          <w:rFonts w:ascii="Times New Roman" w:eastAsia="Calibri" w:hAnsi="Times New Roman" w:cs="Times New Roman"/>
          <w:b/>
          <w:sz w:val="24"/>
          <w:szCs w:val="24"/>
        </w:rPr>
        <w:t>K = (</w:t>
      </w:r>
      <w:proofErr w:type="spellStart"/>
      <w:r w:rsidRPr="00E63AA3">
        <w:rPr>
          <w:rFonts w:ascii="Times New Roman" w:eastAsia="Calibri" w:hAnsi="Times New Roman" w:cs="Times New Roman"/>
          <w:b/>
          <w:sz w:val="24"/>
          <w:szCs w:val="24"/>
        </w:rPr>
        <w:t>Kc</w:t>
      </w:r>
      <w:proofErr w:type="spellEnd"/>
      <w:r w:rsidRPr="00E63AA3">
        <w:rPr>
          <w:rFonts w:ascii="Times New Roman" w:eastAsia="Calibri" w:hAnsi="Times New Roman" w:cs="Times New Roman"/>
          <w:b/>
          <w:sz w:val="24"/>
          <w:szCs w:val="24"/>
        </w:rPr>
        <w:t>) +  (</w:t>
      </w:r>
      <w:proofErr w:type="spellStart"/>
      <w:r w:rsidRPr="00E63AA3">
        <w:rPr>
          <w:rFonts w:ascii="Times New Roman" w:eastAsia="Calibri" w:hAnsi="Times New Roman" w:cs="Times New Roman"/>
          <w:b/>
          <w:sz w:val="24"/>
          <w:szCs w:val="24"/>
        </w:rPr>
        <w:t>Kt</w:t>
      </w:r>
      <w:proofErr w:type="spellEnd"/>
      <w:r w:rsidRPr="00E63AA3">
        <w:rPr>
          <w:rFonts w:ascii="Times New Roman" w:eastAsia="Calibri" w:hAnsi="Times New Roman" w:cs="Times New Roman"/>
          <w:b/>
          <w:sz w:val="24"/>
          <w:szCs w:val="24"/>
        </w:rPr>
        <w:t>) gdzie:</w:t>
      </w:r>
    </w:p>
    <w:p w:rsidR="003B79FD" w:rsidRPr="00E63AA3" w:rsidRDefault="003B79FD" w:rsidP="00A27D04">
      <w:pPr>
        <w:tabs>
          <w:tab w:val="left" w:pos="1134"/>
        </w:tabs>
        <w:spacing w:after="0" w:line="240" w:lineRule="auto"/>
        <w:ind w:left="1134"/>
        <w:jc w:val="center"/>
        <w:rPr>
          <w:rFonts w:ascii="Times New Roman" w:eastAsia="Calibri" w:hAnsi="Times New Roman" w:cs="Times New Roman"/>
          <w:b/>
          <w:sz w:val="24"/>
          <w:szCs w:val="24"/>
        </w:rPr>
      </w:pPr>
    </w:p>
    <w:p w:rsidR="00A27D04" w:rsidRPr="00E63AA3" w:rsidRDefault="00A27D04" w:rsidP="00A27D04">
      <w:pPr>
        <w:tabs>
          <w:tab w:val="left" w:pos="1134"/>
        </w:tabs>
        <w:spacing w:after="0" w:line="240" w:lineRule="auto"/>
        <w:ind w:left="1134"/>
        <w:rPr>
          <w:rFonts w:ascii="Times New Roman" w:eastAsia="Calibri" w:hAnsi="Times New Roman" w:cs="Times New Roman"/>
          <w:sz w:val="24"/>
          <w:szCs w:val="24"/>
        </w:rPr>
      </w:pPr>
      <w:r w:rsidRPr="00E63AA3">
        <w:rPr>
          <w:rFonts w:ascii="Times New Roman" w:eastAsia="Calibri" w:hAnsi="Times New Roman" w:cs="Times New Roman"/>
          <w:sz w:val="24"/>
          <w:szCs w:val="24"/>
        </w:rPr>
        <w:t>K – łączna ilość punktów uzyskana przez ofertę</w:t>
      </w:r>
    </w:p>
    <w:p w:rsidR="00A27D04" w:rsidRPr="00E63AA3" w:rsidRDefault="00A27D04" w:rsidP="00A27D04">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Kc</w:t>
      </w:r>
      <w:proofErr w:type="spellEnd"/>
      <w:r w:rsidRPr="00E63AA3">
        <w:rPr>
          <w:rFonts w:ascii="Times New Roman" w:eastAsia="Calibri" w:hAnsi="Times New Roman" w:cs="Times New Roman"/>
          <w:sz w:val="24"/>
          <w:szCs w:val="24"/>
        </w:rPr>
        <w:t xml:space="preserve"> – punkty uzyskane w kryterium CENA</w:t>
      </w:r>
    </w:p>
    <w:p w:rsidR="00A27D04" w:rsidRDefault="00A27D04" w:rsidP="00A27D04">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Kt</w:t>
      </w:r>
      <w:proofErr w:type="spellEnd"/>
      <w:r w:rsidRPr="00E63AA3">
        <w:rPr>
          <w:rFonts w:ascii="Times New Roman" w:eastAsia="Calibri" w:hAnsi="Times New Roman" w:cs="Times New Roman"/>
          <w:sz w:val="24"/>
          <w:szCs w:val="24"/>
        </w:rPr>
        <w:t xml:space="preserve"> – punkty uzyskane w kryterium TERMIN WYKONANIA</w:t>
      </w:r>
    </w:p>
    <w:p w:rsidR="003B79FD" w:rsidRPr="00E63AA3" w:rsidRDefault="003B79FD" w:rsidP="00A27D04">
      <w:pPr>
        <w:tabs>
          <w:tab w:val="left" w:pos="1134"/>
        </w:tabs>
        <w:spacing w:after="0" w:line="240" w:lineRule="auto"/>
        <w:ind w:left="1134"/>
        <w:rPr>
          <w:rFonts w:ascii="Times New Roman" w:eastAsia="Calibri" w:hAnsi="Times New Roman" w:cs="Times New Roman"/>
          <w:sz w:val="24"/>
          <w:szCs w:val="24"/>
        </w:rPr>
      </w:pPr>
    </w:p>
    <w:p w:rsidR="00A27D04" w:rsidRPr="00E63AA3" w:rsidRDefault="00A27D04" w:rsidP="00A27D0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A27D04" w:rsidRDefault="00A27D04" w:rsidP="00A27D0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B79FD" w:rsidRDefault="003B79FD" w:rsidP="003B79FD">
      <w:pPr>
        <w:spacing w:after="0" w:line="240" w:lineRule="auto"/>
        <w:jc w:val="both"/>
        <w:rPr>
          <w:rFonts w:ascii="Times New Roman" w:eastAsia="Times New Roman" w:hAnsi="Times New Roman" w:cs="Times New Roman"/>
          <w:b/>
          <w:sz w:val="24"/>
          <w:szCs w:val="24"/>
          <w:lang w:eastAsia="pl-PL"/>
        </w:rPr>
      </w:pPr>
    </w:p>
    <w:p w:rsidR="003B79FD" w:rsidRDefault="003B79FD" w:rsidP="003B79FD">
      <w:pPr>
        <w:spacing w:after="0" w:line="240" w:lineRule="auto"/>
        <w:jc w:val="both"/>
        <w:rPr>
          <w:rFonts w:ascii="Times New Roman" w:eastAsia="Times New Roman" w:hAnsi="Times New Roman" w:cs="Times New Roman"/>
          <w:b/>
          <w:sz w:val="24"/>
          <w:szCs w:val="24"/>
          <w:lang w:eastAsia="pl-PL"/>
        </w:rPr>
      </w:pPr>
    </w:p>
    <w:p w:rsidR="003B79FD" w:rsidRDefault="003B79FD" w:rsidP="003B79FD">
      <w:pPr>
        <w:spacing w:after="0" w:line="240" w:lineRule="auto"/>
        <w:jc w:val="both"/>
        <w:rPr>
          <w:rFonts w:ascii="Times New Roman" w:eastAsia="Times New Roman" w:hAnsi="Times New Roman" w:cs="Times New Roman"/>
          <w:b/>
          <w:sz w:val="24"/>
          <w:szCs w:val="24"/>
          <w:lang w:eastAsia="pl-PL"/>
        </w:rPr>
      </w:pPr>
    </w:p>
    <w:p w:rsidR="003B79FD" w:rsidRDefault="003B79FD" w:rsidP="003B79FD">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lastRenderedPageBreak/>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Pr>
          <w:rFonts w:ascii="Times New Roman" w:eastAsia="Times New Roman" w:hAnsi="Times New Roman" w:cs="Times New Roman"/>
          <w:sz w:val="24"/>
          <w:szCs w:val="24"/>
          <w:lang w:eastAsia="pl-PL"/>
        </w:rPr>
        <w:t xml:space="preserve">: </w:t>
      </w:r>
    </w:p>
    <w:p w:rsidR="00247E4E" w:rsidRPr="003B79FD" w:rsidRDefault="00247E4E" w:rsidP="00D7572F">
      <w:pPr>
        <w:pStyle w:val="Akapitzlist"/>
        <w:numPr>
          <w:ilvl w:val="0"/>
          <w:numId w:val="55"/>
        </w:numPr>
        <w:spacing w:after="0" w:line="240" w:lineRule="auto"/>
        <w:jc w:val="both"/>
        <w:rPr>
          <w:rFonts w:ascii="Times New Roman" w:eastAsia="Times New Roman" w:hAnsi="Times New Roman"/>
          <w:b/>
          <w:color w:val="C0504D" w:themeColor="accent2"/>
          <w:sz w:val="26"/>
          <w:szCs w:val="26"/>
          <w:u w:val="single"/>
          <w:lang w:eastAsia="pl-PL"/>
        </w:rPr>
      </w:pPr>
      <w:r w:rsidRPr="003B79FD">
        <w:rPr>
          <w:rFonts w:ascii="Times New Roman" w:eastAsia="Times New Roman" w:hAnsi="Times New Roman"/>
          <w:b/>
          <w:color w:val="C0504D" w:themeColor="accent2"/>
          <w:sz w:val="26"/>
          <w:szCs w:val="26"/>
          <w:u w:val="single"/>
          <w:lang w:eastAsia="pl-PL"/>
        </w:rPr>
        <w:t xml:space="preserve">dla Części nr </w:t>
      </w:r>
      <w:r w:rsidR="00FD26EF" w:rsidRPr="003B79FD">
        <w:rPr>
          <w:rFonts w:ascii="Times New Roman" w:eastAsia="Times New Roman" w:hAnsi="Times New Roman"/>
          <w:b/>
          <w:color w:val="C0504D" w:themeColor="accent2"/>
          <w:sz w:val="26"/>
          <w:szCs w:val="26"/>
          <w:u w:val="single"/>
          <w:lang w:eastAsia="pl-PL"/>
        </w:rPr>
        <w:t>3</w:t>
      </w:r>
      <w:r w:rsidRPr="003B79FD">
        <w:rPr>
          <w:rFonts w:ascii="Times New Roman" w:eastAsia="Times New Roman" w:hAnsi="Times New Roman"/>
          <w:b/>
          <w:color w:val="C0504D" w:themeColor="accent2"/>
          <w:sz w:val="26"/>
          <w:szCs w:val="26"/>
          <w:u w:val="single"/>
          <w:lang w:eastAsia="pl-PL"/>
        </w:rPr>
        <w:t xml:space="preserve"> i </w:t>
      </w:r>
      <w:r w:rsidR="00FD26EF" w:rsidRPr="003B79FD">
        <w:rPr>
          <w:rFonts w:ascii="Times New Roman" w:eastAsia="Times New Roman" w:hAnsi="Times New Roman"/>
          <w:b/>
          <w:color w:val="C0504D" w:themeColor="accent2"/>
          <w:sz w:val="26"/>
          <w:szCs w:val="26"/>
          <w:u w:val="single"/>
          <w:lang w:eastAsia="pl-PL"/>
        </w:rPr>
        <w:t>4</w:t>
      </w:r>
    </w:p>
    <w:p w:rsidR="00247E4E" w:rsidRDefault="00247E4E" w:rsidP="00A27D0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247E4E" w:rsidRPr="00E63AA3" w:rsidRDefault="00247E4E" w:rsidP="00247E4E">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CENA brutto</w:t>
      </w:r>
      <w:r w:rsidRPr="00E63AA3">
        <w:rPr>
          <w:rFonts w:ascii="Times New Roman" w:eastAsia="Times New Roman" w:hAnsi="Times New Roman" w:cs="Times New Roman"/>
          <w:sz w:val="24"/>
          <w:szCs w:val="24"/>
          <w:lang w:eastAsia="pl-PL"/>
        </w:rPr>
        <w:t xml:space="preserve"> za wykonanie zamówienia -  znaczenie </w:t>
      </w:r>
      <w:r w:rsidRPr="007B6F7C">
        <w:rPr>
          <w:rFonts w:ascii="Times New Roman" w:eastAsia="Times New Roman" w:hAnsi="Times New Roman" w:cs="Times New Roman"/>
          <w:b/>
          <w:sz w:val="24"/>
          <w:szCs w:val="24"/>
          <w:lang w:eastAsia="pl-PL"/>
        </w:rPr>
        <w:t>100</w:t>
      </w:r>
      <w:r w:rsidRPr="00E63AA3">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sz w:val="24"/>
          <w:szCs w:val="24"/>
          <w:lang w:eastAsia="pl-PL"/>
        </w:rPr>
        <w:t>(100 pkt</w:t>
      </w:r>
      <w:r w:rsidRPr="00A85F7F">
        <w:rPr>
          <w:rFonts w:ascii="Times New Roman" w:eastAsia="Times New Roman" w:hAnsi="Times New Roman" w:cs="Times New Roman"/>
          <w:sz w:val="24"/>
          <w:szCs w:val="24"/>
          <w:lang w:eastAsia="pl-PL"/>
        </w:rPr>
        <w:t>)</w:t>
      </w:r>
      <w:r w:rsidRPr="00A85F7F">
        <w:rPr>
          <w:rFonts w:ascii="Times New Roman" w:eastAsia="Calibri" w:hAnsi="Times New Roman" w:cs="Times New Roman"/>
          <w:b/>
          <w:sz w:val="24"/>
          <w:szCs w:val="24"/>
        </w:rPr>
        <w:t>:</w:t>
      </w:r>
    </w:p>
    <w:p w:rsidR="00247E4E" w:rsidRPr="00E63AA3" w:rsidRDefault="00247E4E" w:rsidP="00247E4E">
      <w:pPr>
        <w:spacing w:after="0" w:line="240" w:lineRule="auto"/>
        <w:jc w:val="both"/>
        <w:rPr>
          <w:rFonts w:ascii="Times New Roman" w:eastAsia="Times New Roman" w:hAnsi="Times New Roman" w:cs="Times New Roman"/>
          <w:sz w:val="24"/>
          <w:szCs w:val="24"/>
          <w:lang w:eastAsia="pl-PL"/>
        </w:rPr>
      </w:pPr>
    </w:p>
    <w:p w:rsidR="00247E4E" w:rsidRPr="00E63AA3" w:rsidRDefault="00247E4E" w:rsidP="00247E4E">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247E4E" w:rsidRPr="00E63AA3" w:rsidRDefault="00247E4E" w:rsidP="00247E4E">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247E4E" w:rsidRPr="00E63AA3" w:rsidRDefault="00247E4E" w:rsidP="00247E4E">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247E4E" w:rsidRPr="00E63AA3" w:rsidRDefault="00247E4E" w:rsidP="00247E4E">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247E4E" w:rsidRPr="00E63AA3" w:rsidRDefault="00247E4E" w:rsidP="00247E4E">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247E4E" w:rsidRPr="00E63AA3" w:rsidRDefault="00247E4E" w:rsidP="00247E4E">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łączna liczba punktów jaką może uzyskać Wykonawca za wykonanie poszczególnych zadań wynosi – 100 pkt.</w:t>
      </w:r>
    </w:p>
    <w:p w:rsidR="00247E4E" w:rsidRPr="00E63AA3" w:rsidRDefault="00247E4E" w:rsidP="00247E4E">
      <w:pPr>
        <w:autoSpaceDE w:val="0"/>
        <w:autoSpaceDN w:val="0"/>
        <w:adjustRightInd w:val="0"/>
        <w:spacing w:after="0" w:line="240" w:lineRule="auto"/>
        <w:rPr>
          <w:rFonts w:ascii="Times New Roman" w:eastAsia="Calibri" w:hAnsi="Times New Roman" w:cs="Times New Roman"/>
          <w:color w:val="000000"/>
          <w:sz w:val="24"/>
          <w:szCs w:val="24"/>
        </w:rPr>
      </w:pPr>
    </w:p>
    <w:p w:rsidR="00247E4E" w:rsidRPr="00E63AA3" w:rsidRDefault="00247E4E" w:rsidP="00247E4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247E4E" w:rsidRDefault="00247E4E" w:rsidP="00247E4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247E4E" w:rsidRPr="003B79FD" w:rsidRDefault="00247E4E" w:rsidP="004E207E">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Ze względu na jedno kryterium – cena, </w:t>
      </w:r>
      <w:r w:rsidRPr="007B6F7C">
        <w:rPr>
          <w:rFonts w:ascii="Times New Roman" w:hAnsi="Times New Roman"/>
          <w:sz w:val="24"/>
          <w:szCs w:val="24"/>
        </w:rPr>
        <w:t>Zamawiający określa następujące</w:t>
      </w:r>
      <w:r>
        <w:rPr>
          <w:rFonts w:ascii="Times New Roman" w:hAnsi="Times New Roman"/>
          <w:b/>
          <w:sz w:val="24"/>
          <w:szCs w:val="24"/>
        </w:rPr>
        <w:t xml:space="preserve"> </w:t>
      </w:r>
      <w:r w:rsidR="00257C95">
        <w:rPr>
          <w:rFonts w:ascii="Times New Roman" w:hAnsi="Times New Roman"/>
          <w:b/>
          <w:sz w:val="24"/>
          <w:szCs w:val="24"/>
        </w:rPr>
        <w:br/>
      </w:r>
      <w:r w:rsidRPr="00257C95">
        <w:rPr>
          <w:rFonts w:ascii="Times New Roman" w:hAnsi="Times New Roman"/>
          <w:b/>
          <w:sz w:val="28"/>
          <w:szCs w:val="24"/>
        </w:rPr>
        <w:t>standardy jakościowe</w:t>
      </w:r>
      <w:r w:rsidR="003B79FD">
        <w:rPr>
          <w:rFonts w:ascii="Times New Roman" w:hAnsi="Times New Roman"/>
          <w:b/>
          <w:sz w:val="28"/>
          <w:szCs w:val="24"/>
        </w:rPr>
        <w:t xml:space="preserve"> </w:t>
      </w:r>
      <w:r w:rsidR="003B79FD" w:rsidRPr="003B79FD">
        <w:rPr>
          <w:rFonts w:ascii="Times New Roman" w:hAnsi="Times New Roman"/>
          <w:sz w:val="24"/>
          <w:szCs w:val="24"/>
        </w:rPr>
        <w:t xml:space="preserve">dla </w:t>
      </w:r>
      <w:r w:rsidRPr="003B79FD">
        <w:rPr>
          <w:rFonts w:ascii="Times New Roman" w:hAnsi="Times New Roman"/>
          <w:sz w:val="24"/>
          <w:szCs w:val="24"/>
        </w:rPr>
        <w:t>:</w:t>
      </w:r>
    </w:p>
    <w:p w:rsidR="00247E4E" w:rsidRPr="00A36F25" w:rsidRDefault="00247E4E" w:rsidP="004E207E">
      <w:pPr>
        <w:pStyle w:val="Akapitzlist"/>
        <w:spacing w:after="0" w:line="240" w:lineRule="auto"/>
        <w:ind w:left="0"/>
        <w:jc w:val="both"/>
        <w:rPr>
          <w:rFonts w:ascii="Times New Roman" w:hAnsi="Times New Roman"/>
          <w:b/>
          <w:sz w:val="24"/>
          <w:szCs w:val="24"/>
          <w:u w:val="single"/>
        </w:rPr>
      </w:pPr>
      <w:r w:rsidRPr="00A36F25">
        <w:rPr>
          <w:rFonts w:ascii="Times New Roman" w:hAnsi="Times New Roman"/>
          <w:b/>
          <w:sz w:val="24"/>
          <w:szCs w:val="24"/>
          <w:u w:val="single"/>
        </w:rPr>
        <w:t xml:space="preserve">Część </w:t>
      </w:r>
      <w:r>
        <w:rPr>
          <w:rFonts w:ascii="Times New Roman" w:hAnsi="Times New Roman"/>
          <w:b/>
          <w:sz w:val="24"/>
          <w:szCs w:val="24"/>
          <w:u w:val="single"/>
        </w:rPr>
        <w:t>3</w:t>
      </w:r>
    </w:p>
    <w:p w:rsidR="004E207E" w:rsidRPr="004E207E" w:rsidRDefault="004E207E" w:rsidP="004E207E">
      <w:pPr>
        <w:suppressAutoHyphens/>
        <w:spacing w:after="0" w:line="240" w:lineRule="auto"/>
        <w:jc w:val="both"/>
        <w:rPr>
          <w:rFonts w:ascii="Times New Roman" w:hAnsi="Times New Roman" w:cs="Times New Roman"/>
          <w:sz w:val="24"/>
          <w:szCs w:val="24"/>
        </w:rPr>
      </w:pPr>
      <w:r w:rsidRPr="004E207E">
        <w:rPr>
          <w:rFonts w:ascii="Times New Roman" w:hAnsi="Times New Roman" w:cs="Times New Roman"/>
          <w:sz w:val="24"/>
          <w:szCs w:val="24"/>
        </w:rPr>
        <w:t xml:space="preserve">Czynności jakie musi zrealizować Wykonawca określone są wprost w przepisach ustawy Prawo geodezyjne i kartograficzne (Dz. U. z 2017 r. poz. 2101 z </w:t>
      </w:r>
      <w:proofErr w:type="spellStart"/>
      <w:r w:rsidRPr="004E207E">
        <w:rPr>
          <w:rFonts w:ascii="Times New Roman" w:hAnsi="Times New Roman" w:cs="Times New Roman"/>
          <w:sz w:val="24"/>
          <w:szCs w:val="24"/>
        </w:rPr>
        <w:t>późn</w:t>
      </w:r>
      <w:proofErr w:type="spellEnd"/>
      <w:r w:rsidRPr="004E207E">
        <w:rPr>
          <w:rFonts w:ascii="Times New Roman" w:hAnsi="Times New Roman" w:cs="Times New Roman"/>
          <w:sz w:val="24"/>
          <w:szCs w:val="24"/>
        </w:rPr>
        <w:t xml:space="preserve">. zm.), rozporządzenia w sprawie ewidencji gruntów i budynków (Dz. U. z 2016 r. poz. 1034), rozporządzenia w sprawie standardów technicznych wykonywania geodezyjnych pomiarów sytuacyjnych i wysokościowych oraz opracowywania i przekazywania wyników tych pomiarów do </w:t>
      </w:r>
      <w:proofErr w:type="spellStart"/>
      <w:r w:rsidRPr="004E207E">
        <w:rPr>
          <w:rFonts w:ascii="Times New Roman" w:hAnsi="Times New Roman" w:cs="Times New Roman"/>
          <w:sz w:val="24"/>
          <w:szCs w:val="24"/>
        </w:rPr>
        <w:t>PZGiK</w:t>
      </w:r>
      <w:proofErr w:type="spellEnd"/>
      <w:r w:rsidRPr="004E207E">
        <w:rPr>
          <w:rFonts w:ascii="Times New Roman" w:hAnsi="Times New Roman" w:cs="Times New Roman"/>
          <w:sz w:val="24"/>
          <w:szCs w:val="24"/>
        </w:rPr>
        <w:t xml:space="preserve"> (Dz. U. z 2011 r. Nr 263 poz. 1572) oraz innych przepisach powiązanych z ww. Bez względu na technologię pomiarów, każdy musi dostarczyć ten sam ostateczny rezultat w postaci mapy do zasiedzenia oraz uwierzytelnionej kopii protokołu granicznego. Dodatkowym elementem rezultatu prac jest również dokumentacja fotograficzna oraz notatka przedstawiająca stan faktyczny zagospodarowania przedmiotowych działek.</w:t>
      </w:r>
    </w:p>
    <w:p w:rsidR="00247E4E" w:rsidRPr="004E207E" w:rsidRDefault="00247E4E" w:rsidP="004E207E">
      <w:pPr>
        <w:pStyle w:val="Akapitzlist"/>
        <w:spacing w:after="0" w:line="240" w:lineRule="auto"/>
        <w:ind w:left="0"/>
        <w:jc w:val="both"/>
        <w:rPr>
          <w:rFonts w:ascii="Times New Roman" w:hAnsi="Times New Roman"/>
          <w:sz w:val="24"/>
          <w:szCs w:val="24"/>
          <w:u w:val="single"/>
        </w:rPr>
      </w:pPr>
    </w:p>
    <w:p w:rsidR="00247E4E" w:rsidRPr="004E207E" w:rsidRDefault="00247E4E" w:rsidP="004E207E">
      <w:pPr>
        <w:pStyle w:val="Akapitzlist"/>
        <w:spacing w:after="0" w:line="240" w:lineRule="auto"/>
        <w:ind w:left="0"/>
        <w:jc w:val="both"/>
        <w:rPr>
          <w:rFonts w:ascii="Times New Roman" w:hAnsi="Times New Roman"/>
          <w:b/>
          <w:sz w:val="24"/>
          <w:szCs w:val="24"/>
          <w:u w:val="single"/>
        </w:rPr>
      </w:pPr>
      <w:r w:rsidRPr="004E207E">
        <w:rPr>
          <w:rFonts w:ascii="Times New Roman" w:hAnsi="Times New Roman"/>
          <w:b/>
          <w:sz w:val="24"/>
          <w:szCs w:val="24"/>
          <w:u w:val="single"/>
        </w:rPr>
        <w:t>Część 4</w:t>
      </w:r>
    </w:p>
    <w:p w:rsidR="004E207E" w:rsidRPr="004E207E" w:rsidRDefault="004E207E" w:rsidP="004E207E">
      <w:pPr>
        <w:suppressAutoHyphens/>
        <w:spacing w:after="0" w:line="240" w:lineRule="auto"/>
        <w:jc w:val="both"/>
        <w:rPr>
          <w:rFonts w:ascii="Times New Roman" w:eastAsia="Calibri" w:hAnsi="Times New Roman" w:cs="Times New Roman"/>
          <w:sz w:val="24"/>
          <w:szCs w:val="24"/>
        </w:rPr>
      </w:pPr>
      <w:r w:rsidRPr="004E207E">
        <w:rPr>
          <w:rFonts w:ascii="Times New Roman" w:eastAsia="Calibri" w:hAnsi="Times New Roman" w:cs="Times New Roman"/>
          <w:sz w:val="24"/>
          <w:szCs w:val="24"/>
        </w:rPr>
        <w:t xml:space="preserve">Wykonawca w wyniku realizacji zlecenia przekaże zamawiającemu w wersji papierowej kopię wniosków złożonych w Sądzie Rejonowym o założenie księgi wieczystej </w:t>
      </w:r>
      <w:r w:rsidRPr="004E207E">
        <w:rPr>
          <w:rFonts w:ascii="Times New Roman" w:eastAsia="Calibri" w:hAnsi="Times New Roman" w:cs="Times New Roman"/>
          <w:iCs/>
          <w:sz w:val="24"/>
          <w:szCs w:val="24"/>
        </w:rPr>
        <w:t>wraz z</w:t>
      </w:r>
      <w:r w:rsidRPr="004E207E">
        <w:rPr>
          <w:rFonts w:ascii="Times New Roman" w:eastAsia="Calibri" w:hAnsi="Times New Roman" w:cs="Times New Roman"/>
          <w:sz w:val="24"/>
          <w:szCs w:val="24"/>
        </w:rPr>
        <w:t xml:space="preserve"> kopią załączników, m.in. wykazów synchronizacyjnych zawierających uwagę o tożsamości dróg, potwierdzenie przyjęcia do </w:t>
      </w:r>
      <w:proofErr w:type="spellStart"/>
      <w:r w:rsidRPr="004E207E">
        <w:rPr>
          <w:rFonts w:ascii="Times New Roman" w:eastAsia="Calibri" w:hAnsi="Times New Roman" w:cs="Times New Roman"/>
          <w:sz w:val="24"/>
          <w:szCs w:val="24"/>
        </w:rPr>
        <w:t>PODGiK</w:t>
      </w:r>
      <w:proofErr w:type="spellEnd"/>
      <w:r w:rsidRPr="004E207E">
        <w:rPr>
          <w:rFonts w:ascii="Times New Roman" w:eastAsia="Calibri" w:hAnsi="Times New Roman" w:cs="Times New Roman"/>
          <w:sz w:val="24"/>
          <w:szCs w:val="24"/>
        </w:rPr>
        <w:t xml:space="preserve"> w Częstochowie dokumentacji geodezyjnej w części podlegającej zgłoszeniu, dokumentację zawierającą materiały i wnioski z przeprowadzonych analiz wraz ze sprawozdaniem technicznym oraz opinie dot. działek, dla których nie jest możliwe wykonanie wykazów synchronizacyjnych.</w:t>
      </w:r>
    </w:p>
    <w:p w:rsidR="004E207E" w:rsidRPr="004E207E" w:rsidRDefault="004E207E" w:rsidP="004E207E">
      <w:pPr>
        <w:suppressAutoHyphens/>
        <w:spacing w:after="0" w:line="240" w:lineRule="auto"/>
        <w:jc w:val="both"/>
        <w:rPr>
          <w:rFonts w:ascii="Times New Roman" w:eastAsia="Times New Roman" w:hAnsi="Times New Roman" w:cs="Times New Roman"/>
          <w:color w:val="FF0000"/>
          <w:sz w:val="24"/>
          <w:szCs w:val="24"/>
        </w:rPr>
      </w:pPr>
      <w:r w:rsidRPr="004E207E">
        <w:rPr>
          <w:rFonts w:ascii="Times New Roman" w:eastAsia="Times New Roman" w:hAnsi="Times New Roman" w:cs="Times New Roman"/>
          <w:sz w:val="24"/>
          <w:szCs w:val="24"/>
        </w:rPr>
        <w:t xml:space="preserve">Czynności jakie musi zrealizować Wykonawca określone są wprost w przepisach ustawy Prawo geodezyjne i kartograficzne (Dz. U. z 2017 r. poz. 2101 z </w:t>
      </w:r>
      <w:proofErr w:type="spellStart"/>
      <w:r w:rsidRPr="004E207E">
        <w:rPr>
          <w:rFonts w:ascii="Times New Roman" w:eastAsia="Times New Roman" w:hAnsi="Times New Roman" w:cs="Times New Roman"/>
          <w:sz w:val="24"/>
          <w:szCs w:val="24"/>
        </w:rPr>
        <w:t>późn</w:t>
      </w:r>
      <w:proofErr w:type="spellEnd"/>
      <w:r w:rsidRPr="004E207E">
        <w:rPr>
          <w:rFonts w:ascii="Times New Roman" w:eastAsia="Times New Roman" w:hAnsi="Times New Roman" w:cs="Times New Roman"/>
          <w:sz w:val="24"/>
          <w:szCs w:val="24"/>
        </w:rPr>
        <w:t xml:space="preserve">. zm.), rozporządzenia </w:t>
      </w:r>
      <w:r w:rsidRPr="004E207E">
        <w:rPr>
          <w:rFonts w:ascii="Times New Roman" w:eastAsia="Times New Roman" w:hAnsi="Times New Roman" w:cs="Times New Roman"/>
          <w:sz w:val="24"/>
          <w:szCs w:val="24"/>
        </w:rPr>
        <w:br/>
        <w:t xml:space="preserve">w sprawie ewidencji gruntów i budynków (Dz. U. z 2016 r. poz. 1034), rozporządzenia </w:t>
      </w:r>
      <w:r w:rsidRPr="004E207E">
        <w:rPr>
          <w:rFonts w:ascii="Times New Roman" w:eastAsia="Times New Roman" w:hAnsi="Times New Roman" w:cs="Times New Roman"/>
          <w:sz w:val="24"/>
          <w:szCs w:val="24"/>
        </w:rPr>
        <w:br/>
        <w:t xml:space="preserve">w sprawie standardów technicznych wykonywania geodezyjnych pomiarów sytuacyjnych </w:t>
      </w:r>
      <w:r w:rsidRPr="004E207E">
        <w:rPr>
          <w:rFonts w:ascii="Times New Roman" w:eastAsia="Times New Roman" w:hAnsi="Times New Roman" w:cs="Times New Roman"/>
          <w:sz w:val="24"/>
          <w:szCs w:val="24"/>
        </w:rPr>
        <w:br/>
        <w:t xml:space="preserve">i wysokościowych oraz opracowywania i przekazywania wyników tych pomiarów do </w:t>
      </w:r>
      <w:proofErr w:type="spellStart"/>
      <w:r w:rsidRPr="004E207E">
        <w:rPr>
          <w:rFonts w:ascii="Times New Roman" w:eastAsia="Times New Roman" w:hAnsi="Times New Roman" w:cs="Times New Roman"/>
          <w:sz w:val="24"/>
          <w:szCs w:val="24"/>
        </w:rPr>
        <w:t>PZGiK</w:t>
      </w:r>
      <w:proofErr w:type="spellEnd"/>
      <w:r w:rsidRPr="004E207E">
        <w:rPr>
          <w:rFonts w:ascii="Times New Roman" w:eastAsia="Times New Roman" w:hAnsi="Times New Roman" w:cs="Times New Roman"/>
          <w:sz w:val="24"/>
          <w:szCs w:val="24"/>
        </w:rPr>
        <w:t xml:space="preserve"> (Dz. U. z 2011 r. Nr 263 poz. 1572), </w:t>
      </w:r>
      <w:bookmarkStart w:id="72" w:name="_Hlk524604418"/>
      <w:r w:rsidRPr="004E207E">
        <w:rPr>
          <w:rFonts w:ascii="Times New Roman" w:eastAsia="Times New Roman" w:hAnsi="Times New Roman" w:cs="Times New Roman"/>
          <w:sz w:val="24"/>
          <w:szCs w:val="24"/>
        </w:rPr>
        <w:t xml:space="preserve">ustawy o księgach wieczystych i hipotece (Dz. U. z 2017 r. poz. 1007 z </w:t>
      </w:r>
      <w:proofErr w:type="spellStart"/>
      <w:r w:rsidRPr="004E207E">
        <w:rPr>
          <w:rFonts w:ascii="Times New Roman" w:eastAsia="Times New Roman" w:hAnsi="Times New Roman" w:cs="Times New Roman"/>
          <w:sz w:val="24"/>
          <w:szCs w:val="24"/>
        </w:rPr>
        <w:t>późn</w:t>
      </w:r>
      <w:proofErr w:type="spellEnd"/>
      <w:r w:rsidRPr="004E207E">
        <w:rPr>
          <w:rFonts w:ascii="Times New Roman" w:eastAsia="Times New Roman" w:hAnsi="Times New Roman" w:cs="Times New Roman"/>
          <w:sz w:val="24"/>
          <w:szCs w:val="24"/>
        </w:rPr>
        <w:t>. zm.)</w:t>
      </w:r>
      <w:bookmarkEnd w:id="72"/>
      <w:r w:rsidRPr="004E207E">
        <w:rPr>
          <w:rFonts w:ascii="Times New Roman" w:eastAsia="Times New Roman" w:hAnsi="Times New Roman" w:cs="Times New Roman"/>
          <w:sz w:val="24"/>
          <w:szCs w:val="24"/>
        </w:rPr>
        <w:t xml:space="preserve"> oraz innych przepisach powiązanych z ww. Bez względu na technologię pomiarów, każdy musi dostarczyć ten sam ostateczny rezultat w postaci </w:t>
      </w:r>
      <w:r w:rsidRPr="004E207E">
        <w:rPr>
          <w:rFonts w:ascii="Times New Roman" w:eastAsia="Times New Roman" w:hAnsi="Times New Roman" w:cs="Times New Roman"/>
          <w:sz w:val="24"/>
          <w:szCs w:val="24"/>
        </w:rPr>
        <w:lastRenderedPageBreak/>
        <w:t xml:space="preserve">dokumentacji niezbędnej do złożenia wniosków do Sądu Rejonowego o założenie </w:t>
      </w:r>
      <w:r w:rsidRPr="004E207E">
        <w:rPr>
          <w:rFonts w:ascii="Times New Roman" w:eastAsia="Calibri" w:hAnsi="Times New Roman" w:cs="Times New Roman"/>
          <w:sz w:val="24"/>
          <w:szCs w:val="24"/>
        </w:rPr>
        <w:t>księgi wieczystej w oparciu o Kodeks Napoleona art. 538 lub art. 713 (m.in. wykaz synchronizacyjny zawierający uwagę o tożsamości dróg) oraz w/w wniosek do Sądu.</w:t>
      </w:r>
    </w:p>
    <w:p w:rsidR="004E207E" w:rsidRPr="004E207E" w:rsidRDefault="004E207E" w:rsidP="004E207E">
      <w:pPr>
        <w:spacing w:after="0" w:line="240" w:lineRule="auto"/>
        <w:jc w:val="both"/>
        <w:rPr>
          <w:rFonts w:ascii="Times New Roman" w:eastAsia="Times New Roman" w:hAnsi="Times New Roman" w:cs="Times New Roman"/>
        </w:rPr>
      </w:pPr>
      <w:r w:rsidRPr="004E207E">
        <w:rPr>
          <w:rFonts w:ascii="Times New Roman" w:eastAsia="Times New Roman" w:hAnsi="Times New Roman" w:cs="Times New Roman"/>
          <w:sz w:val="24"/>
          <w:szCs w:val="24"/>
        </w:rPr>
        <w:t xml:space="preserve">Zamawiający powinien otrzymać dokumentację, o której mowa w wytycznych technicznych </w:t>
      </w:r>
      <w:r w:rsidRPr="004E207E">
        <w:rPr>
          <w:rFonts w:ascii="Times New Roman" w:eastAsia="Times New Roman" w:hAnsi="Times New Roman" w:cs="Times New Roman"/>
          <w:sz w:val="24"/>
          <w:szCs w:val="24"/>
        </w:rPr>
        <w:br/>
        <w:t>w pkt. 1 f),</w:t>
      </w:r>
      <w:r w:rsidRPr="004E207E">
        <w:rPr>
          <w:rFonts w:ascii="Times New Roman" w:eastAsia="Times New Roman" w:hAnsi="Times New Roman" w:cs="Times New Roman"/>
        </w:rPr>
        <w:t xml:space="preserve"> w 2 egzemplarzach (wykazy synchronizacyjne).</w:t>
      </w:r>
    </w:p>
    <w:p w:rsidR="00247E4E" w:rsidRDefault="00247E4E" w:rsidP="00247E4E">
      <w:pPr>
        <w:pStyle w:val="Akapitzlist"/>
        <w:spacing w:after="0" w:line="240" w:lineRule="auto"/>
        <w:ind w:left="0"/>
        <w:jc w:val="both"/>
        <w:rPr>
          <w:rFonts w:ascii="Times New Roman" w:hAnsi="Times New Roman"/>
          <w:sz w:val="24"/>
          <w:szCs w:val="24"/>
        </w:rPr>
      </w:pPr>
    </w:p>
    <w:p w:rsidR="00A27D04" w:rsidRDefault="00A27D04" w:rsidP="00D7572F">
      <w:pPr>
        <w:pStyle w:val="Akapitzlist"/>
        <w:numPr>
          <w:ilvl w:val="0"/>
          <w:numId w:val="48"/>
        </w:numPr>
        <w:spacing w:after="0" w:line="240" w:lineRule="auto"/>
        <w:jc w:val="both"/>
        <w:rPr>
          <w:rFonts w:ascii="Times New Roman" w:eastAsia="Times New Roman" w:hAnsi="Times New Roman"/>
          <w:sz w:val="24"/>
          <w:szCs w:val="24"/>
          <w:lang w:eastAsia="pl-PL"/>
        </w:rPr>
      </w:pPr>
      <w:r w:rsidRPr="00123739">
        <w:rPr>
          <w:rFonts w:ascii="Times New Roman" w:eastAsia="Times New Roman" w:hAnsi="Times New Roman"/>
          <w:sz w:val="24"/>
          <w:szCs w:val="24"/>
          <w:lang w:eastAsia="pl-PL"/>
        </w:rPr>
        <w:t>W przypadku wątpliwości, czy oferta zawiera rażąco niską cenę, Zamawiający skorzysta z możliwości jej sprawdzenia zgodnie z art. 90 ustawy.</w:t>
      </w:r>
    </w:p>
    <w:p w:rsidR="003B79FD" w:rsidRPr="00123739" w:rsidRDefault="003B79FD" w:rsidP="003B79FD">
      <w:pPr>
        <w:pStyle w:val="Akapitzlist"/>
        <w:spacing w:after="0" w:line="240" w:lineRule="auto"/>
        <w:jc w:val="both"/>
        <w:rPr>
          <w:rFonts w:ascii="Times New Roman" w:eastAsia="Times New Roman" w:hAnsi="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7"/>
      <w:bookmarkEnd w:id="68"/>
      <w:bookmarkEnd w:id="69"/>
      <w:bookmarkEnd w:id="70"/>
      <w:bookmarkEnd w:id="71"/>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5"/>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E63AA3" w:rsidRPr="00E63AA3" w:rsidRDefault="00E63AA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E63AA3" w:rsidRDefault="00E63AA3" w:rsidP="00E63AA3">
      <w:pPr>
        <w:spacing w:after="0" w:line="240" w:lineRule="auto"/>
        <w:ind w:left="284"/>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3" w:name="_Toc192580983"/>
      <w:bookmarkStart w:id="74" w:name="_Toc191867089"/>
      <w:bookmarkStart w:id="75" w:name="_Toc190850098"/>
      <w:bookmarkStart w:id="76" w:name="_Toc186513943"/>
      <w:r w:rsidRPr="00E63AA3">
        <w:rPr>
          <w:rFonts w:ascii="Times New Roman" w:eastAsia="Times New Roman" w:hAnsi="Times New Roman" w:cs="Times New Roman"/>
          <w:b/>
          <w:bCs/>
          <w:i/>
          <w:iCs/>
          <w:sz w:val="24"/>
          <w:szCs w:val="24"/>
          <w:lang w:eastAsia="pl-PL"/>
        </w:rPr>
        <w:t>Wymagania dotyczące zabezpieczenia należytego wykonania umowy</w:t>
      </w:r>
      <w:bookmarkEnd w:id="73"/>
      <w:bookmarkEnd w:id="74"/>
      <w:bookmarkEnd w:id="75"/>
      <w:bookmarkEnd w:id="76"/>
    </w:p>
    <w:p w:rsid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F53905" w:rsidRPr="00E63AA3" w:rsidRDefault="00F53905" w:rsidP="00E63AA3">
      <w:pPr>
        <w:spacing w:after="0" w:line="240" w:lineRule="auto"/>
        <w:jc w:val="both"/>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7" w:name="_Toc192580984"/>
      <w:bookmarkStart w:id="78" w:name="_Toc191867090"/>
      <w:bookmarkStart w:id="79" w:name="_Toc161806961"/>
      <w:bookmarkStart w:id="80" w:name="_Toc154823360"/>
      <w:bookmarkStart w:id="81" w:name="_Toc137824144"/>
      <w:r w:rsidRPr="00E63AA3">
        <w:rPr>
          <w:rFonts w:ascii="Times New Roman" w:eastAsia="Times New Roman" w:hAnsi="Times New Roman" w:cs="Times New Roman"/>
          <w:b/>
          <w:bCs/>
          <w:i/>
          <w:iCs/>
          <w:sz w:val="24"/>
          <w:szCs w:val="24"/>
          <w:lang w:eastAsia="pl-PL"/>
        </w:rPr>
        <w:t>Istotne postanowienia umowy w sprawie zamówienia publicznego</w:t>
      </w:r>
      <w:bookmarkEnd w:id="77"/>
      <w:bookmarkEnd w:id="78"/>
      <w:bookmarkEnd w:id="79"/>
      <w:bookmarkEnd w:id="80"/>
      <w:bookmarkEnd w:id="81"/>
      <w:r w:rsidRPr="00E63AA3">
        <w:rPr>
          <w:rFonts w:ascii="Times New Roman" w:eastAsia="Times New Roman" w:hAnsi="Times New Roman" w:cs="Times New Roman"/>
          <w:b/>
          <w:bCs/>
          <w:i/>
          <w:iCs/>
          <w:sz w:val="24"/>
          <w:szCs w:val="24"/>
          <w:lang w:eastAsia="pl-PL"/>
        </w:rPr>
        <w:t>, zmiany postanowień umowy stosunku do treści oferty</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Calibri" w:hAnsi="Times New Roman" w:cs="Times New Roman"/>
          <w:sz w:val="24"/>
          <w:szCs w:val="24"/>
          <w:lang w:eastAsia="zh-CN"/>
        </w:rPr>
      </w:pPr>
      <w:r w:rsidRPr="00E63AA3">
        <w:rPr>
          <w:rFonts w:ascii="Times New Roman" w:eastAsia="Times New Roman" w:hAnsi="Times New Roman" w:cs="Times New Roman"/>
          <w:sz w:val="24"/>
          <w:szCs w:val="24"/>
          <w:lang w:eastAsia="zh-CN"/>
        </w:rPr>
        <w:t>1. Zgodnie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art.</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144</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Ustawy</w:t>
      </w:r>
      <w:r w:rsidRPr="00E63AA3">
        <w:rPr>
          <w:rFonts w:ascii="Times New Roman" w:eastAsia="Calibri" w:hAnsi="Times New Roman" w:cs="Times New Roman"/>
          <w:sz w:val="24"/>
          <w:szCs w:val="24"/>
          <w:lang w:eastAsia="zh-CN"/>
        </w:rPr>
        <w:t xml:space="preserve"> </w:t>
      </w:r>
      <w:proofErr w:type="spellStart"/>
      <w:r w:rsidRPr="00E63AA3">
        <w:rPr>
          <w:rFonts w:ascii="Times New Roman" w:eastAsia="Times New Roman" w:hAnsi="Times New Roman" w:cs="Times New Roman"/>
          <w:sz w:val="24"/>
          <w:szCs w:val="24"/>
          <w:lang w:eastAsia="zh-CN"/>
        </w:rPr>
        <w:t>Pzp</w:t>
      </w:r>
      <w:proofErr w:type="spellEnd"/>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Zamawiający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dopuszcza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możliwość</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dokonania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istotnych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zmian</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w:t>
      </w:r>
      <w:r w:rsidRPr="00E63AA3">
        <w:rPr>
          <w:rFonts w:ascii="Times New Roman" w:eastAsia="Times New Roman" w:hAnsi="Times New Roman" w:cs="Times New Roman"/>
          <w:sz w:val="24"/>
          <w:szCs w:val="24"/>
          <w:lang w:eastAsia="zh-CN"/>
        </w:rPr>
        <w:t>treści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umowy,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stosunku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oferty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na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podstawie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której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dokonano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wyboru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Wykonawcy,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co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zostało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zawarte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Ogłoszeniu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oraz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treści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SIWZ,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przypadku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wystąpienia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co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najmniej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jednej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okoliczności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wymienionych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poniżej,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uwzględnieniem</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podawanych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warunków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ich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wprowadzenia:</w:t>
      </w:r>
      <w:r w:rsidRPr="00E63AA3">
        <w:rPr>
          <w:rFonts w:ascii="Times New Roman" w:eastAsia="Calibri" w:hAnsi="Times New Roman" w:cs="Times New Roman"/>
          <w:sz w:val="24"/>
          <w:szCs w:val="24"/>
          <w:lang w:eastAsia="zh-CN"/>
        </w:rPr>
        <w:t xml:space="preserve"> </w:t>
      </w:r>
    </w:p>
    <w:p w:rsidR="00E63AA3" w:rsidRDefault="00E63AA3" w:rsidP="00E63AA3">
      <w:pPr>
        <w:spacing w:after="0" w:line="240" w:lineRule="auto"/>
        <w:jc w:val="both"/>
        <w:rPr>
          <w:rFonts w:ascii="Times New Roman" w:eastAsia="Calibri" w:hAnsi="Times New Roman" w:cs="Times New Roman"/>
          <w:sz w:val="24"/>
          <w:szCs w:val="24"/>
          <w:lang w:eastAsia="zh-CN"/>
        </w:rPr>
      </w:pPr>
      <w:r w:rsidRPr="00E63AA3">
        <w:rPr>
          <w:rFonts w:ascii="Times New Roman" w:eastAsia="Times New Roman" w:hAnsi="Times New Roman" w:cs="Times New Roman"/>
          <w:sz w:val="24"/>
          <w:szCs w:val="24"/>
          <w:lang w:eastAsia="zh-CN"/>
        </w:rPr>
        <w:t>1)</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zmiany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terminu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realizacji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zamówienia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przypadku</w:t>
      </w:r>
      <w:r w:rsidR="001F6F28">
        <w:rPr>
          <w:rFonts w:ascii="Times New Roman" w:eastAsia="Times New Roman" w:hAnsi="Times New Roman" w:cs="Times New Roman"/>
          <w:sz w:val="24"/>
          <w:szCs w:val="24"/>
          <w:lang w:eastAsia="zh-CN"/>
        </w:rPr>
        <w:t>:</w:t>
      </w:r>
    </w:p>
    <w:p w:rsidR="009710F2" w:rsidRPr="009710F2" w:rsidRDefault="009710F2" w:rsidP="00570918">
      <w:pPr>
        <w:pStyle w:val="Akapitzlist"/>
        <w:numPr>
          <w:ilvl w:val="2"/>
          <w:numId w:val="16"/>
        </w:numPr>
        <w:spacing w:after="0" w:line="240" w:lineRule="auto"/>
        <w:jc w:val="both"/>
        <w:rPr>
          <w:rFonts w:ascii="Times New Roman" w:hAnsi="Times New Roman"/>
          <w:sz w:val="24"/>
          <w:szCs w:val="24"/>
        </w:rPr>
      </w:pPr>
      <w:r w:rsidRPr="009710F2">
        <w:rPr>
          <w:rFonts w:ascii="Times New Roman" w:hAnsi="Times New Roman"/>
          <w:sz w:val="24"/>
          <w:szCs w:val="24"/>
        </w:rPr>
        <w:t>zmiana terminu wykonania przedmiotu umowy wynikająca z prz</w:t>
      </w:r>
      <w:r w:rsidR="005157A7">
        <w:rPr>
          <w:rFonts w:ascii="Times New Roman" w:hAnsi="Times New Roman"/>
          <w:sz w:val="24"/>
          <w:szCs w:val="24"/>
        </w:rPr>
        <w:t>yczyn niezależnych od Wykonawcy,</w:t>
      </w:r>
    </w:p>
    <w:p w:rsidR="00E63AA3" w:rsidRPr="00604109" w:rsidRDefault="00E63AA3" w:rsidP="00570918">
      <w:pPr>
        <w:pStyle w:val="Akapitzlist"/>
        <w:numPr>
          <w:ilvl w:val="2"/>
          <w:numId w:val="16"/>
        </w:numPr>
        <w:spacing w:after="0" w:line="240" w:lineRule="auto"/>
        <w:jc w:val="both"/>
        <w:rPr>
          <w:rFonts w:ascii="Times New Roman" w:hAnsi="Times New Roman"/>
          <w:sz w:val="24"/>
          <w:szCs w:val="24"/>
        </w:rPr>
      </w:pPr>
      <w:r w:rsidRPr="00604109">
        <w:rPr>
          <w:rFonts w:ascii="Times New Roman" w:hAnsi="Times New Roman"/>
          <w:sz w:val="24"/>
          <w:szCs w:val="24"/>
          <w:lang w:eastAsia="zh-CN"/>
        </w:rPr>
        <w:t>d</w:t>
      </w:r>
      <w:r w:rsidRPr="00604109">
        <w:rPr>
          <w:rFonts w:ascii="Times New Roman" w:eastAsia="Times New Roman" w:hAnsi="Times New Roman"/>
          <w:sz w:val="24"/>
          <w:szCs w:val="24"/>
          <w:lang w:eastAsia="zh-CN"/>
        </w:rPr>
        <w:t>ziałania</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siły</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wyższej,</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zdarzeń</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losowych</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niezależnych</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od</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stron</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 xml:space="preserve">umowy </w:t>
      </w:r>
      <w:r w:rsidRPr="00604109">
        <w:rPr>
          <w:rFonts w:ascii="Times New Roman" w:eastAsia="Times New Roman" w:hAnsi="Times New Roman"/>
          <w:bCs/>
          <w:sz w:val="24"/>
          <w:szCs w:val="24"/>
          <w:lang w:eastAsia="zh-CN"/>
        </w:rPr>
        <w:t>np. choroba, niezdolność do pracy</w:t>
      </w:r>
      <w:r w:rsidRPr="00604109">
        <w:rPr>
          <w:rFonts w:ascii="Times New Roman" w:eastAsia="Times New Roman" w:hAnsi="Times New Roman"/>
          <w:sz w:val="24"/>
          <w:szCs w:val="24"/>
          <w:lang w:eastAsia="zh-CN"/>
        </w:rPr>
        <w:t>,</w:t>
      </w:r>
    </w:p>
    <w:p w:rsidR="00E63AA3" w:rsidRPr="009710F2" w:rsidRDefault="00E63AA3" w:rsidP="00570918">
      <w:pPr>
        <w:pStyle w:val="Akapitzlist"/>
        <w:numPr>
          <w:ilvl w:val="2"/>
          <w:numId w:val="16"/>
        </w:numPr>
        <w:spacing w:after="0" w:line="240" w:lineRule="auto"/>
        <w:jc w:val="both"/>
        <w:rPr>
          <w:rFonts w:ascii="Times New Roman" w:hAnsi="Times New Roman"/>
          <w:sz w:val="24"/>
          <w:szCs w:val="24"/>
        </w:rPr>
      </w:pPr>
      <w:r w:rsidRPr="009710F2">
        <w:rPr>
          <w:rFonts w:ascii="Times New Roman" w:hAnsi="Times New Roman"/>
          <w:sz w:val="24"/>
          <w:szCs w:val="24"/>
          <w:lang w:eastAsia="zh-CN"/>
        </w:rPr>
        <w:t>z</w:t>
      </w:r>
      <w:r w:rsidRPr="009710F2">
        <w:rPr>
          <w:rFonts w:ascii="Times New Roman" w:eastAsia="Times New Roman" w:hAnsi="Times New Roman"/>
          <w:sz w:val="24"/>
          <w:szCs w:val="24"/>
          <w:lang w:eastAsia="zh-CN"/>
        </w:rPr>
        <w:t>miany</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powszechnie</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obowiązujących</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przepisów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prawa</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zakresie</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mającym</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wpływ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na</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realizację</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przedmiotu</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zamówienia,</w:t>
      </w:r>
      <w:r w:rsidRPr="009710F2">
        <w:rPr>
          <w:rFonts w:ascii="Times New Roman" w:hAnsi="Times New Roman"/>
          <w:sz w:val="24"/>
          <w:szCs w:val="24"/>
          <w:lang w:eastAsia="zh-CN"/>
        </w:rPr>
        <w:t xml:space="preserve"> </w:t>
      </w:r>
    </w:p>
    <w:p w:rsidR="007F58C8" w:rsidRPr="007F58C8" w:rsidRDefault="00E63AA3" w:rsidP="00A85F7F">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cs="Times New Roman"/>
          <w:sz w:val="24"/>
          <w:szCs w:val="24"/>
          <w:lang w:eastAsia="zh-CN"/>
        </w:rPr>
        <w:t>2)</w:t>
      </w:r>
      <w:r w:rsidRPr="00E63AA3">
        <w:rPr>
          <w:rFonts w:ascii="Times New Roman" w:eastAsia="Calibri" w:hAnsi="Times New Roman" w:cs="Times New Roman"/>
          <w:sz w:val="24"/>
          <w:szCs w:val="24"/>
          <w:lang w:eastAsia="zh-CN"/>
        </w:rPr>
        <w:t xml:space="preserve"> </w:t>
      </w:r>
      <w:r w:rsidR="007F58C8" w:rsidRPr="007F58C8">
        <w:rPr>
          <w:rFonts w:ascii="Times New Roman" w:eastAsia="Times New Roman" w:hAnsi="Times New Roman" w:cs="Times New Roman"/>
          <w:sz w:val="24"/>
          <w:szCs w:val="24"/>
          <w:lang w:eastAsia="zh-CN"/>
        </w:rPr>
        <w:t>zmiany</w:t>
      </w:r>
      <w:r w:rsidR="007F58C8" w:rsidRPr="007F58C8">
        <w:rPr>
          <w:rFonts w:ascii="Times New Roman" w:eastAsia="Calibri" w:hAnsi="Times New Roman" w:cs="Times New Roman"/>
          <w:sz w:val="24"/>
          <w:szCs w:val="24"/>
          <w:lang w:eastAsia="zh-CN"/>
        </w:rPr>
        <w:t xml:space="preserve"> </w:t>
      </w:r>
      <w:r w:rsidR="007F58C8" w:rsidRPr="007F58C8">
        <w:rPr>
          <w:rFonts w:ascii="Times New Roman" w:eastAsia="Times New Roman" w:hAnsi="Times New Roman" w:cs="Times New Roman"/>
          <w:sz w:val="24"/>
          <w:szCs w:val="24"/>
          <w:lang w:eastAsia="zh-CN"/>
        </w:rPr>
        <w:t>wynagrodzenia</w:t>
      </w:r>
      <w:r w:rsidR="007F58C8" w:rsidRPr="007F58C8">
        <w:rPr>
          <w:rFonts w:ascii="Times New Roman" w:eastAsia="Calibri" w:hAnsi="Times New Roman" w:cs="Times New Roman"/>
          <w:sz w:val="24"/>
          <w:szCs w:val="24"/>
          <w:lang w:eastAsia="zh-CN"/>
        </w:rPr>
        <w:t xml:space="preserve"> – w</w:t>
      </w:r>
      <w:r w:rsidR="007F58C8" w:rsidRPr="007F58C8">
        <w:rPr>
          <w:rFonts w:ascii="Times New Roman" w:hAnsi="Times New Roman"/>
          <w:sz w:val="24"/>
          <w:szCs w:val="24"/>
        </w:rPr>
        <w:t>ynagrodze</w:t>
      </w:r>
      <w:r w:rsidR="00A85F7F">
        <w:rPr>
          <w:rFonts w:ascii="Times New Roman" w:hAnsi="Times New Roman"/>
          <w:sz w:val="24"/>
          <w:szCs w:val="24"/>
        </w:rPr>
        <w:t>nie, o którym mowa w paragrafie 5</w:t>
      </w:r>
      <w:r w:rsidR="007F58C8" w:rsidRPr="007F58C8">
        <w:rPr>
          <w:rFonts w:ascii="Times New Roman" w:hAnsi="Times New Roman"/>
          <w:sz w:val="24"/>
          <w:szCs w:val="24"/>
        </w:rPr>
        <w:t xml:space="preserve"> umowy może zostać zmienione w </w:t>
      </w:r>
      <w:r w:rsidR="007F58C8" w:rsidRPr="007F58C8">
        <w:rPr>
          <w:rFonts w:ascii="Times New Roman" w:eastAsia="Lucida Sans Unicode" w:hAnsi="Times New Roman"/>
          <w:sz w:val="24"/>
          <w:szCs w:val="24"/>
        </w:rPr>
        <w:t xml:space="preserve">przypadku wystąpienia okoliczności, o których mowa w art. 142 ust. 5 ustawy Prawo zamówień publicznych, czyli w przypadku urzędowej zmiany stawki podatku VAT, wysokości minimalnego wynagrodzenia za pracę albo wysokości minimalnej stawki godzinowej, ustalonych na podstawie przepisów ustawy z dnia 10 października 2002 r. o minimalnym wynagrodzeniu za pracę (tj. Dz. U. 2015 r. poz. 2008 oraz z 2016 r. poz. 1265), zasad podlegania ubezpieczeniom społecznym lub ubezpieczeniu zdrowotnemu lub wysokości stawki składki na ubezpieczenia społeczne lub zdrowotne – jeżeli zmiany te będą miały wpływ na koszty wykonania przez Wykonawcę przedmiotu niniejszej umowy. </w:t>
      </w:r>
    </w:p>
    <w:p w:rsidR="007F58C8" w:rsidRPr="007F58C8" w:rsidRDefault="007F58C8" w:rsidP="00A85F7F">
      <w:pPr>
        <w:spacing w:after="0" w:line="240" w:lineRule="auto"/>
        <w:jc w:val="both"/>
        <w:rPr>
          <w:rFonts w:ascii="Times New Roman" w:hAnsi="Times New Roman"/>
          <w:iCs/>
          <w:sz w:val="24"/>
          <w:szCs w:val="24"/>
        </w:rPr>
      </w:pPr>
      <w:r w:rsidRPr="007F58C8">
        <w:rPr>
          <w:rFonts w:ascii="Times New Roman" w:eastAsia="Lucida Sans Unicode" w:hAnsi="Times New Roman"/>
          <w:sz w:val="24"/>
          <w:szCs w:val="24"/>
        </w:rPr>
        <w:t>Wykonawca będzie musiał wykazać, że zmiany te będą miały wpływ na koszty wykonania przedmiotu zamówienia. W tym celu w terminie 30 dni od dnia wejścia w życie przepisów dokonujących tych zmian</w:t>
      </w:r>
      <w:r w:rsidRPr="007F58C8">
        <w:rPr>
          <w:rFonts w:ascii="Times New Roman" w:hAnsi="Times New Roman"/>
          <w:iCs/>
          <w:sz w:val="24"/>
          <w:szCs w:val="24"/>
        </w:rPr>
        <w:t xml:space="preserve"> musi przedłożyć Zamawiającemu dowody (dokumenty) określające </w:t>
      </w:r>
      <w:r w:rsidRPr="007F58C8">
        <w:rPr>
          <w:rFonts w:ascii="Times New Roman" w:hAnsi="Times New Roman"/>
          <w:iCs/>
          <w:sz w:val="24"/>
          <w:szCs w:val="24"/>
        </w:rPr>
        <w:lastRenderedPageBreak/>
        <w:t xml:space="preserve">wynagrodzenia pracowników zatrudnionych na umowę o pracę i wykonujących przedmiot umowy. Jeżeli wynagrodzenia te były na minimalnym poziomie, to koszty usługi mogą wzrosnąć o różnicę pomiędzy kwotą minimalnego wynagrodzenia po jego podwyższeniu, a kwotą wcześniejszą. Jeżeli pracownicy otrzymywali wynagrodzenia wyższe niż minimalne, to wzrost minimalnego wynagrodzenia nie może być przesłanką do wzrostu wynagrodzenia za realizację przedmiotu niniejszej umowy. </w:t>
      </w:r>
    </w:p>
    <w:p w:rsidR="00E63AA3" w:rsidRPr="00E63AA3" w:rsidRDefault="00E63AA3" w:rsidP="00E63AA3">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color w:val="000000"/>
          <w:sz w:val="24"/>
          <w:szCs w:val="24"/>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E63AA3" w:rsidRPr="00E63AA3" w:rsidRDefault="00E63AA3" w:rsidP="00E63AA3">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sz w:val="24"/>
          <w:szCs w:val="24"/>
        </w:rPr>
        <w:t>Zamawiający informuje, iż wszelkie zmiany i uzupełnienia treści umowy mogą być dokonywane wyłącznie w formie pisemnie sporządzonego aneksu podpisanego przez obie strony.</w:t>
      </w:r>
      <w:r w:rsidRPr="00E63AA3">
        <w:rPr>
          <w:rFonts w:ascii="Times New Roman" w:hAnsi="Times New Roman" w:cs="Times New Roman"/>
          <w:color w:val="000000"/>
          <w:sz w:val="24"/>
          <w:szCs w:val="24"/>
        </w:rPr>
        <w:t xml:space="preserve"> </w:t>
      </w:r>
      <w:r w:rsidRPr="00E63AA3">
        <w:rPr>
          <w:rFonts w:ascii="Times New Roman" w:eastAsia="ArialNarrow" w:hAnsi="Times New Roman" w:cs="Times New Roman"/>
          <w:color w:val="000000"/>
          <w:sz w:val="24"/>
          <w:szCs w:val="24"/>
        </w:rPr>
        <w:t>Wszelkie</w:t>
      </w:r>
      <w:r w:rsidRPr="00E63AA3">
        <w:rPr>
          <w:rFonts w:ascii="Times New Roman" w:hAnsi="Times New Roman" w:cs="Times New Roman"/>
          <w:color w:val="000000"/>
          <w:sz w:val="24"/>
          <w:szCs w:val="24"/>
        </w:rPr>
        <w:t xml:space="preserve"> zmiany i uzupełnienia treści umowy pod rygorem nieważności mogą być dokonywane wyłącznie w formie pisemnego aneksu podpisanego przez obie strony.</w:t>
      </w:r>
    </w:p>
    <w:p w:rsidR="00E63AA3" w:rsidRPr="00E63AA3" w:rsidRDefault="00E63AA3" w:rsidP="00E63AA3">
      <w:pPr>
        <w:widowControl w:val="0"/>
        <w:tabs>
          <w:tab w:val="left" w:pos="28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2. Określa się następujący tryb dokonywania zmian postanowień</w:t>
      </w:r>
      <w:r w:rsidRPr="00E63AA3">
        <w:rPr>
          <w:rFonts w:ascii="Times New Roman" w:eastAsia="Calibri" w:hAnsi="Times New Roman" w:cs="Times New Roman"/>
          <w:spacing w:val="-21"/>
          <w:sz w:val="24"/>
          <w:szCs w:val="24"/>
        </w:rPr>
        <w:t xml:space="preserve"> </w:t>
      </w:r>
      <w:r w:rsidRPr="00E63AA3">
        <w:rPr>
          <w:rFonts w:ascii="Times New Roman" w:eastAsia="Calibri" w:hAnsi="Times New Roman" w:cs="Times New Roman"/>
          <w:sz w:val="24"/>
          <w:szCs w:val="24"/>
        </w:rPr>
        <w:t>umowy:</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zmiana postanowień zawartej umowy może nastąpić wyłącznie, za zgodą obu stron wyrażoną na piśmie, pod rygorem</w:t>
      </w:r>
      <w:r w:rsidRPr="00E63AA3">
        <w:rPr>
          <w:rFonts w:ascii="Times New Roman" w:eastAsia="Calibri" w:hAnsi="Times New Roman" w:cs="Times New Roman"/>
          <w:spacing w:val="-17"/>
          <w:sz w:val="24"/>
          <w:szCs w:val="24"/>
        </w:rPr>
        <w:t xml:space="preserve"> </w:t>
      </w:r>
      <w:r w:rsidRPr="00E63AA3">
        <w:rPr>
          <w:rFonts w:ascii="Times New Roman" w:eastAsia="Calibri" w:hAnsi="Times New Roman" w:cs="Times New Roman"/>
          <w:sz w:val="24"/>
          <w:szCs w:val="24"/>
        </w:rPr>
        <w:t>nieważności,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strona występująca o zmianę postanowień zawartej umowy zobowiązana jest do udokumentowania zaistnienia powyższych</w:t>
      </w:r>
      <w:r w:rsidRPr="00E63AA3">
        <w:rPr>
          <w:rFonts w:ascii="Times New Roman" w:eastAsia="Calibri" w:hAnsi="Times New Roman" w:cs="Times New Roman"/>
          <w:spacing w:val="-16"/>
          <w:sz w:val="24"/>
          <w:szCs w:val="24"/>
        </w:rPr>
        <w:t xml:space="preserve"> </w:t>
      </w:r>
      <w:r w:rsidRPr="00E63AA3">
        <w:rPr>
          <w:rFonts w:ascii="Times New Roman" w:eastAsia="Calibri" w:hAnsi="Times New Roman" w:cs="Times New Roman"/>
          <w:sz w:val="24"/>
          <w:szCs w:val="24"/>
        </w:rPr>
        <w:t>okoliczności,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wniosek o zmianę postanowień zawartej umowy musi być wyrażony na</w:t>
      </w:r>
      <w:r w:rsidRPr="00E63AA3">
        <w:rPr>
          <w:rFonts w:ascii="Times New Roman" w:eastAsia="Calibri" w:hAnsi="Times New Roman" w:cs="Times New Roman"/>
          <w:spacing w:val="-25"/>
          <w:sz w:val="24"/>
          <w:szCs w:val="24"/>
        </w:rPr>
        <w:t xml:space="preserve"> </w:t>
      </w:r>
      <w:r w:rsidRPr="00E63AA3">
        <w:rPr>
          <w:rFonts w:ascii="Times New Roman" w:eastAsia="Calibri" w:hAnsi="Times New Roman" w:cs="Times New Roman"/>
          <w:sz w:val="24"/>
          <w:szCs w:val="24"/>
        </w:rPr>
        <w:t>piśmie.</w:t>
      </w:r>
    </w:p>
    <w:p w:rsidR="00E63AA3" w:rsidRPr="00E63AA3" w:rsidRDefault="00E63AA3" w:rsidP="00E63AA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4. Istotne postanowienia umów zawarte zostały w </w:t>
      </w:r>
      <w:r w:rsidR="00F10C46">
        <w:rPr>
          <w:rFonts w:ascii="Times New Roman" w:eastAsia="Times New Roman" w:hAnsi="Times New Roman" w:cs="Times New Roman"/>
          <w:color w:val="000000"/>
          <w:sz w:val="24"/>
          <w:szCs w:val="24"/>
          <w:lang w:eastAsia="pl-PL"/>
        </w:rPr>
        <w:t xml:space="preserve">Załączniku Nr </w:t>
      </w:r>
      <w:r w:rsidR="003B79FD">
        <w:rPr>
          <w:rFonts w:ascii="Times New Roman" w:eastAsia="Times New Roman" w:hAnsi="Times New Roman" w:cs="Times New Roman"/>
          <w:color w:val="000000"/>
          <w:sz w:val="24"/>
          <w:szCs w:val="24"/>
          <w:lang w:eastAsia="pl-PL"/>
        </w:rPr>
        <w:t>5</w:t>
      </w:r>
      <w:r w:rsidRPr="00E63AA3">
        <w:rPr>
          <w:rFonts w:ascii="Times New Roman" w:eastAsia="Times New Roman" w:hAnsi="Times New Roman" w:cs="Times New Roman"/>
          <w:sz w:val="24"/>
          <w:szCs w:val="24"/>
          <w:lang w:eastAsia="pl-PL"/>
        </w:rPr>
        <w:t xml:space="preserve"> do SIWZ</w:t>
      </w:r>
      <w:r w:rsidR="00C25E3D">
        <w:rPr>
          <w:rFonts w:ascii="Times New Roman" w:eastAsia="Times New Roman" w:hAnsi="Times New Roman" w:cs="Times New Roman"/>
          <w:sz w:val="24"/>
          <w:szCs w:val="24"/>
          <w:lang w:eastAsia="pl-PL"/>
        </w:rPr>
        <w:t xml:space="preserve"> – projekt</w:t>
      </w:r>
      <w:r w:rsidR="003B79FD">
        <w:rPr>
          <w:rFonts w:ascii="Times New Roman" w:eastAsia="Times New Roman" w:hAnsi="Times New Roman" w:cs="Times New Roman"/>
          <w:sz w:val="24"/>
          <w:szCs w:val="24"/>
          <w:lang w:eastAsia="pl-PL"/>
        </w:rPr>
        <w:t>y umów</w:t>
      </w:r>
      <w:r w:rsidRPr="00E63AA3">
        <w:rPr>
          <w:rFonts w:ascii="Times New Roman" w:eastAsia="Times New Roman" w:hAnsi="Times New Roman" w:cs="Times New Roman"/>
          <w:sz w:val="24"/>
          <w:szCs w:val="24"/>
          <w:lang w:eastAsia="pl-PL"/>
        </w:rPr>
        <w:t xml:space="preserve">. </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2" w:name="_Toc192580985"/>
      <w:bookmarkStart w:id="83" w:name="_Toc191867091"/>
      <w:bookmarkStart w:id="84" w:name="_Toc161806962"/>
      <w:bookmarkStart w:id="85" w:name="_Toc154823361"/>
      <w:r w:rsidRPr="00E63AA3">
        <w:rPr>
          <w:rFonts w:ascii="Times New Roman" w:eastAsia="Times New Roman" w:hAnsi="Times New Roman" w:cs="Times New Roman"/>
          <w:b/>
          <w:bCs/>
          <w:i/>
          <w:iCs/>
          <w:sz w:val="24"/>
          <w:szCs w:val="24"/>
          <w:lang w:eastAsia="pl-PL"/>
        </w:rPr>
        <w:t>Inne informacje</w:t>
      </w:r>
      <w:bookmarkEnd w:id="82"/>
      <w:bookmarkEnd w:id="83"/>
      <w:bookmarkEnd w:id="84"/>
      <w:bookmarkEnd w:id="85"/>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7F58C8" w:rsidRPr="002A7925" w:rsidRDefault="007F58C8" w:rsidP="007F58C8">
      <w:pPr>
        <w:spacing w:after="0" w:line="240" w:lineRule="auto"/>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b/>
          <w:sz w:val="24"/>
          <w:szCs w:val="24"/>
          <w:lang w:eastAsia="pl-PL"/>
        </w:rPr>
        <w:t xml:space="preserve">1.  </w:t>
      </w:r>
      <w:r w:rsidRPr="00C04D8F">
        <w:rPr>
          <w:rFonts w:ascii="Times New Roman" w:eastAsia="Times New Roman" w:hAnsi="Times New Roman" w:cs="Times New Roman"/>
          <w:b/>
          <w:sz w:val="24"/>
          <w:szCs w:val="24"/>
          <w:u w:val="single"/>
          <w:lang w:eastAsia="pl-PL"/>
        </w:rPr>
        <w:t>Nie przewiduje się</w:t>
      </w:r>
      <w:r w:rsidRPr="00C04D8F">
        <w:rPr>
          <w:rFonts w:ascii="Times New Roman" w:eastAsia="Times New Roman" w:hAnsi="Times New Roman" w:cs="Times New Roman"/>
          <w:sz w:val="24"/>
          <w:szCs w:val="24"/>
          <w:u w:val="single"/>
          <w:lang w:eastAsia="pl-PL"/>
        </w:rPr>
        <w:t>:</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zawarcia umowy ramowej,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ustanowienia dynamicznego systemu zakupów,</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wyboru najkorzystniejszej oferty z zastosowaniem aukcji elektronicznej,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udzielenia zaliczek na poczet wykonania zamówienia</w:t>
      </w:r>
    </w:p>
    <w:p w:rsidR="007F58C8" w:rsidRPr="002A7925"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7F58C8" w:rsidRPr="009507F3"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bCs/>
          <w:sz w:val="24"/>
          <w:szCs w:val="24"/>
        </w:rPr>
        <w:t>Nie przewiduje się udzielenia zamówień, o których mowa w art. 67 ust. 1 pkt 6 i 7.</w:t>
      </w:r>
    </w:p>
    <w:p w:rsidR="00C3354D" w:rsidRPr="00C04D8F" w:rsidRDefault="00C3354D" w:rsidP="009507F3">
      <w:pPr>
        <w:spacing w:after="0" w:line="240" w:lineRule="auto"/>
        <w:ind w:left="709"/>
        <w:rPr>
          <w:rFonts w:ascii="Times New Roman" w:eastAsia="Calibri" w:hAnsi="Times New Roman" w:cs="Times New Roman"/>
          <w:sz w:val="24"/>
          <w:szCs w:val="24"/>
        </w:rPr>
      </w:pPr>
    </w:p>
    <w:p w:rsidR="007F58C8" w:rsidRPr="002A7925" w:rsidRDefault="007F58C8" w:rsidP="007F58C8">
      <w:pPr>
        <w:tabs>
          <w:tab w:val="num" w:pos="426"/>
        </w:tabs>
        <w:spacing w:after="0" w:line="240" w:lineRule="auto"/>
        <w:rPr>
          <w:rFonts w:ascii="Times New Roman" w:eastAsia="Calibri" w:hAnsi="Times New Roman" w:cs="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rsidR="007F58C8" w:rsidRPr="002A7925" w:rsidRDefault="007F58C8" w:rsidP="007F58C8">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7F58C8" w:rsidRDefault="007F58C8" w:rsidP="007F58C8">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9507F3" w:rsidRDefault="009507F3" w:rsidP="007F58C8">
      <w:pPr>
        <w:spacing w:after="0" w:line="240" w:lineRule="auto"/>
        <w:ind w:left="720"/>
        <w:contextualSpacing/>
        <w:jc w:val="both"/>
        <w:rPr>
          <w:rFonts w:ascii="Times New Roman" w:eastAsia="Times New Roman" w:hAnsi="Times New Roman" w:cs="Times New Roman"/>
          <w:sz w:val="24"/>
          <w:szCs w:val="24"/>
          <w:lang w:eastAsia="pl-PL"/>
        </w:rPr>
      </w:pPr>
    </w:p>
    <w:p w:rsidR="007F58C8" w:rsidRPr="007F58C8" w:rsidRDefault="007F58C8" w:rsidP="00570918">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lastRenderedPageBreak/>
        <w:t>Zatrudnienie osób na podstawie umowy o pracę</w:t>
      </w:r>
      <w:r>
        <w:rPr>
          <w:rFonts w:ascii="Times New Roman" w:eastAsia="Times New Roman" w:hAnsi="Times New Roman"/>
          <w:b/>
          <w:color w:val="000000" w:themeColor="text1"/>
          <w:sz w:val="24"/>
          <w:szCs w:val="24"/>
          <w:u w:val="single"/>
          <w:lang w:eastAsia="pl-PL"/>
        </w:rPr>
        <w:t>:</w:t>
      </w:r>
    </w:p>
    <w:p w:rsidR="007F58C8" w:rsidRDefault="007F58C8" w:rsidP="003827B4">
      <w:pPr>
        <w:spacing w:after="0" w:line="240" w:lineRule="auto"/>
        <w:ind w:left="709"/>
        <w:contextualSpacing/>
        <w:jc w:val="both"/>
        <w:rPr>
          <w:rFonts w:ascii="Times New Roman" w:eastAsia="Times New Roman" w:hAnsi="Times New Roman" w:cs="Times New Roman"/>
          <w:sz w:val="24"/>
          <w:szCs w:val="24"/>
          <w:lang w:eastAsia="pl-PL"/>
        </w:rPr>
      </w:pPr>
      <w:r w:rsidRPr="00BB58F4">
        <w:rPr>
          <w:rFonts w:ascii="Times New Roman" w:eastAsia="Times New Roman" w:hAnsi="Times New Roman" w:cs="Times New Roman"/>
          <w:sz w:val="24"/>
          <w:szCs w:val="24"/>
          <w:lang w:eastAsia="pl-PL"/>
        </w:rPr>
        <w:t xml:space="preserve">Wymagania, o których mowa w art. 29 ust. 3a  </w:t>
      </w:r>
      <w:proofErr w:type="spellStart"/>
      <w:r w:rsidRPr="00BB58F4">
        <w:rPr>
          <w:rFonts w:ascii="Times New Roman" w:eastAsia="Times New Roman" w:hAnsi="Times New Roman" w:cs="Times New Roman"/>
          <w:sz w:val="24"/>
          <w:szCs w:val="24"/>
          <w:lang w:eastAsia="pl-PL"/>
        </w:rPr>
        <w:t>Pzp</w:t>
      </w:r>
      <w:proofErr w:type="spellEnd"/>
      <w:r w:rsidRPr="00BB58F4">
        <w:rPr>
          <w:rFonts w:ascii="Times New Roman" w:eastAsia="Times New Roman" w:hAnsi="Times New Roman" w:cs="Times New Roman"/>
          <w:sz w:val="24"/>
          <w:szCs w:val="24"/>
          <w:lang w:eastAsia="pl-PL"/>
        </w:rPr>
        <w:t xml:space="preserve">  – zamawiający nie określa wymagań  związanych z realizacją zamówienia tj. zatrudnienia osób na podstawie umowy o pracę.</w:t>
      </w:r>
    </w:p>
    <w:p w:rsidR="00E63AA3" w:rsidRPr="00E63AA3" w:rsidRDefault="007F58C8" w:rsidP="00BB7BD3">
      <w:pPr>
        <w:autoSpaceDE w:val="0"/>
        <w:autoSpaceDN w:val="0"/>
        <w:adjustRightInd w:val="0"/>
        <w:spacing w:after="0" w:line="240" w:lineRule="auto"/>
        <w:ind w:left="426"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3AA3" w:rsidRPr="00E63AA3">
        <w:rPr>
          <w:rFonts w:ascii="Times New Roman" w:eastAsia="Calibri" w:hAnsi="Times New Roman" w:cs="Times New Roman"/>
          <w:b/>
          <w:bCs/>
          <w:sz w:val="24"/>
          <w:szCs w:val="24"/>
        </w:rPr>
        <w:t xml:space="preserve">.  </w:t>
      </w:r>
      <w:r w:rsidR="00E63AA3" w:rsidRPr="007F58C8">
        <w:rPr>
          <w:rFonts w:ascii="Times New Roman" w:eastAsia="Calibri" w:hAnsi="Times New Roman" w:cs="Times New Roman"/>
          <w:b/>
          <w:bCs/>
          <w:sz w:val="24"/>
          <w:szCs w:val="24"/>
          <w:u w:val="single"/>
        </w:rPr>
        <w:t xml:space="preserve"> Dodatkowe postanowienia SIWZ:</w:t>
      </w:r>
      <w:r w:rsidR="00E63AA3" w:rsidRPr="00E63AA3">
        <w:rPr>
          <w:rFonts w:ascii="Times New Roman" w:eastAsia="Calibri" w:hAnsi="Times New Roman" w:cs="Times New Roman"/>
          <w:bCs/>
          <w:sz w:val="24"/>
          <w:szCs w:val="24"/>
        </w:rPr>
        <w:br/>
        <w:t>1)  Adres poczty elektronicznej lub strony internetowej Zamawiającego:</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Zamawiający dopuszcza porozumiewanie się droga elektroniczną</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xml:space="preserve">-  Adres poczty elektronicznej: e-mail:  </w:t>
      </w:r>
      <w:r w:rsidR="00D81000">
        <w:rPr>
          <w:rFonts w:ascii="Times New Roman" w:eastAsia="Calibri" w:hAnsi="Times New Roman" w:cs="Times New Roman"/>
          <w:sz w:val="24"/>
          <w:szCs w:val="24"/>
        </w:rPr>
        <w:t>przetargi</w:t>
      </w:r>
      <w:r w:rsidRPr="00E63AA3">
        <w:rPr>
          <w:rFonts w:ascii="Times New Roman" w:eastAsia="Calibri" w:hAnsi="Times New Roman" w:cs="Times New Roman"/>
          <w:sz w:val="24"/>
          <w:szCs w:val="24"/>
        </w:rPr>
        <w:t>@czestochowa.powiat.pl</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t xml:space="preserve">     </w:t>
      </w:r>
      <w:r w:rsidR="00D81000">
        <w:rPr>
          <w:rFonts w:ascii="Times New Roman" w:eastAsia="Calibri" w:hAnsi="Times New Roman" w:cs="Times New Roman"/>
          <w:sz w:val="24"/>
          <w:szCs w:val="24"/>
        </w:rPr>
        <w:t>peryga</w:t>
      </w:r>
      <w:r w:rsidRPr="00E63AA3">
        <w:rPr>
          <w:rFonts w:ascii="Times New Roman" w:eastAsia="Calibri" w:hAnsi="Times New Roman" w:cs="Times New Roman"/>
          <w:sz w:val="24"/>
          <w:szCs w:val="24"/>
        </w:rPr>
        <w:t xml:space="preserve">@czestochowa.powiat.pl,  </w:t>
      </w:r>
      <w:r w:rsidRPr="00E63AA3">
        <w:rPr>
          <w:rFonts w:ascii="Times New Roman" w:eastAsia="Calibri" w:hAnsi="Times New Roman" w:cs="Times New Roman"/>
          <w:sz w:val="24"/>
          <w:szCs w:val="24"/>
        </w:rPr>
        <w:tab/>
      </w:r>
    </w:p>
    <w:p w:rsidR="00E63AA3" w:rsidRPr="00E63AA3" w:rsidRDefault="00E63AA3" w:rsidP="00BB7BD3">
      <w:pPr>
        <w:autoSpaceDE w:val="0"/>
        <w:autoSpaceDN w:val="0"/>
        <w:adjustRightInd w:val="0"/>
        <w:spacing w:after="0" w:line="240" w:lineRule="auto"/>
        <w:ind w:left="709"/>
        <w:rPr>
          <w:rFonts w:ascii="Times New Roman" w:eastAsia="Times New Roman" w:hAnsi="Times New Roman" w:cs="Times New Roman"/>
          <w:bCs/>
          <w:sz w:val="24"/>
          <w:szCs w:val="24"/>
          <w:lang w:eastAsia="pl-PL"/>
        </w:rPr>
      </w:pPr>
      <w:r w:rsidRPr="00E63AA3">
        <w:rPr>
          <w:rFonts w:ascii="Times New Roman" w:eastAsia="Calibri" w:hAnsi="Times New Roman" w:cs="Times New Roman"/>
          <w:sz w:val="24"/>
          <w:szCs w:val="24"/>
        </w:rPr>
        <w:t xml:space="preserve">-  Adres strony internetowej: </w:t>
      </w:r>
      <w:hyperlink r:id="rId15" w:history="1">
        <w:r w:rsidRPr="00E63AA3">
          <w:rPr>
            <w:bCs/>
            <w:color w:val="0000FF"/>
            <w:sz w:val="24"/>
            <w:szCs w:val="24"/>
            <w:u w:val="single"/>
          </w:rPr>
          <w:t>www.powiat-czestochowski.4bip.pl</w:t>
        </w:r>
      </w:hyperlink>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2)  Informacje dotyczące walut obcych, w jakich mogą być prowadzone rozliczenia między Zamawiającym a Wykonawcą: w</w:t>
      </w:r>
      <w:r w:rsidRPr="00E63AA3">
        <w:rPr>
          <w:rFonts w:ascii="Times New Roman" w:eastAsia="Calibri" w:hAnsi="Times New Roman" w:cs="Times New Roman"/>
          <w:sz w:val="24"/>
          <w:szCs w:val="24"/>
        </w:rPr>
        <w:t xml:space="preserve"> związku z wykonaniem umowy w sprawie zamówienia publicznego nie będą prowadzone rozliczenia w walutach obcych.</w:t>
      </w:r>
    </w:p>
    <w:p w:rsidR="00E63AA3" w:rsidRPr="00E63AA3" w:rsidRDefault="00E63AA3" w:rsidP="00BB7BD3">
      <w:pPr>
        <w:autoSpaceDE w:val="0"/>
        <w:autoSpaceDN w:val="0"/>
        <w:adjustRightInd w:val="0"/>
        <w:spacing w:after="0" w:line="240" w:lineRule="auto"/>
        <w:ind w:left="426"/>
        <w:rPr>
          <w:rFonts w:ascii="Times New Roman" w:eastAsia="Calibri" w:hAnsi="Times New Roman" w:cs="Times New Roman"/>
          <w:sz w:val="24"/>
          <w:szCs w:val="24"/>
        </w:rPr>
      </w:pPr>
      <w:r w:rsidRPr="00E63AA3">
        <w:rPr>
          <w:rFonts w:ascii="Times New Roman" w:eastAsia="Calibri" w:hAnsi="Times New Roman" w:cs="Times New Roman"/>
          <w:bCs/>
          <w:sz w:val="24"/>
          <w:szCs w:val="24"/>
        </w:rPr>
        <w:t>3)  Postanowienia dotyczące aukcji elektronicznej: n</w:t>
      </w:r>
      <w:r w:rsidRPr="00E63AA3">
        <w:rPr>
          <w:rFonts w:ascii="Times New Roman" w:eastAsia="Calibri" w:hAnsi="Times New Roman" w:cs="Times New Roman"/>
          <w:sz w:val="24"/>
          <w:szCs w:val="24"/>
        </w:rPr>
        <w:t>ie dotyczy postępowania.</w:t>
      </w:r>
    </w:p>
    <w:p w:rsidR="00E63AA3" w:rsidRPr="00E63AA3" w:rsidRDefault="00E63AA3" w:rsidP="004A028D">
      <w:pPr>
        <w:tabs>
          <w:tab w:val="left" w:pos="709"/>
        </w:tabs>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 xml:space="preserve">4)  Wysokość zwrotu kosztów postępowania: </w:t>
      </w:r>
      <w:r w:rsidRPr="00E63AA3">
        <w:rPr>
          <w:rFonts w:ascii="Times New Roman" w:eastAsia="Calibri" w:hAnsi="Times New Roman" w:cs="Times New Roman"/>
          <w:sz w:val="24"/>
          <w:szCs w:val="24"/>
        </w:rPr>
        <w:t>Zamawiający nie przewiduje zwrotu kosztów postępowania.</w:t>
      </w:r>
    </w:p>
    <w:p w:rsidR="00074975" w:rsidRDefault="00074975" w:rsidP="00E63AA3">
      <w:pPr>
        <w:autoSpaceDE w:val="0"/>
        <w:autoSpaceDN w:val="0"/>
        <w:adjustRightInd w:val="0"/>
        <w:spacing w:after="0" w:line="240" w:lineRule="auto"/>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6" w:name="_Toc192580986"/>
      <w:bookmarkStart w:id="87" w:name="_Toc191867092"/>
      <w:bookmarkStart w:id="88" w:name="_Toc161806963"/>
      <w:bookmarkStart w:id="89" w:name="_Toc154823362"/>
      <w:bookmarkStart w:id="90" w:name="_Toc137824145"/>
      <w:r w:rsidRPr="00E63AA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6"/>
      <w:bookmarkEnd w:id="87"/>
      <w:bookmarkEnd w:id="88"/>
      <w:bookmarkEnd w:id="89"/>
      <w:bookmarkEnd w:id="90"/>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bookmarkStart w:id="91" w:name="_Toc154823363"/>
    </w:p>
    <w:bookmarkEnd w:id="91"/>
    <w:p w:rsid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1.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od niezgodnej z przepisami ustawy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podj</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tej w post</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powaniu o udzielenie zamówienia lub zaniechania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do której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cy jest zobowi</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 xml:space="preserve">zany na podstawie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w:t>
      </w:r>
    </w:p>
    <w:p w:rsidR="004A028D" w:rsidRPr="00E63AA3" w:rsidRDefault="004A028D"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2. Je</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eli warto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zamówienia jest mniejsza ni</w:t>
      </w:r>
      <w:r w:rsidRPr="00E63AA3">
        <w:rPr>
          <w:rFonts w:ascii="Times New Roman" w:eastAsia="TimesNewRoman,Bold" w:hAnsi="Times New Roman" w:cs="Times New Roman"/>
          <w:sz w:val="24"/>
          <w:szCs w:val="24"/>
          <w:lang w:eastAsia="pl-PL"/>
        </w:rPr>
        <w:t xml:space="preserve">ż </w:t>
      </w:r>
      <w:r w:rsidRPr="00E63AA3">
        <w:rPr>
          <w:rFonts w:ascii="Times New Roman" w:eastAsia="Calibri" w:hAnsi="Times New Roman" w:cs="Times New Roman"/>
          <w:sz w:val="24"/>
          <w:szCs w:val="24"/>
          <w:lang w:eastAsia="pl-PL"/>
        </w:rPr>
        <w:t>kwoty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 xml:space="preserve">lone w przepisach wydanych na podstawie art. 11 ust. 8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wobec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określonych w art. 180 ust. 2.</w:t>
      </w:r>
    </w:p>
    <w:p w:rsidR="004A028D" w:rsidRPr="00E63AA3" w:rsidRDefault="004A028D"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3. Odwołanie powinno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czynno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lub zaniechanie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której zarzuca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niezgodno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 przepisami ustawy, zawiera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zwi</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złe przedstawienie zarzutów,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la</w:t>
      </w:r>
      <w:r w:rsidRPr="00E63AA3">
        <w:rPr>
          <w:rFonts w:ascii="Times New Roman" w:eastAsia="TimesNewRoman,Bold" w:hAnsi="Times New Roman" w:cs="Times New Roman"/>
          <w:sz w:val="24"/>
          <w:szCs w:val="24"/>
          <w:lang w:eastAsia="pl-PL"/>
        </w:rPr>
        <w:t>ć żą</w:t>
      </w:r>
      <w:r w:rsidRPr="00E63AA3">
        <w:rPr>
          <w:rFonts w:ascii="Times New Roman" w:eastAsia="Calibri" w:hAnsi="Times New Roman" w:cs="Times New Roman"/>
          <w:sz w:val="24"/>
          <w:szCs w:val="24"/>
          <w:lang w:eastAsia="pl-PL"/>
        </w:rPr>
        <w:t>danie oraz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okoliczno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faktyczne i prawne uzasadniaj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 wniesienie odwołania.</w:t>
      </w:r>
    </w:p>
    <w:p w:rsidR="004A028D" w:rsidRPr="00E63AA3" w:rsidRDefault="004A028D"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4. Odwołanie wnosi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cs="Times New Roman"/>
          <w:sz w:val="24"/>
          <w:szCs w:val="24"/>
          <w:lang w:eastAsia="pl-PL"/>
        </w:rPr>
        <w:t xml:space="preserve"> </w:t>
      </w:r>
      <w:r w:rsidRPr="00E63AA3">
        <w:rPr>
          <w:rFonts w:ascii="Times New Roman" w:eastAsia="Calibri" w:hAnsi="Times New Roman" w:cs="Times New Roman"/>
          <w:sz w:val="24"/>
          <w:szCs w:val="24"/>
          <w:lang w:eastAsia="pl-PL"/>
        </w:rPr>
        <w:t>wa</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nego kwalifikowanego certyfikatu lub równoważnego środka, spełniającego wymagania dla tego rodzaju podpisu.</w:t>
      </w:r>
    </w:p>
    <w:p w:rsidR="004A028D" w:rsidRPr="00E63AA3" w:rsidRDefault="004A028D"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E63AA3" w:rsidRDefault="00E63AA3" w:rsidP="00E63AA3">
      <w:pPr>
        <w:spacing w:after="0" w:line="240" w:lineRule="auto"/>
        <w:jc w:val="both"/>
        <w:rPr>
          <w:rFonts w:ascii="Times New Roman" w:eastAsia="Times New Roman" w:hAnsi="Times New Roman" w:cs="Times New Roman"/>
          <w:sz w:val="24"/>
          <w:szCs w:val="24"/>
          <w:lang w:eastAsia="pl-PL"/>
        </w:rPr>
      </w:pPr>
    </w:p>
    <w:p w:rsidR="004A028D" w:rsidRDefault="004A028D" w:rsidP="00E63AA3">
      <w:pPr>
        <w:spacing w:after="0" w:line="240" w:lineRule="auto"/>
        <w:jc w:val="both"/>
        <w:rPr>
          <w:rFonts w:ascii="Times New Roman" w:eastAsia="Times New Roman" w:hAnsi="Times New Roman" w:cs="Times New Roman"/>
          <w:sz w:val="24"/>
          <w:szCs w:val="24"/>
          <w:lang w:eastAsia="pl-PL"/>
        </w:rPr>
      </w:pPr>
    </w:p>
    <w:p w:rsidR="004A028D" w:rsidRDefault="004A028D"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2" w:name="_Toc161806964"/>
      <w:r w:rsidRPr="00E63AA3">
        <w:rPr>
          <w:rFonts w:ascii="Times New Roman" w:eastAsia="Times New Roman" w:hAnsi="Times New Roman" w:cs="Times New Roman"/>
          <w:b/>
          <w:bCs/>
          <w:iCs/>
          <w:sz w:val="24"/>
          <w:szCs w:val="24"/>
          <w:lang w:eastAsia="pl-PL"/>
        </w:rPr>
        <w:lastRenderedPageBreak/>
        <w:t xml:space="preserve"> </w:t>
      </w:r>
      <w:bookmarkStart w:id="93" w:name="_Toc192580987"/>
      <w:bookmarkStart w:id="94" w:name="_Toc191867093"/>
      <w:r w:rsidRPr="00E63AA3">
        <w:rPr>
          <w:rFonts w:ascii="Times New Roman" w:eastAsia="Times New Roman" w:hAnsi="Times New Roman" w:cs="Times New Roman"/>
          <w:b/>
          <w:bCs/>
          <w:i/>
          <w:iCs/>
          <w:sz w:val="24"/>
          <w:szCs w:val="24"/>
          <w:lang w:eastAsia="pl-PL"/>
        </w:rPr>
        <w:t>Załączniki do SIWZ</w:t>
      </w:r>
      <w:bookmarkEnd w:id="92"/>
      <w:bookmarkEnd w:id="93"/>
      <w:bookmarkEnd w:id="94"/>
    </w:p>
    <w:p w:rsidR="00E63AA3" w:rsidRPr="00E63AA3" w:rsidRDefault="00E63AA3" w:rsidP="00E63AA3">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E63AA3" w:rsidRPr="00AB0F2B"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AB0F2B">
        <w:rPr>
          <w:rFonts w:ascii="Times New Roman" w:eastAsia="Times New Roman" w:hAnsi="Times New Roman" w:cs="Times New Roman"/>
          <w:color w:val="000000"/>
          <w:sz w:val="24"/>
          <w:szCs w:val="24"/>
          <w:lang w:eastAsia="pl-PL"/>
        </w:rPr>
        <w:t xml:space="preserve">Załącznik Nr 1 </w:t>
      </w:r>
      <w:r w:rsidRPr="00AB0F2B">
        <w:rPr>
          <w:rFonts w:ascii="Times New Roman" w:eastAsia="Times New Roman" w:hAnsi="Times New Roman" w:cs="Times New Roman"/>
          <w:color w:val="000000"/>
          <w:sz w:val="24"/>
          <w:szCs w:val="24"/>
          <w:lang w:eastAsia="pl-PL"/>
        </w:rPr>
        <w:tab/>
        <w:t>Wzór oferty</w:t>
      </w:r>
    </w:p>
    <w:p w:rsidR="00E63AA3" w:rsidRPr="00AB0F2B"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AB0F2B">
        <w:rPr>
          <w:rFonts w:ascii="Times New Roman" w:eastAsia="Times New Roman" w:hAnsi="Times New Roman" w:cs="Times New Roman"/>
          <w:color w:val="000000"/>
          <w:sz w:val="24"/>
          <w:szCs w:val="24"/>
          <w:lang w:eastAsia="pl-PL"/>
        </w:rPr>
        <w:t>Załącznik Nr 2</w:t>
      </w:r>
      <w:r w:rsidRPr="00AB0F2B">
        <w:rPr>
          <w:rFonts w:ascii="Times New Roman" w:eastAsia="Times New Roman" w:hAnsi="Times New Roman" w:cs="Times New Roman"/>
          <w:color w:val="000000"/>
          <w:sz w:val="24"/>
          <w:szCs w:val="24"/>
          <w:lang w:eastAsia="pl-PL"/>
        </w:rPr>
        <w:tab/>
        <w:t xml:space="preserve">Oświadczenie Wykonawcy – dot. warunków udziału w postępowaniu </w:t>
      </w:r>
    </w:p>
    <w:p w:rsidR="00E63AA3" w:rsidRDefault="00E63AA3"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AB0F2B">
        <w:rPr>
          <w:rFonts w:ascii="Times New Roman" w:eastAsia="Times New Roman" w:hAnsi="Times New Roman" w:cs="Times New Roman"/>
          <w:color w:val="000000"/>
          <w:sz w:val="24"/>
          <w:szCs w:val="24"/>
          <w:lang w:eastAsia="pl-PL"/>
        </w:rPr>
        <w:t>Załącznik Nr 3</w:t>
      </w:r>
      <w:r w:rsidRPr="00AB0F2B">
        <w:rPr>
          <w:rFonts w:ascii="Times New Roman" w:eastAsia="Times New Roman" w:hAnsi="Times New Roman" w:cs="Times New Roman"/>
          <w:color w:val="000000"/>
          <w:sz w:val="24"/>
          <w:szCs w:val="24"/>
          <w:lang w:eastAsia="pl-PL"/>
        </w:rPr>
        <w:tab/>
        <w:t>Oświadczenie Wykonawcy dot. przynależności do grupy kapitałowej</w:t>
      </w:r>
    </w:p>
    <w:p w:rsidR="00325A2D"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w:t>
      </w:r>
      <w:r w:rsidR="000F1533">
        <w:rPr>
          <w:rFonts w:ascii="Times New Roman" w:eastAsia="Times New Roman" w:hAnsi="Times New Roman" w:cs="Times New Roman"/>
          <w:color w:val="000000"/>
          <w:sz w:val="24"/>
          <w:szCs w:val="24"/>
          <w:lang w:eastAsia="pl-PL"/>
        </w:rPr>
        <w:t>cznik Nr 4</w:t>
      </w:r>
      <w:r w:rsidR="00E63AA3" w:rsidRPr="00AB0F2B">
        <w:rPr>
          <w:rFonts w:ascii="Times New Roman" w:eastAsia="Times New Roman" w:hAnsi="Times New Roman" w:cs="Times New Roman"/>
          <w:color w:val="000000"/>
          <w:sz w:val="24"/>
          <w:szCs w:val="24"/>
          <w:lang w:eastAsia="pl-PL"/>
        </w:rPr>
        <w:tab/>
      </w:r>
      <w:r w:rsidR="00325A2D">
        <w:rPr>
          <w:rFonts w:ascii="Times New Roman" w:eastAsia="Times New Roman" w:hAnsi="Times New Roman" w:cs="Times New Roman"/>
          <w:color w:val="000000"/>
          <w:sz w:val="24"/>
          <w:szCs w:val="24"/>
          <w:lang w:eastAsia="pl-PL"/>
        </w:rPr>
        <w:t>Wykaz usług</w:t>
      </w:r>
      <w:r w:rsidR="00FD26EF">
        <w:rPr>
          <w:rFonts w:ascii="Times New Roman" w:eastAsia="Times New Roman" w:hAnsi="Times New Roman" w:cs="Times New Roman"/>
          <w:color w:val="000000"/>
          <w:sz w:val="24"/>
          <w:szCs w:val="24"/>
          <w:lang w:eastAsia="pl-PL"/>
        </w:rPr>
        <w:t xml:space="preserve"> </w:t>
      </w:r>
      <w:r w:rsidR="00FD26EF" w:rsidRPr="00394C54">
        <w:rPr>
          <w:rFonts w:ascii="Times New Roman" w:eastAsia="Times New Roman" w:hAnsi="Times New Roman" w:cs="Times New Roman"/>
          <w:color w:val="000000"/>
          <w:sz w:val="24"/>
          <w:szCs w:val="24"/>
          <w:u w:val="single"/>
          <w:lang w:eastAsia="pl-PL"/>
        </w:rPr>
        <w:t>dot. Części 4</w:t>
      </w:r>
    </w:p>
    <w:p w:rsidR="00E63AA3" w:rsidRPr="00AB0F2B" w:rsidRDefault="00325A2D"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5         </w:t>
      </w:r>
      <w:r w:rsidR="00E63AA3" w:rsidRPr="00AB0F2B">
        <w:rPr>
          <w:rFonts w:ascii="Times New Roman" w:eastAsia="Times New Roman" w:hAnsi="Times New Roman" w:cs="Times New Roman"/>
          <w:color w:val="000000"/>
          <w:sz w:val="24"/>
          <w:szCs w:val="24"/>
          <w:lang w:eastAsia="pl-PL"/>
        </w:rPr>
        <w:t>Projekty umów</w:t>
      </w:r>
    </w:p>
    <w:p w:rsidR="00E63AA3" w:rsidRDefault="00325A2D"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6</w:t>
      </w:r>
      <w:r w:rsidR="00E63AA3" w:rsidRPr="00AB0F2B">
        <w:rPr>
          <w:rFonts w:ascii="Times New Roman" w:eastAsia="Times New Roman" w:hAnsi="Times New Roman" w:cs="Times New Roman"/>
          <w:color w:val="000000"/>
          <w:sz w:val="24"/>
          <w:szCs w:val="24"/>
          <w:lang w:eastAsia="pl-PL"/>
        </w:rPr>
        <w:tab/>
        <w:t>Zobowiązanie podmiotu trzeciego (wzór)</w:t>
      </w:r>
    </w:p>
    <w:p w:rsidR="00FF5E76" w:rsidRDefault="00FF5E76" w:rsidP="002F1409">
      <w:pPr>
        <w:pStyle w:val="Tekstprzypisudolnego"/>
        <w:ind w:left="1985" w:hanging="1985"/>
        <w:rPr>
          <w:sz w:val="24"/>
          <w:szCs w:val="24"/>
          <w:lang w:val="pl-PL"/>
        </w:rPr>
      </w:pPr>
      <w:r>
        <w:rPr>
          <w:color w:val="000000"/>
          <w:sz w:val="24"/>
          <w:szCs w:val="24"/>
          <w:lang w:eastAsia="pl-PL"/>
        </w:rPr>
        <w:t>Załącznik</w:t>
      </w:r>
      <w:r w:rsidR="00604109">
        <w:rPr>
          <w:color w:val="000000"/>
          <w:sz w:val="24"/>
          <w:szCs w:val="24"/>
          <w:lang w:eastAsia="pl-PL"/>
        </w:rPr>
        <w:t xml:space="preserve"> </w:t>
      </w:r>
      <w:r w:rsidR="00604109">
        <w:rPr>
          <w:color w:val="000000"/>
          <w:sz w:val="24"/>
          <w:szCs w:val="24"/>
          <w:lang w:val="pl-PL" w:eastAsia="pl-PL"/>
        </w:rPr>
        <w:t>N</w:t>
      </w:r>
      <w:r w:rsidR="00E170A4">
        <w:rPr>
          <w:color w:val="000000"/>
          <w:sz w:val="24"/>
          <w:szCs w:val="24"/>
          <w:lang w:eastAsia="pl-PL"/>
        </w:rPr>
        <w:t xml:space="preserve">r </w:t>
      </w:r>
      <w:r w:rsidR="00325A2D">
        <w:rPr>
          <w:color w:val="000000"/>
          <w:sz w:val="24"/>
          <w:szCs w:val="24"/>
          <w:lang w:val="pl-PL" w:eastAsia="pl-PL"/>
        </w:rPr>
        <w:t>7</w:t>
      </w:r>
      <w:r>
        <w:rPr>
          <w:color w:val="000000"/>
          <w:sz w:val="24"/>
          <w:szCs w:val="24"/>
          <w:lang w:eastAsia="pl-PL"/>
        </w:rPr>
        <w:t xml:space="preserve">         </w:t>
      </w:r>
      <w:r w:rsidRPr="00FF5E76">
        <w:rPr>
          <w:sz w:val="24"/>
          <w:szCs w:val="24"/>
          <w:lang w:val="pl-PL"/>
        </w:rPr>
        <w:t>O</w:t>
      </w:r>
      <w:r w:rsidRPr="00FF5E76">
        <w:rPr>
          <w:sz w:val="24"/>
          <w:szCs w:val="24"/>
        </w:rPr>
        <w:t xml:space="preserve">świadczenie wykonawcy w zakresie wypełnienia obowiązków </w:t>
      </w:r>
      <w:r>
        <w:rPr>
          <w:sz w:val="24"/>
          <w:szCs w:val="24"/>
          <w:lang w:val="pl-PL"/>
        </w:rPr>
        <w:t xml:space="preserve">       </w:t>
      </w:r>
      <w:r w:rsidRPr="00FF5E76">
        <w:rPr>
          <w:sz w:val="24"/>
          <w:szCs w:val="24"/>
        </w:rPr>
        <w:t xml:space="preserve">informacyjnych przewidzianych w art. 13 lub art. 14 RODO </w:t>
      </w:r>
      <w:r>
        <w:rPr>
          <w:sz w:val="24"/>
          <w:szCs w:val="24"/>
          <w:lang w:val="pl-PL"/>
        </w:rPr>
        <w:t>ora</w:t>
      </w:r>
      <w:r w:rsidR="002F1409">
        <w:rPr>
          <w:sz w:val="24"/>
          <w:szCs w:val="24"/>
          <w:lang w:val="pl-PL"/>
        </w:rPr>
        <w:t>z</w:t>
      </w:r>
      <w:r>
        <w:rPr>
          <w:sz w:val="24"/>
          <w:szCs w:val="24"/>
          <w:lang w:val="pl-PL"/>
        </w:rPr>
        <w:t xml:space="preserve"> Klauzula informacyjna dot. RODO</w:t>
      </w:r>
    </w:p>
    <w:p w:rsidR="00384E60" w:rsidRDefault="00384E60" w:rsidP="002F1409">
      <w:pPr>
        <w:pStyle w:val="Tekstprzypisudolnego"/>
        <w:ind w:left="1985" w:hanging="1985"/>
        <w:rPr>
          <w:sz w:val="24"/>
          <w:szCs w:val="24"/>
          <w:lang w:val="pl-PL"/>
        </w:rPr>
      </w:pPr>
    </w:p>
    <w:p w:rsidR="004A028D" w:rsidRPr="00FF5E76" w:rsidRDefault="004A028D" w:rsidP="002F1409">
      <w:pPr>
        <w:pStyle w:val="Tekstprzypisudolnego"/>
        <w:ind w:left="1985" w:hanging="1985"/>
        <w:rPr>
          <w:sz w:val="24"/>
          <w:szCs w:val="24"/>
          <w:lang w:val="pl-PL"/>
        </w:rPr>
      </w:pPr>
    </w:p>
    <w:p w:rsidR="007F58C8" w:rsidRPr="00AB0F2B" w:rsidRDefault="007F58C8" w:rsidP="00E63AA3">
      <w:pPr>
        <w:tabs>
          <w:tab w:val="left" w:pos="1980"/>
        </w:tabs>
        <w:spacing w:after="0" w:line="240" w:lineRule="auto"/>
        <w:jc w:val="both"/>
        <w:rPr>
          <w:rFonts w:ascii="Times New Roman" w:eastAsia="Times New Roman" w:hAnsi="Times New Roman" w:cs="Times New Roman"/>
          <w:bCs/>
          <w:iCs/>
          <w:sz w:val="24"/>
          <w:szCs w:val="24"/>
          <w:lang w:eastAsia="pl-PL"/>
        </w:rPr>
      </w:pPr>
    </w:p>
    <w:p w:rsidR="009507F3" w:rsidRDefault="009507F3" w:rsidP="00E63AA3">
      <w:pPr>
        <w:tabs>
          <w:tab w:val="left" w:pos="1980"/>
        </w:tabs>
        <w:spacing w:after="0" w:line="240" w:lineRule="auto"/>
        <w:jc w:val="both"/>
        <w:rPr>
          <w:rFonts w:ascii="Times New Roman" w:eastAsia="Times New Roman" w:hAnsi="Times New Roman" w:cs="Times New Roman"/>
          <w:bCs/>
          <w:iCs/>
          <w:lang w:eastAsia="pl-PL"/>
        </w:rPr>
      </w:pPr>
    </w:p>
    <w:p w:rsidR="00325A2D" w:rsidRPr="00E63AA3" w:rsidRDefault="00325A2D" w:rsidP="00E63AA3">
      <w:pPr>
        <w:tabs>
          <w:tab w:val="left" w:pos="1980"/>
        </w:tabs>
        <w:spacing w:after="0" w:line="240" w:lineRule="auto"/>
        <w:jc w:val="both"/>
        <w:rPr>
          <w:rFonts w:ascii="Times New Roman" w:eastAsia="Times New Roman" w:hAnsi="Times New Roman" w:cs="Times New Roman"/>
          <w:bCs/>
          <w:iCs/>
          <w:lang w:eastAsia="pl-PL"/>
        </w:rPr>
      </w:pPr>
    </w:p>
    <w:p w:rsidR="002C4E44" w:rsidRDefault="00E63AA3" w:rsidP="00FD26EF">
      <w:pPr>
        <w:tabs>
          <w:tab w:val="left" w:pos="0"/>
        </w:tabs>
        <w:spacing w:after="0" w:line="240" w:lineRule="auto"/>
        <w:rPr>
          <w:rFonts w:ascii="Times New Roman" w:eastAsia="Times New Roman" w:hAnsi="Times New Roman"/>
          <w:sz w:val="24"/>
          <w:szCs w:val="24"/>
          <w:lang w:eastAsia="pl-PL"/>
        </w:rPr>
      </w:pPr>
      <w:r w:rsidRPr="00E63AA3">
        <w:rPr>
          <w:rFonts w:ascii="Times New Roman" w:eastAsia="Times New Roman" w:hAnsi="Times New Roman" w:cs="Times New Roman"/>
          <w:bCs/>
          <w:iCs/>
          <w:lang w:eastAsia="pl-PL"/>
        </w:rPr>
        <w:t xml:space="preserve">Częstochowa, </w:t>
      </w:r>
      <w:r w:rsidR="00FD26EF">
        <w:rPr>
          <w:rFonts w:ascii="Times New Roman" w:eastAsia="Times New Roman" w:hAnsi="Times New Roman" w:cs="Times New Roman"/>
          <w:sz w:val="24"/>
          <w:szCs w:val="24"/>
          <w:lang w:eastAsia="ar-SA"/>
        </w:rPr>
        <w:t>…………………..</w:t>
      </w:r>
      <w:r w:rsidRPr="00E63AA3">
        <w:rPr>
          <w:rFonts w:ascii="Times New Roman" w:eastAsia="Times New Roman" w:hAnsi="Times New Roman" w:cs="Times New Roman"/>
          <w:sz w:val="24"/>
          <w:szCs w:val="24"/>
          <w:lang w:eastAsia="ar-SA"/>
        </w:rPr>
        <w:t>.</w:t>
      </w:r>
      <w:r w:rsidRPr="00E63AA3">
        <w:rPr>
          <w:rFonts w:ascii="Times New Roman" w:eastAsia="Times New Roman" w:hAnsi="Times New Roman" w:cs="Times New Roman"/>
          <w:sz w:val="24"/>
          <w:szCs w:val="24"/>
          <w:lang w:eastAsia="ar-SA"/>
        </w:rPr>
        <w:tab/>
      </w:r>
      <w:r w:rsidR="005C1182">
        <w:rPr>
          <w:rFonts w:ascii="Times New Roman" w:eastAsia="Times New Roman" w:hAnsi="Times New Roman" w:cs="Times New Roman"/>
          <w:sz w:val="24"/>
          <w:szCs w:val="24"/>
          <w:lang w:eastAsia="ar-SA"/>
        </w:rPr>
        <w:tab/>
      </w:r>
      <w:r w:rsidR="005C1182">
        <w:rPr>
          <w:rFonts w:ascii="Times New Roman" w:eastAsia="Times New Roman" w:hAnsi="Times New Roman" w:cs="Times New Roman"/>
          <w:sz w:val="24"/>
          <w:szCs w:val="24"/>
          <w:lang w:eastAsia="ar-SA"/>
        </w:rPr>
        <w:tab/>
      </w:r>
      <w:r w:rsidR="00FD26EF">
        <w:rPr>
          <w:rFonts w:ascii="Times New Roman" w:eastAsia="Times New Roman" w:hAnsi="Times New Roman" w:cs="Times New Roman"/>
          <w:sz w:val="24"/>
          <w:szCs w:val="24"/>
          <w:lang w:eastAsia="ar-SA"/>
        </w:rPr>
        <w:t xml:space="preserve">             ………………………………</w:t>
      </w:r>
    </w:p>
    <w:p w:rsidR="00E63AA3" w:rsidRPr="00E63AA3" w:rsidRDefault="00071A24" w:rsidP="003827B4">
      <w:pPr>
        <w:tabs>
          <w:tab w:val="left" w:pos="0"/>
        </w:tabs>
        <w:spacing w:after="0" w:line="240" w:lineRule="auto"/>
        <w:rPr>
          <w:rFonts w:ascii="Times New Roman" w:eastAsia="Times New Roman" w:hAnsi="Times New Roman"/>
          <w:sz w:val="16"/>
          <w:szCs w:val="16"/>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E66295">
        <w:rPr>
          <w:rFonts w:ascii="Times New Roman" w:eastAsia="Times New Roman" w:hAnsi="Times New Roman"/>
          <w:sz w:val="24"/>
          <w:szCs w:val="24"/>
          <w:lang w:eastAsia="pl-PL"/>
        </w:rPr>
        <w:tab/>
      </w:r>
      <w:r w:rsidR="00E63AA3" w:rsidRPr="00E63AA3">
        <w:rPr>
          <w:rFonts w:ascii="Times New Roman" w:eastAsia="Times New Roman" w:hAnsi="Times New Roman"/>
          <w:sz w:val="16"/>
          <w:szCs w:val="16"/>
          <w:lang w:eastAsia="pl-PL"/>
        </w:rPr>
        <w:t>(podpis osoby upoważnionej)</w:t>
      </w:r>
    </w:p>
    <w:p w:rsidR="00A27D04" w:rsidRDefault="00621882"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4A028D" w:rsidRDefault="004A028D" w:rsidP="009877D5">
      <w:pPr>
        <w:tabs>
          <w:tab w:val="left" w:pos="0"/>
          <w:tab w:val="left" w:pos="435"/>
          <w:tab w:val="right" w:pos="9073"/>
        </w:tabs>
        <w:spacing w:after="0" w:line="240" w:lineRule="auto"/>
        <w:rPr>
          <w:rFonts w:ascii="Times New Roman" w:eastAsia="Times New Roman" w:hAnsi="Times New Roman" w:cs="Times New Roman"/>
          <w:b/>
          <w:sz w:val="24"/>
          <w:szCs w:val="24"/>
          <w:lang w:eastAsia="ar-SA"/>
        </w:rPr>
      </w:pPr>
    </w:p>
    <w:p w:rsidR="00E63AA3" w:rsidRPr="00E63AA3" w:rsidRDefault="00E63AA3" w:rsidP="00570918">
      <w:pPr>
        <w:keepNext/>
        <w:numPr>
          <w:ilvl w:val="0"/>
          <w:numId w:val="28"/>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             FORMULARZ  OFERTY </w:t>
      </w:r>
    </w:p>
    <w:p w:rsidR="00E63AA3" w:rsidRPr="00E63AA3" w:rsidRDefault="00E63AA3" w:rsidP="00E63AA3">
      <w:pPr>
        <w:spacing w:after="0" w:line="240" w:lineRule="auto"/>
        <w:rPr>
          <w:rFonts w:ascii="Times New Roman" w:eastAsia="Times New Roman" w:hAnsi="Times New Roman" w:cs="Times New Roman"/>
          <w:sz w:val="24"/>
          <w:szCs w:val="24"/>
        </w:rPr>
      </w:pPr>
      <w:r w:rsidRPr="00E63AA3">
        <w:rPr>
          <w:noProof/>
          <w:lang w:eastAsia="pl-PL"/>
        </w:rPr>
        <mc:AlternateContent>
          <mc:Choice Requires="wps">
            <w:drawing>
              <wp:anchor distT="0" distB="0" distL="114300" distR="114300" simplePos="0" relativeHeight="251662336" behindDoc="0" locked="0" layoutInCell="1" allowOverlap="1" wp14:anchorId="3DF1E49D" wp14:editId="03DC2AD6">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743F7F" w:rsidRDefault="00743F7F" w:rsidP="00E63AA3">
                            <w:pPr>
                              <w:jc w:val="center"/>
                            </w:pPr>
                          </w:p>
                          <w:p w:rsidR="00743F7F" w:rsidRDefault="00743F7F" w:rsidP="00E63AA3">
                            <w:pPr>
                              <w:jc w:val="center"/>
                            </w:pPr>
                          </w:p>
                          <w:p w:rsidR="00743F7F" w:rsidRDefault="00743F7F" w:rsidP="00E63AA3">
                            <w:pPr>
                              <w:jc w:val="center"/>
                            </w:pPr>
                          </w:p>
                          <w:p w:rsidR="00743F7F" w:rsidRDefault="00743F7F" w:rsidP="00E63AA3">
                            <w:pPr>
                              <w:jc w:val="center"/>
                            </w:pPr>
                          </w:p>
                          <w:p w:rsidR="00743F7F" w:rsidRDefault="00743F7F" w:rsidP="00E63AA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743F7F" w:rsidRDefault="00743F7F" w:rsidP="00E63AA3">
                      <w:pPr>
                        <w:jc w:val="center"/>
                      </w:pPr>
                    </w:p>
                    <w:p w:rsidR="00743F7F" w:rsidRDefault="00743F7F" w:rsidP="00E63AA3">
                      <w:pPr>
                        <w:jc w:val="center"/>
                      </w:pPr>
                    </w:p>
                    <w:p w:rsidR="00743F7F" w:rsidRDefault="00743F7F" w:rsidP="00E63AA3">
                      <w:pPr>
                        <w:jc w:val="center"/>
                      </w:pPr>
                    </w:p>
                    <w:p w:rsidR="00743F7F" w:rsidRDefault="00743F7F" w:rsidP="00E63AA3">
                      <w:pPr>
                        <w:jc w:val="center"/>
                      </w:pPr>
                    </w:p>
                    <w:p w:rsidR="00743F7F" w:rsidRDefault="00743F7F" w:rsidP="00E63AA3">
                      <w:pPr>
                        <w:jc w:val="center"/>
                      </w:pPr>
                      <w:r>
                        <w:t>Pieczęć Wykonawcy</w:t>
                      </w:r>
                    </w:p>
                  </w:txbxContent>
                </v:textbox>
              </v:shape>
            </w:pict>
          </mc:Fallback>
        </mc:AlternateContent>
      </w: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3827B4" w:rsidRDefault="00E63AA3" w:rsidP="00E63AA3">
      <w:pPr>
        <w:spacing w:after="0" w:line="240" w:lineRule="auto"/>
        <w:ind w:left="-180"/>
        <w:rPr>
          <w:rFonts w:ascii="Times New Roman" w:eastAsia="Times New Roman" w:hAnsi="Times New Roman" w:cs="Times New Roman"/>
          <w:sz w:val="18"/>
          <w:szCs w:val="18"/>
          <w:lang w:eastAsia="pl-PL"/>
        </w:rPr>
      </w:pPr>
      <w:r w:rsidRPr="00E63AA3">
        <w:rPr>
          <w:rFonts w:ascii="Times New Roman" w:eastAsia="Times New Roman" w:hAnsi="Times New Roman" w:cs="Times New Roman"/>
          <w:b/>
          <w:sz w:val="24"/>
          <w:szCs w:val="24"/>
          <w:lang w:eastAsia="pl-PL"/>
        </w:rPr>
        <w:t xml:space="preserve">         </w:t>
      </w:r>
      <w:r w:rsidRPr="003827B4">
        <w:rPr>
          <w:rFonts w:ascii="Times New Roman" w:eastAsia="Times New Roman" w:hAnsi="Times New Roman" w:cs="Times New Roman"/>
          <w:sz w:val="18"/>
          <w:szCs w:val="18"/>
          <w:lang w:eastAsia="pl-PL"/>
        </w:rPr>
        <w:t xml:space="preserve">Pieczęć Wykonawcy     </w:t>
      </w:r>
    </w:p>
    <w:p w:rsidR="00E63AA3" w:rsidRPr="00E63AA3" w:rsidRDefault="00E63AA3" w:rsidP="00E63AA3">
      <w:pPr>
        <w:spacing w:after="0" w:line="240" w:lineRule="auto"/>
        <w:ind w:left="-180"/>
        <w:jc w:val="center"/>
        <w:rPr>
          <w:rFonts w:ascii="Times New Roman" w:eastAsia="Times New Roman" w:hAnsi="Times New Roman" w:cs="Times New Roman"/>
          <w:b/>
          <w:sz w:val="32"/>
          <w:szCs w:val="32"/>
          <w:lang w:eastAsia="pl-PL"/>
        </w:rPr>
      </w:pPr>
      <w:r w:rsidRPr="00E63AA3">
        <w:rPr>
          <w:rFonts w:ascii="Times New Roman" w:eastAsia="Times New Roman" w:hAnsi="Times New Roman" w:cs="Times New Roman"/>
          <w:b/>
          <w:sz w:val="32"/>
          <w:szCs w:val="32"/>
          <w:lang w:eastAsia="pl-PL"/>
        </w:rPr>
        <w:t>OFERTA</w:t>
      </w:r>
    </w:p>
    <w:p w:rsidR="009551AE" w:rsidRPr="00E63AA3" w:rsidRDefault="00E63AA3" w:rsidP="00E63AA3">
      <w:pPr>
        <w:tabs>
          <w:tab w:val="left" w:pos="0"/>
          <w:tab w:val="left" w:pos="142"/>
        </w:tabs>
        <w:autoSpaceDE w:val="0"/>
        <w:autoSpaceDN w:val="0"/>
        <w:spacing w:after="0" w:line="240" w:lineRule="auto"/>
        <w:jc w:val="center"/>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Odpowiadając na ogłoszenie o przetargu nieograniczonym na:</w:t>
      </w:r>
    </w:p>
    <w:p w:rsidR="00394C54" w:rsidRPr="00985FDB" w:rsidRDefault="00394C54" w:rsidP="00394C54">
      <w:pPr>
        <w:tabs>
          <w:tab w:val="left" w:pos="0"/>
          <w:tab w:val="left" w:pos="142"/>
        </w:tabs>
        <w:autoSpaceDE w:val="0"/>
        <w:autoSpaceDN w:val="0"/>
        <w:spacing w:after="0" w:line="240" w:lineRule="auto"/>
        <w:jc w:val="center"/>
        <w:rPr>
          <w:rFonts w:ascii="Times New Roman" w:hAnsi="Times New Roman" w:cs="Times New Roman"/>
          <w:b/>
          <w:sz w:val="26"/>
          <w:szCs w:val="26"/>
        </w:rPr>
      </w:pPr>
      <w:r w:rsidRPr="00985FDB">
        <w:rPr>
          <w:rFonts w:ascii="Times New Roman" w:hAnsi="Times New Roman" w:cs="Times New Roman"/>
          <w:b/>
          <w:bCs/>
          <w:sz w:val="26"/>
          <w:szCs w:val="26"/>
        </w:rPr>
        <w:t>„</w:t>
      </w:r>
      <w:r>
        <w:rPr>
          <w:rFonts w:ascii="Times New Roman" w:hAnsi="Times New Roman" w:cs="Times New Roman"/>
          <w:b/>
          <w:sz w:val="26"/>
          <w:szCs w:val="26"/>
        </w:rPr>
        <w:t xml:space="preserve">Sporządzenie dokumentacji geodezyjno - prawnej </w:t>
      </w:r>
      <w:r w:rsidRPr="00985FDB">
        <w:rPr>
          <w:rFonts w:ascii="Times New Roman" w:hAnsi="Times New Roman" w:cs="Times New Roman"/>
          <w:b/>
          <w:sz w:val="26"/>
          <w:szCs w:val="26"/>
        </w:rPr>
        <w:t>nieruchomości położonych na te</w:t>
      </w:r>
      <w:r>
        <w:rPr>
          <w:rFonts w:ascii="Times New Roman" w:hAnsi="Times New Roman" w:cs="Times New Roman"/>
          <w:b/>
          <w:sz w:val="26"/>
          <w:szCs w:val="26"/>
        </w:rPr>
        <w:t>renie Powiatu Częstochowskiego w podziale na 4</w:t>
      </w:r>
      <w:r w:rsidRPr="00985FDB">
        <w:rPr>
          <w:rFonts w:ascii="Times New Roman" w:hAnsi="Times New Roman" w:cs="Times New Roman"/>
          <w:b/>
          <w:sz w:val="26"/>
          <w:szCs w:val="26"/>
        </w:rPr>
        <w:t xml:space="preserve"> części”</w:t>
      </w:r>
    </w:p>
    <w:p w:rsidR="00394C54" w:rsidRPr="00985FDB" w:rsidRDefault="00394C54" w:rsidP="00985FDB">
      <w:pPr>
        <w:tabs>
          <w:tab w:val="left" w:pos="0"/>
          <w:tab w:val="left" w:pos="142"/>
        </w:tabs>
        <w:autoSpaceDE w:val="0"/>
        <w:autoSpaceDN w:val="0"/>
        <w:spacing w:after="0" w:line="240" w:lineRule="auto"/>
        <w:jc w:val="center"/>
        <w:rPr>
          <w:rFonts w:ascii="Times New Roman" w:hAnsi="Times New Roman" w:cs="Times New Roman"/>
          <w:b/>
          <w:sz w:val="26"/>
          <w:szCs w:val="26"/>
        </w:rPr>
      </w:pPr>
    </w:p>
    <w:p w:rsidR="00A27D04" w:rsidRDefault="00E63AA3" w:rsidP="002E4D00">
      <w:pPr>
        <w:tabs>
          <w:tab w:val="left" w:pos="0"/>
          <w:tab w:val="left" w:pos="142"/>
        </w:tabs>
        <w:autoSpaceDE w:val="0"/>
        <w:autoSpaceDN w:val="0"/>
        <w:spacing w:after="0" w:line="240" w:lineRule="auto"/>
        <w:jc w:val="both"/>
        <w:rPr>
          <w:rFonts w:ascii="Times New Roman" w:eastAsia="Times New Roman" w:hAnsi="Times New Roman" w:cs="Times New Roman"/>
          <w:b/>
          <w:lang w:eastAsia="ar-SA"/>
        </w:rPr>
      </w:pPr>
      <w:r w:rsidRPr="00E63AA3">
        <w:rPr>
          <w:rFonts w:ascii="Times New Roman" w:eastAsia="Times New Roman" w:hAnsi="Times New Roman" w:cs="Times New Roman"/>
          <w:sz w:val="24"/>
          <w:szCs w:val="24"/>
          <w:lang w:eastAsia="pl-PL"/>
        </w:rPr>
        <w:t>Oferujemy wykonanie przedmiotu zamówienia zgodnie z wymogami zawartymi w specyfikacji istotnych warunków zamówienia za cenę</w:t>
      </w:r>
      <w:r w:rsidRPr="00E63AA3">
        <w:rPr>
          <w:rFonts w:ascii="Univers-PL" w:eastAsia="Times New Roman" w:hAnsi="Univers-PL" w:cs="Times New Roman"/>
          <w:sz w:val="19"/>
          <w:szCs w:val="19"/>
          <w:lang w:eastAsia="pl-PL"/>
        </w:rPr>
        <w:t xml:space="preserve">, </w:t>
      </w:r>
      <w:r w:rsidRPr="00E63AA3">
        <w:rPr>
          <w:rFonts w:ascii="Times New Roman" w:eastAsia="Times New Roman" w:hAnsi="Times New Roman" w:cs="Times New Roman"/>
          <w:b/>
          <w:lang w:eastAsia="ar-SA"/>
        </w:rPr>
        <w:t xml:space="preserve">która wynosi: </w:t>
      </w:r>
    </w:p>
    <w:p w:rsidR="004A028D" w:rsidRDefault="004A028D" w:rsidP="002E4D00">
      <w:pPr>
        <w:tabs>
          <w:tab w:val="left" w:pos="0"/>
          <w:tab w:val="left" w:pos="142"/>
        </w:tabs>
        <w:autoSpaceDE w:val="0"/>
        <w:autoSpaceDN w:val="0"/>
        <w:spacing w:after="0" w:line="240" w:lineRule="auto"/>
        <w:jc w:val="both"/>
        <w:rPr>
          <w:rFonts w:ascii="Verdana" w:eastAsia="Times New Roman" w:hAnsi="Verdana" w:cs="Times New Roman"/>
          <w:b/>
          <w:bCs/>
          <w:color w:val="FF0000"/>
          <w:sz w:val="16"/>
          <w:szCs w:val="16"/>
          <w:lang w:eastAsia="ar-SA"/>
        </w:rPr>
      </w:pPr>
    </w:p>
    <w:tbl>
      <w:tblPr>
        <w:tblStyle w:val="Tabela-Siatka"/>
        <w:tblW w:w="9782" w:type="dxa"/>
        <w:tblInd w:w="-318" w:type="dxa"/>
        <w:tblLook w:val="04A0" w:firstRow="1" w:lastRow="0" w:firstColumn="1" w:lastColumn="0" w:noHBand="0" w:noVBand="1"/>
      </w:tblPr>
      <w:tblGrid>
        <w:gridCol w:w="1277"/>
        <w:gridCol w:w="2268"/>
        <w:gridCol w:w="992"/>
        <w:gridCol w:w="3260"/>
        <w:gridCol w:w="1985"/>
      </w:tblGrid>
      <w:tr w:rsidR="00741C7A" w:rsidRPr="00E63AA3" w:rsidTr="00741C7A">
        <w:tc>
          <w:tcPr>
            <w:tcW w:w="1277" w:type="dxa"/>
          </w:tcPr>
          <w:p w:rsidR="00741C7A" w:rsidRPr="00E63AA3" w:rsidRDefault="00741C7A" w:rsidP="00741C7A">
            <w:pPr>
              <w:ind w:right="-993"/>
              <w:jc w:val="both"/>
              <w:rPr>
                <w:rFonts w:ascii="Times New Roman" w:hAnsi="Times New Roman"/>
                <w:b/>
              </w:rPr>
            </w:pPr>
          </w:p>
          <w:p w:rsidR="00741C7A" w:rsidRPr="00E63AA3" w:rsidRDefault="00741C7A" w:rsidP="00741C7A">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rsidR="00741C7A" w:rsidRPr="00E63AA3" w:rsidRDefault="00741C7A" w:rsidP="00741C7A">
            <w:pPr>
              <w:ind w:right="-993"/>
              <w:jc w:val="both"/>
              <w:rPr>
                <w:rFonts w:ascii="Times New Roman" w:hAnsi="Times New Roman"/>
                <w:sz w:val="24"/>
                <w:szCs w:val="24"/>
              </w:rPr>
            </w:pPr>
            <w:r w:rsidRPr="00E63AA3">
              <w:rPr>
                <w:rFonts w:ascii="Times New Roman" w:hAnsi="Times New Roman"/>
                <w:b/>
              </w:rPr>
              <w:t>zamówienia</w:t>
            </w:r>
          </w:p>
        </w:tc>
        <w:tc>
          <w:tcPr>
            <w:tcW w:w="2268" w:type="dxa"/>
          </w:tcPr>
          <w:p w:rsidR="00741C7A" w:rsidRDefault="00741C7A" w:rsidP="00741C7A">
            <w:pPr>
              <w:jc w:val="center"/>
              <w:rPr>
                <w:rFonts w:ascii="Times New Roman" w:hAnsi="Times New Roman"/>
                <w:b/>
                <w:sz w:val="24"/>
                <w:szCs w:val="24"/>
              </w:rPr>
            </w:pPr>
          </w:p>
          <w:p w:rsidR="00741C7A" w:rsidRDefault="00741C7A" w:rsidP="00741C7A">
            <w:pPr>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rsidR="00741C7A" w:rsidRPr="00E63AA3" w:rsidRDefault="00741C7A" w:rsidP="00741C7A">
            <w:pPr>
              <w:jc w:val="center"/>
              <w:rPr>
                <w:rFonts w:ascii="Times New Roman" w:hAnsi="Times New Roman"/>
                <w:b/>
              </w:rPr>
            </w:pPr>
            <w:r w:rsidRPr="00E63AA3">
              <w:rPr>
                <w:rFonts w:ascii="Times New Roman" w:hAnsi="Times New Roman"/>
                <w:b/>
              </w:rPr>
              <w:t>za wykonanie całego zamówienia</w:t>
            </w:r>
          </w:p>
          <w:p w:rsidR="00741C7A" w:rsidRPr="00E63AA3" w:rsidRDefault="00741C7A" w:rsidP="00741C7A">
            <w:pPr>
              <w:jc w:val="center"/>
              <w:rPr>
                <w:rFonts w:ascii="Times New Roman" w:hAnsi="Times New Roman"/>
                <w:b/>
                <w:sz w:val="24"/>
                <w:szCs w:val="24"/>
              </w:rPr>
            </w:pPr>
          </w:p>
        </w:tc>
        <w:tc>
          <w:tcPr>
            <w:tcW w:w="992" w:type="dxa"/>
          </w:tcPr>
          <w:p w:rsidR="00741C7A" w:rsidRDefault="00741C7A" w:rsidP="00741C7A">
            <w:pPr>
              <w:jc w:val="center"/>
              <w:rPr>
                <w:rFonts w:ascii="Times New Roman" w:hAnsi="Times New Roman"/>
                <w:b/>
                <w:sz w:val="24"/>
                <w:szCs w:val="24"/>
              </w:rPr>
            </w:pPr>
          </w:p>
          <w:p w:rsidR="00741C7A" w:rsidRPr="00AE587A" w:rsidRDefault="00741C7A" w:rsidP="00741C7A">
            <w:pPr>
              <w:jc w:val="center"/>
              <w:rPr>
                <w:rFonts w:ascii="Times New Roman" w:hAnsi="Times New Roman"/>
                <w:b/>
              </w:rPr>
            </w:pPr>
          </w:p>
          <w:p w:rsidR="00741C7A" w:rsidRPr="00743779" w:rsidRDefault="00741C7A" w:rsidP="00741C7A">
            <w:pPr>
              <w:jc w:val="center"/>
              <w:rPr>
                <w:rFonts w:ascii="Times New Roman" w:hAnsi="Times New Roman"/>
                <w:b/>
              </w:rPr>
            </w:pPr>
            <w:r w:rsidRPr="00AE587A">
              <w:rPr>
                <w:rFonts w:ascii="Times New Roman" w:hAnsi="Times New Roman"/>
                <w:b/>
              </w:rPr>
              <w:t>VAT</w:t>
            </w:r>
          </w:p>
        </w:tc>
        <w:tc>
          <w:tcPr>
            <w:tcW w:w="3260" w:type="dxa"/>
          </w:tcPr>
          <w:p w:rsidR="00741C7A" w:rsidRPr="00E63AA3" w:rsidRDefault="00741C7A" w:rsidP="00741C7A">
            <w:pPr>
              <w:jc w:val="center"/>
              <w:rPr>
                <w:rFonts w:ascii="Times New Roman" w:hAnsi="Times New Roman"/>
                <w:b/>
                <w:sz w:val="24"/>
                <w:szCs w:val="24"/>
              </w:rPr>
            </w:pPr>
          </w:p>
          <w:p w:rsidR="00741C7A" w:rsidRDefault="00741C7A" w:rsidP="00741C7A">
            <w:pPr>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0346F5">
              <w:rPr>
                <w:rFonts w:ascii="Times New Roman" w:hAnsi="Times New Roman"/>
                <w:b/>
                <w:sz w:val="22"/>
                <w:szCs w:val="22"/>
              </w:rPr>
              <w:t>brutto</w:t>
            </w:r>
            <w:r w:rsidRPr="00E63AA3">
              <w:rPr>
                <w:rFonts w:ascii="Times New Roman" w:hAnsi="Times New Roman"/>
                <w:b/>
              </w:rPr>
              <w:t xml:space="preserve"> </w:t>
            </w:r>
          </w:p>
          <w:p w:rsidR="00741C7A" w:rsidRPr="00E63AA3" w:rsidRDefault="00741C7A" w:rsidP="00741C7A">
            <w:pPr>
              <w:jc w:val="center"/>
              <w:rPr>
                <w:rFonts w:ascii="Times New Roman" w:hAnsi="Times New Roman"/>
                <w:b/>
              </w:rPr>
            </w:pPr>
            <w:r w:rsidRPr="00E63AA3">
              <w:rPr>
                <w:rFonts w:ascii="Times New Roman" w:hAnsi="Times New Roman"/>
                <w:b/>
              </w:rPr>
              <w:t>za wykonanie całego zamówienia</w:t>
            </w:r>
          </w:p>
          <w:p w:rsidR="00741C7A" w:rsidRPr="00E63AA3" w:rsidRDefault="00741C7A" w:rsidP="00741C7A">
            <w:pPr>
              <w:ind w:right="-993"/>
              <w:jc w:val="center"/>
              <w:rPr>
                <w:rFonts w:ascii="Times New Roman" w:hAnsi="Times New Roman"/>
                <w:sz w:val="24"/>
                <w:szCs w:val="24"/>
              </w:rPr>
            </w:pPr>
          </w:p>
        </w:tc>
        <w:tc>
          <w:tcPr>
            <w:tcW w:w="1985" w:type="dxa"/>
          </w:tcPr>
          <w:p w:rsidR="00741C7A" w:rsidRPr="00E63AA3" w:rsidRDefault="00741C7A" w:rsidP="00741C7A">
            <w:pPr>
              <w:contextualSpacing/>
              <w:jc w:val="center"/>
              <w:rPr>
                <w:rFonts w:ascii="Times New Roman" w:hAnsi="Times New Roman"/>
                <w:b/>
              </w:rPr>
            </w:pPr>
          </w:p>
          <w:p w:rsidR="00741C7A" w:rsidRPr="00E63AA3" w:rsidRDefault="00741C7A" w:rsidP="00741C7A">
            <w:pPr>
              <w:contextualSpacing/>
              <w:jc w:val="center"/>
              <w:rPr>
                <w:rFonts w:ascii="Times New Roman" w:hAnsi="Times New Roman"/>
                <w:b/>
              </w:rPr>
            </w:pPr>
            <w:r w:rsidRPr="00E63AA3">
              <w:rPr>
                <w:rFonts w:ascii="Times New Roman" w:hAnsi="Times New Roman"/>
                <w:b/>
              </w:rPr>
              <w:t>Termin wykonania zamówienia</w:t>
            </w:r>
          </w:p>
          <w:p w:rsidR="00741C7A" w:rsidRPr="00743779" w:rsidRDefault="00741C7A" w:rsidP="00741C7A">
            <w:pPr>
              <w:ind w:right="-993"/>
              <w:rPr>
                <w:rFonts w:ascii="Times New Roman" w:hAnsi="Times New Roman"/>
                <w:sz w:val="22"/>
                <w:szCs w:val="22"/>
              </w:rPr>
            </w:pPr>
            <w:r w:rsidRPr="00743779">
              <w:rPr>
                <w:rFonts w:ascii="Times New Roman" w:hAnsi="Times New Roman"/>
                <w:sz w:val="24"/>
                <w:szCs w:val="24"/>
              </w:rPr>
              <w:t xml:space="preserve">     </w:t>
            </w:r>
            <w:r w:rsidRPr="00743779">
              <w:rPr>
                <w:rFonts w:ascii="Times New Roman" w:hAnsi="Times New Roman"/>
                <w:color w:val="FF0000"/>
              </w:rPr>
              <w:t>*</w:t>
            </w:r>
            <w:r w:rsidRPr="00743779">
              <w:rPr>
                <w:rFonts w:ascii="Times New Roman" w:hAnsi="Times New Roman"/>
                <w:sz w:val="24"/>
                <w:szCs w:val="24"/>
              </w:rPr>
              <w:t xml:space="preserve"> </w:t>
            </w:r>
            <w:r w:rsidRPr="00743779">
              <w:rPr>
                <w:rFonts w:ascii="Times New Roman" w:hAnsi="Times New Roman"/>
              </w:rPr>
              <w:t>Skrócenie o</w:t>
            </w:r>
            <w:r w:rsidRPr="00743779">
              <w:rPr>
                <w:rFonts w:ascii="Times New Roman" w:hAnsi="Times New Roman"/>
                <w:sz w:val="22"/>
                <w:szCs w:val="22"/>
              </w:rPr>
              <w:t>:</w:t>
            </w:r>
          </w:p>
          <w:p w:rsidR="00741C7A" w:rsidRPr="00E63AA3" w:rsidRDefault="00741C7A" w:rsidP="00741C7A">
            <w:pPr>
              <w:jc w:val="center"/>
              <w:rPr>
                <w:rFonts w:ascii="Times New Roman" w:hAnsi="Times New Roman"/>
                <w:sz w:val="24"/>
                <w:szCs w:val="24"/>
              </w:rPr>
            </w:pPr>
          </w:p>
        </w:tc>
      </w:tr>
      <w:tr w:rsidR="00741C7A" w:rsidRPr="00E63AA3" w:rsidTr="00FD26EF">
        <w:trPr>
          <w:trHeight w:val="1253"/>
        </w:trPr>
        <w:tc>
          <w:tcPr>
            <w:tcW w:w="1277" w:type="dxa"/>
            <w:vAlign w:val="center"/>
          </w:tcPr>
          <w:p w:rsidR="00741C7A" w:rsidRPr="00E63AA3" w:rsidRDefault="00741C7A" w:rsidP="00741C7A">
            <w:pPr>
              <w:jc w:val="center"/>
              <w:rPr>
                <w:rFonts w:ascii="Times New Roman" w:hAnsi="Times New Roman"/>
                <w:b/>
              </w:rPr>
            </w:pPr>
          </w:p>
          <w:p w:rsidR="00741C7A" w:rsidRPr="00E63AA3" w:rsidRDefault="00741C7A" w:rsidP="00741C7A">
            <w:pPr>
              <w:jc w:val="center"/>
              <w:rPr>
                <w:rFonts w:ascii="Times New Roman" w:eastAsia="Times New Roman" w:hAnsi="Times New Roman"/>
                <w:b/>
                <w:color w:val="FF0000"/>
              </w:rPr>
            </w:pPr>
            <w:r w:rsidRPr="00E63AA3">
              <w:rPr>
                <w:rFonts w:ascii="Times New Roman" w:hAnsi="Times New Roman"/>
                <w:b/>
              </w:rPr>
              <w:t>CZĘŚĆ 1</w:t>
            </w:r>
          </w:p>
          <w:p w:rsidR="00741C7A" w:rsidRPr="00E63AA3" w:rsidRDefault="00741C7A" w:rsidP="00741C7A">
            <w:pPr>
              <w:ind w:right="-993"/>
              <w:jc w:val="center"/>
              <w:rPr>
                <w:rFonts w:ascii="Times New Roman" w:hAnsi="Times New Roman"/>
                <w:sz w:val="24"/>
                <w:szCs w:val="24"/>
              </w:rPr>
            </w:pPr>
          </w:p>
        </w:tc>
        <w:tc>
          <w:tcPr>
            <w:tcW w:w="2268" w:type="dxa"/>
            <w:vAlign w:val="center"/>
          </w:tcPr>
          <w:p w:rsidR="00741C7A" w:rsidRPr="00E63AA3" w:rsidRDefault="00741C7A" w:rsidP="00741C7A">
            <w:pPr>
              <w:ind w:right="-993"/>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992" w:type="dxa"/>
            <w:vAlign w:val="center"/>
          </w:tcPr>
          <w:p w:rsidR="00741C7A" w:rsidRDefault="00741C7A" w:rsidP="00741C7A">
            <w:pPr>
              <w:jc w:val="center"/>
            </w:pPr>
            <w:r w:rsidRPr="009A01E6">
              <w:rPr>
                <w:rFonts w:ascii="Times New Roman" w:hAnsi="Times New Roman"/>
              </w:rPr>
              <w:t>……. %</w:t>
            </w:r>
          </w:p>
        </w:tc>
        <w:tc>
          <w:tcPr>
            <w:tcW w:w="3260" w:type="dxa"/>
          </w:tcPr>
          <w:p w:rsidR="00741C7A" w:rsidRDefault="00741C7A" w:rsidP="00741C7A">
            <w:pPr>
              <w:ind w:right="-993"/>
              <w:rPr>
                <w:rFonts w:ascii="Times New Roman" w:hAnsi="Times New Roman"/>
                <w:sz w:val="24"/>
                <w:szCs w:val="24"/>
              </w:rPr>
            </w:pPr>
          </w:p>
          <w:p w:rsidR="00FD26EF" w:rsidRDefault="00741C7A" w:rsidP="00741C7A">
            <w:pPr>
              <w:ind w:right="-993"/>
              <w:rPr>
                <w:rFonts w:ascii="Times New Roman" w:hAnsi="Times New Roman"/>
                <w:b/>
                <w:bCs/>
              </w:rPr>
            </w:pPr>
            <w:r>
              <w:rPr>
                <w:rFonts w:ascii="Times New Roman" w:hAnsi="Times New Roman"/>
                <w:b/>
                <w:bCs/>
              </w:rPr>
              <w:t xml:space="preserve">         </w:t>
            </w:r>
          </w:p>
          <w:p w:rsidR="00741C7A" w:rsidRDefault="00FD26EF" w:rsidP="00741C7A">
            <w:pPr>
              <w:ind w:right="-993"/>
              <w:rPr>
                <w:rFonts w:ascii="Times New Roman" w:hAnsi="Times New Roman"/>
                <w:b/>
                <w:bCs/>
              </w:rPr>
            </w:pPr>
            <w:r>
              <w:rPr>
                <w:rFonts w:ascii="Times New Roman" w:hAnsi="Times New Roman"/>
                <w:b/>
                <w:bCs/>
              </w:rPr>
              <w:t xml:space="preserve">      </w:t>
            </w:r>
            <w:r w:rsidR="00741C7A">
              <w:rPr>
                <w:rFonts w:ascii="Times New Roman" w:hAnsi="Times New Roman"/>
                <w:b/>
                <w:bCs/>
              </w:rPr>
              <w:t xml:space="preserve">     </w:t>
            </w:r>
            <w:r w:rsidR="00741C7A" w:rsidRPr="00E63AA3">
              <w:rPr>
                <w:rFonts w:ascii="Times New Roman" w:hAnsi="Times New Roman"/>
                <w:b/>
                <w:bCs/>
              </w:rPr>
              <w:t>……..…………… zł</w:t>
            </w:r>
          </w:p>
          <w:p w:rsidR="00741C7A" w:rsidRDefault="00741C7A" w:rsidP="00741C7A">
            <w:pPr>
              <w:ind w:right="-993"/>
              <w:rPr>
                <w:rFonts w:ascii="Times New Roman" w:eastAsia="Times New Roman" w:hAnsi="Times New Roman"/>
              </w:rPr>
            </w:pPr>
          </w:p>
          <w:p w:rsidR="00741C7A" w:rsidRPr="00E63AA3" w:rsidRDefault="00741C7A" w:rsidP="00FD26EF">
            <w:pPr>
              <w:jc w:val="center"/>
              <w:rPr>
                <w:rFonts w:ascii="Times New Roman" w:hAnsi="Times New Roman"/>
                <w:sz w:val="24"/>
                <w:szCs w:val="24"/>
              </w:rPr>
            </w:pPr>
          </w:p>
        </w:tc>
        <w:tc>
          <w:tcPr>
            <w:tcW w:w="1985" w:type="dxa"/>
            <w:vAlign w:val="center"/>
          </w:tcPr>
          <w:p w:rsidR="00741C7A" w:rsidRPr="00743779" w:rsidRDefault="00741C7A" w:rsidP="00741C7A">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r w:rsidR="00741C7A" w:rsidRPr="00E63AA3" w:rsidTr="00FD26EF">
        <w:trPr>
          <w:trHeight w:val="1188"/>
        </w:trPr>
        <w:tc>
          <w:tcPr>
            <w:tcW w:w="1277" w:type="dxa"/>
            <w:vAlign w:val="center"/>
          </w:tcPr>
          <w:p w:rsidR="00741C7A" w:rsidRDefault="00741C7A" w:rsidP="00741C7A">
            <w:pPr>
              <w:jc w:val="center"/>
              <w:rPr>
                <w:rFonts w:ascii="Times New Roman" w:hAnsi="Times New Roman"/>
                <w:b/>
              </w:rPr>
            </w:pPr>
          </w:p>
          <w:p w:rsidR="00741C7A" w:rsidRPr="00E63AA3" w:rsidRDefault="00741C7A" w:rsidP="00741C7A">
            <w:pPr>
              <w:jc w:val="center"/>
              <w:rPr>
                <w:rFonts w:ascii="Times New Roman" w:eastAsia="Times New Roman" w:hAnsi="Times New Roman"/>
                <w:b/>
                <w:color w:val="FF0000"/>
              </w:rPr>
            </w:pPr>
            <w:r>
              <w:rPr>
                <w:rFonts w:ascii="Times New Roman" w:hAnsi="Times New Roman"/>
                <w:b/>
              </w:rPr>
              <w:t>CZĘŚĆ 2</w:t>
            </w:r>
          </w:p>
          <w:p w:rsidR="00741C7A" w:rsidRPr="00E63AA3" w:rsidRDefault="00741C7A" w:rsidP="00741C7A">
            <w:pPr>
              <w:jc w:val="center"/>
              <w:rPr>
                <w:rFonts w:ascii="Times New Roman" w:hAnsi="Times New Roman"/>
                <w:b/>
              </w:rPr>
            </w:pPr>
          </w:p>
        </w:tc>
        <w:tc>
          <w:tcPr>
            <w:tcW w:w="2268" w:type="dxa"/>
            <w:vAlign w:val="center"/>
          </w:tcPr>
          <w:p w:rsidR="00741C7A" w:rsidRDefault="00741C7A" w:rsidP="00741C7A">
            <w:pPr>
              <w:ind w:right="-993"/>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992" w:type="dxa"/>
            <w:vAlign w:val="center"/>
          </w:tcPr>
          <w:p w:rsidR="00741C7A" w:rsidRDefault="00741C7A" w:rsidP="00741C7A">
            <w:pPr>
              <w:jc w:val="center"/>
            </w:pPr>
            <w:r w:rsidRPr="009A01E6">
              <w:rPr>
                <w:rFonts w:ascii="Times New Roman" w:hAnsi="Times New Roman"/>
              </w:rPr>
              <w:t>……. %</w:t>
            </w:r>
          </w:p>
        </w:tc>
        <w:tc>
          <w:tcPr>
            <w:tcW w:w="3260" w:type="dxa"/>
          </w:tcPr>
          <w:p w:rsidR="00741C7A" w:rsidRDefault="00741C7A" w:rsidP="00741C7A">
            <w:pPr>
              <w:ind w:right="-993"/>
              <w:rPr>
                <w:rFonts w:ascii="Times New Roman" w:hAnsi="Times New Roman"/>
                <w:sz w:val="24"/>
                <w:szCs w:val="24"/>
              </w:rPr>
            </w:pPr>
          </w:p>
          <w:p w:rsidR="00FD26EF" w:rsidRDefault="00741C7A" w:rsidP="00741C7A">
            <w:pPr>
              <w:ind w:right="-993"/>
              <w:rPr>
                <w:rFonts w:ascii="Times New Roman" w:hAnsi="Times New Roman"/>
                <w:b/>
                <w:bCs/>
              </w:rPr>
            </w:pPr>
            <w:r>
              <w:rPr>
                <w:rFonts w:ascii="Times New Roman" w:hAnsi="Times New Roman"/>
                <w:b/>
                <w:bCs/>
              </w:rPr>
              <w:t xml:space="preserve">           </w:t>
            </w:r>
          </w:p>
          <w:p w:rsidR="00741C7A" w:rsidRDefault="00FD26EF" w:rsidP="00741C7A">
            <w:pPr>
              <w:ind w:right="-993"/>
              <w:rPr>
                <w:rFonts w:ascii="Times New Roman" w:eastAsia="Times New Roman" w:hAnsi="Times New Roman"/>
              </w:rPr>
            </w:pPr>
            <w:r>
              <w:rPr>
                <w:rFonts w:ascii="Times New Roman" w:hAnsi="Times New Roman"/>
                <w:b/>
                <w:bCs/>
              </w:rPr>
              <w:t xml:space="preserve">             </w:t>
            </w:r>
            <w:r w:rsidR="00741C7A" w:rsidRPr="00E63AA3">
              <w:rPr>
                <w:rFonts w:ascii="Times New Roman" w:hAnsi="Times New Roman"/>
                <w:b/>
                <w:bCs/>
              </w:rPr>
              <w:t>……..…………… zł</w:t>
            </w:r>
          </w:p>
          <w:p w:rsidR="00741C7A" w:rsidRPr="00E63AA3" w:rsidRDefault="00741C7A" w:rsidP="00FD26EF">
            <w:pPr>
              <w:jc w:val="center"/>
              <w:rPr>
                <w:rFonts w:ascii="Times New Roman" w:hAnsi="Times New Roman"/>
                <w:sz w:val="24"/>
                <w:szCs w:val="24"/>
              </w:rPr>
            </w:pPr>
          </w:p>
        </w:tc>
        <w:tc>
          <w:tcPr>
            <w:tcW w:w="1985" w:type="dxa"/>
            <w:vAlign w:val="center"/>
          </w:tcPr>
          <w:p w:rsidR="00741C7A" w:rsidRPr="00E63AA3" w:rsidRDefault="00741C7A" w:rsidP="00741C7A">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r w:rsidR="00741C7A" w:rsidRPr="00E63AA3" w:rsidTr="00741C7A">
        <w:tc>
          <w:tcPr>
            <w:tcW w:w="1277" w:type="dxa"/>
            <w:vAlign w:val="center"/>
          </w:tcPr>
          <w:p w:rsidR="00741C7A" w:rsidRDefault="00741C7A" w:rsidP="00741C7A">
            <w:pPr>
              <w:jc w:val="center"/>
              <w:rPr>
                <w:rFonts w:ascii="Times New Roman" w:hAnsi="Times New Roman"/>
                <w:b/>
              </w:rPr>
            </w:pPr>
          </w:p>
          <w:p w:rsidR="00741C7A" w:rsidRPr="00E63AA3" w:rsidRDefault="00741C7A" w:rsidP="00741C7A">
            <w:pPr>
              <w:jc w:val="center"/>
              <w:rPr>
                <w:rFonts w:ascii="Times New Roman" w:eastAsia="Times New Roman" w:hAnsi="Times New Roman"/>
                <w:b/>
                <w:color w:val="FF0000"/>
              </w:rPr>
            </w:pPr>
            <w:r>
              <w:rPr>
                <w:rFonts w:ascii="Times New Roman" w:hAnsi="Times New Roman"/>
                <w:b/>
              </w:rPr>
              <w:t>CZĘŚĆ 3</w:t>
            </w:r>
          </w:p>
          <w:p w:rsidR="00741C7A" w:rsidRPr="00E63AA3" w:rsidRDefault="00741C7A" w:rsidP="00741C7A">
            <w:pPr>
              <w:jc w:val="center"/>
              <w:rPr>
                <w:rFonts w:ascii="Times New Roman" w:hAnsi="Times New Roman"/>
                <w:b/>
              </w:rPr>
            </w:pPr>
          </w:p>
        </w:tc>
        <w:tc>
          <w:tcPr>
            <w:tcW w:w="2268" w:type="dxa"/>
            <w:vAlign w:val="center"/>
          </w:tcPr>
          <w:p w:rsidR="00741C7A" w:rsidRDefault="00741C7A" w:rsidP="00741C7A">
            <w:pPr>
              <w:ind w:right="-993"/>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992" w:type="dxa"/>
            <w:vAlign w:val="center"/>
          </w:tcPr>
          <w:p w:rsidR="00741C7A" w:rsidRDefault="00741C7A" w:rsidP="00741C7A">
            <w:pPr>
              <w:jc w:val="center"/>
            </w:pPr>
            <w:r w:rsidRPr="009A01E6">
              <w:rPr>
                <w:rFonts w:ascii="Times New Roman" w:hAnsi="Times New Roman"/>
              </w:rPr>
              <w:t>……. %</w:t>
            </w:r>
          </w:p>
        </w:tc>
        <w:tc>
          <w:tcPr>
            <w:tcW w:w="3260" w:type="dxa"/>
          </w:tcPr>
          <w:p w:rsidR="00741C7A" w:rsidRDefault="00741C7A" w:rsidP="00741C7A">
            <w:pPr>
              <w:ind w:right="-993"/>
              <w:rPr>
                <w:rFonts w:ascii="Times New Roman" w:hAnsi="Times New Roman"/>
                <w:sz w:val="24"/>
                <w:szCs w:val="24"/>
              </w:rPr>
            </w:pPr>
          </w:p>
          <w:p w:rsidR="00FD26EF" w:rsidRDefault="00741C7A" w:rsidP="00741C7A">
            <w:pPr>
              <w:ind w:right="-993"/>
              <w:rPr>
                <w:rFonts w:ascii="Times New Roman" w:hAnsi="Times New Roman"/>
                <w:b/>
                <w:bCs/>
              </w:rPr>
            </w:pPr>
            <w:r>
              <w:rPr>
                <w:rFonts w:ascii="Times New Roman" w:hAnsi="Times New Roman"/>
                <w:b/>
                <w:bCs/>
              </w:rPr>
              <w:t xml:space="preserve">           </w:t>
            </w:r>
          </w:p>
          <w:p w:rsidR="00741C7A" w:rsidRDefault="00FD26EF" w:rsidP="00741C7A">
            <w:pPr>
              <w:ind w:right="-993"/>
              <w:rPr>
                <w:rFonts w:ascii="Times New Roman" w:hAnsi="Times New Roman"/>
                <w:b/>
                <w:bCs/>
              </w:rPr>
            </w:pPr>
            <w:r>
              <w:rPr>
                <w:rFonts w:ascii="Times New Roman" w:hAnsi="Times New Roman"/>
                <w:b/>
                <w:bCs/>
              </w:rPr>
              <w:t xml:space="preserve">           </w:t>
            </w:r>
            <w:r w:rsidR="00741C7A">
              <w:rPr>
                <w:rFonts w:ascii="Times New Roman" w:hAnsi="Times New Roman"/>
                <w:b/>
                <w:bCs/>
              </w:rPr>
              <w:t xml:space="preserve">   </w:t>
            </w:r>
            <w:r w:rsidR="00741C7A" w:rsidRPr="00E63AA3">
              <w:rPr>
                <w:rFonts w:ascii="Times New Roman" w:hAnsi="Times New Roman"/>
                <w:b/>
                <w:bCs/>
              </w:rPr>
              <w:t>……..…………… zł</w:t>
            </w:r>
          </w:p>
          <w:p w:rsidR="00741C7A" w:rsidRDefault="00741C7A" w:rsidP="00741C7A">
            <w:pPr>
              <w:ind w:right="-993"/>
              <w:rPr>
                <w:rFonts w:ascii="Times New Roman" w:eastAsia="Times New Roman" w:hAnsi="Times New Roman"/>
              </w:rPr>
            </w:pPr>
          </w:p>
          <w:p w:rsidR="00741C7A" w:rsidRPr="00E63AA3" w:rsidRDefault="00741C7A" w:rsidP="00FD26EF">
            <w:pPr>
              <w:jc w:val="center"/>
              <w:rPr>
                <w:rFonts w:ascii="Times New Roman" w:hAnsi="Times New Roman"/>
                <w:sz w:val="24"/>
                <w:szCs w:val="24"/>
              </w:rPr>
            </w:pPr>
          </w:p>
        </w:tc>
        <w:tc>
          <w:tcPr>
            <w:tcW w:w="1985" w:type="dxa"/>
            <w:vAlign w:val="center"/>
          </w:tcPr>
          <w:p w:rsidR="00741C7A" w:rsidRPr="00E63AA3" w:rsidRDefault="00741C7A" w:rsidP="00741C7A">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r w:rsidR="00741C7A" w:rsidRPr="00E63AA3" w:rsidTr="002E4D00">
        <w:trPr>
          <w:trHeight w:val="2032"/>
        </w:trPr>
        <w:tc>
          <w:tcPr>
            <w:tcW w:w="1277" w:type="dxa"/>
            <w:vAlign w:val="center"/>
          </w:tcPr>
          <w:p w:rsidR="00741C7A" w:rsidRDefault="00741C7A" w:rsidP="00741C7A">
            <w:pPr>
              <w:jc w:val="center"/>
              <w:rPr>
                <w:rFonts w:ascii="Times New Roman" w:hAnsi="Times New Roman"/>
                <w:b/>
              </w:rPr>
            </w:pPr>
          </w:p>
          <w:p w:rsidR="00741C7A" w:rsidRPr="00E63AA3" w:rsidRDefault="00741C7A" w:rsidP="00741C7A">
            <w:pPr>
              <w:jc w:val="center"/>
              <w:rPr>
                <w:rFonts w:ascii="Times New Roman" w:eastAsia="Times New Roman" w:hAnsi="Times New Roman"/>
                <w:b/>
                <w:color w:val="FF0000"/>
              </w:rPr>
            </w:pPr>
            <w:r>
              <w:rPr>
                <w:rFonts w:ascii="Times New Roman" w:hAnsi="Times New Roman"/>
                <w:b/>
              </w:rPr>
              <w:t>CZĘŚĆ 4</w:t>
            </w:r>
          </w:p>
          <w:p w:rsidR="00741C7A" w:rsidRPr="00E63AA3" w:rsidRDefault="00741C7A" w:rsidP="00741C7A">
            <w:pPr>
              <w:jc w:val="center"/>
              <w:rPr>
                <w:rFonts w:ascii="Times New Roman" w:hAnsi="Times New Roman"/>
                <w:b/>
              </w:rPr>
            </w:pPr>
          </w:p>
        </w:tc>
        <w:tc>
          <w:tcPr>
            <w:tcW w:w="2268" w:type="dxa"/>
            <w:vAlign w:val="center"/>
          </w:tcPr>
          <w:p w:rsidR="00741C7A" w:rsidRDefault="00741C7A" w:rsidP="00741C7A">
            <w:pPr>
              <w:ind w:right="-993"/>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992" w:type="dxa"/>
            <w:vAlign w:val="center"/>
          </w:tcPr>
          <w:p w:rsidR="00741C7A" w:rsidRDefault="00741C7A" w:rsidP="00741C7A">
            <w:pPr>
              <w:jc w:val="center"/>
            </w:pPr>
            <w:r w:rsidRPr="009A01E6">
              <w:rPr>
                <w:rFonts w:ascii="Times New Roman" w:hAnsi="Times New Roman"/>
              </w:rPr>
              <w:t>……. %</w:t>
            </w:r>
          </w:p>
        </w:tc>
        <w:tc>
          <w:tcPr>
            <w:tcW w:w="3260" w:type="dxa"/>
          </w:tcPr>
          <w:p w:rsidR="00741C7A" w:rsidRDefault="00741C7A" w:rsidP="00741C7A">
            <w:pPr>
              <w:ind w:right="-993"/>
              <w:rPr>
                <w:rFonts w:ascii="Times New Roman" w:hAnsi="Times New Roman"/>
                <w:sz w:val="24"/>
                <w:szCs w:val="24"/>
              </w:rPr>
            </w:pPr>
          </w:p>
          <w:p w:rsidR="00741C7A" w:rsidRDefault="00741C7A" w:rsidP="00741C7A">
            <w:pPr>
              <w:ind w:right="-993"/>
              <w:rPr>
                <w:rFonts w:ascii="Times New Roman" w:hAnsi="Times New Roman"/>
                <w:b/>
                <w:bCs/>
              </w:rPr>
            </w:pPr>
            <w:r>
              <w:rPr>
                <w:rFonts w:ascii="Times New Roman" w:hAnsi="Times New Roman"/>
                <w:b/>
                <w:bCs/>
              </w:rPr>
              <w:t xml:space="preserve">              </w:t>
            </w:r>
            <w:r w:rsidRPr="00E63AA3">
              <w:rPr>
                <w:rFonts w:ascii="Times New Roman" w:hAnsi="Times New Roman"/>
                <w:b/>
                <w:bCs/>
              </w:rPr>
              <w:t>……..…………… zł</w:t>
            </w:r>
          </w:p>
          <w:p w:rsidR="00741C7A" w:rsidRDefault="00741C7A" w:rsidP="00741C7A">
            <w:pPr>
              <w:ind w:right="-993"/>
              <w:rPr>
                <w:rFonts w:ascii="Times New Roman" w:eastAsia="Times New Roman" w:hAnsi="Times New Roman"/>
              </w:rPr>
            </w:pPr>
          </w:p>
          <w:p w:rsidR="00FD26EF" w:rsidRPr="00FD26EF" w:rsidRDefault="00394C54" w:rsidP="00394C54">
            <w:pPr>
              <w:ind w:right="-993"/>
              <w:rPr>
                <w:rFonts w:ascii="Times New Roman" w:hAnsi="Times New Roman"/>
              </w:rPr>
            </w:pPr>
            <w:r>
              <w:rPr>
                <w:rFonts w:ascii="Times New Roman" w:hAnsi="Times New Roman"/>
              </w:rPr>
              <w:t xml:space="preserve">      </w:t>
            </w:r>
            <w:r w:rsidR="00FD26EF" w:rsidRPr="00FD26EF">
              <w:rPr>
                <w:rFonts w:ascii="Times New Roman" w:hAnsi="Times New Roman"/>
              </w:rPr>
              <w:t>Cena jednostkowa brutto za</w:t>
            </w:r>
          </w:p>
          <w:p w:rsidR="00FD26EF" w:rsidRPr="00FD26EF" w:rsidRDefault="00394C54" w:rsidP="00FD26EF">
            <w:pPr>
              <w:ind w:right="-993"/>
              <w:rPr>
                <w:rFonts w:ascii="Times New Roman" w:hAnsi="Times New Roman"/>
              </w:rPr>
            </w:pPr>
            <w:r>
              <w:rPr>
                <w:rFonts w:ascii="Times New Roman" w:hAnsi="Times New Roman"/>
              </w:rPr>
              <w:t xml:space="preserve">      </w:t>
            </w:r>
            <w:r w:rsidR="00FD26EF" w:rsidRPr="00FD26EF">
              <w:rPr>
                <w:rFonts w:ascii="Times New Roman" w:hAnsi="Times New Roman"/>
              </w:rPr>
              <w:t xml:space="preserve">sporządzenie dokumentacji i </w:t>
            </w:r>
          </w:p>
          <w:p w:rsidR="00FD26EF" w:rsidRPr="00FD26EF" w:rsidRDefault="00394C54" w:rsidP="00FD26EF">
            <w:pPr>
              <w:ind w:right="-993"/>
              <w:rPr>
                <w:rFonts w:ascii="Times New Roman" w:hAnsi="Times New Roman"/>
              </w:rPr>
            </w:pPr>
            <w:r>
              <w:rPr>
                <w:rFonts w:ascii="Times New Roman" w:hAnsi="Times New Roman"/>
              </w:rPr>
              <w:t xml:space="preserve">       </w:t>
            </w:r>
            <w:r w:rsidR="00FD26EF" w:rsidRPr="00FD26EF">
              <w:rPr>
                <w:rFonts w:ascii="Times New Roman" w:hAnsi="Times New Roman"/>
              </w:rPr>
              <w:t xml:space="preserve">złożenie wniosków w sądzie </w:t>
            </w:r>
          </w:p>
          <w:p w:rsidR="00741C7A" w:rsidRPr="00E63AA3" w:rsidRDefault="00FD26EF" w:rsidP="00C35F82">
            <w:pPr>
              <w:jc w:val="center"/>
              <w:rPr>
                <w:rFonts w:ascii="Times New Roman" w:hAnsi="Times New Roman"/>
                <w:sz w:val="24"/>
                <w:szCs w:val="24"/>
              </w:rPr>
            </w:pPr>
            <w:r w:rsidRPr="00FD26EF">
              <w:rPr>
                <w:rFonts w:ascii="Times New Roman" w:hAnsi="Times New Roman"/>
              </w:rPr>
              <w:t>dla 1 działki</w:t>
            </w:r>
            <w:r w:rsidRPr="00840C20">
              <w:rPr>
                <w:rFonts w:ascii="Times New Roman" w:eastAsia="Times New Roman" w:hAnsi="Times New Roman"/>
              </w:rPr>
              <w:t xml:space="preserve"> </w:t>
            </w:r>
            <w:r w:rsidR="00741C7A" w:rsidRPr="00840C20">
              <w:rPr>
                <w:rFonts w:ascii="Times New Roman" w:eastAsia="Times New Roman" w:hAnsi="Times New Roman"/>
              </w:rPr>
              <w:t>…................ zł</w:t>
            </w:r>
          </w:p>
        </w:tc>
        <w:tc>
          <w:tcPr>
            <w:tcW w:w="1985" w:type="dxa"/>
            <w:vAlign w:val="center"/>
          </w:tcPr>
          <w:p w:rsidR="00741C7A" w:rsidRPr="00E63AA3" w:rsidRDefault="00741C7A" w:rsidP="00741C7A">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bl>
    <w:p w:rsidR="00741C7A" w:rsidRDefault="00741C7A" w:rsidP="00A27D04">
      <w:pPr>
        <w:tabs>
          <w:tab w:val="left" w:pos="16756"/>
        </w:tabs>
        <w:suppressAutoHyphens/>
        <w:snapToGrid w:val="0"/>
        <w:spacing w:after="113" w:line="240" w:lineRule="auto"/>
        <w:ind w:left="284" w:hanging="568"/>
        <w:jc w:val="both"/>
        <w:rPr>
          <w:rFonts w:ascii="Verdana" w:eastAsia="Times New Roman" w:hAnsi="Verdana" w:cs="Times New Roman"/>
          <w:b/>
          <w:bCs/>
          <w:color w:val="FF0000"/>
          <w:sz w:val="16"/>
          <w:szCs w:val="16"/>
          <w:lang w:eastAsia="ar-SA"/>
        </w:rPr>
      </w:pPr>
    </w:p>
    <w:p w:rsidR="00A27D04" w:rsidRDefault="00A27D04" w:rsidP="00A27D04">
      <w:pPr>
        <w:tabs>
          <w:tab w:val="left" w:pos="16756"/>
        </w:tabs>
        <w:suppressAutoHyphens/>
        <w:snapToGrid w:val="0"/>
        <w:spacing w:after="113" w:line="240" w:lineRule="auto"/>
        <w:ind w:left="284" w:hanging="568"/>
        <w:jc w:val="both"/>
        <w:rPr>
          <w:rFonts w:ascii="Verdana" w:eastAsia="Times New Roman" w:hAnsi="Verdana" w:cs="Times New Roman"/>
          <w:b/>
          <w:bCs/>
          <w:color w:val="FF0000"/>
          <w:sz w:val="16"/>
          <w:szCs w:val="16"/>
          <w:lang w:eastAsia="ar-SA"/>
        </w:rPr>
      </w:pPr>
      <w:r w:rsidRPr="00E63AA3">
        <w:rPr>
          <w:rFonts w:ascii="Verdana" w:eastAsia="Times New Roman" w:hAnsi="Verdana" w:cs="Times New Roman"/>
          <w:b/>
          <w:bCs/>
          <w:color w:val="FF0000"/>
          <w:sz w:val="16"/>
          <w:szCs w:val="16"/>
          <w:lang w:eastAsia="ar-SA"/>
        </w:rPr>
        <w:t>* Należy wypełnić w zakresie, na który zostanie złożona oferta</w:t>
      </w:r>
    </w:p>
    <w:p w:rsidR="00A27D04" w:rsidRPr="001F6F28" w:rsidRDefault="00A27D04" w:rsidP="00A27D04">
      <w:pPr>
        <w:tabs>
          <w:tab w:val="left" w:pos="16756"/>
        </w:tabs>
        <w:suppressAutoHyphens/>
        <w:snapToGrid w:val="0"/>
        <w:spacing w:after="113" w:line="240" w:lineRule="auto"/>
        <w:ind w:hanging="284"/>
        <w:jc w:val="both"/>
        <w:rPr>
          <w:rFonts w:ascii="Times New Roman" w:eastAsia="Times New Roman" w:hAnsi="Times New Roman"/>
          <w:color w:val="00B0F0"/>
        </w:rPr>
      </w:pPr>
      <w:r w:rsidRPr="001F6F28">
        <w:rPr>
          <w:rFonts w:ascii="Verdana" w:eastAsia="Times New Roman" w:hAnsi="Verdana" w:cs="Times New Roman"/>
          <w:b/>
          <w:bCs/>
          <w:color w:val="00B0F0"/>
          <w:sz w:val="16"/>
          <w:szCs w:val="16"/>
          <w:lang w:eastAsia="ar-SA"/>
        </w:rPr>
        <w:t xml:space="preserve">*Skrócenie terminu: o : </w:t>
      </w:r>
      <w:r w:rsidR="00FD26EF">
        <w:rPr>
          <w:rFonts w:ascii="Verdana" w:eastAsia="Times New Roman" w:hAnsi="Verdana" w:cs="Times New Roman"/>
          <w:b/>
          <w:bCs/>
          <w:color w:val="00B0F0"/>
          <w:sz w:val="16"/>
          <w:szCs w:val="16"/>
          <w:lang w:eastAsia="ar-SA"/>
        </w:rPr>
        <w:t>2</w:t>
      </w:r>
      <w:r w:rsidR="00FD26EF">
        <w:rPr>
          <w:rFonts w:ascii="Verdana" w:eastAsia="Times New Roman" w:hAnsi="Verdana"/>
          <w:color w:val="00B0F0"/>
          <w:sz w:val="16"/>
          <w:szCs w:val="16"/>
        </w:rPr>
        <w:t xml:space="preserve"> dni – 20 pkt; 4</w:t>
      </w:r>
      <w:r w:rsidRPr="001F6F28">
        <w:rPr>
          <w:rFonts w:ascii="Verdana" w:eastAsia="Times New Roman" w:hAnsi="Verdana"/>
          <w:color w:val="00B0F0"/>
          <w:sz w:val="16"/>
          <w:szCs w:val="16"/>
        </w:rPr>
        <w:t xml:space="preserve"> dni – </w:t>
      </w:r>
      <w:r w:rsidR="00FD26EF">
        <w:rPr>
          <w:rFonts w:ascii="Verdana" w:eastAsia="Times New Roman" w:hAnsi="Verdana"/>
          <w:color w:val="00B0F0"/>
          <w:sz w:val="16"/>
          <w:szCs w:val="16"/>
        </w:rPr>
        <w:t>4</w:t>
      </w:r>
      <w:r w:rsidRPr="001F6F28">
        <w:rPr>
          <w:rFonts w:ascii="Verdana" w:eastAsia="Times New Roman" w:hAnsi="Verdana"/>
          <w:color w:val="00B0F0"/>
          <w:sz w:val="16"/>
          <w:szCs w:val="16"/>
        </w:rPr>
        <w:t>0 pkt</w:t>
      </w:r>
    </w:p>
    <w:p w:rsidR="00A27D04" w:rsidRDefault="00A27D04"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2E4D00" w:rsidRDefault="002E4D00"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 2018 r.</w:t>
      </w:r>
      <w:r w:rsidRPr="00E63AA3">
        <w:rPr>
          <w:rFonts w:ascii="Times New Roman" w:eastAsia="Times New Roman" w:hAnsi="Times New Roman" w:cs="Times New Roman"/>
          <w:sz w:val="24"/>
          <w:szCs w:val="24"/>
          <w:lang w:eastAsia="pl-PL"/>
        </w:rPr>
        <w:tab/>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 xml:space="preserve">  ...............................................</w:t>
      </w:r>
    </w:p>
    <w:p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325A2D">
        <w:rPr>
          <w:rFonts w:ascii="Times New Roman" w:eastAsia="Times New Roman" w:hAnsi="Times New Roman" w:cs="Times New Roman"/>
          <w:i/>
          <w:sz w:val="16"/>
          <w:szCs w:val="16"/>
          <w:lang w:eastAsia="pl-PL"/>
        </w:rPr>
        <w:t xml:space="preserve">Podpis osoby uprawnionej do składania świadczeń woli w imieniu Wykonawcy </w:t>
      </w:r>
    </w:p>
    <w:p w:rsidR="00E63AA3" w:rsidRPr="00E63AA3" w:rsidRDefault="00E63AA3" w:rsidP="00E63AA3">
      <w:p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 xml:space="preserve">1. </w:t>
      </w:r>
      <w:r w:rsidRPr="00E63AA3">
        <w:rPr>
          <w:rFonts w:ascii="Times New Roman" w:eastAsia="Times New Roman" w:hAnsi="Times New Roman" w:cs="Times New Roman"/>
          <w:sz w:val="24"/>
          <w:szCs w:val="24"/>
          <w:u w:val="single"/>
          <w:lang w:eastAsia="pl-PL"/>
        </w:rPr>
        <w:t>Oświadczamy, że</w:t>
      </w:r>
      <w:r w:rsidRPr="00E63AA3">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powyższe ceny brutto zawierają wszystkie koszty jakie ponosi zamawiający </w:t>
      </w:r>
      <w:r w:rsidRPr="00E63AA3">
        <w:rPr>
          <w:rFonts w:ascii="Times New Roman" w:eastAsia="Times New Roman" w:hAnsi="Times New Roman" w:cs="Times New Roman"/>
          <w:sz w:val="24"/>
          <w:szCs w:val="24"/>
          <w:lang w:eastAsia="pl-PL"/>
        </w:rPr>
        <w:br/>
        <w:t>w przypadku wyboru najniższej oferty.</w:t>
      </w:r>
    </w:p>
    <w:p w:rsidR="00E63AA3" w:rsidRPr="00E63AA3" w:rsidRDefault="00E63AA3" w:rsidP="0057091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oświadczam, że przedmiot zamówienia będę wykonywał w terminie wskazanym w ofercie</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zapoznaliśmy się z warunkami przetargu podanymi przez Zamawiającego w SIWZ, </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uzyskaliśmy wszelkie niezbędne informacje do przygotowania oferty i wykonania zamówienia,</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uważamy się za związanych niniejszą ofertą przez 30 dni od dnia upływu terminu składania ofert,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E63AA3" w:rsidRPr="00E63AA3" w:rsidRDefault="00E63AA3" w:rsidP="00570918">
      <w:pPr>
        <w:numPr>
          <w:ilvl w:val="0"/>
          <w:numId w:val="30"/>
        </w:numPr>
        <w:spacing w:after="0"/>
        <w:jc w:val="both"/>
        <w:rPr>
          <w:rFonts w:ascii="Times New Roman" w:hAnsi="Times New Roman"/>
          <w:sz w:val="24"/>
          <w:szCs w:val="24"/>
        </w:rPr>
      </w:pPr>
      <w:r w:rsidRPr="00E63AA3">
        <w:rPr>
          <w:rFonts w:ascii="Times New Roman" w:hAnsi="Times New Roman" w:cs="Times New Roman"/>
          <w:sz w:val="24"/>
          <w:szCs w:val="24"/>
        </w:rPr>
        <w:t>zakres lub część zamówienia jaką będzie wykonywał podwykonawca</w:t>
      </w:r>
      <w:r w:rsidRPr="00E63AA3">
        <w:rPr>
          <w:rFonts w:ascii="Times New Roman" w:hAnsi="Times New Roman"/>
          <w:sz w:val="24"/>
          <w:szCs w:val="24"/>
        </w:rPr>
        <w:t xml:space="preserve"> ………..……………………………………………………………………..…………..</w:t>
      </w:r>
    </w:p>
    <w:p w:rsidR="00E63AA3" w:rsidRPr="00E63AA3" w:rsidRDefault="00E63AA3" w:rsidP="00570918">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t>wartość lub procentowa część zamówienia, jaka zostanie powierzona podwykonawcy to: ……………………………</w:t>
      </w:r>
    </w:p>
    <w:p w:rsidR="00E63AA3" w:rsidRPr="00E63AA3" w:rsidRDefault="00E63AA3" w:rsidP="00570918">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rsidR="00E63AA3" w:rsidRPr="00E63AA3" w:rsidRDefault="00E63AA3" w:rsidP="00E63AA3">
      <w:pPr>
        <w:tabs>
          <w:tab w:val="num" w:pos="0"/>
        </w:tabs>
        <w:spacing w:after="0"/>
        <w:jc w:val="both"/>
        <w:rPr>
          <w:rFonts w:ascii="Times New Roman" w:hAnsi="Times New Roman"/>
          <w:sz w:val="24"/>
          <w:szCs w:val="24"/>
        </w:rPr>
      </w:pPr>
      <w:r w:rsidRPr="00E63AA3">
        <w:rPr>
          <w:rFonts w:ascii="Times New Roman" w:eastAsia="Times New Roman" w:hAnsi="Times New Roman" w:cs="Times New Roman"/>
          <w:sz w:val="24"/>
          <w:szCs w:val="24"/>
          <w:lang w:eastAsia="pl-PL"/>
        </w:rPr>
        <w:t xml:space="preserve">2.  </w:t>
      </w:r>
      <w:r w:rsidRPr="00E63AA3">
        <w:rPr>
          <w:rFonts w:ascii="Times New Roman" w:hAnsi="Times New Roman"/>
          <w:sz w:val="24"/>
          <w:szCs w:val="24"/>
        </w:rPr>
        <w:t>Wykonawca jest małym lub średnim przedsiębiorcą (tak/nie): ……………</w:t>
      </w:r>
    </w:p>
    <w:p w:rsidR="00E63AA3" w:rsidRPr="00E63AA3" w:rsidRDefault="00E63AA3" w:rsidP="00570918">
      <w:pPr>
        <w:numPr>
          <w:ilvl w:val="0"/>
          <w:numId w:val="25"/>
        </w:numPr>
        <w:tabs>
          <w:tab w:val="num" w:pos="142"/>
          <w:tab w:val="num" w:pos="426"/>
          <w:tab w:val="num" w:pos="1440"/>
        </w:tabs>
        <w:spacing w:after="0" w:line="240" w:lineRule="auto"/>
        <w:ind w:left="567" w:hanging="567"/>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Oferta została złożona na ……... stronach </w:t>
      </w:r>
    </w:p>
    <w:p w:rsidR="00E63AA3" w:rsidRPr="00E63AA3" w:rsidRDefault="00E63AA3" w:rsidP="00570918">
      <w:pPr>
        <w:numPr>
          <w:ilvl w:val="0"/>
          <w:numId w:val="25"/>
        </w:numPr>
        <w:tabs>
          <w:tab w:val="num" w:pos="426"/>
          <w:tab w:val="num" w:pos="1440"/>
        </w:tabs>
        <w:spacing w:after="0" w:line="240" w:lineRule="auto"/>
        <w:ind w:hanging="720"/>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Do oferty dołączono następujące dokumenty :</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Nazwa i adres </w:t>
      </w:r>
      <w:r w:rsidRPr="00E63AA3">
        <w:rPr>
          <w:rFonts w:ascii="Times New Roman" w:eastAsia="Times New Roman" w:hAnsi="Times New Roman" w:cs="Times New Roman"/>
          <w:b/>
          <w:sz w:val="24"/>
          <w:szCs w:val="24"/>
          <w:lang w:eastAsia="pl-PL"/>
        </w:rPr>
        <w:t>WYKONAWCY</w:t>
      </w:r>
      <w:r w:rsidRPr="00E63AA3">
        <w:rPr>
          <w:rFonts w:ascii="Times New Roman" w:eastAsia="Times New Roman" w:hAnsi="Times New Roman" w:cs="Times New Roman"/>
          <w:sz w:val="24"/>
          <w:szCs w:val="24"/>
          <w:lang w:eastAsia="pl-PL"/>
        </w:rPr>
        <w:t xml:space="preserve"> :</w:t>
      </w:r>
    </w:p>
    <w:p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NIP ....................................................................................   </w:t>
      </w:r>
    </w:p>
    <w:p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REGON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Adres, na który Zamawiający powinien przesyłać ewentualną korespondencję:</w:t>
      </w:r>
    </w:p>
    <w:p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Strona internetowa Wykonawcy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Osoba wyznaczona do kontaktu z Zamawiającym: .................................................................... </w:t>
      </w:r>
    </w:p>
    <w:p w:rsidR="00E63AA3" w:rsidRPr="00E63AA3" w:rsidRDefault="00E63AA3" w:rsidP="00E63AA3">
      <w:pPr>
        <w:spacing w:after="0" w:line="36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Numer telefonu:</w:t>
      </w:r>
      <w:r w:rsidRPr="00E63AA3">
        <w:rPr>
          <w:rFonts w:ascii="Times New Roman" w:eastAsia="Times New Roman" w:hAnsi="Times New Roman" w:cs="Times New Roman"/>
          <w:bCs/>
          <w:sz w:val="24"/>
          <w:szCs w:val="24"/>
          <w:lang w:eastAsia="pl-PL"/>
        </w:rPr>
        <w:tab/>
        <w:t>………………………..….  Numer faksu:</w:t>
      </w:r>
      <w:r w:rsidRPr="00E63AA3">
        <w:rPr>
          <w:rFonts w:ascii="Times New Roman" w:eastAsia="Times New Roman" w:hAnsi="Times New Roman" w:cs="Times New Roman"/>
          <w:bCs/>
          <w:sz w:val="24"/>
          <w:szCs w:val="24"/>
          <w:lang w:eastAsia="pl-PL"/>
        </w:rPr>
        <w:tab/>
        <w:t>……………………….…</w:t>
      </w:r>
    </w:p>
    <w:p w:rsidR="00E63AA3" w:rsidRPr="00E63AA3" w:rsidRDefault="00E63AA3" w:rsidP="00E63AA3">
      <w:pPr>
        <w:spacing w:after="0" w:line="36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e-mail             .............................................................................................................................</w:t>
      </w:r>
    </w:p>
    <w:p w:rsidR="00741C7A" w:rsidRDefault="00741C7A" w:rsidP="00E63AA3">
      <w:pPr>
        <w:spacing w:after="0" w:line="240" w:lineRule="auto"/>
        <w:ind w:right="-993"/>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 2018r.</w:t>
      </w:r>
      <w:r w:rsidRPr="00E63AA3">
        <w:rPr>
          <w:rFonts w:ascii="Times New Roman" w:eastAsia="Times New Roman" w:hAnsi="Times New Roman" w:cs="Times New Roman"/>
          <w:sz w:val="24"/>
          <w:szCs w:val="24"/>
          <w:lang w:eastAsia="pl-PL"/>
        </w:rPr>
        <w:tab/>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 xml:space="preserve">  ...............................................</w:t>
      </w:r>
    </w:p>
    <w:p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osoby uprawnionej do składania świadczeń woli w imieniu Wykonawcy</w:t>
      </w:r>
    </w:p>
    <w:p w:rsidR="00741C7A" w:rsidRPr="00E63AA3" w:rsidRDefault="00741C7A" w:rsidP="00E63AA3">
      <w:pPr>
        <w:spacing w:after="0" w:line="240" w:lineRule="auto"/>
        <w:ind w:left="5400" w:right="70"/>
        <w:jc w:val="center"/>
        <w:rPr>
          <w:rFonts w:ascii="Times New Roman" w:eastAsia="Times New Roman" w:hAnsi="Times New Roman" w:cs="Times New Roman"/>
          <w:i/>
          <w:sz w:val="16"/>
          <w:szCs w:val="16"/>
          <w:lang w:eastAsia="pl-PL"/>
        </w:rPr>
      </w:pPr>
    </w:p>
    <w:p w:rsidR="00E63AA3" w:rsidRPr="00E63AA3" w:rsidRDefault="00E63AA3" w:rsidP="00570918">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o niepodleganiu wykluczeniu oraz  spełnianiu warunków udziału w postępowaniu</w:t>
      </w:r>
    </w:p>
    <w:p w:rsidR="00E63AA3" w:rsidRPr="00E63AA3" w:rsidRDefault="00E63AA3" w:rsidP="00E63AA3">
      <w:pPr>
        <w:tabs>
          <w:tab w:val="num" w:pos="2835"/>
        </w:tabs>
        <w:spacing w:after="0" w:line="240" w:lineRule="auto"/>
        <w:ind w:left="2835" w:hanging="2835"/>
        <w:rPr>
          <w:rFonts w:ascii="Times New Roman" w:eastAsia="Times New Roman" w:hAnsi="Times New Roman" w:cs="Times New Roman"/>
          <w:sz w:val="24"/>
          <w:szCs w:val="24"/>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851" w:right="-830"/>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 xml:space="preserve">Wykonawca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32"/>
          <w:szCs w:val="32"/>
          <w:lang w:eastAsia="pl-PL"/>
        </w:rPr>
      </w:pPr>
      <w:r w:rsidRPr="00E63AA3">
        <w:rPr>
          <w:rFonts w:ascii="Times New Roman" w:eastAsia="Times New Roman" w:hAnsi="Times New Roman" w:cs="Times New Roman"/>
          <w:b/>
          <w:bCs/>
          <w:sz w:val="32"/>
          <w:szCs w:val="32"/>
          <w:lang w:eastAsia="pl-PL"/>
        </w:rPr>
        <w:t xml:space="preserve">Oświadczenie </w:t>
      </w:r>
      <w:r w:rsidRPr="00E63AA3">
        <w:rPr>
          <w:rFonts w:ascii="Times New Roman" w:eastAsia="Times New Roman" w:hAnsi="Times New Roman" w:cs="Times New Roman"/>
          <w:b/>
          <w:bCs/>
          <w:sz w:val="32"/>
          <w:szCs w:val="32"/>
          <w:vertAlign w:val="superscript"/>
          <w:lang w:eastAsia="pl-PL"/>
        </w:rPr>
        <w:footnoteReference w:id="1"/>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firstLine="408"/>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przetargu nieograniczonym na zamówienie publiczne  na: </w:t>
      </w:r>
    </w:p>
    <w:p w:rsidR="00E63AA3" w:rsidRPr="00985FDB" w:rsidRDefault="00E63AA3" w:rsidP="00E63AA3">
      <w:pPr>
        <w:spacing w:after="0" w:line="240" w:lineRule="auto"/>
        <w:ind w:firstLine="408"/>
        <w:jc w:val="center"/>
        <w:rPr>
          <w:rFonts w:ascii="Times New Roman" w:eastAsia="Times New Roman" w:hAnsi="Times New Roman" w:cs="Times New Roman"/>
          <w:b/>
          <w:sz w:val="26"/>
          <w:szCs w:val="26"/>
          <w:lang w:eastAsia="pl-PL"/>
        </w:rPr>
      </w:pPr>
    </w:p>
    <w:p w:rsidR="00394C54" w:rsidRPr="00985FDB" w:rsidRDefault="00394C54" w:rsidP="00394C54">
      <w:pPr>
        <w:tabs>
          <w:tab w:val="left" w:pos="0"/>
          <w:tab w:val="left" w:pos="142"/>
        </w:tabs>
        <w:autoSpaceDE w:val="0"/>
        <w:autoSpaceDN w:val="0"/>
        <w:spacing w:after="0" w:line="240" w:lineRule="auto"/>
        <w:jc w:val="center"/>
        <w:rPr>
          <w:rFonts w:ascii="Times New Roman" w:hAnsi="Times New Roman" w:cs="Times New Roman"/>
          <w:b/>
          <w:sz w:val="26"/>
          <w:szCs w:val="26"/>
        </w:rPr>
      </w:pPr>
      <w:r w:rsidRPr="00985FDB">
        <w:rPr>
          <w:rFonts w:ascii="Times New Roman" w:hAnsi="Times New Roman" w:cs="Times New Roman"/>
          <w:b/>
          <w:bCs/>
          <w:sz w:val="26"/>
          <w:szCs w:val="26"/>
        </w:rPr>
        <w:t>„</w:t>
      </w:r>
      <w:r>
        <w:rPr>
          <w:rFonts w:ascii="Times New Roman" w:hAnsi="Times New Roman" w:cs="Times New Roman"/>
          <w:b/>
          <w:sz w:val="26"/>
          <w:szCs w:val="26"/>
        </w:rPr>
        <w:t xml:space="preserve">Sporządzenie dokumentacji geodezyjno - prawnej </w:t>
      </w:r>
      <w:r w:rsidRPr="00985FDB">
        <w:rPr>
          <w:rFonts w:ascii="Times New Roman" w:hAnsi="Times New Roman" w:cs="Times New Roman"/>
          <w:b/>
          <w:sz w:val="26"/>
          <w:szCs w:val="26"/>
        </w:rPr>
        <w:t>nieruchomości położonych na te</w:t>
      </w:r>
      <w:r>
        <w:rPr>
          <w:rFonts w:ascii="Times New Roman" w:hAnsi="Times New Roman" w:cs="Times New Roman"/>
          <w:b/>
          <w:sz w:val="26"/>
          <w:szCs w:val="26"/>
        </w:rPr>
        <w:t>renie Powiatu Częstochowskiego w podziale na 4</w:t>
      </w:r>
      <w:r w:rsidRPr="00985FDB">
        <w:rPr>
          <w:rFonts w:ascii="Times New Roman" w:hAnsi="Times New Roman" w:cs="Times New Roman"/>
          <w:b/>
          <w:sz w:val="26"/>
          <w:szCs w:val="26"/>
        </w:rPr>
        <w:t xml:space="preserve"> części”</w:t>
      </w:r>
    </w:p>
    <w:p w:rsidR="00E63AA3" w:rsidRPr="00840C20" w:rsidRDefault="00E63AA3" w:rsidP="00E63AA3">
      <w:pPr>
        <w:spacing w:after="0"/>
        <w:jc w:val="center"/>
        <w:rPr>
          <w:rFonts w:ascii="Times New Roman" w:eastAsia="Batang" w:hAnsi="Times New Roman" w:cs="Times New Roman"/>
          <w:b/>
          <w:sz w:val="26"/>
          <w:szCs w:val="26"/>
        </w:rPr>
      </w:pPr>
    </w:p>
    <w:p w:rsidR="00E63AA3" w:rsidRPr="00E63AA3" w:rsidRDefault="00E63AA3" w:rsidP="00E63AA3">
      <w:pPr>
        <w:spacing w:after="0"/>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Oświadczam/y, że:</w:t>
      </w:r>
    </w:p>
    <w:p w:rsidR="00E63AA3" w:rsidRPr="00E63AA3" w:rsidRDefault="00E63AA3" w:rsidP="00570918">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E63AA3">
        <w:rPr>
          <w:rFonts w:ascii="Times New Roman" w:eastAsia="Calibri" w:hAnsi="Times New Roman" w:cs="Times New Roman"/>
          <w:b/>
          <w:sz w:val="24"/>
          <w:szCs w:val="24"/>
        </w:rPr>
        <w:t xml:space="preserve">Spełniam/y warunki udziału w postępowaniu dotyczące: </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 o ile wynika to z odrębnych przepisów,</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E63AA3" w:rsidRPr="00E63AA3" w:rsidRDefault="00E63AA3" w:rsidP="00E63AA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E63AA3">
        <w:rPr>
          <w:rFonts w:ascii="Times New Roman" w:eastAsia="Calibri" w:hAnsi="Times New Roman" w:cs="Times New Roman"/>
          <w:b/>
          <w:sz w:val="24"/>
          <w:szCs w:val="24"/>
        </w:rPr>
        <w:t>2. nie podlegam/y wykluczeniu z postępowania</w:t>
      </w:r>
      <w:r w:rsidRPr="00E63AA3">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2017r. poz. 1579 z </w:t>
      </w:r>
      <w:proofErr w:type="spellStart"/>
      <w:r w:rsidRPr="00E63AA3">
        <w:rPr>
          <w:rFonts w:ascii="Times New Roman" w:eastAsia="Calibri" w:hAnsi="Times New Roman" w:cs="Times New Roman"/>
          <w:sz w:val="24"/>
          <w:szCs w:val="24"/>
        </w:rPr>
        <w:t>późn</w:t>
      </w:r>
      <w:proofErr w:type="spellEnd"/>
      <w:r w:rsidRPr="00E63AA3">
        <w:rPr>
          <w:rFonts w:ascii="Times New Roman" w:eastAsia="Calibri" w:hAnsi="Times New Roman" w:cs="Times New Roman"/>
          <w:sz w:val="24"/>
          <w:szCs w:val="24"/>
        </w:rPr>
        <w:t>. zm.).</w:t>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hd w:val="clear" w:color="auto" w:fill="D9D9D9"/>
        <w:spacing w:line="360" w:lineRule="auto"/>
        <w:jc w:val="center"/>
        <w:rPr>
          <w:rFonts w:ascii="Times New Roman" w:eastAsia="Calibri" w:hAnsi="Times New Roman" w:cs="Times New Roman"/>
        </w:rPr>
      </w:pPr>
      <w:r w:rsidRPr="00E63AA3">
        <w:rPr>
          <w:rFonts w:ascii="Times New Roman" w:eastAsia="Calibri" w:hAnsi="Times New Roman" w:cs="Times New Roman"/>
          <w:b/>
          <w:i/>
        </w:rPr>
        <w:t xml:space="preserve">Jeżeli dotyczy: </w:t>
      </w:r>
      <w:r w:rsidRPr="00E63AA3">
        <w:rPr>
          <w:rFonts w:ascii="Times New Roman" w:eastAsia="Calibri" w:hAnsi="Times New Roman" w:cs="Times New Roman"/>
          <w:b/>
        </w:rPr>
        <w:t xml:space="preserve"> Informacja w związku z poleganiem na zasobach innych podmiotów</w:t>
      </w:r>
      <w:r w:rsidRPr="00E63AA3">
        <w:rPr>
          <w:rFonts w:ascii="Times New Roman" w:eastAsia="Calibri" w:hAnsi="Times New Roman" w:cs="Times New Roman"/>
        </w:rPr>
        <w:t>:</w:t>
      </w:r>
    </w:p>
    <w:p w:rsidR="00E63AA3" w:rsidRPr="00E63AA3" w:rsidRDefault="00E63AA3" w:rsidP="00E63AA3">
      <w:pPr>
        <w:spacing w:after="0"/>
        <w:jc w:val="both"/>
        <w:rPr>
          <w:rFonts w:ascii="Arial" w:eastAsia="Calibri" w:hAnsi="Arial" w:cs="Arial"/>
          <w:i/>
          <w:sz w:val="16"/>
          <w:szCs w:val="16"/>
        </w:rPr>
      </w:pPr>
      <w:r w:rsidRPr="00E63AA3">
        <w:rPr>
          <w:rFonts w:ascii="Times New Roman" w:eastAsia="Calibri" w:hAnsi="Times New Roman" w:cs="Times New Roman"/>
        </w:rPr>
        <w:t>Oświadczam, że w celu wykazania spełniania warunków udziału w postępowaniu, określonych przez zamawiającego w SIWZ</w:t>
      </w:r>
      <w:r w:rsidRPr="00E63AA3">
        <w:rPr>
          <w:rFonts w:ascii="Times New Roman" w:eastAsia="Calibri" w:hAnsi="Times New Roman" w:cs="Times New Roman"/>
          <w:i/>
        </w:rPr>
        <w:t>,</w:t>
      </w:r>
      <w:r w:rsidRPr="00E63AA3">
        <w:rPr>
          <w:rFonts w:ascii="Times New Roman" w:eastAsia="Calibri" w:hAnsi="Times New Roman" w:cs="Times New Roman"/>
        </w:rPr>
        <w:t xml:space="preserve"> polegam na zasobach następującego/</w:t>
      </w:r>
      <w:proofErr w:type="spellStart"/>
      <w:r w:rsidRPr="00E63AA3">
        <w:rPr>
          <w:rFonts w:ascii="Times New Roman" w:eastAsia="Calibri" w:hAnsi="Times New Roman" w:cs="Times New Roman"/>
        </w:rPr>
        <w:t>ych</w:t>
      </w:r>
      <w:proofErr w:type="spellEnd"/>
      <w:r w:rsidRPr="00E63AA3">
        <w:rPr>
          <w:rFonts w:ascii="Times New Roman" w:eastAsia="Calibri" w:hAnsi="Times New Roman" w:cs="Times New Roman"/>
        </w:rPr>
        <w:t xml:space="preserve"> podmiotu/ów: ……………………………………………………………………….………….., w następującym zakresie: …………………………………………………………………………………………………</w:t>
      </w:r>
      <w:r w:rsidRPr="00E63AA3">
        <w:rPr>
          <w:rFonts w:ascii="Arial" w:eastAsia="Calibri" w:hAnsi="Arial" w:cs="Arial"/>
          <w:sz w:val="21"/>
          <w:szCs w:val="21"/>
        </w:rPr>
        <w:t xml:space="preserve">            </w:t>
      </w:r>
      <w:r w:rsidRPr="00E63AA3">
        <w:rPr>
          <w:rFonts w:ascii="Arial" w:eastAsia="Calibri" w:hAnsi="Arial" w:cs="Arial"/>
          <w:i/>
          <w:sz w:val="16"/>
          <w:szCs w:val="16"/>
        </w:rPr>
        <w:t xml:space="preserve">(wskazać podmiot i określić odpowiedni zakres dla wskazanego podmiotu). </w:t>
      </w: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dn. _ _ . _ _ .2018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394C54" w:rsidRDefault="00394C54"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394C54" w:rsidRPr="00E63AA3" w:rsidRDefault="00394C54"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shd w:val="clear" w:color="auto" w:fill="D9D9D9"/>
        <w:spacing w:after="0" w:line="360" w:lineRule="auto"/>
        <w:jc w:val="center"/>
        <w:rPr>
          <w:rFonts w:ascii="Times New Roman" w:eastAsia="Calibri" w:hAnsi="Times New Roman" w:cs="Times New Roman"/>
          <w:b/>
          <w:i/>
          <w:sz w:val="24"/>
          <w:szCs w:val="24"/>
        </w:rPr>
      </w:pPr>
      <w:r w:rsidRPr="00E63AA3">
        <w:rPr>
          <w:rFonts w:ascii="Times New Roman" w:eastAsia="Calibri" w:hAnsi="Times New Roman" w:cs="Times New Roman"/>
          <w:b/>
          <w:i/>
          <w:sz w:val="24"/>
          <w:szCs w:val="24"/>
        </w:rPr>
        <w:t>Jeżeli dotyczy:</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 xml:space="preserve">Oświadczenie dotyczące podmiotu, </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na którego zasoby powołuje się wykonawca:</w:t>
      </w: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 że w stosunku do następującego/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podmiotu/</w:t>
      </w:r>
      <w:proofErr w:type="spellStart"/>
      <w:r w:rsidRPr="00E63AA3">
        <w:rPr>
          <w:rFonts w:ascii="Times New Roman" w:eastAsia="Calibri" w:hAnsi="Times New Roman" w:cs="Times New Roman"/>
          <w:sz w:val="24"/>
          <w:szCs w:val="24"/>
        </w:rPr>
        <w:t>tów</w:t>
      </w:r>
      <w:proofErr w:type="spellEnd"/>
      <w:r w:rsidRPr="00E63AA3">
        <w:rPr>
          <w:rFonts w:ascii="Times New Roman" w:eastAsia="Calibri" w:hAnsi="Times New Roman" w:cs="Times New Roman"/>
          <w:sz w:val="24"/>
          <w:szCs w:val="24"/>
        </w:rPr>
        <w:t>, na którego/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zasoby powołuję się w niniejszym postępowaniu, tj.: …………………………………………………………… </w:t>
      </w:r>
      <w:r w:rsidRPr="00E63AA3">
        <w:rPr>
          <w:rFonts w:ascii="Times New Roman" w:eastAsia="Calibri" w:hAnsi="Times New Roman" w:cs="Times New Roman"/>
          <w:i/>
          <w:sz w:val="24"/>
          <w:szCs w:val="24"/>
        </w:rPr>
        <w:t>(podać pełną nazwę/firmę, adres, a także w zależności od podmiotu: NIP/PESEL, KRS/</w:t>
      </w:r>
      <w:proofErr w:type="spellStart"/>
      <w:r w:rsidRPr="00E63AA3">
        <w:rPr>
          <w:rFonts w:ascii="Times New Roman" w:eastAsia="Calibri" w:hAnsi="Times New Roman" w:cs="Times New Roman"/>
          <w:i/>
          <w:sz w:val="24"/>
          <w:szCs w:val="24"/>
        </w:rPr>
        <w:t>CEiDG</w:t>
      </w:r>
      <w:proofErr w:type="spellEnd"/>
      <w:r w:rsidRPr="00E63AA3">
        <w:rPr>
          <w:rFonts w:ascii="Times New Roman" w:eastAsia="Calibri" w:hAnsi="Times New Roman" w:cs="Times New Roman"/>
          <w:i/>
          <w:sz w:val="24"/>
          <w:szCs w:val="24"/>
        </w:rPr>
        <w:t xml:space="preserve">) </w:t>
      </w:r>
      <w:r w:rsidRPr="00E63AA3">
        <w:rPr>
          <w:rFonts w:ascii="Times New Roman" w:eastAsia="Calibri" w:hAnsi="Times New Roman" w:cs="Times New Roman"/>
          <w:sz w:val="24"/>
          <w:szCs w:val="24"/>
        </w:rPr>
        <w:t>nie zachodzą podstawy wykluczenia z postępowania o udzielenie zamówienia.</w:t>
      </w:r>
    </w:p>
    <w:p w:rsidR="00E63AA3" w:rsidRPr="00E63AA3" w:rsidRDefault="00E63AA3" w:rsidP="00E63AA3">
      <w:pPr>
        <w:spacing w:after="0" w:line="360" w:lineRule="auto"/>
        <w:jc w:val="both"/>
        <w:rPr>
          <w:rFonts w:ascii="Times New Roman" w:eastAsia="Calibri" w:hAnsi="Times New Roman" w:cs="Times New Roman"/>
          <w:sz w:val="24"/>
          <w:szCs w:val="24"/>
        </w:rPr>
      </w:pPr>
    </w:p>
    <w:p w:rsidR="00E63AA3" w:rsidRPr="00E63AA3" w:rsidRDefault="00E63AA3" w:rsidP="00E63AA3">
      <w:pPr>
        <w:spacing w:after="0" w:line="360" w:lineRule="auto"/>
        <w:jc w:val="both"/>
        <w:rPr>
          <w:rFonts w:ascii="Times New Roman" w:eastAsia="Calibri" w:hAnsi="Times New Roman" w:cs="Times New Roman"/>
          <w:sz w:val="24"/>
          <w:szCs w:val="24"/>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dn. _ _ . _ _ .2018              </w:t>
      </w:r>
      <w:r w:rsidRPr="00E63AA3">
        <w:rPr>
          <w:rFonts w:ascii="Times New Roman" w:eastAsia="Times New Roman" w:hAnsi="Times New Roman" w:cs="Times New Roman"/>
          <w:sz w:val="24"/>
          <w:szCs w:val="24"/>
          <w:lang w:eastAsia="pl-PL"/>
        </w:rPr>
        <w:tab/>
        <w:t xml:space="preserve">         ..........................................................</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spacing w:after="0" w:line="360" w:lineRule="auto"/>
        <w:ind w:left="5664" w:firstLine="708"/>
        <w:jc w:val="both"/>
        <w:rPr>
          <w:rFonts w:ascii="Times New Roman" w:eastAsia="Calibri" w:hAnsi="Times New Roman" w:cs="Times New Roman"/>
          <w:i/>
          <w:sz w:val="24"/>
          <w:szCs w:val="24"/>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Pr="00E63AA3"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914266" w:rsidRPr="00E63AA3" w:rsidRDefault="00914266"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Załącznik nr 3 do SIWZ                      Oświadczenie </w:t>
      </w: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 xml:space="preserve">OŚWIADCZENIE </w:t>
      </w: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O PRZYNALEŻNOŚCI DO GRUPY KAPITAŁOWEJ</w:t>
      </w:r>
    </w:p>
    <w:p w:rsidR="00E63AA3" w:rsidRPr="00E63AA3" w:rsidRDefault="00E63AA3" w:rsidP="00E63AA3">
      <w:pPr>
        <w:spacing w:after="0" w:line="36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p>
    <w:p w:rsidR="00E63AA3" w:rsidRPr="00E63AA3" w:rsidRDefault="00E63AA3" w:rsidP="00E63AA3">
      <w:pPr>
        <w:spacing w:after="0" w:line="360" w:lineRule="auto"/>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postępowaniu o zamówienie publiczne na: </w:t>
      </w:r>
    </w:p>
    <w:p w:rsidR="00985FDB" w:rsidRPr="00985FDB" w:rsidRDefault="00985FDB" w:rsidP="00985FDB">
      <w:pPr>
        <w:tabs>
          <w:tab w:val="left" w:pos="0"/>
          <w:tab w:val="left" w:pos="142"/>
        </w:tabs>
        <w:autoSpaceDE w:val="0"/>
        <w:autoSpaceDN w:val="0"/>
        <w:spacing w:after="0" w:line="240" w:lineRule="auto"/>
        <w:jc w:val="center"/>
        <w:rPr>
          <w:rFonts w:ascii="Times New Roman" w:hAnsi="Times New Roman" w:cs="Times New Roman"/>
          <w:b/>
          <w:sz w:val="26"/>
          <w:szCs w:val="26"/>
        </w:rPr>
      </w:pPr>
      <w:r w:rsidRPr="00985FDB">
        <w:rPr>
          <w:rFonts w:ascii="Times New Roman" w:hAnsi="Times New Roman" w:cs="Times New Roman"/>
          <w:b/>
          <w:bCs/>
          <w:sz w:val="26"/>
          <w:szCs w:val="26"/>
        </w:rPr>
        <w:t>„</w:t>
      </w:r>
      <w:r w:rsidR="00394C54">
        <w:rPr>
          <w:rFonts w:ascii="Times New Roman" w:hAnsi="Times New Roman" w:cs="Times New Roman"/>
          <w:b/>
          <w:sz w:val="26"/>
          <w:szCs w:val="26"/>
        </w:rPr>
        <w:t xml:space="preserve">Sporządzenie dokumentacji geodezyjno - prawnej </w:t>
      </w:r>
      <w:r w:rsidRPr="00985FDB">
        <w:rPr>
          <w:rFonts w:ascii="Times New Roman" w:hAnsi="Times New Roman" w:cs="Times New Roman"/>
          <w:b/>
          <w:sz w:val="26"/>
          <w:szCs w:val="26"/>
        </w:rPr>
        <w:t>nieruchomości położonych na te</w:t>
      </w:r>
      <w:r w:rsidR="00394C54">
        <w:rPr>
          <w:rFonts w:ascii="Times New Roman" w:hAnsi="Times New Roman" w:cs="Times New Roman"/>
          <w:b/>
          <w:sz w:val="26"/>
          <w:szCs w:val="26"/>
        </w:rPr>
        <w:t>renie Powiatu Częstochowskiego w podziale na 4</w:t>
      </w:r>
      <w:r w:rsidRPr="00985FDB">
        <w:rPr>
          <w:rFonts w:ascii="Times New Roman" w:hAnsi="Times New Roman" w:cs="Times New Roman"/>
          <w:b/>
          <w:sz w:val="26"/>
          <w:szCs w:val="26"/>
        </w:rPr>
        <w:t xml:space="preserve"> części”</w:t>
      </w:r>
    </w:p>
    <w:p w:rsidR="001F6F28" w:rsidRDefault="001F6F28" w:rsidP="00AE118B">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p>
    <w:p w:rsidR="007B6F7C" w:rsidRPr="00E63AA3" w:rsidRDefault="007B6F7C" w:rsidP="00AE118B">
      <w:pPr>
        <w:tabs>
          <w:tab w:val="left" w:pos="0"/>
          <w:tab w:val="left" w:pos="142"/>
        </w:tabs>
        <w:autoSpaceDE w:val="0"/>
        <w:autoSpaceDN w:val="0"/>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działając w imieniu i na rzecz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firmy/wykonawcy)</w:t>
      </w:r>
    </w:p>
    <w:p w:rsidR="00E63AA3" w:rsidRPr="00E63AA3" w:rsidRDefault="00E63AA3" w:rsidP="00E63AA3">
      <w:pPr>
        <w:spacing w:after="0" w:line="240" w:lineRule="auto"/>
        <w:ind w:firstLine="408"/>
        <w:jc w:val="center"/>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 xml:space="preserve"> </w:t>
      </w:r>
    </w:p>
    <w:p w:rsidR="00E63AA3" w:rsidRPr="00E63AA3" w:rsidRDefault="00E63AA3" w:rsidP="00E63AA3">
      <w:pPr>
        <w:spacing w:after="0" w:line="240" w:lineRule="auto"/>
        <w:ind w:firstLine="708"/>
        <w:jc w:val="both"/>
        <w:rPr>
          <w:rFonts w:ascii="Times New Roman" w:eastAsia="Calibri" w:hAnsi="Times New Roman" w:cs="Times New Roman"/>
          <w:color w:val="000000"/>
          <w:sz w:val="24"/>
          <w:szCs w:val="24"/>
        </w:rPr>
      </w:pPr>
      <w:r w:rsidRPr="00E63AA3">
        <w:rPr>
          <w:rFonts w:ascii="Times New Roman" w:eastAsia="Times New Roman" w:hAnsi="Times New Roman" w:cs="Times New Roman"/>
          <w:sz w:val="24"/>
          <w:szCs w:val="24"/>
          <w:lang w:eastAsia="pl-PL"/>
        </w:rPr>
        <w:t xml:space="preserve">Oświadczam (-y), że </w:t>
      </w:r>
      <w:r w:rsidRPr="00E63AA3">
        <w:rPr>
          <w:rFonts w:ascii="Times New Roman" w:eastAsia="Calibri" w:hAnsi="Times New Roman" w:cs="Times New Roman"/>
          <w:color w:val="000000"/>
          <w:sz w:val="24"/>
          <w:szCs w:val="24"/>
        </w:rPr>
        <w:t>nie należymy / należymy</w:t>
      </w:r>
      <w:r w:rsidRPr="00E63AA3">
        <w:rPr>
          <w:rFonts w:ascii="Times New Roman" w:eastAsia="Calibri" w:hAnsi="Times New Roman" w:cs="Times New Roman"/>
          <w:color w:val="000000"/>
          <w:sz w:val="20"/>
          <w:szCs w:val="20"/>
        </w:rPr>
        <w:t>*</w:t>
      </w:r>
      <w:r w:rsidRPr="00E63AA3">
        <w:rPr>
          <w:rFonts w:ascii="Times New Roman" w:eastAsia="Calibri" w:hAnsi="Times New Roman" w:cs="Times New Roman"/>
          <w:color w:val="000000"/>
          <w:sz w:val="24"/>
          <w:szCs w:val="24"/>
        </w:rPr>
        <w:t xml:space="preserve"> do grupy kapitałowej, </w:t>
      </w:r>
      <w:r w:rsidRPr="00E63AA3">
        <w:rPr>
          <w:rFonts w:ascii="Times New Roman" w:eastAsia="Calibri" w:hAnsi="Times New Roman" w:cs="Times New Roman"/>
          <w:color w:val="000000"/>
          <w:sz w:val="24"/>
          <w:szCs w:val="24"/>
        </w:rPr>
        <w:br/>
        <w:t>w rozumieniu </w:t>
      </w:r>
      <w:r w:rsidRPr="00E63AA3">
        <w:rPr>
          <w:rFonts w:ascii="Times New Roman" w:eastAsia="Calibri" w:hAnsi="Times New Roman" w:cs="Times New Roman"/>
          <w:sz w:val="24"/>
          <w:szCs w:val="24"/>
        </w:rPr>
        <w:t>ustawy</w:t>
      </w:r>
      <w:r w:rsidRPr="00E63AA3">
        <w:rPr>
          <w:rFonts w:ascii="Times New Roman" w:eastAsia="Calibri" w:hAnsi="Times New Roman" w:cs="Times New Roman"/>
          <w:color w:val="000000"/>
          <w:sz w:val="24"/>
          <w:szCs w:val="24"/>
        </w:rPr>
        <w:t> z dnia 16 lutego 2007 r. o ochronie konkurencji i konsumentów.</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ind w:firstLine="708"/>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 przypadku przynależności do grupy dołączamy do oferty listę podmiotów należących do tej samej grupy kapitałowej ̽.</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rPr>
          <w:rFonts w:ascii="Times New Roman" w:eastAsia="Times New Roman" w:hAnsi="Times New Roman" w:cs="Times New Roman"/>
          <w:i/>
          <w:sz w:val="20"/>
          <w:szCs w:val="20"/>
          <w:lang w:eastAsia="pl-PL"/>
        </w:rPr>
      </w:pPr>
      <w:r w:rsidRPr="00E63AA3">
        <w:rPr>
          <w:rFonts w:ascii="Times New Roman" w:eastAsia="Times New Roman" w:hAnsi="Times New Roman" w:cs="Times New Roman"/>
          <w:i/>
          <w:sz w:val="20"/>
          <w:szCs w:val="20"/>
          <w:lang w:eastAsia="pl-PL"/>
        </w:rPr>
        <w:t>̽  niepotrzebne skreślić</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xml:space="preserve">.........................., dn. _ _ . _ _ .2018      </w:t>
      </w: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r>
      <w:r w:rsidRPr="00E63AA3">
        <w:rPr>
          <w:rFonts w:ascii="Times New Roman" w:eastAsia="Times New Roman" w:hAnsi="Times New Roman" w:cs="Times New Roman"/>
          <w:sz w:val="20"/>
          <w:szCs w:val="20"/>
          <w:lang w:eastAsia="pl-PL"/>
        </w:rPr>
        <w:tab/>
        <w:t xml:space="preserve"> …………………………………………</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t xml:space="preserve">                               </w:t>
      </w:r>
      <w:r w:rsidRPr="00E63AA3">
        <w:rPr>
          <w:rFonts w:ascii="Times New Roman" w:eastAsia="Times New Roman" w:hAnsi="Times New Roman" w:cs="Times New Roman"/>
          <w:sz w:val="20"/>
          <w:szCs w:val="20"/>
          <w:lang w:eastAsia="pl-PL"/>
        </w:rPr>
        <w:tab/>
        <w:t xml:space="preserve">       (podpis i pieczęć Wykonawcy)</w:t>
      </w: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Default="00E63AA3" w:rsidP="00E63AA3">
      <w:pPr>
        <w:spacing w:after="120" w:line="240" w:lineRule="auto"/>
        <w:rPr>
          <w:rFonts w:ascii="Times New Roman" w:eastAsia="Times New Roman" w:hAnsi="Times New Roman" w:cs="Times New Roman"/>
          <w:sz w:val="24"/>
          <w:szCs w:val="24"/>
          <w:lang w:eastAsia="pl-PL"/>
        </w:rPr>
      </w:pPr>
    </w:p>
    <w:p w:rsidR="00361034" w:rsidRDefault="00361034" w:rsidP="00E63AA3">
      <w:pPr>
        <w:spacing w:after="120" w:line="240" w:lineRule="auto"/>
        <w:rPr>
          <w:rFonts w:ascii="Times New Roman" w:eastAsia="Times New Roman" w:hAnsi="Times New Roman" w:cs="Times New Roman"/>
          <w:sz w:val="24"/>
          <w:szCs w:val="24"/>
          <w:lang w:eastAsia="pl-PL"/>
        </w:rPr>
      </w:pPr>
    </w:p>
    <w:p w:rsidR="00361034" w:rsidRDefault="00361034" w:rsidP="00E63AA3">
      <w:pPr>
        <w:spacing w:after="120" w:line="240" w:lineRule="auto"/>
        <w:rPr>
          <w:rFonts w:ascii="Times New Roman" w:eastAsia="Times New Roman" w:hAnsi="Times New Roman" w:cs="Times New Roman"/>
          <w:sz w:val="24"/>
          <w:szCs w:val="24"/>
          <w:lang w:eastAsia="pl-PL"/>
        </w:rPr>
      </w:pPr>
    </w:p>
    <w:p w:rsidR="00361034" w:rsidRPr="00E63AA3" w:rsidRDefault="00361034"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325A2D" w:rsidRPr="006204C0" w:rsidRDefault="004A028D" w:rsidP="004A028D">
      <w:pPr>
        <w:keepNext/>
        <w:shd w:val="clear" w:color="auto" w:fill="E6E6E6"/>
        <w:spacing w:after="0" w:line="240" w:lineRule="auto"/>
        <w:jc w:val="center"/>
        <w:outlineLvl w:val="0"/>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t xml:space="preserve">                                                        </w:t>
      </w:r>
      <w:r w:rsidR="00325A2D" w:rsidRPr="006204C0">
        <w:rPr>
          <w:rFonts w:ascii="Times New Roman" w:eastAsia="Times New Roman" w:hAnsi="Times New Roman" w:cs="Times New Roman"/>
          <w:b/>
          <w:bCs/>
          <w:i/>
          <w:iCs/>
          <w:sz w:val="24"/>
          <w:szCs w:val="24"/>
          <w:lang w:eastAsia="pl-PL"/>
        </w:rPr>
        <w:t xml:space="preserve">Wykaz </w:t>
      </w:r>
      <w:r w:rsidR="00325A2D">
        <w:rPr>
          <w:rFonts w:ascii="Times New Roman" w:eastAsia="Times New Roman" w:hAnsi="Times New Roman" w:cs="Times New Roman"/>
          <w:b/>
          <w:bCs/>
          <w:i/>
          <w:iCs/>
          <w:sz w:val="24"/>
          <w:szCs w:val="24"/>
          <w:lang w:eastAsia="pl-PL"/>
        </w:rPr>
        <w:t>usług</w:t>
      </w:r>
      <w:r w:rsidR="00325A2D" w:rsidRPr="006204C0">
        <w:rPr>
          <w:rFonts w:ascii="Times New Roman" w:eastAsia="Times New Roman" w:hAnsi="Times New Roman" w:cs="Times New Roman"/>
          <w:b/>
          <w:bCs/>
          <w:i/>
          <w:iCs/>
          <w:sz w:val="24"/>
          <w:szCs w:val="24"/>
          <w:lang w:eastAsia="pl-PL"/>
        </w:rPr>
        <w:t xml:space="preserve">                  Załącznik nr </w:t>
      </w:r>
      <w:r w:rsidR="00C35F82">
        <w:rPr>
          <w:rFonts w:ascii="Times New Roman" w:eastAsia="Times New Roman" w:hAnsi="Times New Roman" w:cs="Times New Roman"/>
          <w:b/>
          <w:bCs/>
          <w:i/>
          <w:iCs/>
          <w:sz w:val="24"/>
          <w:szCs w:val="24"/>
          <w:lang w:eastAsia="pl-PL"/>
        </w:rPr>
        <w:t xml:space="preserve"> </w:t>
      </w:r>
      <w:r w:rsidR="00325A2D" w:rsidRPr="006204C0">
        <w:rPr>
          <w:rFonts w:ascii="Times New Roman" w:eastAsia="Times New Roman" w:hAnsi="Times New Roman" w:cs="Times New Roman"/>
          <w:b/>
          <w:bCs/>
          <w:i/>
          <w:iCs/>
          <w:sz w:val="24"/>
          <w:szCs w:val="24"/>
          <w:lang w:eastAsia="pl-PL"/>
        </w:rPr>
        <w:t>4  do SIWZ</w:t>
      </w:r>
    </w:p>
    <w:p w:rsidR="00325A2D" w:rsidRDefault="00325A2D" w:rsidP="00325A2D">
      <w:pPr>
        <w:keepNext/>
        <w:keepLines/>
        <w:spacing w:before="200" w:after="0"/>
        <w:jc w:val="center"/>
        <w:outlineLvl w:val="7"/>
        <w:rPr>
          <w:rFonts w:ascii="Times New Roman" w:eastAsia="Times New Roman" w:hAnsi="Times New Roman" w:cs="Times New Roman"/>
          <w:b/>
          <w:caps/>
          <w:color w:val="404040"/>
          <w:sz w:val="32"/>
          <w:szCs w:val="32"/>
        </w:rPr>
      </w:pPr>
    </w:p>
    <w:p w:rsidR="00325A2D" w:rsidRPr="006204C0" w:rsidRDefault="00325A2D" w:rsidP="00325A2D">
      <w:pPr>
        <w:keepNext/>
        <w:keepLines/>
        <w:spacing w:before="200" w:after="0"/>
        <w:jc w:val="center"/>
        <w:outlineLvl w:val="7"/>
        <w:rPr>
          <w:rFonts w:ascii="Times New Roman" w:eastAsia="Times New Roman" w:hAnsi="Times New Roman" w:cs="Times New Roman"/>
          <w:b/>
          <w:caps/>
          <w:color w:val="404040"/>
          <w:sz w:val="32"/>
          <w:szCs w:val="32"/>
        </w:rPr>
      </w:pPr>
      <w:r w:rsidRPr="006204C0">
        <w:rPr>
          <w:rFonts w:ascii="Times New Roman" w:eastAsia="Times New Roman" w:hAnsi="Times New Roman" w:cs="Times New Roman"/>
          <w:b/>
          <w:caps/>
          <w:color w:val="404040"/>
          <w:sz w:val="32"/>
          <w:szCs w:val="32"/>
        </w:rPr>
        <w:t xml:space="preserve">WYKAZ </w:t>
      </w:r>
      <w:r>
        <w:rPr>
          <w:rFonts w:ascii="Times New Roman" w:eastAsia="Times New Roman" w:hAnsi="Times New Roman" w:cs="Times New Roman"/>
          <w:b/>
          <w:caps/>
          <w:color w:val="404040"/>
          <w:sz w:val="32"/>
          <w:szCs w:val="32"/>
        </w:rPr>
        <w:t>USŁUG</w:t>
      </w:r>
    </w:p>
    <w:p w:rsidR="00325A2D" w:rsidRPr="006204C0" w:rsidRDefault="00325A2D" w:rsidP="00325A2D">
      <w:pPr>
        <w:spacing w:after="0" w:line="240" w:lineRule="auto"/>
        <w:ind w:firstLine="408"/>
        <w:jc w:val="center"/>
        <w:rPr>
          <w:rFonts w:ascii="Times New Roman" w:eastAsia="Calibri" w:hAnsi="Times New Roman" w:cs="Times New Roman"/>
          <w:sz w:val="24"/>
          <w:szCs w:val="24"/>
        </w:rPr>
      </w:pPr>
      <w:r w:rsidRPr="006204C0">
        <w:rPr>
          <w:rFonts w:ascii="Times New Roman" w:eastAsia="Calibri" w:hAnsi="Times New Roman" w:cs="Times New Roman"/>
          <w:sz w:val="24"/>
          <w:szCs w:val="24"/>
        </w:rPr>
        <w:t>dot. przetargu nieograniczonego na:</w:t>
      </w:r>
    </w:p>
    <w:p w:rsidR="00325A2D" w:rsidRPr="006204C0" w:rsidRDefault="00325A2D" w:rsidP="00325A2D">
      <w:pPr>
        <w:spacing w:after="0" w:line="240" w:lineRule="auto"/>
        <w:ind w:firstLine="408"/>
        <w:jc w:val="center"/>
        <w:rPr>
          <w:rFonts w:ascii="Times New Roman" w:eastAsia="Calibri" w:hAnsi="Times New Roman" w:cs="Times New Roman"/>
          <w:b/>
          <w:sz w:val="26"/>
          <w:szCs w:val="26"/>
        </w:rPr>
      </w:pPr>
    </w:p>
    <w:p w:rsidR="00394C54" w:rsidRPr="00985FDB" w:rsidRDefault="00394C54" w:rsidP="00394C54">
      <w:pPr>
        <w:tabs>
          <w:tab w:val="left" w:pos="0"/>
          <w:tab w:val="left" w:pos="142"/>
        </w:tabs>
        <w:autoSpaceDE w:val="0"/>
        <w:autoSpaceDN w:val="0"/>
        <w:spacing w:after="0" w:line="240" w:lineRule="auto"/>
        <w:jc w:val="center"/>
        <w:rPr>
          <w:rFonts w:ascii="Times New Roman" w:hAnsi="Times New Roman" w:cs="Times New Roman"/>
          <w:b/>
          <w:sz w:val="26"/>
          <w:szCs w:val="26"/>
        </w:rPr>
      </w:pPr>
      <w:r w:rsidRPr="00985FDB">
        <w:rPr>
          <w:rFonts w:ascii="Times New Roman" w:hAnsi="Times New Roman" w:cs="Times New Roman"/>
          <w:b/>
          <w:bCs/>
          <w:sz w:val="26"/>
          <w:szCs w:val="26"/>
        </w:rPr>
        <w:t>„</w:t>
      </w:r>
      <w:r>
        <w:rPr>
          <w:rFonts w:ascii="Times New Roman" w:hAnsi="Times New Roman" w:cs="Times New Roman"/>
          <w:b/>
          <w:sz w:val="26"/>
          <w:szCs w:val="26"/>
        </w:rPr>
        <w:t xml:space="preserve">Sporządzenie dokumentacji geodezyjno - prawnej </w:t>
      </w:r>
      <w:r w:rsidRPr="00985FDB">
        <w:rPr>
          <w:rFonts w:ascii="Times New Roman" w:hAnsi="Times New Roman" w:cs="Times New Roman"/>
          <w:b/>
          <w:sz w:val="26"/>
          <w:szCs w:val="26"/>
        </w:rPr>
        <w:t>nieruchomości położonych na te</w:t>
      </w:r>
      <w:r>
        <w:rPr>
          <w:rFonts w:ascii="Times New Roman" w:hAnsi="Times New Roman" w:cs="Times New Roman"/>
          <w:b/>
          <w:sz w:val="26"/>
          <w:szCs w:val="26"/>
        </w:rPr>
        <w:t>renie Powiatu Częstochowskiego w podziale na 4</w:t>
      </w:r>
      <w:r w:rsidRPr="00985FDB">
        <w:rPr>
          <w:rFonts w:ascii="Times New Roman" w:hAnsi="Times New Roman" w:cs="Times New Roman"/>
          <w:b/>
          <w:sz w:val="26"/>
          <w:szCs w:val="26"/>
        </w:rPr>
        <w:t xml:space="preserve"> części”</w:t>
      </w:r>
    </w:p>
    <w:p w:rsidR="00325A2D" w:rsidRPr="006204C0" w:rsidRDefault="00325A2D" w:rsidP="00325A2D">
      <w:pPr>
        <w:spacing w:after="0" w:line="240" w:lineRule="auto"/>
        <w:jc w:val="both"/>
        <w:rPr>
          <w:rFonts w:ascii="Times New Roman" w:eastAsia="Calibri"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377"/>
        <w:gridCol w:w="2410"/>
        <w:gridCol w:w="2128"/>
        <w:gridCol w:w="1841"/>
      </w:tblGrid>
      <w:tr w:rsidR="00325A2D" w:rsidRPr="006204C0" w:rsidTr="00741C7A">
        <w:tc>
          <w:tcPr>
            <w:tcW w:w="742" w:type="dxa"/>
            <w:tcBorders>
              <w:top w:val="single" w:sz="4" w:space="0" w:color="auto"/>
              <w:left w:val="single" w:sz="4" w:space="0" w:color="auto"/>
              <w:bottom w:val="single" w:sz="4" w:space="0" w:color="auto"/>
              <w:right w:val="single" w:sz="4" w:space="0" w:color="auto"/>
            </w:tcBorders>
            <w:vAlign w:val="center"/>
            <w:hideMark/>
          </w:tcPr>
          <w:p w:rsidR="00325A2D" w:rsidRPr="006204C0" w:rsidRDefault="00325A2D" w:rsidP="00741C7A">
            <w:pPr>
              <w:jc w:val="center"/>
              <w:rPr>
                <w:rFonts w:ascii="Times New Roman" w:eastAsia="Calibri" w:hAnsi="Times New Roman" w:cs="Times New Roman"/>
                <w:b/>
              </w:rPr>
            </w:pPr>
            <w:r w:rsidRPr="006204C0">
              <w:rPr>
                <w:rFonts w:ascii="Times New Roman" w:eastAsia="Calibri" w:hAnsi="Times New Roman" w:cs="Times New Roman"/>
                <w:b/>
              </w:rPr>
              <w:t>Lp.</w:t>
            </w:r>
          </w:p>
        </w:tc>
        <w:tc>
          <w:tcPr>
            <w:tcW w:w="2377" w:type="dxa"/>
            <w:tcBorders>
              <w:top w:val="single" w:sz="4" w:space="0" w:color="auto"/>
              <w:left w:val="single" w:sz="4" w:space="0" w:color="auto"/>
              <w:bottom w:val="single" w:sz="4" w:space="0" w:color="auto"/>
              <w:right w:val="single" w:sz="4" w:space="0" w:color="auto"/>
            </w:tcBorders>
            <w:vAlign w:val="center"/>
            <w:hideMark/>
          </w:tcPr>
          <w:p w:rsidR="00325A2D" w:rsidRPr="006204C0" w:rsidRDefault="00325A2D" w:rsidP="00741C7A">
            <w:pPr>
              <w:jc w:val="center"/>
              <w:rPr>
                <w:rFonts w:ascii="Times New Roman" w:eastAsia="Calibri" w:hAnsi="Times New Roman" w:cs="Times New Roman"/>
                <w:b/>
              </w:rPr>
            </w:pPr>
            <w:r w:rsidRPr="006204C0">
              <w:rPr>
                <w:rFonts w:ascii="Times New Roman" w:eastAsia="Calibri" w:hAnsi="Times New Roman" w:cs="Times New Roman"/>
                <w:b/>
              </w:rPr>
              <w:t>Określenie przedmiotu zamówienia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A2D" w:rsidRPr="006204C0" w:rsidRDefault="00325A2D" w:rsidP="00361034">
            <w:pPr>
              <w:jc w:val="center"/>
              <w:rPr>
                <w:rFonts w:ascii="Times New Roman" w:eastAsia="Calibri" w:hAnsi="Times New Roman" w:cs="Times New Roman"/>
                <w:b/>
              </w:rPr>
            </w:pPr>
            <w:r w:rsidRPr="006204C0">
              <w:rPr>
                <w:rFonts w:ascii="Times New Roman" w:eastAsia="Calibri" w:hAnsi="Times New Roman" w:cs="Times New Roman"/>
                <w:b/>
              </w:rPr>
              <w:t>Nazwa i adres Zamawiającego</w:t>
            </w:r>
            <w:r>
              <w:rPr>
                <w:rFonts w:ascii="Times New Roman" w:eastAsia="Calibri" w:hAnsi="Times New Roman" w:cs="Times New Roman"/>
                <w:b/>
              </w:rPr>
              <w:t xml:space="preserve">, na rzecz którego </w:t>
            </w:r>
            <w:r w:rsidR="00361034">
              <w:rPr>
                <w:rFonts w:ascii="Times New Roman" w:eastAsia="Calibri" w:hAnsi="Times New Roman" w:cs="Times New Roman"/>
                <w:b/>
              </w:rPr>
              <w:t>usługi</w:t>
            </w:r>
            <w:r>
              <w:rPr>
                <w:rFonts w:ascii="Times New Roman" w:eastAsia="Calibri" w:hAnsi="Times New Roman" w:cs="Times New Roman"/>
                <w:b/>
              </w:rPr>
              <w:t xml:space="preserve"> zostały wykonane</w:t>
            </w:r>
          </w:p>
        </w:tc>
        <w:tc>
          <w:tcPr>
            <w:tcW w:w="2128" w:type="dxa"/>
            <w:tcBorders>
              <w:top w:val="single" w:sz="4" w:space="0" w:color="auto"/>
              <w:left w:val="single" w:sz="4" w:space="0" w:color="auto"/>
              <w:bottom w:val="single" w:sz="4" w:space="0" w:color="auto"/>
              <w:right w:val="single" w:sz="4" w:space="0" w:color="auto"/>
            </w:tcBorders>
            <w:vAlign w:val="center"/>
            <w:hideMark/>
          </w:tcPr>
          <w:p w:rsidR="00325A2D" w:rsidRPr="006204C0" w:rsidRDefault="00325A2D" w:rsidP="00884C42">
            <w:pPr>
              <w:jc w:val="center"/>
              <w:rPr>
                <w:rFonts w:ascii="Times New Roman" w:eastAsia="Calibri" w:hAnsi="Times New Roman" w:cs="Times New Roman"/>
                <w:b/>
              </w:rPr>
            </w:pPr>
            <w:r w:rsidRPr="006204C0">
              <w:rPr>
                <w:rFonts w:ascii="Times New Roman" w:eastAsia="Calibri" w:hAnsi="Times New Roman" w:cs="Times New Roman"/>
                <w:b/>
              </w:rPr>
              <w:t xml:space="preserve">Wartość </w:t>
            </w:r>
            <w:r w:rsidR="00884C42">
              <w:rPr>
                <w:rFonts w:ascii="Times New Roman" w:eastAsia="Calibri" w:hAnsi="Times New Roman" w:cs="Times New Roman"/>
                <w:b/>
              </w:rPr>
              <w:t>usług</w:t>
            </w:r>
            <w:r w:rsidRPr="006204C0">
              <w:rPr>
                <w:rFonts w:ascii="Times New Roman" w:eastAsia="Calibri" w:hAnsi="Times New Roman" w:cs="Times New Roman"/>
                <w:b/>
              </w:rPr>
              <w:t xml:space="preserve"> (zł)</w:t>
            </w:r>
          </w:p>
        </w:tc>
        <w:tc>
          <w:tcPr>
            <w:tcW w:w="1841" w:type="dxa"/>
            <w:tcBorders>
              <w:top w:val="single" w:sz="4" w:space="0" w:color="auto"/>
              <w:left w:val="single" w:sz="4" w:space="0" w:color="auto"/>
              <w:bottom w:val="single" w:sz="4" w:space="0" w:color="auto"/>
              <w:right w:val="single" w:sz="4" w:space="0" w:color="auto"/>
            </w:tcBorders>
            <w:vAlign w:val="center"/>
            <w:hideMark/>
          </w:tcPr>
          <w:p w:rsidR="00325A2D" w:rsidRPr="006204C0" w:rsidRDefault="00325A2D" w:rsidP="00741C7A">
            <w:pPr>
              <w:jc w:val="center"/>
              <w:rPr>
                <w:rFonts w:ascii="Times New Roman" w:eastAsia="Calibri" w:hAnsi="Times New Roman" w:cs="Times New Roman"/>
                <w:b/>
              </w:rPr>
            </w:pPr>
            <w:r w:rsidRPr="006204C0">
              <w:rPr>
                <w:rFonts w:ascii="Times New Roman" w:eastAsia="Calibri" w:hAnsi="Times New Roman" w:cs="Times New Roman"/>
                <w:b/>
              </w:rPr>
              <w:t xml:space="preserve">Data  </w:t>
            </w:r>
            <w:r>
              <w:rPr>
                <w:rFonts w:ascii="Times New Roman" w:eastAsia="Calibri" w:hAnsi="Times New Roman" w:cs="Times New Roman"/>
                <w:b/>
              </w:rPr>
              <w:t xml:space="preserve">i miejsce </w:t>
            </w:r>
            <w:r w:rsidRPr="006204C0">
              <w:rPr>
                <w:rFonts w:ascii="Times New Roman" w:eastAsia="Calibri" w:hAnsi="Times New Roman" w:cs="Times New Roman"/>
                <w:b/>
              </w:rPr>
              <w:t>wykonania</w:t>
            </w:r>
          </w:p>
        </w:tc>
      </w:tr>
      <w:tr w:rsidR="00325A2D" w:rsidRPr="006204C0" w:rsidTr="00741C7A">
        <w:trPr>
          <w:trHeight w:val="1015"/>
        </w:trPr>
        <w:tc>
          <w:tcPr>
            <w:tcW w:w="742"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p w:rsidR="00325A2D" w:rsidRPr="006204C0" w:rsidRDefault="00325A2D" w:rsidP="00741C7A">
            <w:pPr>
              <w:rPr>
                <w:rFonts w:ascii="Verdana" w:eastAsia="Calibri" w:hAnsi="Verdana" w:cs="Times New Roman"/>
                <w:b/>
                <w:sz w:val="18"/>
                <w:szCs w:val="18"/>
              </w:rPr>
            </w:pPr>
          </w:p>
          <w:p w:rsidR="00325A2D" w:rsidRPr="006204C0" w:rsidRDefault="00325A2D" w:rsidP="00741C7A">
            <w:pPr>
              <w:rPr>
                <w:rFonts w:ascii="Verdana" w:eastAsia="Calibri" w:hAnsi="Verdana" w:cs="Times New Roman"/>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p w:rsidR="00325A2D" w:rsidRPr="006204C0" w:rsidRDefault="00325A2D" w:rsidP="00741C7A">
            <w:pPr>
              <w:rPr>
                <w:rFonts w:ascii="Verdana" w:eastAsia="Calibri" w:hAnsi="Verdana" w:cs="Times New Roman"/>
                <w:b/>
                <w:sz w:val="18"/>
                <w:szCs w:val="18"/>
              </w:rPr>
            </w:pPr>
          </w:p>
          <w:p w:rsidR="00325A2D" w:rsidRPr="006204C0" w:rsidRDefault="00325A2D" w:rsidP="00741C7A">
            <w:pPr>
              <w:rPr>
                <w:rFonts w:ascii="Verdana" w:eastAsia="Calibri" w:hAnsi="Verdana"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tc>
        <w:tc>
          <w:tcPr>
            <w:tcW w:w="1841"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tc>
      </w:tr>
      <w:tr w:rsidR="00325A2D" w:rsidRPr="006204C0" w:rsidTr="00741C7A">
        <w:trPr>
          <w:trHeight w:val="1143"/>
        </w:trPr>
        <w:tc>
          <w:tcPr>
            <w:tcW w:w="742"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p w:rsidR="00325A2D" w:rsidRPr="006204C0" w:rsidRDefault="00325A2D" w:rsidP="00741C7A">
            <w:pPr>
              <w:rPr>
                <w:rFonts w:ascii="Verdana" w:eastAsia="Calibri" w:hAnsi="Verdana" w:cs="Times New Roman"/>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tc>
        <w:tc>
          <w:tcPr>
            <w:tcW w:w="1841" w:type="dxa"/>
            <w:tcBorders>
              <w:top w:val="single" w:sz="4" w:space="0" w:color="auto"/>
              <w:left w:val="single" w:sz="4" w:space="0" w:color="auto"/>
              <w:bottom w:val="single" w:sz="4" w:space="0" w:color="auto"/>
              <w:right w:val="single" w:sz="4" w:space="0" w:color="auto"/>
            </w:tcBorders>
          </w:tcPr>
          <w:p w:rsidR="00325A2D" w:rsidRPr="006204C0" w:rsidRDefault="00325A2D" w:rsidP="00741C7A">
            <w:pPr>
              <w:rPr>
                <w:rFonts w:ascii="Verdana" w:eastAsia="Calibri" w:hAnsi="Verdana" w:cs="Times New Roman"/>
                <w:b/>
                <w:sz w:val="18"/>
                <w:szCs w:val="18"/>
              </w:rPr>
            </w:pPr>
          </w:p>
        </w:tc>
      </w:tr>
    </w:tbl>
    <w:p w:rsidR="00325A2D" w:rsidRPr="006204C0" w:rsidRDefault="00325A2D" w:rsidP="00325A2D">
      <w:pPr>
        <w:ind w:left="7799" w:firstLine="708"/>
        <w:rPr>
          <w:rFonts w:ascii="Verdana" w:eastAsia="Calibri" w:hAnsi="Verdana" w:cs="Times New Roman"/>
          <w:b/>
          <w:sz w:val="18"/>
          <w:szCs w:val="18"/>
        </w:rPr>
      </w:pPr>
    </w:p>
    <w:p w:rsidR="00884C42" w:rsidRPr="00884C42" w:rsidRDefault="00325A2D" w:rsidP="00C37FB0">
      <w:pPr>
        <w:suppressAutoHyphens/>
        <w:spacing w:after="0"/>
        <w:jc w:val="both"/>
        <w:rPr>
          <w:rFonts w:ascii="Times New Roman" w:eastAsia="Calibri" w:hAnsi="Times New Roman" w:cs="Times New Roman"/>
          <w:sz w:val="20"/>
          <w:szCs w:val="20"/>
        </w:rPr>
      </w:pPr>
      <w:r w:rsidRPr="006204C0">
        <w:rPr>
          <w:rFonts w:ascii="Times New Roman" w:eastAsia="Calibri" w:hAnsi="Times New Roman" w:cs="Times New Roman"/>
          <w:sz w:val="20"/>
          <w:szCs w:val="20"/>
        </w:rPr>
        <w:t xml:space="preserve">* Należy wskazać wykonanie w ciągu ostatnich trzech lat przed upływem terminu składania ofert, a jeżeli okres prowadzenia działalności jest krótszy - w tym okresie </w:t>
      </w:r>
      <w:r w:rsidRPr="006204C0">
        <w:rPr>
          <w:rFonts w:ascii="Times New Roman" w:eastAsia="Times New Roman" w:hAnsi="Times New Roman"/>
          <w:sz w:val="20"/>
          <w:szCs w:val="20"/>
          <w:lang w:eastAsia="pl-PL"/>
        </w:rPr>
        <w:t xml:space="preserve">co </w:t>
      </w:r>
      <w:r w:rsidR="00884C42" w:rsidRPr="00884C42">
        <w:rPr>
          <w:rFonts w:ascii="Times New Roman" w:eastAsia="Times New Roman" w:hAnsi="Times New Roman"/>
          <w:sz w:val="20"/>
          <w:szCs w:val="20"/>
          <w:lang w:eastAsia="pl-PL"/>
        </w:rPr>
        <w:t xml:space="preserve">najmniej </w:t>
      </w:r>
      <w:r w:rsidR="00FD26EF">
        <w:rPr>
          <w:rFonts w:ascii="Times New Roman" w:hAnsi="Times New Roman" w:cs="Times New Roman"/>
          <w:sz w:val="20"/>
          <w:szCs w:val="20"/>
        </w:rPr>
        <w:t>1</w:t>
      </w:r>
      <w:r w:rsidR="00884C42" w:rsidRPr="00884C42">
        <w:rPr>
          <w:rFonts w:ascii="Times New Roman" w:hAnsi="Times New Roman" w:cs="Times New Roman"/>
          <w:sz w:val="20"/>
          <w:szCs w:val="20"/>
        </w:rPr>
        <w:t xml:space="preserve"> usług</w:t>
      </w:r>
      <w:r w:rsidR="00FD26EF">
        <w:rPr>
          <w:rFonts w:ascii="Times New Roman" w:hAnsi="Times New Roman" w:cs="Times New Roman"/>
          <w:sz w:val="20"/>
          <w:szCs w:val="20"/>
        </w:rPr>
        <w:t>i</w:t>
      </w:r>
      <w:r w:rsidR="00884C42" w:rsidRPr="00884C42">
        <w:rPr>
          <w:rFonts w:ascii="Times New Roman" w:hAnsi="Times New Roman" w:cs="Times New Roman"/>
          <w:sz w:val="20"/>
          <w:szCs w:val="20"/>
        </w:rPr>
        <w:t xml:space="preserve"> </w:t>
      </w:r>
      <w:r w:rsidR="00361034" w:rsidRPr="00361034">
        <w:rPr>
          <w:rFonts w:ascii="Times New Roman" w:hAnsi="Times New Roman"/>
          <w:sz w:val="20"/>
          <w:szCs w:val="20"/>
        </w:rPr>
        <w:t xml:space="preserve">polegającej na sporządzeniu dokumentacji do regulacji stanu prawnego nieruchomości w oparciu </w:t>
      </w:r>
      <w:r w:rsidR="00C37FB0">
        <w:rPr>
          <w:rFonts w:ascii="Times New Roman" w:hAnsi="Times New Roman"/>
          <w:sz w:val="20"/>
          <w:szCs w:val="20"/>
        </w:rPr>
        <w:t xml:space="preserve">o przepisy Kodeksu Napoleona </w:t>
      </w:r>
      <w:r w:rsidR="00884C42" w:rsidRPr="00884C42">
        <w:rPr>
          <w:rFonts w:ascii="Times New Roman" w:hAnsi="Times New Roman" w:cs="Times New Roman"/>
          <w:sz w:val="20"/>
          <w:szCs w:val="20"/>
        </w:rPr>
        <w:t xml:space="preserve">wraz z podaniem ich wartości, przedmiotu zamówienia, dat wykonania i podmiotów, na rzecz których usługi zostały wykonane oraz z załączeniem dowodów, czy zostały wykonane należycie </w:t>
      </w:r>
      <w:r w:rsidR="00741C7A">
        <w:rPr>
          <w:rFonts w:ascii="Times New Roman" w:hAnsi="Times New Roman"/>
          <w:b/>
          <w:sz w:val="20"/>
          <w:szCs w:val="20"/>
        </w:rPr>
        <w:t>(</w:t>
      </w:r>
      <w:r w:rsidR="00741C7A" w:rsidRPr="00361034">
        <w:rPr>
          <w:rFonts w:ascii="Times New Roman" w:hAnsi="Times New Roman"/>
          <w:b/>
          <w:sz w:val="20"/>
          <w:szCs w:val="20"/>
          <w:u w:val="single"/>
        </w:rPr>
        <w:t>dotyczy</w:t>
      </w:r>
      <w:r w:rsidR="00884C42" w:rsidRPr="00361034">
        <w:rPr>
          <w:rFonts w:ascii="Times New Roman" w:hAnsi="Times New Roman"/>
          <w:b/>
          <w:sz w:val="20"/>
          <w:szCs w:val="20"/>
          <w:u w:val="single"/>
        </w:rPr>
        <w:t xml:space="preserve"> </w:t>
      </w:r>
      <w:r w:rsidR="00123739" w:rsidRPr="00361034">
        <w:rPr>
          <w:rFonts w:ascii="Times New Roman" w:hAnsi="Times New Roman"/>
          <w:b/>
          <w:sz w:val="20"/>
          <w:szCs w:val="20"/>
          <w:u w:val="single"/>
        </w:rPr>
        <w:t>C</w:t>
      </w:r>
      <w:r w:rsidR="00741C7A" w:rsidRPr="00361034">
        <w:rPr>
          <w:rFonts w:ascii="Times New Roman" w:hAnsi="Times New Roman"/>
          <w:b/>
          <w:sz w:val="20"/>
          <w:szCs w:val="20"/>
          <w:u w:val="single"/>
        </w:rPr>
        <w:t>zęści</w:t>
      </w:r>
      <w:r w:rsidR="00123739" w:rsidRPr="00361034">
        <w:rPr>
          <w:rFonts w:ascii="Times New Roman" w:hAnsi="Times New Roman"/>
          <w:b/>
          <w:sz w:val="20"/>
          <w:szCs w:val="20"/>
          <w:u w:val="single"/>
        </w:rPr>
        <w:t xml:space="preserve"> nr </w:t>
      </w:r>
      <w:r w:rsidR="00FD26EF" w:rsidRPr="00361034">
        <w:rPr>
          <w:rFonts w:ascii="Times New Roman" w:hAnsi="Times New Roman"/>
          <w:b/>
          <w:sz w:val="20"/>
          <w:szCs w:val="20"/>
          <w:u w:val="single"/>
        </w:rPr>
        <w:t>4</w:t>
      </w:r>
      <w:r w:rsidR="00123739" w:rsidRPr="00361034">
        <w:rPr>
          <w:rFonts w:ascii="Times New Roman" w:hAnsi="Times New Roman"/>
          <w:b/>
          <w:sz w:val="20"/>
          <w:szCs w:val="20"/>
          <w:u w:val="single"/>
        </w:rPr>
        <w:t xml:space="preserve"> </w:t>
      </w:r>
      <w:r w:rsidR="00884C42" w:rsidRPr="00361034">
        <w:rPr>
          <w:rFonts w:ascii="Times New Roman" w:hAnsi="Times New Roman"/>
          <w:b/>
          <w:sz w:val="20"/>
          <w:szCs w:val="20"/>
          <w:u w:val="single"/>
        </w:rPr>
        <w:t>).</w:t>
      </w:r>
    </w:p>
    <w:p w:rsidR="00361034" w:rsidRDefault="00361034" w:rsidP="00325A2D">
      <w:pPr>
        <w:spacing w:after="0" w:line="240" w:lineRule="auto"/>
        <w:jc w:val="both"/>
        <w:rPr>
          <w:rFonts w:ascii="Times New Roman" w:eastAsia="Calibri" w:hAnsi="Times New Roman" w:cs="Times New Roman"/>
          <w:sz w:val="18"/>
          <w:szCs w:val="18"/>
          <w:highlight w:val="yellow"/>
        </w:rPr>
      </w:pPr>
    </w:p>
    <w:p w:rsidR="00361034" w:rsidRPr="006204C0" w:rsidRDefault="00361034" w:rsidP="00325A2D">
      <w:pPr>
        <w:spacing w:after="0" w:line="240" w:lineRule="auto"/>
        <w:jc w:val="both"/>
        <w:rPr>
          <w:rFonts w:ascii="Times New Roman" w:eastAsia="Calibri" w:hAnsi="Times New Roman" w:cs="Times New Roman"/>
          <w:sz w:val="18"/>
          <w:szCs w:val="18"/>
          <w:highlight w:val="yellow"/>
        </w:rPr>
      </w:pPr>
    </w:p>
    <w:p w:rsidR="00325A2D" w:rsidRPr="006204C0" w:rsidRDefault="00325A2D" w:rsidP="00325A2D">
      <w:pPr>
        <w:jc w:val="both"/>
        <w:rPr>
          <w:rFonts w:ascii="Times New Roman" w:eastAsia="Calibri" w:hAnsi="Times New Roman" w:cs="Times New Roman"/>
          <w:color w:val="FF0000"/>
          <w:sz w:val="20"/>
          <w:szCs w:val="20"/>
        </w:rPr>
      </w:pPr>
      <w:r w:rsidRPr="006204C0">
        <w:rPr>
          <w:rFonts w:ascii="Times New Roman" w:eastAsia="Calibri" w:hAnsi="Times New Roman" w:cs="Times New Roman"/>
          <w:b/>
          <w:bCs/>
          <w:sz w:val="20"/>
          <w:szCs w:val="20"/>
        </w:rPr>
        <w:t xml:space="preserve">Uwaga! </w:t>
      </w:r>
      <w:r w:rsidRPr="006204C0">
        <w:rPr>
          <w:rFonts w:ascii="Times New Roman" w:eastAsia="Calibri" w:hAnsi="Times New Roman" w:cs="Times New Roman"/>
          <w:color w:val="FF0000"/>
          <w:sz w:val="20"/>
          <w:szCs w:val="20"/>
        </w:rPr>
        <w:t xml:space="preserve">Załącznikami do wykazu są </w:t>
      </w:r>
      <w:r w:rsidRPr="006204C0">
        <w:rPr>
          <w:rFonts w:ascii="Times New Roman" w:eastAsia="Calibri" w:hAnsi="Times New Roman" w:cs="Times New Roman"/>
          <w:bCs/>
          <w:color w:val="FF0000"/>
          <w:sz w:val="20"/>
          <w:szCs w:val="20"/>
        </w:rPr>
        <w:t xml:space="preserve">dokumenty potwierdzające, </w:t>
      </w:r>
      <w:r w:rsidRPr="006204C0">
        <w:rPr>
          <w:rFonts w:ascii="Times New Roman" w:eastAsia="Calibri" w:hAnsi="Times New Roman" w:cs="Times New Roman"/>
          <w:color w:val="FF0000"/>
          <w:sz w:val="20"/>
          <w:szCs w:val="20"/>
        </w:rPr>
        <w:t>że te roboty zostały</w:t>
      </w:r>
      <w:r>
        <w:rPr>
          <w:rFonts w:ascii="Times New Roman" w:eastAsia="Calibri" w:hAnsi="Times New Roman" w:cs="Times New Roman"/>
          <w:color w:val="FF0000"/>
          <w:sz w:val="20"/>
          <w:szCs w:val="20"/>
        </w:rPr>
        <w:t xml:space="preserve"> ukończone i wykonane należycie.</w:t>
      </w:r>
    </w:p>
    <w:p w:rsidR="00325A2D" w:rsidRPr="006204C0" w:rsidRDefault="00325A2D" w:rsidP="00325A2D">
      <w:pPr>
        <w:jc w:val="both"/>
        <w:rPr>
          <w:rFonts w:ascii="Times New Roman" w:eastAsia="Calibri" w:hAnsi="Times New Roman" w:cs="Times New Roman"/>
          <w:color w:val="FF0000"/>
          <w:sz w:val="20"/>
          <w:szCs w:val="20"/>
        </w:rPr>
      </w:pPr>
    </w:p>
    <w:p w:rsidR="00325A2D" w:rsidRPr="006204C0" w:rsidRDefault="00325A2D" w:rsidP="00325A2D">
      <w:pPr>
        <w:jc w:val="both"/>
        <w:rPr>
          <w:rFonts w:ascii="Verdana" w:eastAsia="Calibri" w:hAnsi="Verdana" w:cs="Times New Roman"/>
          <w:color w:val="FF0000"/>
          <w:sz w:val="18"/>
          <w:szCs w:val="18"/>
        </w:rPr>
      </w:pPr>
    </w:p>
    <w:p w:rsidR="00325A2D" w:rsidRPr="00123739" w:rsidRDefault="00325A2D" w:rsidP="00325A2D">
      <w:pPr>
        <w:spacing w:after="0" w:line="240" w:lineRule="auto"/>
        <w:ind w:right="-993"/>
        <w:jc w:val="both"/>
        <w:rPr>
          <w:rFonts w:ascii="Times New Roman" w:eastAsia="Calibri" w:hAnsi="Times New Roman" w:cs="Times New Roman"/>
          <w:sz w:val="24"/>
          <w:szCs w:val="24"/>
        </w:rPr>
      </w:pPr>
      <w:r w:rsidRPr="006204C0">
        <w:rPr>
          <w:rFonts w:ascii="Calibri" w:eastAsia="Calibri" w:hAnsi="Calibri" w:cs="Times New Roman"/>
          <w:sz w:val="24"/>
          <w:szCs w:val="24"/>
        </w:rPr>
        <w:t>.........................., dn. _ _ . _ _ .201</w:t>
      </w:r>
      <w:r>
        <w:rPr>
          <w:rFonts w:ascii="Calibri" w:eastAsia="Calibri" w:hAnsi="Calibri" w:cs="Times New Roman"/>
          <w:sz w:val="24"/>
          <w:szCs w:val="24"/>
        </w:rPr>
        <w:t>8</w:t>
      </w:r>
      <w:r w:rsidRPr="006204C0">
        <w:rPr>
          <w:rFonts w:ascii="Calibri" w:eastAsia="Calibri" w:hAnsi="Calibri" w:cs="Times New Roman"/>
          <w:sz w:val="24"/>
          <w:szCs w:val="24"/>
        </w:rPr>
        <w:t xml:space="preserve">              </w:t>
      </w:r>
      <w:r w:rsidRPr="006204C0">
        <w:rPr>
          <w:rFonts w:ascii="Calibri" w:eastAsia="Calibri" w:hAnsi="Calibri" w:cs="Times New Roman"/>
          <w:sz w:val="24"/>
          <w:szCs w:val="24"/>
        </w:rPr>
        <w:tab/>
      </w:r>
      <w:r w:rsidRPr="006204C0">
        <w:rPr>
          <w:rFonts w:ascii="Calibri" w:eastAsia="Calibri" w:hAnsi="Calibri" w:cs="Times New Roman"/>
          <w:sz w:val="24"/>
          <w:szCs w:val="24"/>
        </w:rPr>
        <w:tab/>
      </w:r>
      <w:r w:rsidRPr="00123739">
        <w:rPr>
          <w:rFonts w:ascii="Times New Roman" w:eastAsia="Calibri" w:hAnsi="Times New Roman" w:cs="Times New Roman"/>
          <w:sz w:val="24"/>
          <w:szCs w:val="24"/>
        </w:rPr>
        <w:t xml:space="preserve">          .......................................................</w:t>
      </w:r>
    </w:p>
    <w:p w:rsidR="00325A2D" w:rsidRPr="006204C0" w:rsidRDefault="00325A2D" w:rsidP="00325A2D">
      <w:pPr>
        <w:spacing w:after="0" w:line="240" w:lineRule="auto"/>
        <w:ind w:left="5400" w:right="70"/>
        <w:jc w:val="center"/>
        <w:rPr>
          <w:rFonts w:ascii="Calibri" w:eastAsia="Calibri" w:hAnsi="Calibri" w:cs="Times New Roman"/>
          <w:i/>
          <w:sz w:val="16"/>
          <w:szCs w:val="16"/>
        </w:rPr>
      </w:pPr>
      <w:r w:rsidRPr="006204C0">
        <w:rPr>
          <w:rFonts w:ascii="Calibri" w:eastAsia="Calibri" w:hAnsi="Calibri" w:cs="Times New Roman"/>
          <w:i/>
          <w:sz w:val="16"/>
          <w:szCs w:val="16"/>
        </w:rPr>
        <w:t xml:space="preserve"> (podpis upoważnionego przedstawiciela Wykonawcy) oraz pieczątka / pieczątki</w:t>
      </w:r>
    </w:p>
    <w:p w:rsidR="00325A2D" w:rsidRPr="006204C0" w:rsidRDefault="00325A2D" w:rsidP="00325A2D">
      <w:pPr>
        <w:spacing w:after="0" w:line="240" w:lineRule="auto"/>
        <w:ind w:left="5400" w:right="70"/>
        <w:jc w:val="center"/>
        <w:rPr>
          <w:rFonts w:ascii="Calibri" w:eastAsia="Calibri" w:hAnsi="Calibri" w:cs="Times New Roman"/>
          <w:i/>
          <w:sz w:val="16"/>
          <w:szCs w:val="16"/>
        </w:rPr>
      </w:pPr>
    </w:p>
    <w:p w:rsidR="00325A2D" w:rsidRPr="006204C0" w:rsidRDefault="00325A2D" w:rsidP="00325A2D">
      <w:pPr>
        <w:spacing w:after="0" w:line="240" w:lineRule="auto"/>
        <w:ind w:left="5400" w:right="70"/>
        <w:jc w:val="center"/>
        <w:rPr>
          <w:rFonts w:ascii="Calibri" w:eastAsia="Calibri" w:hAnsi="Calibri" w:cs="Times New Roman"/>
          <w:i/>
          <w:sz w:val="16"/>
          <w:szCs w:val="16"/>
        </w:rPr>
      </w:pPr>
    </w:p>
    <w:p w:rsidR="00325A2D" w:rsidRPr="006204C0" w:rsidRDefault="00325A2D" w:rsidP="00325A2D">
      <w:pPr>
        <w:spacing w:after="0" w:line="240" w:lineRule="auto"/>
        <w:ind w:left="5400" w:right="70"/>
        <w:jc w:val="center"/>
        <w:rPr>
          <w:rFonts w:ascii="Calibri" w:eastAsia="Calibri" w:hAnsi="Calibri" w:cs="Times New Roman"/>
          <w:i/>
          <w:sz w:val="16"/>
          <w:szCs w:val="16"/>
        </w:rPr>
      </w:pPr>
    </w:p>
    <w:p w:rsidR="00E63AA3" w:rsidRDefault="00E63AA3" w:rsidP="00E63AA3">
      <w:pPr>
        <w:spacing w:after="120" w:line="240" w:lineRule="auto"/>
        <w:rPr>
          <w:rFonts w:ascii="Times New Roman" w:eastAsia="Times New Roman" w:hAnsi="Times New Roman" w:cs="Times New Roman"/>
          <w:sz w:val="24"/>
          <w:szCs w:val="24"/>
          <w:lang w:eastAsia="pl-PL"/>
        </w:rPr>
      </w:pPr>
    </w:p>
    <w:p w:rsidR="00394C54" w:rsidRPr="00E63AA3" w:rsidRDefault="00394C54" w:rsidP="00E63AA3">
      <w:pPr>
        <w:spacing w:after="120" w:line="240" w:lineRule="auto"/>
        <w:rPr>
          <w:rFonts w:ascii="Times New Roman" w:eastAsia="Times New Roman" w:hAnsi="Times New Roman" w:cs="Times New Roman"/>
          <w:sz w:val="24"/>
          <w:szCs w:val="24"/>
          <w:lang w:eastAsia="pl-PL"/>
        </w:rPr>
      </w:pPr>
    </w:p>
    <w:p w:rsidR="00E63AA3" w:rsidRDefault="00E63AA3" w:rsidP="00E63AA3">
      <w:pPr>
        <w:spacing w:after="120" w:line="240" w:lineRule="auto"/>
        <w:rPr>
          <w:rFonts w:ascii="Times New Roman" w:eastAsia="Times New Roman" w:hAnsi="Times New Roman" w:cs="Times New Roman"/>
          <w:sz w:val="24"/>
          <w:szCs w:val="24"/>
          <w:lang w:eastAsia="pl-PL"/>
        </w:rPr>
      </w:pPr>
    </w:p>
    <w:p w:rsidR="00123739" w:rsidRDefault="00123739" w:rsidP="00BD7E10">
      <w:pPr>
        <w:spacing w:after="0" w:line="240" w:lineRule="auto"/>
        <w:jc w:val="center"/>
        <w:rPr>
          <w:rFonts w:ascii="Times New Roman" w:eastAsia="Calibri" w:hAnsi="Times New Roman" w:cs="Times New Roman"/>
          <w:b/>
          <w:bCs/>
          <w:sz w:val="24"/>
          <w:szCs w:val="24"/>
        </w:rPr>
      </w:pPr>
    </w:p>
    <w:p w:rsidR="00E63AA3" w:rsidRPr="00E63AA3" w:rsidRDefault="00E63AA3" w:rsidP="00E63AA3">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Zobowiązanie innego podmiotu              Załącznik nr </w:t>
      </w:r>
      <w:r w:rsidR="00123739">
        <w:rPr>
          <w:rFonts w:ascii="Times New Roman" w:eastAsia="Times New Roman" w:hAnsi="Times New Roman" w:cs="Times New Roman"/>
          <w:b/>
          <w:bCs/>
          <w:i/>
          <w:iCs/>
          <w:sz w:val="24"/>
          <w:szCs w:val="24"/>
          <w:lang w:eastAsia="pl-PL"/>
        </w:rPr>
        <w:t>6</w:t>
      </w:r>
      <w:r w:rsidRPr="00E63AA3">
        <w:rPr>
          <w:rFonts w:ascii="Times New Roman" w:eastAsia="Times New Roman" w:hAnsi="Times New Roman" w:cs="Times New Roman"/>
          <w:b/>
          <w:bCs/>
          <w:i/>
          <w:iCs/>
          <w:sz w:val="24"/>
          <w:szCs w:val="24"/>
          <w:lang w:eastAsia="pl-PL"/>
        </w:rPr>
        <w:t xml:space="preserve"> do SIWZ</w:t>
      </w:r>
    </w:p>
    <w:p w:rsidR="00E63AA3" w:rsidRPr="00E63AA3" w:rsidRDefault="00E63AA3" w:rsidP="00E63AA3">
      <w:pPr>
        <w:spacing w:after="0"/>
        <w:jc w:val="center"/>
        <w:rPr>
          <w:rFonts w:ascii="Times New Roman" w:hAnsi="Times New Roman" w:cs="Times New Roman"/>
          <w:b/>
          <w:sz w:val="24"/>
          <w:szCs w:val="24"/>
          <w:lang w:eastAsia="pl-PL"/>
        </w:rPr>
      </w:pPr>
    </w:p>
    <w:p w:rsidR="00E63AA3" w:rsidRPr="00E63AA3" w:rsidRDefault="00E63AA3" w:rsidP="00E63AA3">
      <w:pPr>
        <w:tabs>
          <w:tab w:val="center" w:pos="4535"/>
          <w:tab w:val="left" w:pos="7170"/>
        </w:tabs>
        <w:spacing w:after="0" w:line="240" w:lineRule="auto"/>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ab/>
        <w:t>ZOBOWIĄZANIE INNEGO PODMIOTU</w:t>
      </w:r>
      <w:r w:rsidRPr="00E63AA3">
        <w:rPr>
          <w:rFonts w:ascii="Times New Roman" w:hAnsi="Times New Roman" w:cs="Times New Roman"/>
          <w:b/>
          <w:sz w:val="24"/>
          <w:szCs w:val="24"/>
          <w:lang w:eastAsia="pl-PL"/>
        </w:rPr>
        <w:tab/>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DO ODDANIA DO DYSPOZYCJI NIEZBĘDNYCH ZASOBÓW</w:t>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NA OKRES KORZYSTANIA Z NICH PRZY WYKONANIU ZAMÓWIENIA</w:t>
      </w:r>
    </w:p>
    <w:p w:rsidR="00E63AA3" w:rsidRPr="00E63AA3" w:rsidRDefault="00E63AA3" w:rsidP="00E63AA3">
      <w:pPr>
        <w:spacing w:after="0"/>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w trybie art. 22a ust. 1 ustawy Prawo zamówień publicznych.</w:t>
      </w:r>
    </w:p>
    <w:p w:rsidR="00E63AA3" w:rsidRPr="00E63AA3" w:rsidRDefault="00E63AA3" w:rsidP="00E63AA3">
      <w:pPr>
        <w:adjustRightInd w:val="0"/>
        <w:spacing w:after="0"/>
        <w:rPr>
          <w:rFonts w:ascii="Times New Roman" w:hAnsi="Times New Roman" w:cs="Times New Roman"/>
          <w:b/>
          <w:bCs/>
          <w:sz w:val="24"/>
          <w:szCs w:val="24"/>
          <w:lang w:eastAsia="pl-PL"/>
        </w:rPr>
      </w:pPr>
    </w:p>
    <w:p w:rsidR="00985FDB" w:rsidRPr="00985FDB" w:rsidRDefault="00E63AA3" w:rsidP="00985FDB">
      <w:pPr>
        <w:spacing w:after="0" w:line="240" w:lineRule="auto"/>
        <w:ind w:firstLine="408"/>
        <w:jc w:val="center"/>
        <w:rPr>
          <w:rFonts w:ascii="Times New Roman" w:eastAsia="Times New Roman" w:hAnsi="Times New Roman" w:cs="Times New Roman"/>
          <w:b/>
          <w:sz w:val="26"/>
          <w:szCs w:val="26"/>
          <w:lang w:eastAsia="pl-PL"/>
        </w:rPr>
      </w:pPr>
      <w:r w:rsidRPr="00C25E3D">
        <w:rPr>
          <w:rFonts w:ascii="Times New Roman" w:eastAsia="Times New Roman" w:hAnsi="Times New Roman" w:cs="Times New Roman"/>
          <w:sz w:val="26"/>
          <w:szCs w:val="26"/>
          <w:lang w:val="x-none" w:eastAsia="pl-PL"/>
        </w:rPr>
        <w:t>Dot.</w:t>
      </w:r>
      <w:r w:rsidRPr="00C25E3D">
        <w:rPr>
          <w:rFonts w:ascii="Times New Roman" w:eastAsia="Times New Roman" w:hAnsi="Times New Roman" w:cs="Times New Roman"/>
          <w:b/>
          <w:sz w:val="26"/>
          <w:szCs w:val="26"/>
          <w:lang w:val="x-none" w:eastAsia="pl-PL"/>
        </w:rPr>
        <w:t xml:space="preserve">: </w:t>
      </w:r>
    </w:p>
    <w:p w:rsidR="00F112AA" w:rsidRPr="00985FDB" w:rsidRDefault="00F112AA" w:rsidP="00F112AA">
      <w:pPr>
        <w:tabs>
          <w:tab w:val="left" w:pos="0"/>
          <w:tab w:val="left" w:pos="142"/>
        </w:tabs>
        <w:autoSpaceDE w:val="0"/>
        <w:autoSpaceDN w:val="0"/>
        <w:spacing w:after="0" w:line="240" w:lineRule="auto"/>
        <w:jc w:val="center"/>
        <w:rPr>
          <w:rFonts w:ascii="Times New Roman" w:hAnsi="Times New Roman" w:cs="Times New Roman"/>
          <w:b/>
          <w:sz w:val="26"/>
          <w:szCs w:val="26"/>
        </w:rPr>
      </w:pPr>
      <w:r w:rsidRPr="00985FDB">
        <w:rPr>
          <w:rFonts w:ascii="Times New Roman" w:hAnsi="Times New Roman" w:cs="Times New Roman"/>
          <w:b/>
          <w:bCs/>
          <w:sz w:val="26"/>
          <w:szCs w:val="26"/>
        </w:rPr>
        <w:t>„</w:t>
      </w:r>
      <w:r>
        <w:rPr>
          <w:rFonts w:ascii="Times New Roman" w:hAnsi="Times New Roman" w:cs="Times New Roman"/>
          <w:b/>
          <w:sz w:val="26"/>
          <w:szCs w:val="26"/>
        </w:rPr>
        <w:t xml:space="preserve">Sporządzenie dokumentacji geodezyjno - prawnej </w:t>
      </w:r>
      <w:r w:rsidRPr="00985FDB">
        <w:rPr>
          <w:rFonts w:ascii="Times New Roman" w:hAnsi="Times New Roman" w:cs="Times New Roman"/>
          <w:b/>
          <w:sz w:val="26"/>
          <w:szCs w:val="26"/>
        </w:rPr>
        <w:t>nieruchomości położonych na te</w:t>
      </w:r>
      <w:r>
        <w:rPr>
          <w:rFonts w:ascii="Times New Roman" w:hAnsi="Times New Roman" w:cs="Times New Roman"/>
          <w:b/>
          <w:sz w:val="26"/>
          <w:szCs w:val="26"/>
        </w:rPr>
        <w:t>renie Powiatu Częstochowskiego w podziale na 4</w:t>
      </w:r>
      <w:r w:rsidRPr="00985FDB">
        <w:rPr>
          <w:rFonts w:ascii="Times New Roman" w:hAnsi="Times New Roman" w:cs="Times New Roman"/>
          <w:b/>
          <w:sz w:val="26"/>
          <w:szCs w:val="26"/>
        </w:rPr>
        <w:t xml:space="preserve"> części”</w:t>
      </w:r>
    </w:p>
    <w:p w:rsidR="00E63AA3" w:rsidRPr="00E63AA3" w:rsidRDefault="00E63AA3" w:rsidP="00BD7E10">
      <w:pPr>
        <w:tabs>
          <w:tab w:val="left" w:pos="0"/>
          <w:tab w:val="left" w:pos="142"/>
        </w:tabs>
        <w:autoSpaceDE w:val="0"/>
        <w:autoSpaceDN w:val="0"/>
        <w:spacing w:after="0" w:line="240" w:lineRule="auto"/>
        <w:jc w:val="center"/>
        <w:rPr>
          <w:rFonts w:ascii="Times New Roman" w:hAnsi="Times New Roman" w:cs="Times New Roman"/>
          <w:sz w:val="26"/>
          <w:szCs w:val="26"/>
          <w:lang w:eastAsia="pl-PL"/>
        </w:rPr>
      </w:pP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Ja/My niżej podpisany(ni) </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w:t>
      </w:r>
    </w:p>
    <w:p w:rsidR="00E63AA3" w:rsidRPr="00E63AA3" w:rsidRDefault="00E63AA3" w:rsidP="00E63AA3">
      <w:pPr>
        <w:adjustRightInd w:val="0"/>
        <w:spacing w:after="0"/>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 xml:space="preserve">                          (imię i nazwisko składającego oświadczenie)</w:t>
      </w:r>
    </w:p>
    <w:p w:rsidR="00E63AA3" w:rsidRPr="00E63AA3" w:rsidRDefault="00E63AA3" w:rsidP="00E63AA3">
      <w:pPr>
        <w:adjustRightInd w:val="0"/>
        <w:spacing w:after="0"/>
        <w:rPr>
          <w:rFonts w:ascii="Times New Roman" w:hAnsi="Times New Roman" w:cs="Times New Roman"/>
          <w:sz w:val="20"/>
          <w:szCs w:val="20"/>
          <w:lang w:eastAsia="pl-PL"/>
        </w:rPr>
      </w:pP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będąc upoważnionym(/mi) do reprezentowania:</w:t>
      </w:r>
    </w:p>
    <w:p w:rsidR="00E63AA3" w:rsidRPr="00E63AA3" w:rsidRDefault="00E63AA3" w:rsidP="00E63AA3">
      <w:pPr>
        <w:adjustRightInd w:val="0"/>
        <w:spacing w:after="0"/>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rPr>
          <w:rFonts w:ascii="Times New Roman" w:hAnsi="Times New Roman" w:cs="Times New Roman"/>
          <w:i/>
          <w:sz w:val="20"/>
          <w:szCs w:val="20"/>
          <w:lang w:eastAsia="pl-PL"/>
        </w:rPr>
      </w:pPr>
      <w:r w:rsidRPr="00E63AA3">
        <w:rPr>
          <w:rFonts w:ascii="Times New Roman" w:hAnsi="Times New Roman" w:cs="Times New Roman"/>
          <w:sz w:val="24"/>
          <w:szCs w:val="24"/>
          <w:lang w:eastAsia="pl-PL"/>
        </w:rPr>
        <w:t xml:space="preserve">                                     </w:t>
      </w:r>
      <w:r w:rsidRPr="00E63AA3">
        <w:rPr>
          <w:rFonts w:ascii="Times New Roman" w:hAnsi="Times New Roman" w:cs="Times New Roman"/>
          <w:i/>
          <w:sz w:val="20"/>
          <w:szCs w:val="20"/>
          <w:lang w:eastAsia="pl-PL"/>
        </w:rPr>
        <w:t>(nazwa i adres  podmiotu oddającego do dyspozycji zasoby)</w:t>
      </w:r>
    </w:p>
    <w:p w:rsidR="00E63AA3" w:rsidRPr="00E63AA3" w:rsidRDefault="00E63AA3" w:rsidP="00E63AA3">
      <w:pPr>
        <w:adjustRightInd w:val="0"/>
        <w:spacing w:after="0"/>
        <w:jc w:val="center"/>
        <w:rPr>
          <w:rFonts w:ascii="Times New Roman" w:hAnsi="Times New Roman" w:cs="Times New Roman"/>
          <w:b/>
          <w:bCs/>
          <w:sz w:val="24"/>
          <w:szCs w:val="24"/>
          <w:lang w:eastAsia="pl-PL"/>
        </w:rPr>
      </w:pPr>
    </w:p>
    <w:p w:rsidR="00E63AA3" w:rsidRPr="00E63AA3" w:rsidRDefault="00E63AA3" w:rsidP="00E63AA3">
      <w:pPr>
        <w:adjustRightInd w:val="0"/>
        <w:spacing w:after="0" w:line="240" w:lineRule="auto"/>
        <w:jc w:val="center"/>
        <w:rPr>
          <w:rFonts w:ascii="Times New Roman" w:hAnsi="Times New Roman" w:cs="Times New Roman"/>
          <w:sz w:val="24"/>
          <w:szCs w:val="24"/>
          <w:lang w:eastAsia="pl-PL"/>
        </w:rPr>
      </w:pPr>
      <w:r w:rsidRPr="00E63AA3">
        <w:rPr>
          <w:rFonts w:ascii="Times New Roman" w:hAnsi="Times New Roman" w:cs="Times New Roman"/>
          <w:b/>
          <w:bCs/>
          <w:sz w:val="24"/>
          <w:szCs w:val="24"/>
          <w:lang w:eastAsia="pl-PL"/>
        </w:rPr>
        <w:t>o ś w i a d c z a m(/y)</w:t>
      </w:r>
      <w:r w:rsidRPr="00E63AA3">
        <w:rPr>
          <w:rFonts w:ascii="Times New Roman" w:hAnsi="Times New Roman" w:cs="Times New Roman"/>
          <w:sz w:val="24"/>
          <w:szCs w:val="24"/>
          <w:lang w:eastAsia="pl-PL"/>
        </w:rPr>
        <w:t>,</w:t>
      </w:r>
    </w:p>
    <w:p w:rsidR="00E63AA3" w:rsidRPr="00E63AA3" w:rsidRDefault="00E63AA3" w:rsidP="00E63AA3">
      <w:pPr>
        <w:adjustRightInd w:val="0"/>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że wyżej wymieniony podmiot, stosownie do art. 22a ust. 1 ustawy z dnia 29 stycznia 2004 r. – Prawo zamówień publicznych (Dz. U. z 2017 r., poz. 1579 z </w:t>
      </w:r>
      <w:proofErr w:type="spellStart"/>
      <w:r w:rsidRPr="00E63AA3">
        <w:rPr>
          <w:rFonts w:ascii="Times New Roman" w:hAnsi="Times New Roman" w:cs="Times New Roman"/>
          <w:sz w:val="24"/>
          <w:szCs w:val="24"/>
          <w:lang w:eastAsia="pl-PL"/>
        </w:rPr>
        <w:t>późn</w:t>
      </w:r>
      <w:proofErr w:type="spellEnd"/>
      <w:r w:rsidRPr="00E63AA3">
        <w:rPr>
          <w:rFonts w:ascii="Times New Roman" w:hAnsi="Times New Roman" w:cs="Times New Roman"/>
          <w:sz w:val="24"/>
          <w:szCs w:val="24"/>
          <w:lang w:eastAsia="pl-PL"/>
        </w:rPr>
        <w:t>. zm.), odda Wykonawcy</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(nazwa i adres Wykonawcy składającego ofertę)</w:t>
      </w:r>
    </w:p>
    <w:p w:rsidR="00E63AA3" w:rsidRPr="00E63AA3" w:rsidRDefault="00E63AA3" w:rsidP="00E63AA3">
      <w:pPr>
        <w:adjustRightInd w:val="0"/>
        <w:spacing w:after="0" w:line="240" w:lineRule="auto"/>
        <w:rPr>
          <w:rFonts w:ascii="Times New Roman" w:hAnsi="Times New Roman" w:cs="Times New Roman"/>
          <w:sz w:val="24"/>
          <w:szCs w:val="24"/>
          <w:lang w:eastAsia="pl-PL"/>
        </w:rPr>
      </w:pPr>
    </w:p>
    <w:p w:rsidR="00E63AA3" w:rsidRPr="00E63AA3" w:rsidRDefault="00E63AA3" w:rsidP="0031768B">
      <w:pPr>
        <w:adjustRightInd w:val="0"/>
        <w:spacing w:after="0" w:line="240" w:lineRule="auto"/>
        <w:jc w:val="both"/>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do dyspozycji niezbędne zasoby, o których mowa w Rozdziale </w:t>
      </w:r>
      <w:r w:rsidR="0031768B">
        <w:rPr>
          <w:rFonts w:ascii="Times New Roman" w:hAnsi="Times New Roman" w:cs="Times New Roman"/>
          <w:sz w:val="24"/>
          <w:szCs w:val="24"/>
          <w:lang w:eastAsia="pl-PL"/>
        </w:rPr>
        <w:t xml:space="preserve">10 </w:t>
      </w:r>
      <w:r w:rsidRPr="00E63AA3">
        <w:rPr>
          <w:rFonts w:ascii="Times New Roman" w:hAnsi="Times New Roman" w:cs="Times New Roman"/>
          <w:sz w:val="24"/>
          <w:szCs w:val="24"/>
          <w:lang w:eastAsia="pl-PL"/>
        </w:rPr>
        <w:t xml:space="preserve">SIWZ </w:t>
      </w:r>
      <w:r w:rsidR="0031768B">
        <w:rPr>
          <w:rFonts w:ascii="Times New Roman" w:hAnsi="Times New Roman" w:cs="Times New Roman"/>
          <w:sz w:val="24"/>
          <w:szCs w:val="24"/>
          <w:lang w:eastAsia="pl-PL"/>
        </w:rPr>
        <w:t xml:space="preserve">oraz </w:t>
      </w:r>
      <w:r w:rsidRPr="00E63AA3">
        <w:rPr>
          <w:rFonts w:ascii="Times New Roman" w:hAnsi="Times New Roman" w:cs="Times New Roman"/>
          <w:sz w:val="24"/>
          <w:szCs w:val="24"/>
          <w:lang w:eastAsia="pl-PL"/>
        </w:rPr>
        <w:t>zgodnie z wymaganiami określonymi w SIWZ, tj.:</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24"/>
          <w:szCs w:val="24"/>
          <w:lang w:eastAsia="pl-PL"/>
        </w:rPr>
        <w:t>1) </w:t>
      </w:r>
      <w:r w:rsidRPr="00E63AA3">
        <w:rPr>
          <w:rFonts w:ascii="Times New Roman" w:eastAsia="TimesNewRoman" w:hAnsi="Times New Roman" w:cs="Times New Roman"/>
          <w:sz w:val="24"/>
          <w:szCs w:val="24"/>
          <w:lang w:eastAsia="pl-PL"/>
        </w:rPr>
        <w:t xml:space="preserve">zakres dostępnych wykonawcy zasobów innego podmiotu jest następujący: </w:t>
      </w:r>
      <w:r w:rsidRPr="00E63AA3">
        <w:rPr>
          <w:rFonts w:ascii="Times New Roman" w:hAnsi="Times New Roman" w:cs="Times New Roman"/>
          <w:sz w:val="24"/>
          <w:szCs w:val="24"/>
          <w:lang w:eastAsia="pl-PL"/>
        </w:rPr>
        <w:t xml:space="preserve"> </w:t>
      </w: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2) </w:t>
      </w:r>
      <w:r w:rsidRPr="00E63AA3">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eastAsia="TimesNewRoman" w:hAnsi="Times New Roman" w:cs="Times New Roman"/>
          <w:kern w:val="2"/>
          <w:sz w:val="20"/>
          <w:szCs w:val="20"/>
          <w:lang w:eastAsia="pl-PL"/>
        </w:rPr>
      </w:pPr>
      <w:r w:rsidRPr="00E63AA3">
        <w:rPr>
          <w:rFonts w:ascii="Times New Roman" w:eastAsia="TimesNewRoman" w:hAnsi="Times New Roman" w:cs="Times New Roman"/>
          <w:sz w:val="24"/>
          <w:szCs w:val="24"/>
          <w:lang w:eastAsia="pl-PL"/>
        </w:rPr>
        <w:t xml:space="preserve">4) oświadczam, że będę uczestniczył w realizacji zamówienia </w:t>
      </w:r>
    </w:p>
    <w:p w:rsidR="0031768B" w:rsidRDefault="0031768B" w:rsidP="00E63AA3">
      <w:pPr>
        <w:adjustRightInd w:val="0"/>
        <w:spacing w:after="0" w:line="240" w:lineRule="auto"/>
        <w:rPr>
          <w:rFonts w:ascii="Times New Roman" w:hAnsi="Times New Roman" w:cs="Times New Roman"/>
          <w:i/>
          <w:sz w:val="20"/>
          <w:szCs w:val="20"/>
          <w:lang w:eastAsia="pl-PL"/>
        </w:rPr>
      </w:pPr>
    </w:p>
    <w:p w:rsidR="00E63AA3" w:rsidRPr="00E63AA3" w:rsidRDefault="00E63AA3" w:rsidP="00E63AA3">
      <w:pPr>
        <w:adjustRightInd w:val="0"/>
        <w:spacing w:after="0" w:line="240" w:lineRule="auto"/>
        <w:rPr>
          <w:rFonts w:ascii="Times New Roman" w:hAnsi="Times New Roman" w:cs="Times New Roman"/>
          <w:sz w:val="20"/>
          <w:szCs w:val="20"/>
          <w:lang w:eastAsia="pl-PL"/>
        </w:rPr>
      </w:pPr>
      <w:r w:rsidRPr="00E63AA3">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16"/>
          <w:szCs w:val="16"/>
          <w:lang w:eastAsia="pl-PL"/>
        </w:rPr>
      </w:pPr>
      <w:r w:rsidRPr="00E63AA3">
        <w:rPr>
          <w:rFonts w:ascii="Times New Roman" w:hAnsi="Times New Roman" w:cs="Times New Roman"/>
          <w:i/>
          <w:sz w:val="16"/>
          <w:szCs w:val="16"/>
          <w:lang w:eastAsia="pl-PL"/>
        </w:rPr>
        <w:t>………………….…………………..…</w:t>
      </w:r>
      <w:r w:rsidRPr="00E63AA3">
        <w:rPr>
          <w:i/>
          <w:sz w:val="16"/>
          <w:szCs w:val="16"/>
          <w:lang w:eastAsia="pl-PL"/>
        </w:rPr>
        <w:t xml:space="preserve"> </w:t>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i/>
          <w:sz w:val="16"/>
          <w:szCs w:val="16"/>
          <w:lang w:eastAsia="pl-PL"/>
        </w:rPr>
        <w:t xml:space="preserve">           </w:t>
      </w:r>
      <w:r w:rsidRPr="00E63AA3">
        <w:rPr>
          <w:rFonts w:ascii="Times New Roman" w:hAnsi="Times New Roman" w:cs="Times New Roman"/>
          <w:i/>
          <w:sz w:val="16"/>
          <w:szCs w:val="16"/>
          <w:lang w:eastAsia="pl-PL"/>
        </w:rPr>
        <w:t>…………………………………………</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cs="Times New Roman"/>
          <w:i/>
          <w:sz w:val="16"/>
          <w:szCs w:val="16"/>
          <w:lang w:eastAsia="pl-PL"/>
        </w:rPr>
        <w:t xml:space="preserve">    </w:t>
      </w:r>
      <w:r w:rsidRPr="00E63AA3">
        <w:rPr>
          <w:rFonts w:ascii="Times New Roman" w:hAnsi="Times New Roman" w:cs="Times New Roman"/>
          <w:i/>
          <w:iCs/>
          <w:sz w:val="16"/>
          <w:szCs w:val="16"/>
          <w:lang w:eastAsia="pl-PL"/>
        </w:rPr>
        <w:t xml:space="preserve">(pieczęć i podpis osoby uprawnionej </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i/>
          <w:iCs/>
          <w:sz w:val="16"/>
          <w:szCs w:val="16"/>
          <w:lang w:eastAsia="pl-PL"/>
        </w:rPr>
        <w:tab/>
      </w:r>
      <w:r w:rsidRPr="00E63AA3">
        <w:rPr>
          <w:rFonts w:ascii="Times New Roman" w:hAnsi="Times New Roman" w:cs="Times New Roman"/>
          <w:i/>
          <w:iCs/>
          <w:sz w:val="16"/>
          <w:szCs w:val="16"/>
          <w:lang w:eastAsia="pl-PL"/>
        </w:rPr>
        <w:t xml:space="preserve">do składania  oświadczeń woli </w:t>
      </w:r>
    </w:p>
    <w:p w:rsidR="00E63AA3" w:rsidRPr="00E63AA3" w:rsidRDefault="00E63AA3" w:rsidP="00E63AA3">
      <w:pPr>
        <w:spacing w:after="0" w:line="240" w:lineRule="auto"/>
        <w:ind w:left="5948" w:firstLine="424"/>
        <w:rPr>
          <w:rFonts w:ascii="Times New Roman" w:hAnsi="Times New Roman" w:cs="Times New Roman"/>
          <w:i/>
          <w:iCs/>
          <w:sz w:val="16"/>
          <w:szCs w:val="16"/>
          <w:lang w:eastAsia="pl-PL"/>
        </w:rPr>
      </w:pPr>
      <w:r w:rsidRPr="00E63AA3">
        <w:rPr>
          <w:i/>
          <w:iCs/>
          <w:sz w:val="16"/>
          <w:szCs w:val="16"/>
          <w:lang w:eastAsia="pl-PL"/>
        </w:rPr>
        <w:t>w</w:t>
      </w:r>
      <w:r w:rsidRPr="00E63AA3">
        <w:rPr>
          <w:rFonts w:ascii="Times New Roman" w:hAnsi="Times New Roman" w:cs="Times New Roman"/>
          <w:i/>
          <w:iCs/>
          <w:sz w:val="16"/>
          <w:szCs w:val="16"/>
          <w:lang w:eastAsia="pl-PL"/>
        </w:rPr>
        <w:t xml:space="preserve"> imieniu podmiotu </w:t>
      </w:r>
    </w:p>
    <w:p w:rsidR="00080E1C" w:rsidRDefault="00E63AA3" w:rsidP="007905D9">
      <w:pPr>
        <w:spacing w:after="0" w:line="240" w:lineRule="auto"/>
        <w:ind w:left="5524" w:firstLine="424"/>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oddającego do dyspozycji zasoby)</w:t>
      </w:r>
    </w:p>
    <w:p w:rsidR="00544EF0" w:rsidRDefault="00544EF0"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BD7E10" w:rsidRDefault="00BD7E10" w:rsidP="007905D9">
      <w:pPr>
        <w:spacing w:after="0" w:line="240" w:lineRule="auto"/>
        <w:ind w:left="5524" w:firstLine="424"/>
        <w:rPr>
          <w:rFonts w:ascii="Times New Roman" w:hAnsi="Times New Roman" w:cs="Times New Roman"/>
          <w:i/>
          <w:iCs/>
          <w:sz w:val="16"/>
          <w:szCs w:val="16"/>
          <w:lang w:eastAsia="pl-PL"/>
        </w:rPr>
      </w:pPr>
    </w:p>
    <w:p w:rsidR="00BD7E10" w:rsidRDefault="00BD7E10" w:rsidP="007905D9">
      <w:pPr>
        <w:spacing w:after="0" w:line="240" w:lineRule="auto"/>
        <w:ind w:left="5524" w:firstLine="424"/>
        <w:rPr>
          <w:rFonts w:ascii="Times New Roman" w:hAnsi="Times New Roman" w:cs="Times New Roman"/>
          <w:i/>
          <w:iCs/>
          <w:sz w:val="16"/>
          <w:szCs w:val="16"/>
          <w:lang w:eastAsia="pl-PL"/>
        </w:rPr>
      </w:pPr>
    </w:p>
    <w:p w:rsidR="00BD7E10" w:rsidRDefault="00BD7E10"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A24EFA" w:rsidRPr="00E63AA3" w:rsidRDefault="00A24EFA" w:rsidP="00A24EFA">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Załącznik nr </w:t>
      </w:r>
      <w:r w:rsidR="00014F55">
        <w:rPr>
          <w:rFonts w:ascii="Times New Roman" w:eastAsia="Times New Roman" w:hAnsi="Times New Roman" w:cs="Times New Roman"/>
          <w:b/>
          <w:bCs/>
          <w:i/>
          <w:iCs/>
          <w:sz w:val="24"/>
          <w:szCs w:val="24"/>
          <w:lang w:eastAsia="pl-PL"/>
        </w:rPr>
        <w:t>7</w:t>
      </w:r>
      <w:r w:rsidRPr="00E63AA3">
        <w:rPr>
          <w:rFonts w:ascii="Times New Roman" w:eastAsia="Times New Roman" w:hAnsi="Times New Roman" w:cs="Times New Roman"/>
          <w:b/>
          <w:bCs/>
          <w:i/>
          <w:iCs/>
          <w:sz w:val="24"/>
          <w:szCs w:val="24"/>
          <w:lang w:eastAsia="pl-PL"/>
        </w:rPr>
        <w:t xml:space="preserve"> do SIWZ</w:t>
      </w:r>
    </w:p>
    <w:p w:rsidR="00544EF0" w:rsidRPr="00A24EFA" w:rsidRDefault="00544EF0" w:rsidP="00544EF0">
      <w:pPr>
        <w:pStyle w:val="Tekstprzypisudolnego"/>
        <w:spacing w:line="276" w:lineRule="auto"/>
        <w:jc w:val="center"/>
        <w:rPr>
          <w:rFonts w:ascii="Arial" w:hAnsi="Arial" w:cs="Arial"/>
          <w:i/>
          <w:sz w:val="22"/>
          <w:szCs w:val="22"/>
          <w:u w:val="single"/>
          <w:lang w:val="pl-PL"/>
        </w:rPr>
      </w:pPr>
    </w:p>
    <w:p w:rsidR="00544EF0" w:rsidRDefault="00544EF0" w:rsidP="00544EF0">
      <w:pPr>
        <w:pStyle w:val="Tekstprzypisudolnego"/>
        <w:spacing w:line="276" w:lineRule="auto"/>
        <w:jc w:val="center"/>
        <w:rPr>
          <w:rFonts w:ascii="Arial" w:hAnsi="Arial" w:cs="Arial"/>
          <w:i/>
          <w:sz w:val="22"/>
          <w:szCs w:val="22"/>
          <w:u w:val="single"/>
        </w:rPr>
      </w:pPr>
    </w:p>
    <w:p w:rsidR="00544EF0" w:rsidRPr="00544EF0" w:rsidRDefault="00544EF0" w:rsidP="00544EF0">
      <w:pPr>
        <w:pStyle w:val="Tekstprzypisudolnego"/>
        <w:spacing w:line="276" w:lineRule="auto"/>
        <w:jc w:val="center"/>
        <w:rPr>
          <w:b/>
          <w:sz w:val="26"/>
          <w:szCs w:val="26"/>
        </w:rPr>
      </w:pPr>
      <w:r w:rsidRPr="00544EF0">
        <w:rPr>
          <w:b/>
          <w:sz w:val="26"/>
          <w:szCs w:val="26"/>
          <w:lang w:val="pl-PL"/>
        </w:rPr>
        <w:t>O</w:t>
      </w:r>
      <w:r w:rsidRPr="00544EF0">
        <w:rPr>
          <w:b/>
          <w:sz w:val="26"/>
          <w:szCs w:val="26"/>
        </w:rPr>
        <w:t xml:space="preserve">świadczenie wykonawcy w zakresie wypełnienia obowiązków informacyjnych przewidzianych w art. 13 lub art. 14 RODO </w:t>
      </w:r>
    </w:p>
    <w:p w:rsidR="00544EF0" w:rsidRPr="00544EF0" w:rsidRDefault="00544EF0" w:rsidP="00544EF0">
      <w:pPr>
        <w:pStyle w:val="Tekstprzypisudolnego"/>
        <w:spacing w:line="276" w:lineRule="auto"/>
        <w:jc w:val="center"/>
        <w:rPr>
          <w:b/>
          <w:sz w:val="22"/>
          <w:szCs w:val="22"/>
          <w:lang w:val="pl-PL"/>
        </w:rPr>
      </w:pPr>
    </w:p>
    <w:p w:rsidR="00544EF0" w:rsidRPr="008C5EE6" w:rsidRDefault="00544EF0" w:rsidP="00544EF0">
      <w:pPr>
        <w:spacing w:after="0" w:line="360" w:lineRule="auto"/>
        <w:ind w:left="142" w:right="-23"/>
        <w:jc w:val="both"/>
        <w:rPr>
          <w:rFonts w:ascii="Times New Roman" w:hAnsi="Times New Roman"/>
        </w:rPr>
      </w:pPr>
      <w:r w:rsidRPr="008C5EE6">
        <w:rPr>
          <w:rFonts w:ascii="Times New Roman" w:hAnsi="Times New Roman"/>
        </w:rPr>
        <w:t xml:space="preserve">Przystępując do udziału w postępowaniu o udzielenie zamówienia publicznego na: </w:t>
      </w:r>
    </w:p>
    <w:p w:rsidR="00F112AA" w:rsidRPr="00985FDB" w:rsidRDefault="00F112AA" w:rsidP="00F112AA">
      <w:pPr>
        <w:tabs>
          <w:tab w:val="left" w:pos="0"/>
          <w:tab w:val="left" w:pos="142"/>
        </w:tabs>
        <w:autoSpaceDE w:val="0"/>
        <w:autoSpaceDN w:val="0"/>
        <w:spacing w:after="0" w:line="240" w:lineRule="auto"/>
        <w:jc w:val="center"/>
        <w:rPr>
          <w:rFonts w:ascii="Times New Roman" w:hAnsi="Times New Roman" w:cs="Times New Roman"/>
          <w:b/>
          <w:sz w:val="26"/>
          <w:szCs w:val="26"/>
        </w:rPr>
      </w:pPr>
      <w:r w:rsidRPr="00985FDB">
        <w:rPr>
          <w:rFonts w:ascii="Times New Roman" w:hAnsi="Times New Roman" w:cs="Times New Roman"/>
          <w:b/>
          <w:bCs/>
          <w:sz w:val="26"/>
          <w:szCs w:val="26"/>
        </w:rPr>
        <w:t>„</w:t>
      </w:r>
      <w:r>
        <w:rPr>
          <w:rFonts w:ascii="Times New Roman" w:hAnsi="Times New Roman" w:cs="Times New Roman"/>
          <w:b/>
          <w:sz w:val="26"/>
          <w:szCs w:val="26"/>
        </w:rPr>
        <w:t xml:space="preserve">Sporządzenie dokumentacji geodezyjno - prawnej </w:t>
      </w:r>
      <w:r w:rsidRPr="00985FDB">
        <w:rPr>
          <w:rFonts w:ascii="Times New Roman" w:hAnsi="Times New Roman" w:cs="Times New Roman"/>
          <w:b/>
          <w:sz w:val="26"/>
          <w:szCs w:val="26"/>
        </w:rPr>
        <w:t>nieruchomości położonych na te</w:t>
      </w:r>
      <w:r>
        <w:rPr>
          <w:rFonts w:ascii="Times New Roman" w:hAnsi="Times New Roman" w:cs="Times New Roman"/>
          <w:b/>
          <w:sz w:val="26"/>
          <w:szCs w:val="26"/>
        </w:rPr>
        <w:t>renie Powiatu Częstochowskiego w podziale na 4</w:t>
      </w:r>
      <w:r w:rsidRPr="00985FDB">
        <w:rPr>
          <w:rFonts w:ascii="Times New Roman" w:hAnsi="Times New Roman" w:cs="Times New Roman"/>
          <w:b/>
          <w:sz w:val="26"/>
          <w:szCs w:val="26"/>
        </w:rPr>
        <w:t xml:space="preserve"> części”</w:t>
      </w:r>
    </w:p>
    <w:p w:rsidR="00C25E3D" w:rsidRDefault="00C25E3D" w:rsidP="00544EF0">
      <w:pPr>
        <w:pStyle w:val="NormalnyWeb"/>
        <w:spacing w:before="0" w:beforeAutospacing="0" w:after="0" w:afterAutospacing="0"/>
        <w:ind w:firstLine="567"/>
        <w:jc w:val="both"/>
        <w:rPr>
          <w:sz w:val="18"/>
          <w:szCs w:val="18"/>
        </w:rPr>
      </w:pPr>
    </w:p>
    <w:p w:rsidR="00544EF0" w:rsidRPr="00544EF0" w:rsidRDefault="00544EF0" w:rsidP="00544EF0">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544EF0" w:rsidRPr="00D305E6" w:rsidRDefault="00544EF0" w:rsidP="00544EF0">
      <w:pPr>
        <w:pStyle w:val="NormalnyWeb"/>
        <w:spacing w:line="360" w:lineRule="auto"/>
        <w:jc w:val="both"/>
        <w:rPr>
          <w:b/>
          <w:sz w:val="22"/>
          <w:szCs w:val="22"/>
        </w:rPr>
      </w:pPr>
    </w:p>
    <w:p w:rsidR="00544EF0" w:rsidRDefault="00544EF0" w:rsidP="00544EF0">
      <w:pPr>
        <w:adjustRightInd w:val="0"/>
        <w:ind w:right="-23"/>
        <w:jc w:val="both"/>
        <w:rPr>
          <w:color w:val="000000"/>
        </w:rPr>
      </w:pPr>
    </w:p>
    <w:p w:rsidR="00544EF0" w:rsidRDefault="00544EF0" w:rsidP="00544EF0">
      <w:pPr>
        <w:adjustRightInd w:val="0"/>
        <w:ind w:right="-23"/>
        <w:jc w:val="both"/>
        <w:rPr>
          <w:color w:val="000000"/>
        </w:rPr>
      </w:pPr>
    </w:p>
    <w:tbl>
      <w:tblPr>
        <w:tblW w:w="0" w:type="auto"/>
        <w:tblLook w:val="04A0" w:firstRow="1" w:lastRow="0" w:firstColumn="1" w:lastColumn="0" w:noHBand="0" w:noVBand="1"/>
      </w:tblPr>
      <w:tblGrid>
        <w:gridCol w:w="4368"/>
        <w:gridCol w:w="4919"/>
      </w:tblGrid>
      <w:tr w:rsidR="00544EF0" w:rsidRPr="008C5EE6" w:rsidTr="0022526E">
        <w:tc>
          <w:tcPr>
            <w:tcW w:w="4946" w:type="dxa"/>
            <w:shd w:val="clear" w:color="auto" w:fill="auto"/>
          </w:tcPr>
          <w:p w:rsidR="00544EF0" w:rsidRPr="008C5EE6" w:rsidRDefault="00544EF0" w:rsidP="0022526E">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544EF0" w:rsidRPr="008C5EE6" w:rsidRDefault="00544EF0" w:rsidP="0022526E">
            <w:pPr>
              <w:adjustRightInd w:val="0"/>
              <w:ind w:right="-23"/>
              <w:jc w:val="both"/>
              <w:rPr>
                <w:rFonts w:ascii="Times New Roman" w:hAnsi="Times New Roman"/>
                <w:color w:val="000000"/>
              </w:rPr>
            </w:pPr>
          </w:p>
        </w:tc>
        <w:tc>
          <w:tcPr>
            <w:tcW w:w="4946" w:type="dxa"/>
            <w:shd w:val="clear" w:color="auto" w:fill="auto"/>
          </w:tcPr>
          <w:p w:rsidR="00544EF0" w:rsidRPr="008C5EE6" w:rsidRDefault="00544EF0" w:rsidP="0022526E">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544EF0" w:rsidRPr="008C5EE6" w:rsidRDefault="00544EF0" w:rsidP="0022526E">
            <w:pPr>
              <w:adjustRightInd w:val="0"/>
              <w:spacing w:after="0" w:line="240" w:lineRule="auto"/>
              <w:ind w:right="-23"/>
              <w:jc w:val="center"/>
              <w:rPr>
                <w:rFonts w:ascii="Times New Roman" w:hAnsi="Times New Roman"/>
                <w:color w:val="000000"/>
              </w:rPr>
            </w:pPr>
          </w:p>
        </w:tc>
      </w:tr>
    </w:tbl>
    <w:p w:rsidR="00544EF0" w:rsidRDefault="00544EF0" w:rsidP="00544EF0">
      <w:pPr>
        <w:adjustRightInd w:val="0"/>
        <w:ind w:right="-23"/>
        <w:jc w:val="both"/>
        <w:rPr>
          <w:color w:val="000000"/>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Pr="00544EF0" w:rsidRDefault="00544EF0" w:rsidP="00544EF0">
      <w:pPr>
        <w:pStyle w:val="NormalnyWeb"/>
        <w:spacing w:before="0" w:beforeAutospacing="0" w:after="0" w:afterAutospacing="0"/>
        <w:ind w:firstLine="567"/>
        <w:jc w:val="both"/>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44EF0" w:rsidRPr="00C34E67" w:rsidRDefault="00544EF0" w:rsidP="00544EF0">
      <w:pPr>
        <w:jc w:val="center"/>
        <w:rPr>
          <w:rFonts w:ascii="Times New Roman" w:hAnsi="Times New Roman" w:cs="Times New Roman"/>
          <w:b/>
          <w:bCs/>
          <w:color w:val="000000"/>
          <w:u w:val="single"/>
        </w:rPr>
      </w:pPr>
      <w:r w:rsidRPr="00C34E67">
        <w:rPr>
          <w:rFonts w:ascii="Times New Roman" w:hAnsi="Times New Roman" w:cs="Times New Roman"/>
          <w:b/>
          <w:u w:val="single"/>
        </w:rPr>
        <w:lastRenderedPageBreak/>
        <w:t>KLAUZULA INFORMACYJNA Z ART. 13 RODO</w:t>
      </w:r>
      <w:r w:rsidRPr="00C34E67">
        <w:rPr>
          <w:rFonts w:ascii="Times New Roman" w:hAnsi="Times New Roman" w:cs="Times New Roman"/>
          <w:b/>
          <w:bCs/>
          <w:color w:val="000000"/>
          <w:u w:val="single"/>
        </w:rPr>
        <w:t xml:space="preserve"> </w:t>
      </w:r>
      <w:r w:rsidRPr="00C34E67">
        <w:rPr>
          <w:rFonts w:ascii="Times New Roman" w:hAnsi="Times New Roman" w:cs="Times New Roman"/>
          <w:b/>
          <w:u w:val="single"/>
        </w:rPr>
        <w:t>ZASTOSOWANA PRZEZ ZAMAWIAJĄCEGO W CELU ZWIĄZANYM Z POSTĘPOWANIEM O UDZIELENIE ZAMÓWIENIA PUBLICZNEGO</w:t>
      </w:r>
    </w:p>
    <w:p w:rsidR="00544EF0" w:rsidRPr="00907102" w:rsidRDefault="00544EF0" w:rsidP="00AF7545">
      <w:pPr>
        <w:numPr>
          <w:ilvl w:val="6"/>
          <w:numId w:val="38"/>
        </w:numPr>
        <w:tabs>
          <w:tab w:val="clear" w:pos="6381"/>
          <w:tab w:val="num" w:pos="284"/>
        </w:tabs>
        <w:spacing w:after="0" w:line="240" w:lineRule="auto"/>
        <w:ind w:left="284" w:hanging="284"/>
        <w:jc w:val="both"/>
        <w:rPr>
          <w:rFonts w:ascii="Times New Roman" w:hAnsi="Times New Roman" w:cs="Times New Roman"/>
          <w:b/>
        </w:rPr>
      </w:pPr>
      <w:r w:rsidRPr="00907102">
        <w:rPr>
          <w:rFonts w:ascii="Times New Roman" w:hAnsi="Times New Roman" w:cs="Times New Roman"/>
          <w:b/>
        </w:rPr>
        <w:t>Klauzula informacyjna z art. 13 RODO zastosowana przez zamawiającego w celu związanym z postępowaniem o udzielenie zamówienia publicznego.</w:t>
      </w:r>
    </w:p>
    <w:p w:rsidR="00544EF0" w:rsidRPr="00907102" w:rsidRDefault="00544EF0" w:rsidP="000363A7">
      <w:pPr>
        <w:spacing w:after="0" w:line="240" w:lineRule="auto"/>
        <w:ind w:left="567"/>
        <w:jc w:val="both"/>
        <w:rPr>
          <w:rFonts w:ascii="Times New Roman" w:hAnsi="Times New Roman" w:cs="Times New Roman"/>
        </w:rPr>
      </w:pPr>
      <w:r w:rsidRPr="00907102">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44EF0" w:rsidRPr="00907102" w:rsidRDefault="00544EF0" w:rsidP="00AF7545">
      <w:pPr>
        <w:pStyle w:val="Akapitzlist"/>
        <w:numPr>
          <w:ilvl w:val="0"/>
          <w:numId w:val="36"/>
        </w:numPr>
        <w:spacing w:after="0" w:line="240" w:lineRule="auto"/>
        <w:ind w:left="709" w:hanging="283"/>
        <w:jc w:val="both"/>
        <w:rPr>
          <w:rFonts w:ascii="Times New Roman" w:eastAsia="Times New Roman" w:hAnsi="Times New Roman"/>
          <w:lang w:eastAsia="pl-PL"/>
        </w:rPr>
      </w:pPr>
      <w:r w:rsidRPr="00907102">
        <w:rPr>
          <w:rFonts w:ascii="Times New Roman" w:eastAsia="Times New Roman" w:hAnsi="Times New Roman"/>
          <w:lang w:eastAsia="pl-PL"/>
        </w:rPr>
        <w:t xml:space="preserve">administratorem Pani/Pana danych osobowych jest </w:t>
      </w:r>
      <w:r w:rsidR="00FF5E76" w:rsidRPr="00907102">
        <w:rPr>
          <w:rFonts w:ascii="Times New Roman" w:hAnsi="Times New Roman"/>
          <w:bCs/>
          <w:color w:val="000000"/>
        </w:rPr>
        <w:t>Powiat Częstochowski</w:t>
      </w:r>
      <w:r w:rsidRPr="00907102">
        <w:rPr>
          <w:rFonts w:ascii="Times New Roman" w:hAnsi="Times New Roman"/>
          <w:bCs/>
          <w:color w:val="000000"/>
        </w:rPr>
        <w:t xml:space="preserve"> </w:t>
      </w:r>
      <w:r w:rsidR="0031768B" w:rsidRPr="00907102">
        <w:rPr>
          <w:rFonts w:ascii="Times New Roman" w:hAnsi="Times New Roman"/>
          <w:bCs/>
          <w:color w:val="000000"/>
        </w:rPr>
        <w:t xml:space="preserve">z siedzibą </w:t>
      </w:r>
      <w:r w:rsidRPr="00907102">
        <w:rPr>
          <w:rFonts w:ascii="Times New Roman" w:hAnsi="Times New Roman"/>
          <w:bCs/>
          <w:color w:val="000000"/>
        </w:rPr>
        <w:t>przy ul. Sobieskiego 9</w:t>
      </w:r>
      <w:r w:rsidR="0031768B" w:rsidRPr="00907102">
        <w:rPr>
          <w:rFonts w:ascii="Times New Roman" w:hAnsi="Times New Roman"/>
          <w:bCs/>
          <w:color w:val="000000"/>
        </w:rPr>
        <w:t xml:space="preserve"> w Częstochowie</w:t>
      </w:r>
      <w:r w:rsidRPr="00907102">
        <w:rPr>
          <w:rFonts w:ascii="Times New Roman" w:hAnsi="Times New Roman"/>
        </w:rPr>
        <w:t>;</w:t>
      </w:r>
    </w:p>
    <w:p w:rsidR="00544EF0" w:rsidRPr="00907102"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 xml:space="preserve">Pani/Pana dane osobowe przetwarzane będą na podstawie art. 6 ust. 1 lit. c RODO w celu </w:t>
      </w:r>
      <w:r w:rsidRPr="00907102">
        <w:rPr>
          <w:rFonts w:ascii="Times New Roman" w:hAnsi="Times New Roman"/>
        </w:rPr>
        <w:t xml:space="preserve">związanym z </w:t>
      </w:r>
      <w:r w:rsidRPr="00C938B5">
        <w:rPr>
          <w:rFonts w:ascii="Times New Roman" w:hAnsi="Times New Roman"/>
        </w:rPr>
        <w:t>postępowaniem</w:t>
      </w:r>
      <w:r w:rsidRPr="00907102">
        <w:rPr>
          <w:rFonts w:ascii="Times New Roman" w:hAnsi="Times New Roman"/>
        </w:rPr>
        <w:t xml:space="preserve"> o udzielenie zamówienia publicznego nr </w:t>
      </w:r>
      <w:r w:rsidR="00FF5E76" w:rsidRPr="00907102">
        <w:rPr>
          <w:rFonts w:ascii="Times New Roman" w:hAnsi="Times New Roman"/>
        </w:rPr>
        <w:t>OK.272.</w:t>
      </w:r>
      <w:r w:rsidR="00C938B5">
        <w:rPr>
          <w:rFonts w:ascii="Times New Roman" w:hAnsi="Times New Roman"/>
        </w:rPr>
        <w:t>65</w:t>
      </w:r>
      <w:r w:rsidR="00FF5E76" w:rsidRPr="00907102">
        <w:rPr>
          <w:rFonts w:ascii="Times New Roman" w:hAnsi="Times New Roman"/>
        </w:rPr>
        <w:t>.2018</w:t>
      </w:r>
      <w:r w:rsidRPr="00907102">
        <w:rPr>
          <w:rFonts w:ascii="Times New Roman" w:hAnsi="Times New Roman"/>
        </w:rPr>
        <w:t xml:space="preserve"> pn. </w:t>
      </w:r>
      <w:r w:rsidR="00C938B5" w:rsidRPr="00C938B5">
        <w:rPr>
          <w:rFonts w:ascii="Times New Roman" w:hAnsi="Times New Roman"/>
          <w:sz w:val="24"/>
          <w:szCs w:val="24"/>
        </w:rPr>
        <w:t>„Sporządzenie dokumentacji geodezyjno - prawnej nieruchomości położonych na terenie Powiatu Częstochowskiego w podziale na 4 części”</w:t>
      </w:r>
      <w:r w:rsidR="00FF5E76" w:rsidRPr="00907102">
        <w:rPr>
          <w:rFonts w:ascii="Times New Roman" w:hAnsi="Times New Roman"/>
          <w:bCs/>
        </w:rPr>
        <w:t xml:space="preserve"> </w:t>
      </w:r>
      <w:r w:rsidRPr="00907102">
        <w:rPr>
          <w:rFonts w:ascii="Times New Roman" w:hAnsi="Times New Roman"/>
        </w:rPr>
        <w:t>prowadzonym w trybie przetargu nieograniczonego;</w:t>
      </w:r>
    </w:p>
    <w:p w:rsidR="00544EF0" w:rsidRPr="00907102"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2017r. poz. 1579 </w:t>
      </w:r>
      <w:r w:rsidR="006C2AAB" w:rsidRPr="00907102">
        <w:rPr>
          <w:rFonts w:ascii="Times New Roman" w:eastAsia="Times New Roman" w:hAnsi="Times New Roman"/>
          <w:lang w:eastAsia="pl-PL"/>
        </w:rPr>
        <w:t xml:space="preserve">z </w:t>
      </w:r>
      <w:proofErr w:type="spellStart"/>
      <w:r w:rsidR="006C2AAB" w:rsidRPr="00907102">
        <w:rPr>
          <w:rFonts w:ascii="Times New Roman" w:eastAsia="Times New Roman" w:hAnsi="Times New Roman"/>
          <w:lang w:eastAsia="pl-PL"/>
        </w:rPr>
        <w:t>późn</w:t>
      </w:r>
      <w:proofErr w:type="spellEnd"/>
      <w:r w:rsidR="006C2AAB" w:rsidRPr="00907102">
        <w:rPr>
          <w:rFonts w:ascii="Times New Roman" w:eastAsia="Times New Roman" w:hAnsi="Times New Roman"/>
          <w:lang w:eastAsia="pl-PL"/>
        </w:rPr>
        <w:t>,. zm.</w:t>
      </w:r>
      <w:r w:rsidRPr="00907102">
        <w:rPr>
          <w:rFonts w:ascii="Times New Roman" w:eastAsia="Times New Roman" w:hAnsi="Times New Roman"/>
          <w:lang w:eastAsia="pl-PL"/>
        </w:rPr>
        <w:t xml:space="preserve">), dalej „ustawa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xml:space="preserve">”;  </w:t>
      </w:r>
    </w:p>
    <w:p w:rsidR="00544EF0" w:rsidRPr="00907102"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 xml:space="preserve">Pani/Pana dane osobowe będą przechowywane, zgodnie z art. 97 ust. 1 ustawy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544EF0" w:rsidRPr="00907102" w:rsidRDefault="00544EF0" w:rsidP="00AF7545">
      <w:pPr>
        <w:pStyle w:val="Akapitzlist"/>
        <w:numPr>
          <w:ilvl w:val="0"/>
          <w:numId w:val="37"/>
        </w:numPr>
        <w:spacing w:after="0" w:line="240" w:lineRule="auto"/>
        <w:ind w:left="709" w:hanging="283"/>
        <w:jc w:val="both"/>
        <w:rPr>
          <w:rFonts w:ascii="Times New Roman" w:eastAsia="Times New Roman" w:hAnsi="Times New Roman"/>
          <w:b/>
          <w:lang w:eastAsia="pl-PL"/>
        </w:rPr>
      </w:pPr>
      <w:r w:rsidRPr="00907102">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907102">
        <w:rPr>
          <w:rFonts w:ascii="Times New Roman" w:eastAsia="Times New Roman" w:hAnsi="Times New Roman"/>
          <w:lang w:eastAsia="pl-PL"/>
        </w:rPr>
        <w:t>Pzp</w:t>
      </w:r>
      <w:proofErr w:type="spellEnd"/>
      <w:r w:rsidRPr="00907102">
        <w:rPr>
          <w:rFonts w:ascii="Times New Roman" w:eastAsia="Times New Roman" w:hAnsi="Times New Roman"/>
          <w:lang w:eastAsia="pl-PL"/>
        </w:rPr>
        <w:t xml:space="preserve">;  </w:t>
      </w:r>
    </w:p>
    <w:p w:rsidR="00544EF0" w:rsidRPr="00907102" w:rsidRDefault="00544EF0" w:rsidP="00AF7545">
      <w:pPr>
        <w:pStyle w:val="Akapitzlist"/>
        <w:numPr>
          <w:ilvl w:val="0"/>
          <w:numId w:val="37"/>
        </w:numPr>
        <w:spacing w:after="0" w:line="240" w:lineRule="auto"/>
        <w:ind w:left="709" w:hanging="283"/>
        <w:jc w:val="both"/>
        <w:rPr>
          <w:rFonts w:ascii="Times New Roman" w:hAnsi="Times New Roman"/>
        </w:rPr>
      </w:pPr>
      <w:r w:rsidRPr="00907102">
        <w:rPr>
          <w:rFonts w:ascii="Times New Roman" w:eastAsia="Times New Roman" w:hAnsi="Times New Roman"/>
          <w:lang w:eastAsia="pl-PL"/>
        </w:rPr>
        <w:t>w odniesieniu do Pani/Pana danych osobowych decyzje nie będą podejmowane w sposób zautomatyzowany, stosowanie do art. 22 RODO;</w:t>
      </w:r>
    </w:p>
    <w:p w:rsidR="00544EF0" w:rsidRPr="00907102"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posiada Pani/Pan:</w:t>
      </w:r>
    </w:p>
    <w:p w:rsidR="00544EF0" w:rsidRPr="00907102"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907102">
        <w:rPr>
          <w:rFonts w:ascii="Times New Roman" w:eastAsia="Times New Roman" w:hAnsi="Times New Roman"/>
          <w:lang w:eastAsia="pl-PL"/>
        </w:rPr>
        <w:t>na podstawie art. 15 RODO prawo dostępu do danych osobowych Pani/Pana dotyczących;</w:t>
      </w:r>
    </w:p>
    <w:p w:rsidR="00544EF0" w:rsidRPr="00907102"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907102">
        <w:rPr>
          <w:rFonts w:ascii="Times New Roman" w:eastAsia="Times New Roman" w:hAnsi="Times New Roman"/>
          <w:lang w:eastAsia="pl-PL"/>
        </w:rPr>
        <w:t xml:space="preserve"> </w:t>
      </w:r>
      <w:r w:rsidR="00544EF0" w:rsidRPr="00907102">
        <w:rPr>
          <w:rFonts w:ascii="Times New Roman" w:eastAsia="Times New Roman" w:hAnsi="Times New Roman"/>
          <w:lang w:eastAsia="pl-PL"/>
        </w:rPr>
        <w:t xml:space="preserve">na podstawie art. 16 RODO prawo do sprostowania Pani/Pana danych osobowych (skorzystanie z prawa do sprostowania nie może skutkować zmianą </w:t>
      </w:r>
      <w:r w:rsidR="00544EF0" w:rsidRPr="00907102">
        <w:rPr>
          <w:rFonts w:ascii="Times New Roman" w:hAnsi="Times New Roman"/>
        </w:rPr>
        <w:t xml:space="preserve">wyniku postępowania o udzielenie zamówienia publicznego ani zmianą postanowień umowy w zakresie niezgodnym z ustawą </w:t>
      </w:r>
      <w:proofErr w:type="spellStart"/>
      <w:r w:rsidR="00544EF0" w:rsidRPr="00907102">
        <w:rPr>
          <w:rFonts w:ascii="Times New Roman" w:hAnsi="Times New Roman"/>
        </w:rPr>
        <w:t>Pzp</w:t>
      </w:r>
      <w:proofErr w:type="spellEnd"/>
      <w:r w:rsidR="00544EF0" w:rsidRPr="00907102">
        <w:rPr>
          <w:rFonts w:ascii="Times New Roman" w:hAnsi="Times New Roman"/>
        </w:rPr>
        <w:t xml:space="preserve"> oraz nie może naruszać integralności protokołu oraz jego załączników)</w:t>
      </w:r>
      <w:r w:rsidR="00544EF0" w:rsidRPr="00907102">
        <w:rPr>
          <w:rFonts w:ascii="Times New Roman" w:eastAsia="Times New Roman" w:hAnsi="Times New Roman"/>
          <w:lang w:eastAsia="pl-PL"/>
        </w:rPr>
        <w:t>;</w:t>
      </w:r>
    </w:p>
    <w:p w:rsidR="00544EF0" w:rsidRPr="00907102"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907102">
        <w:rPr>
          <w:rFonts w:ascii="Times New Roman" w:eastAsia="Times New Roman" w:hAnsi="Times New Roman"/>
          <w:lang w:eastAsia="pl-PL"/>
        </w:rPr>
        <w:t xml:space="preserve"> </w:t>
      </w:r>
      <w:r w:rsidR="00544EF0" w:rsidRPr="0090710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r w:rsidR="00544EF0" w:rsidRPr="00907102">
        <w:rPr>
          <w:rFonts w:ascii="Times New Roman" w:hAnsi="Times New Roman"/>
        </w:rPr>
        <w:t xml:space="preserve">prawo do ograniczenia przetwarzania nie ma zastosowania w odniesieniu do </w:t>
      </w:r>
      <w:r w:rsidR="00544EF0" w:rsidRPr="00907102">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544EF0" w:rsidRPr="00907102"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90710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544EF0" w:rsidRPr="00907102"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907102">
        <w:rPr>
          <w:rFonts w:ascii="Times New Roman" w:eastAsia="Times New Roman" w:hAnsi="Times New Roman"/>
          <w:lang w:eastAsia="pl-PL"/>
        </w:rPr>
        <w:t>nie przysługuje Pani/Panu:</w:t>
      </w:r>
    </w:p>
    <w:p w:rsidR="00544EF0" w:rsidRPr="00907102" w:rsidRDefault="006C2AAB" w:rsidP="00AF7545">
      <w:pPr>
        <w:pStyle w:val="Akapitzlist"/>
        <w:numPr>
          <w:ilvl w:val="0"/>
          <w:numId w:val="40"/>
        </w:numPr>
        <w:spacing w:after="0" w:line="240" w:lineRule="auto"/>
        <w:ind w:left="993" w:hanging="284"/>
        <w:jc w:val="both"/>
        <w:rPr>
          <w:rFonts w:ascii="Times New Roman" w:eastAsia="Times New Roman" w:hAnsi="Times New Roman"/>
          <w:color w:val="00B0F0"/>
          <w:lang w:eastAsia="pl-PL"/>
        </w:rPr>
      </w:pPr>
      <w:r w:rsidRPr="00907102">
        <w:rPr>
          <w:rFonts w:ascii="Times New Roman" w:eastAsia="Times New Roman" w:hAnsi="Times New Roman"/>
          <w:lang w:eastAsia="pl-PL"/>
        </w:rPr>
        <w:t xml:space="preserve"> </w:t>
      </w:r>
      <w:r w:rsidR="00544EF0" w:rsidRPr="00907102">
        <w:rPr>
          <w:rFonts w:ascii="Times New Roman" w:eastAsia="Times New Roman" w:hAnsi="Times New Roman"/>
          <w:lang w:eastAsia="pl-PL"/>
        </w:rPr>
        <w:t>w związku z art. 17 ust. 3 lit. b, d lub e RODO prawo do usunięcia danych osobowych;</w:t>
      </w:r>
    </w:p>
    <w:p w:rsidR="00544EF0" w:rsidRPr="00907102" w:rsidRDefault="006C2AAB" w:rsidP="00AF7545">
      <w:pPr>
        <w:pStyle w:val="Akapitzlist"/>
        <w:numPr>
          <w:ilvl w:val="0"/>
          <w:numId w:val="40"/>
        </w:numPr>
        <w:spacing w:after="0" w:line="240" w:lineRule="auto"/>
        <w:ind w:left="993" w:hanging="284"/>
        <w:jc w:val="both"/>
        <w:rPr>
          <w:rFonts w:ascii="Times New Roman" w:eastAsia="Times New Roman" w:hAnsi="Times New Roman"/>
          <w:b/>
          <w:lang w:eastAsia="pl-PL"/>
        </w:rPr>
      </w:pPr>
      <w:r w:rsidRPr="00907102">
        <w:rPr>
          <w:rFonts w:ascii="Times New Roman" w:eastAsia="Times New Roman" w:hAnsi="Times New Roman"/>
          <w:lang w:eastAsia="pl-PL"/>
        </w:rPr>
        <w:t xml:space="preserve"> </w:t>
      </w:r>
      <w:r w:rsidR="00544EF0" w:rsidRPr="00907102">
        <w:rPr>
          <w:rFonts w:ascii="Times New Roman" w:eastAsia="Times New Roman" w:hAnsi="Times New Roman"/>
          <w:lang w:eastAsia="pl-PL"/>
        </w:rPr>
        <w:t>prawo do przenoszenia danych osobowych, o którym mowa w art. 20 RODO;</w:t>
      </w:r>
    </w:p>
    <w:p w:rsidR="00544EF0" w:rsidRPr="00907102" w:rsidRDefault="006C2AAB" w:rsidP="000363A7">
      <w:pPr>
        <w:pStyle w:val="Akapitzlist"/>
        <w:numPr>
          <w:ilvl w:val="0"/>
          <w:numId w:val="40"/>
        </w:numPr>
        <w:spacing w:after="0" w:line="240" w:lineRule="auto"/>
        <w:ind w:left="993" w:hanging="284"/>
        <w:jc w:val="both"/>
        <w:rPr>
          <w:rFonts w:ascii="Arial" w:hAnsi="Arial" w:cs="Arial"/>
          <w:b/>
        </w:rPr>
      </w:pPr>
      <w:r w:rsidRPr="00907102">
        <w:rPr>
          <w:rFonts w:ascii="Times New Roman" w:eastAsia="Times New Roman" w:hAnsi="Times New Roman"/>
          <w:b/>
          <w:lang w:eastAsia="pl-PL"/>
        </w:rPr>
        <w:t xml:space="preserve"> </w:t>
      </w:r>
      <w:r w:rsidR="00544EF0" w:rsidRPr="0090710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00544EF0" w:rsidRPr="00907102">
        <w:rPr>
          <w:rFonts w:ascii="Times New Roman" w:eastAsia="Times New Roman" w:hAnsi="Times New Roman"/>
          <w:lang w:eastAsia="pl-PL"/>
        </w:rPr>
        <w:t>.</w:t>
      </w:r>
    </w:p>
    <w:sectPr w:rsidR="00544EF0" w:rsidRPr="00907102" w:rsidSect="003D2929">
      <w:headerReference w:type="default" r:id="rId16"/>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F7" w:rsidRDefault="000410F7" w:rsidP="00E63AA3">
      <w:pPr>
        <w:spacing w:after="0" w:line="240" w:lineRule="auto"/>
      </w:pPr>
      <w:r>
        <w:separator/>
      </w:r>
    </w:p>
  </w:endnote>
  <w:endnote w:type="continuationSeparator" w:id="0">
    <w:p w:rsidR="000410F7" w:rsidRDefault="000410F7" w:rsidP="00E6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Arial"/>
    <w:charset w:val="00"/>
    <w:family w:val="swiss"/>
    <w:pitch w:val="default"/>
    <w:sig w:usb0="00000005" w:usb1="00000000" w:usb2="00000000" w:usb3="00000000" w:csb0="00000002" w:csb1="00000000"/>
  </w:font>
  <w:font w:name="TimesNewRoman">
    <w:altName w:val="MS Mincho"/>
    <w:charset w:val="80"/>
    <w:family w:val="auto"/>
    <w:pitch w:val="default"/>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ArialNarrow">
    <w:altName w:val="MS Mincho"/>
    <w:charset w:val="80"/>
    <w:family w:val="swiss"/>
    <w:pitch w:val="default"/>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860610"/>
      <w:docPartObj>
        <w:docPartGallery w:val="Page Numbers (Bottom of Page)"/>
        <w:docPartUnique/>
      </w:docPartObj>
    </w:sdtPr>
    <w:sdtEndPr/>
    <w:sdtContent>
      <w:p w:rsidR="00743F7F" w:rsidRDefault="00743F7F">
        <w:pPr>
          <w:pStyle w:val="Stopka"/>
          <w:jc w:val="right"/>
        </w:pPr>
        <w:r>
          <w:fldChar w:fldCharType="begin"/>
        </w:r>
        <w:r>
          <w:instrText>PAGE   \* MERGEFORMAT</w:instrText>
        </w:r>
        <w:r>
          <w:fldChar w:fldCharType="separate"/>
        </w:r>
        <w:r w:rsidR="00F45813" w:rsidRPr="00F45813">
          <w:rPr>
            <w:noProof/>
            <w:lang w:val="pl-PL"/>
          </w:rPr>
          <w:t>2</w:t>
        </w:r>
        <w:r>
          <w:fldChar w:fldCharType="end"/>
        </w:r>
      </w:p>
    </w:sdtContent>
  </w:sdt>
  <w:p w:rsidR="00743F7F" w:rsidRDefault="00743F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F7" w:rsidRDefault="000410F7" w:rsidP="00E63AA3">
      <w:pPr>
        <w:spacing w:after="0" w:line="240" w:lineRule="auto"/>
      </w:pPr>
      <w:r>
        <w:separator/>
      </w:r>
    </w:p>
  </w:footnote>
  <w:footnote w:type="continuationSeparator" w:id="0">
    <w:p w:rsidR="000410F7" w:rsidRDefault="000410F7" w:rsidP="00E63AA3">
      <w:pPr>
        <w:spacing w:after="0" w:line="240" w:lineRule="auto"/>
      </w:pPr>
      <w:r>
        <w:continuationSeparator/>
      </w:r>
    </w:p>
  </w:footnote>
  <w:footnote w:id="1">
    <w:p w:rsidR="00743F7F" w:rsidRDefault="00743F7F" w:rsidP="00E63AA3">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7F" w:rsidRDefault="00743F7F" w:rsidP="00E63AA3">
    <w:pPr>
      <w:pStyle w:val="Nagwek"/>
      <w:pBdr>
        <w:bottom w:val="single" w:sz="4" w:space="1" w:color="auto"/>
      </w:pBdr>
      <w:ind w:right="360"/>
      <w:jc w:val="center"/>
      <w:rPr>
        <w:b/>
        <w:bCs/>
        <w:i/>
        <w:iCs/>
      </w:rPr>
    </w:pPr>
  </w:p>
  <w:p w:rsidR="00743F7F" w:rsidRPr="008C75CC" w:rsidRDefault="00743F7F" w:rsidP="00E63AA3">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.65.</w:t>
    </w:r>
    <w:r w:rsidRPr="00E75113">
      <w:rPr>
        <w:b/>
        <w:bCs/>
        <w:sz w:val="16"/>
        <w:szCs w:val="16"/>
      </w:rPr>
      <w:t>201</w:t>
    </w:r>
    <w:r>
      <w:rPr>
        <w:b/>
        <w:bCs/>
        <w:sz w:val="16"/>
        <w:szCs w:val="16"/>
        <w:lang w:val="pl-PL"/>
      </w:rPr>
      <w:t>8</w:t>
    </w:r>
  </w:p>
  <w:p w:rsidR="00743F7F" w:rsidRDefault="00743F7F" w:rsidP="00C37FB0">
    <w:pPr>
      <w:tabs>
        <w:tab w:val="left" w:pos="0"/>
        <w:tab w:val="left" w:pos="142"/>
      </w:tabs>
      <w:autoSpaceDE w:val="0"/>
      <w:autoSpaceDN w:val="0"/>
      <w:spacing w:after="0" w:line="240" w:lineRule="auto"/>
      <w:jc w:val="both"/>
      <w:rPr>
        <w:rFonts w:ascii="Times New Roman" w:hAnsi="Times New Roman" w:cs="Times New Roman"/>
        <w:sz w:val="18"/>
        <w:szCs w:val="18"/>
      </w:rPr>
    </w:pPr>
    <w:r w:rsidRPr="00B9283C">
      <w:rPr>
        <w:b/>
        <w:bCs/>
        <w:i/>
        <w:iCs/>
        <w:sz w:val="16"/>
        <w:szCs w:val="16"/>
      </w:rPr>
      <w:t>Przetarg nieograniczony</w:t>
    </w:r>
    <w:r w:rsidRPr="00B20E60">
      <w:rPr>
        <w:b/>
        <w:bCs/>
        <w:i/>
        <w:iCs/>
        <w:sz w:val="18"/>
        <w:szCs w:val="18"/>
      </w:rPr>
      <w:t xml:space="preserve">: </w:t>
    </w:r>
    <w:r w:rsidR="00137015">
      <w:rPr>
        <w:bCs/>
        <w:sz w:val="18"/>
        <w:szCs w:val="18"/>
      </w:rPr>
      <w:t>„</w:t>
    </w:r>
    <w:r w:rsidR="00137015" w:rsidRPr="00137015">
      <w:rPr>
        <w:rFonts w:ascii="Times New Roman" w:hAnsi="Times New Roman" w:cs="Times New Roman"/>
        <w:b/>
        <w:sz w:val="18"/>
        <w:szCs w:val="18"/>
      </w:rPr>
      <w:t>Sporządzenie dokumentacji geodezyjno - prawnej nieruchomości położonych na terenie Powiatu Częstochowskiego w podziale na 4 części”</w:t>
    </w:r>
  </w:p>
  <w:p w:rsidR="00743F7F" w:rsidRPr="00853352" w:rsidRDefault="00743F7F" w:rsidP="00853352">
    <w:pPr>
      <w:tabs>
        <w:tab w:val="num" w:pos="2574"/>
      </w:tabs>
      <w:autoSpaceDE w:val="0"/>
      <w:autoSpaceDN w:val="0"/>
      <w:adjustRightInd w:val="0"/>
      <w:spacing w:after="0" w:line="240" w:lineRule="auto"/>
      <w:ind w:left="357"/>
      <w:contextualSpacing/>
      <w:rPr>
        <w:rFonts w:ascii="Times New Roman" w:eastAsia="Arial Unicode MS" w:hAnsi="Times New Roman" w:cs="Times New Roman"/>
        <w:color w:val="000000"/>
        <w:sz w:val="18"/>
        <w:szCs w:val="18"/>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38"/>
    <w:multiLevelType w:val="hybridMultilevel"/>
    <w:tmpl w:val="F2BCCCA6"/>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E45042"/>
    <w:multiLevelType w:val="hybridMultilevel"/>
    <w:tmpl w:val="ACD88C7E"/>
    <w:lvl w:ilvl="0" w:tplc="2CEE26B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30218"/>
    <w:multiLevelType w:val="hybridMultilevel"/>
    <w:tmpl w:val="E7D8010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4">
    <w:nsid w:val="09187D88"/>
    <w:multiLevelType w:val="hybridMultilevel"/>
    <w:tmpl w:val="2358310A"/>
    <w:lvl w:ilvl="0" w:tplc="7C22BC16">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A4B2272"/>
    <w:multiLevelType w:val="hybridMultilevel"/>
    <w:tmpl w:val="7F6CBC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FD211EA"/>
    <w:multiLevelType w:val="hybridMultilevel"/>
    <w:tmpl w:val="9F565532"/>
    <w:lvl w:ilvl="0" w:tplc="7C22BC1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E97D99"/>
    <w:multiLevelType w:val="hybridMultilevel"/>
    <w:tmpl w:val="583A0C08"/>
    <w:lvl w:ilvl="0" w:tplc="AAF638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702F4E"/>
    <w:multiLevelType w:val="hybridMultilevel"/>
    <w:tmpl w:val="285E0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03C4FA3"/>
    <w:multiLevelType w:val="hybridMultilevel"/>
    <w:tmpl w:val="C59EF15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22">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EA35CC6"/>
    <w:multiLevelType w:val="hybridMultilevel"/>
    <w:tmpl w:val="1E702B3C"/>
    <w:lvl w:ilvl="0" w:tplc="AC304824">
      <w:start w:val="10"/>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EEA70CD"/>
    <w:multiLevelType w:val="hybridMultilevel"/>
    <w:tmpl w:val="6B60CA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280009"/>
    <w:multiLevelType w:val="hybridMultilevel"/>
    <w:tmpl w:val="8392F8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354B4186"/>
    <w:multiLevelType w:val="hybridMultilevel"/>
    <w:tmpl w:val="FA72A4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6349C4"/>
    <w:multiLevelType w:val="hybridMultilevel"/>
    <w:tmpl w:val="15B2A4F0"/>
    <w:lvl w:ilvl="0" w:tplc="30521FCC">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A04AD3"/>
    <w:multiLevelType w:val="hybridMultilevel"/>
    <w:tmpl w:val="026C2ED0"/>
    <w:lvl w:ilvl="0" w:tplc="9F167B0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687652E"/>
    <w:multiLevelType w:val="hybridMultilevel"/>
    <w:tmpl w:val="706A3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47">
    <w:nsid w:val="5F226C76"/>
    <w:multiLevelType w:val="hybridMultilevel"/>
    <w:tmpl w:val="6002A96A"/>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9">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2C03B04"/>
    <w:multiLevelType w:val="hybridMultilevel"/>
    <w:tmpl w:val="D1DCA37E"/>
    <w:lvl w:ilvl="0" w:tplc="82F6ADBC">
      <w:start w:val="1"/>
      <w:numFmt w:val="decimal"/>
      <w:lvlText w:val="%1."/>
      <w:lvlJc w:val="left"/>
      <w:pPr>
        <w:tabs>
          <w:tab w:val="num" w:pos="360"/>
        </w:tabs>
        <w:ind w:left="357" w:hanging="357"/>
      </w:pPr>
      <w:rPr>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6D977C41"/>
    <w:multiLevelType w:val="hybridMultilevel"/>
    <w:tmpl w:val="81E47A2E"/>
    <w:lvl w:ilvl="0" w:tplc="9280AB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710F21DD"/>
    <w:multiLevelType w:val="hybridMultilevel"/>
    <w:tmpl w:val="B40A53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3650E0"/>
    <w:multiLevelType w:val="hybridMultilevel"/>
    <w:tmpl w:val="579EA46E"/>
    <w:lvl w:ilvl="0" w:tplc="04150011">
      <w:start w:val="1"/>
      <w:numFmt w:val="decimal"/>
      <w:lvlText w:val="%1)"/>
      <w:lvlJc w:val="left"/>
      <w:pPr>
        <w:ind w:left="0" w:firstLine="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0600CC"/>
    <w:multiLevelType w:val="hybridMultilevel"/>
    <w:tmpl w:val="23EC7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7"/>
  </w:num>
  <w:num w:numId="36">
    <w:abstractNumId w:val="40"/>
  </w:num>
  <w:num w:numId="37">
    <w:abstractNumId w:val="20"/>
  </w:num>
  <w:num w:numId="38">
    <w:abstractNumId w:val="21"/>
  </w:num>
  <w:num w:numId="39">
    <w:abstractNumId w:val="13"/>
  </w:num>
  <w:num w:numId="40">
    <w:abstractNumId w:val="27"/>
  </w:num>
  <w:num w:numId="41">
    <w:abstractNumId w:val="19"/>
  </w:num>
  <w:num w:numId="42">
    <w:abstractNumId w:val="38"/>
  </w:num>
  <w:num w:numId="43">
    <w:abstractNumId w:val="25"/>
  </w:num>
  <w:num w:numId="44">
    <w:abstractNumId w:val="18"/>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51"/>
  </w:num>
  <w:num w:numId="48">
    <w:abstractNumId w:val="29"/>
  </w:num>
  <w:num w:numId="49">
    <w:abstractNumId w:val="26"/>
  </w:num>
  <w:num w:numId="50">
    <w:abstractNumId w:val="30"/>
  </w:num>
  <w:num w:numId="51">
    <w:abstractNumId w:val="8"/>
  </w:num>
  <w:num w:numId="52">
    <w:abstractNumId w:val="2"/>
  </w:num>
  <w:num w:numId="53">
    <w:abstractNumId w:val="4"/>
  </w:num>
  <w:num w:numId="54">
    <w:abstractNumId w:val="47"/>
  </w:num>
  <w:num w:numId="55">
    <w:abstractNumId w:val="15"/>
  </w:num>
  <w:num w:numId="56">
    <w:abstractNumId w:val="55"/>
  </w:num>
  <w:num w:numId="57">
    <w:abstractNumId w:val="54"/>
  </w:num>
  <w:num w:numId="58">
    <w:abstractNumId w:val="14"/>
  </w:num>
  <w:num w:numId="59">
    <w:abstractNumId w:val="1"/>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A3"/>
    <w:rsid w:val="00014F55"/>
    <w:rsid w:val="000247AF"/>
    <w:rsid w:val="000363A7"/>
    <w:rsid w:val="000410F7"/>
    <w:rsid w:val="000556BB"/>
    <w:rsid w:val="000612E2"/>
    <w:rsid w:val="00071A24"/>
    <w:rsid w:val="00074975"/>
    <w:rsid w:val="00080E1C"/>
    <w:rsid w:val="00087C24"/>
    <w:rsid w:val="00093DC0"/>
    <w:rsid w:val="000C27C6"/>
    <w:rsid w:val="000C688A"/>
    <w:rsid w:val="000E0F8B"/>
    <w:rsid w:val="000F1533"/>
    <w:rsid w:val="00110576"/>
    <w:rsid w:val="00111655"/>
    <w:rsid w:val="001139C7"/>
    <w:rsid w:val="00123739"/>
    <w:rsid w:val="00130F72"/>
    <w:rsid w:val="00132C39"/>
    <w:rsid w:val="00137015"/>
    <w:rsid w:val="0014165A"/>
    <w:rsid w:val="00146CF9"/>
    <w:rsid w:val="001478FA"/>
    <w:rsid w:val="00157F40"/>
    <w:rsid w:val="001619A6"/>
    <w:rsid w:val="00170B06"/>
    <w:rsid w:val="0017389D"/>
    <w:rsid w:val="0018619E"/>
    <w:rsid w:val="001B24EF"/>
    <w:rsid w:val="001D6BCB"/>
    <w:rsid w:val="001E490D"/>
    <w:rsid w:val="001E7863"/>
    <w:rsid w:val="001F3B54"/>
    <w:rsid w:val="001F56BC"/>
    <w:rsid w:val="001F5CD4"/>
    <w:rsid w:val="001F6F28"/>
    <w:rsid w:val="00213A99"/>
    <w:rsid w:val="0022526E"/>
    <w:rsid w:val="00247E4E"/>
    <w:rsid w:val="00257C95"/>
    <w:rsid w:val="00262717"/>
    <w:rsid w:val="002A3182"/>
    <w:rsid w:val="002C1C7E"/>
    <w:rsid w:val="002C39A5"/>
    <w:rsid w:val="002C4E44"/>
    <w:rsid w:val="002C6C6D"/>
    <w:rsid w:val="002E4D00"/>
    <w:rsid w:val="002E69E4"/>
    <w:rsid w:val="002F1409"/>
    <w:rsid w:val="00303E66"/>
    <w:rsid w:val="003051CC"/>
    <w:rsid w:val="00314C24"/>
    <w:rsid w:val="0031768B"/>
    <w:rsid w:val="00325A2D"/>
    <w:rsid w:val="0033196D"/>
    <w:rsid w:val="003369D6"/>
    <w:rsid w:val="0035162A"/>
    <w:rsid w:val="00353584"/>
    <w:rsid w:val="00361034"/>
    <w:rsid w:val="00365730"/>
    <w:rsid w:val="003827B4"/>
    <w:rsid w:val="00384E60"/>
    <w:rsid w:val="00394C54"/>
    <w:rsid w:val="003B79FD"/>
    <w:rsid w:val="003C3E75"/>
    <w:rsid w:val="003D2929"/>
    <w:rsid w:val="003E69DB"/>
    <w:rsid w:val="004140F1"/>
    <w:rsid w:val="004146BA"/>
    <w:rsid w:val="00414D35"/>
    <w:rsid w:val="0041575C"/>
    <w:rsid w:val="0041666B"/>
    <w:rsid w:val="0043257D"/>
    <w:rsid w:val="00454C2B"/>
    <w:rsid w:val="004708BA"/>
    <w:rsid w:val="004A028D"/>
    <w:rsid w:val="004C5E83"/>
    <w:rsid w:val="004D048D"/>
    <w:rsid w:val="004D1E27"/>
    <w:rsid w:val="004D20D5"/>
    <w:rsid w:val="004D7F31"/>
    <w:rsid w:val="004E0470"/>
    <w:rsid w:val="004E207E"/>
    <w:rsid w:val="004F05F7"/>
    <w:rsid w:val="00503906"/>
    <w:rsid w:val="00504B9C"/>
    <w:rsid w:val="005157A7"/>
    <w:rsid w:val="0052439D"/>
    <w:rsid w:val="00544EF0"/>
    <w:rsid w:val="00570918"/>
    <w:rsid w:val="005739BA"/>
    <w:rsid w:val="005B7CC8"/>
    <w:rsid w:val="005C1182"/>
    <w:rsid w:val="005D5260"/>
    <w:rsid w:val="005F4176"/>
    <w:rsid w:val="005F5967"/>
    <w:rsid w:val="00604109"/>
    <w:rsid w:val="006116F3"/>
    <w:rsid w:val="00621882"/>
    <w:rsid w:val="00641213"/>
    <w:rsid w:val="00654DD1"/>
    <w:rsid w:val="00671CE7"/>
    <w:rsid w:val="00675FFA"/>
    <w:rsid w:val="006813F4"/>
    <w:rsid w:val="0068342D"/>
    <w:rsid w:val="006C2AAB"/>
    <w:rsid w:val="006E1BC9"/>
    <w:rsid w:val="006E1FC8"/>
    <w:rsid w:val="006E2919"/>
    <w:rsid w:val="006F1402"/>
    <w:rsid w:val="00710FA2"/>
    <w:rsid w:val="0071117E"/>
    <w:rsid w:val="00716EBF"/>
    <w:rsid w:val="00735781"/>
    <w:rsid w:val="00741C7A"/>
    <w:rsid w:val="00742DA4"/>
    <w:rsid w:val="00743F7F"/>
    <w:rsid w:val="00746F4B"/>
    <w:rsid w:val="00762AEA"/>
    <w:rsid w:val="0077105D"/>
    <w:rsid w:val="00774A5B"/>
    <w:rsid w:val="007905D9"/>
    <w:rsid w:val="007B16FC"/>
    <w:rsid w:val="007B3D44"/>
    <w:rsid w:val="007B6F7C"/>
    <w:rsid w:val="007C075B"/>
    <w:rsid w:val="007D3C96"/>
    <w:rsid w:val="007F58C8"/>
    <w:rsid w:val="0081439B"/>
    <w:rsid w:val="00821D06"/>
    <w:rsid w:val="008337A0"/>
    <w:rsid w:val="00840C20"/>
    <w:rsid w:val="00842822"/>
    <w:rsid w:val="008469E0"/>
    <w:rsid w:val="00853352"/>
    <w:rsid w:val="00884C42"/>
    <w:rsid w:val="00896B40"/>
    <w:rsid w:val="008B3471"/>
    <w:rsid w:val="008C6A93"/>
    <w:rsid w:val="008D0A00"/>
    <w:rsid w:val="008E4669"/>
    <w:rsid w:val="008E6429"/>
    <w:rsid w:val="008F1CCF"/>
    <w:rsid w:val="0090650F"/>
    <w:rsid w:val="00907102"/>
    <w:rsid w:val="00911980"/>
    <w:rsid w:val="00914266"/>
    <w:rsid w:val="00921894"/>
    <w:rsid w:val="009249BF"/>
    <w:rsid w:val="0092637C"/>
    <w:rsid w:val="009321CA"/>
    <w:rsid w:val="00936432"/>
    <w:rsid w:val="009507F3"/>
    <w:rsid w:val="009551AE"/>
    <w:rsid w:val="00957B4E"/>
    <w:rsid w:val="00960772"/>
    <w:rsid w:val="009710F2"/>
    <w:rsid w:val="00981510"/>
    <w:rsid w:val="00985FDB"/>
    <w:rsid w:val="009877D5"/>
    <w:rsid w:val="009B7BF5"/>
    <w:rsid w:val="009E0518"/>
    <w:rsid w:val="00A24EFA"/>
    <w:rsid w:val="00A27D04"/>
    <w:rsid w:val="00A31F13"/>
    <w:rsid w:val="00A36F25"/>
    <w:rsid w:val="00A46B58"/>
    <w:rsid w:val="00A75F1B"/>
    <w:rsid w:val="00A85F7F"/>
    <w:rsid w:val="00AB0F2B"/>
    <w:rsid w:val="00AE118B"/>
    <w:rsid w:val="00AE587A"/>
    <w:rsid w:val="00AF19FF"/>
    <w:rsid w:val="00AF7545"/>
    <w:rsid w:val="00B06286"/>
    <w:rsid w:val="00B06E5A"/>
    <w:rsid w:val="00B127C0"/>
    <w:rsid w:val="00B21609"/>
    <w:rsid w:val="00B40A09"/>
    <w:rsid w:val="00B66252"/>
    <w:rsid w:val="00B70348"/>
    <w:rsid w:val="00B70D21"/>
    <w:rsid w:val="00B77896"/>
    <w:rsid w:val="00B90ED6"/>
    <w:rsid w:val="00BB7BD3"/>
    <w:rsid w:val="00BD7E10"/>
    <w:rsid w:val="00BE74D0"/>
    <w:rsid w:val="00BF4295"/>
    <w:rsid w:val="00C25E3D"/>
    <w:rsid w:val="00C3354D"/>
    <w:rsid w:val="00C34E67"/>
    <w:rsid w:val="00C35F82"/>
    <w:rsid w:val="00C37FB0"/>
    <w:rsid w:val="00C5666A"/>
    <w:rsid w:val="00C61CE3"/>
    <w:rsid w:val="00C62F02"/>
    <w:rsid w:val="00C71336"/>
    <w:rsid w:val="00C90701"/>
    <w:rsid w:val="00C938B5"/>
    <w:rsid w:val="00C9787D"/>
    <w:rsid w:val="00CA4D4A"/>
    <w:rsid w:val="00CD10C6"/>
    <w:rsid w:val="00CD191F"/>
    <w:rsid w:val="00D32AC3"/>
    <w:rsid w:val="00D3302C"/>
    <w:rsid w:val="00D61F82"/>
    <w:rsid w:val="00D63085"/>
    <w:rsid w:val="00D7572F"/>
    <w:rsid w:val="00D80AF3"/>
    <w:rsid w:val="00D81000"/>
    <w:rsid w:val="00D85A4F"/>
    <w:rsid w:val="00DA5503"/>
    <w:rsid w:val="00DB5848"/>
    <w:rsid w:val="00DD5975"/>
    <w:rsid w:val="00DE0C0D"/>
    <w:rsid w:val="00DE3C68"/>
    <w:rsid w:val="00DE5BD9"/>
    <w:rsid w:val="00DF0A50"/>
    <w:rsid w:val="00DF24CB"/>
    <w:rsid w:val="00E06EE7"/>
    <w:rsid w:val="00E15C59"/>
    <w:rsid w:val="00E170A4"/>
    <w:rsid w:val="00E27C92"/>
    <w:rsid w:val="00E32C30"/>
    <w:rsid w:val="00E572E4"/>
    <w:rsid w:val="00E63AA3"/>
    <w:rsid w:val="00E66295"/>
    <w:rsid w:val="00E763A2"/>
    <w:rsid w:val="00E81312"/>
    <w:rsid w:val="00E96C8E"/>
    <w:rsid w:val="00EA1E31"/>
    <w:rsid w:val="00EA48E9"/>
    <w:rsid w:val="00EB386A"/>
    <w:rsid w:val="00EC6D3B"/>
    <w:rsid w:val="00EC7AD4"/>
    <w:rsid w:val="00EF4290"/>
    <w:rsid w:val="00EF64F8"/>
    <w:rsid w:val="00F02A71"/>
    <w:rsid w:val="00F07C43"/>
    <w:rsid w:val="00F10C46"/>
    <w:rsid w:val="00F10C8C"/>
    <w:rsid w:val="00F112AA"/>
    <w:rsid w:val="00F27AEE"/>
    <w:rsid w:val="00F343E7"/>
    <w:rsid w:val="00F45813"/>
    <w:rsid w:val="00F53905"/>
    <w:rsid w:val="00F561C7"/>
    <w:rsid w:val="00F9408C"/>
    <w:rsid w:val="00FB3384"/>
    <w:rsid w:val="00FB4A59"/>
    <w:rsid w:val="00FD26EF"/>
    <w:rsid w:val="00FD4EE1"/>
    <w:rsid w:val="00FE5B73"/>
    <w:rsid w:val="00FF5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val="x-none" w:eastAsia="pl-PL"/>
    </w:rPr>
  </w:style>
  <w:style w:type="character" w:styleId="Hipercze">
    <w:name w:val="Hyperlink"/>
    <w:semiHidden/>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val="x-none"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val="x-none"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val="x-none"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val="x-none"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lang w:val="x-none" w:eastAsia="x-none"/>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lang w:eastAsia="x-none"/>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val="x-none" w:eastAsia="pl-PL"/>
    </w:rPr>
  </w:style>
  <w:style w:type="character" w:styleId="Hipercze">
    <w:name w:val="Hyperlink"/>
    <w:semiHidden/>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lang w:val="x-none" w:eastAsia="x-none"/>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val="x-none"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val="x-none"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val="x-none"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val="x-none"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lang w:val="x-none" w:eastAsia="x-none"/>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lang w:eastAsia="x-none"/>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ryga@czestochowa.powia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estochowa.powiat.pl" TargetMode="External"/><Relationship Id="rId5" Type="http://schemas.openxmlformats.org/officeDocument/2006/relationships/settings" Target="settings.xml"/><Relationship Id="rId15" Type="http://schemas.openxmlformats.org/officeDocument/2006/relationships/hyperlink" Target="http://www.powiat-czestochowski.4bip.pl" TargetMode="External"/><Relationship Id="rId10" Type="http://schemas.openxmlformats.org/officeDocument/2006/relationships/hyperlink" Target="mailto:peryga@czestochowa.powia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zetargi@czestochowa.powiat.pl" TargetMode="External"/><Relationship Id="rId14"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45DE-0918-404A-A395-CD492D08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32</Pages>
  <Words>11149</Words>
  <Characters>66898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85</cp:revision>
  <cp:lastPrinted>2018-10-02T12:03:00Z</cp:lastPrinted>
  <dcterms:created xsi:type="dcterms:W3CDTF">2018-05-14T07:43:00Z</dcterms:created>
  <dcterms:modified xsi:type="dcterms:W3CDTF">2018-10-03T10:32:00Z</dcterms:modified>
</cp:coreProperties>
</file>