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EE95" w14:textId="77777777" w:rsidR="000E208B" w:rsidRPr="00BA48A3" w:rsidRDefault="000E208B" w:rsidP="000E20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B26E9">
        <w:rPr>
          <w:b/>
          <w:sz w:val="24"/>
          <w:szCs w:val="24"/>
        </w:rPr>
        <w:t>OK.272.57.2019</w:t>
      </w:r>
    </w:p>
    <w:p w14:paraId="4491FE23" w14:textId="77777777" w:rsidR="007709DF" w:rsidRPr="00982E25" w:rsidRDefault="007709DF" w:rsidP="007709DF">
      <w:pPr>
        <w:spacing w:after="0"/>
        <w:rPr>
          <w:rFonts w:cs="Times New Roman"/>
        </w:rPr>
      </w:pPr>
    </w:p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0E208B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E96D4D" w14:textId="77777777" w:rsidR="001F44F6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E20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Pytania </w:t>
            </w:r>
            <w:r w:rsidR="000E208B" w:rsidRPr="000E208B">
              <w:rPr>
                <w:rFonts w:eastAsia="Times New Roman" w:cs="Times New Roman"/>
                <w:b/>
                <w:bCs/>
                <w:sz w:val="24"/>
                <w:szCs w:val="24"/>
              </w:rPr>
              <w:t>wykonawców i odpowiedzi</w:t>
            </w:r>
          </w:p>
          <w:p w14:paraId="2F40FF5A" w14:textId="1DC1590C" w:rsidR="000E208B" w:rsidRPr="000E208B" w:rsidRDefault="000E208B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do zapytania ofertowego na „</w:t>
            </w:r>
            <w:r>
              <w:rPr>
                <w:b/>
                <w:sz w:val="24"/>
                <w:szCs w:val="24"/>
              </w:rPr>
              <w:t>Udzielenie i obsług</w:t>
            </w:r>
            <w:r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 xml:space="preserve"> kredytu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1F44F6" w:rsidRPr="0017074D" w14:paraId="70B97EA8" w14:textId="77777777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0E208B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1BE" w14:textId="3449F76D" w:rsidR="001F44F6" w:rsidRPr="000E208B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Pytanie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B5F" w14:textId="77777777" w:rsidR="001F44F6" w:rsidRPr="000E208B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Odpowiedź </w:t>
            </w:r>
            <w:r w:rsidR="0095358B"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k</w:t>
            </w: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1A65A27F" w:rsidR="001F44F6" w:rsidRPr="00982E25" w:rsidRDefault="001F44F6" w:rsidP="002B186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</w:t>
            </w:r>
            <w:r w:rsidR="002B18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3C76E96B" w:rsidR="001F44F6" w:rsidRPr="00982E25" w:rsidRDefault="00CD565C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5D70264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CA9" w14:textId="362FA47A" w:rsidR="001F44F6" w:rsidRPr="00982E25" w:rsidRDefault="002B186B" w:rsidP="002B186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na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38E57FC5" w:rsidR="001F44F6" w:rsidRPr="00982E25" w:rsidRDefault="00CD565C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E6780" w:rsidRPr="0017074D" w14:paraId="6CC3DFBB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A5D" w14:textId="053A4944" w:rsidR="001E6780" w:rsidRPr="00982E25" w:rsidRDefault="001E678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5F0" w14:textId="712DCDBA" w:rsidR="001E6780" w:rsidRPr="00982E25" w:rsidRDefault="001E6780" w:rsidP="002B186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terminu uruchomienia środków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podanie ostatecznego terminu wypłaty kredytu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FEBD9" w14:textId="5763707F" w:rsidR="001E6780" w:rsidRPr="00982E25" w:rsidRDefault="00CD565C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20.12.2019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7BE80" w14:textId="77777777" w:rsidR="001E6780" w:rsidRPr="00982E25" w:rsidRDefault="001E6780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0162A" w:rsidRPr="0017074D" w14:paraId="58F5BAF3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C2A7" w14:textId="30165978" w:rsidR="0010162A" w:rsidRDefault="0010162A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E52" w14:textId="68D78BAD" w:rsidR="0010162A" w:rsidRPr="00982E25" w:rsidRDefault="0010162A" w:rsidP="002B186B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zmianę stawki bazowej, o której mowa w Opisie przedmiotu zamówienia w ust. 1 pkt 9) z: „s</w:t>
            </w:r>
            <w:r w:rsidRPr="001E6780">
              <w:rPr>
                <w:rFonts w:eastAsia="Times New Roman" w:cs="Times New Roman"/>
                <w:sz w:val="18"/>
                <w:szCs w:val="18"/>
              </w:rPr>
              <w:t>tawka bazowa będzie równa 3 miesięcznej stawce WIBOR z 30 dnia miesiąca poprzedzającego okres płatności odsetek, dla którego ustala się oprocentowani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e” na: stawka bazowa ustalana na okres 3 miesięcy w wysokości stawki WIBOR 3M z ostatniego dnia roboczego kwartału i mająca zastosowanie do określenia wysokości oprocentowania od 1-go dnia następnego kwartału.   </w:t>
            </w:r>
            <w:r w:rsidRPr="001E6780"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A0129" w14:textId="1CDFA05D" w:rsidR="0010162A" w:rsidRPr="00982E25" w:rsidRDefault="00CD565C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B2E8D" w14:textId="77777777" w:rsidR="0010162A" w:rsidRPr="00982E25" w:rsidRDefault="0010162A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B186B" w:rsidRPr="0017074D" w14:paraId="5988E864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C799" w14:textId="6C24D7BC" w:rsidR="002B186B" w:rsidRPr="00982E25" w:rsidRDefault="00B33CA5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2A52" w14:textId="3C6B1CCD" w:rsidR="002B186B" w:rsidRPr="00982E25" w:rsidRDefault="0010162A" w:rsidP="00882139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A74AD">
              <w:rPr>
                <w:rFonts w:eastAsia="Times New Roman" w:cs="Times New Roman"/>
                <w:sz w:val="18"/>
                <w:szCs w:val="18"/>
              </w:rPr>
              <w:t xml:space="preserve">Czy do naliczania odsetek w okresie kredytowania w umowie kredytowej należy przyjąć kalendarz rzeczywisty tj. rzeczywistą ilość dni w roku, który jest definiowany nast. kalendarz rzeczywisty 365/366.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781A7" w14:textId="4A17DCA9" w:rsidR="002B186B" w:rsidRPr="00982E25" w:rsidRDefault="00CD565C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365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5B2CA" w14:textId="77777777" w:rsidR="002B186B" w:rsidRPr="00982E25" w:rsidRDefault="002B186B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23098D82" w14:textId="77777777" w:rsidR="001E6780" w:rsidRDefault="001E6780" w:rsidP="001F44F6">
      <w:pPr>
        <w:spacing w:after="0" w:line="240" w:lineRule="auto"/>
        <w:rPr>
          <w:sz w:val="18"/>
          <w:szCs w:val="18"/>
        </w:rPr>
      </w:pPr>
    </w:p>
    <w:p w14:paraId="40867065" w14:textId="77777777" w:rsidR="001E6780" w:rsidRPr="0017074D" w:rsidRDefault="001E6780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0E208B">
        <w:trPr>
          <w:trHeight w:val="300"/>
          <w:jc w:val="center"/>
        </w:trPr>
        <w:tc>
          <w:tcPr>
            <w:tcW w:w="11317" w:type="dxa"/>
            <w:shd w:val="clear" w:color="auto" w:fill="auto"/>
            <w:vAlign w:val="center"/>
            <w:hideMark/>
          </w:tcPr>
          <w:p w14:paraId="72DD1067" w14:textId="77777777" w:rsidR="000E208B" w:rsidRDefault="00C8001D" w:rsidP="000E208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Pytania dotyczące sytuacji ekonomiczno-finansowej </w:t>
            </w:r>
          </w:p>
          <w:p w14:paraId="09C9AA6E" w14:textId="25CB3F06" w:rsidR="00C8001D" w:rsidRPr="000E208B" w:rsidRDefault="009F2710" w:rsidP="000E208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>(informacje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6547E" w:rsidRPr="00B6547E" w14:paraId="14515065" w14:textId="77777777" w:rsidTr="000E208B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auto" w:fill="auto"/>
            <w:vAlign w:val="center"/>
            <w:hideMark/>
          </w:tcPr>
          <w:p w14:paraId="6A556AB6" w14:textId="148801F4" w:rsidR="00FA08DD" w:rsidRPr="000E208B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>Pytanie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14:paraId="69EBC0D3" w14:textId="77777777" w:rsidR="00FA08DD" w:rsidRPr="000E208B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Odpowiedź </w:t>
            </w:r>
            <w:r w:rsidR="0095358B"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t>lienta</w:t>
            </w:r>
          </w:p>
        </w:tc>
      </w:tr>
      <w:tr w:rsidR="00FA08DD" w:rsidRPr="0017074D" w14:paraId="458A7E4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1079272C" w:rsidR="00FA08DD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E59F52C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12E08C6B" w:rsidR="00FA08DD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0664F1D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4B7798A5" w:rsidR="00FA08DD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22A2DC1F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4627DF7D" w:rsidR="00FA08DD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5B943CF3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02B58752" w:rsidR="00014C07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6A754525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0914FE27" w:rsidR="00FA08DD" w:rsidRPr="00982E25" w:rsidRDefault="00CD565C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1F722C57" w:rsidR="00A77006" w:rsidRPr="00982E25" w:rsidRDefault="00C2137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30 902 355,20</w:t>
            </w:r>
          </w:p>
        </w:tc>
      </w:tr>
      <w:tr w:rsidR="00A77006" w:rsidRPr="0017074D" w14:paraId="500E24A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0566DBD7" w:rsidR="00A77006" w:rsidRPr="00982E25" w:rsidRDefault="00CD565C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2D4D4B99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560C7E04" w:rsidR="00A77006" w:rsidRPr="00982E25" w:rsidRDefault="00CD565C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431FA5C1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384B55DE" w:rsidR="00A77006" w:rsidRPr="00982E25" w:rsidRDefault="00CD565C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437A4DFF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3D2A069B" w:rsidR="00A77006" w:rsidRPr="00982E25" w:rsidRDefault="00CD565C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14:paraId="460F1577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BB74A4D" w14:textId="77777777" w:rsidR="00F40D9E" w:rsidRDefault="00F40D9E" w:rsidP="00E94E9E">
      <w:pPr>
        <w:spacing w:after="0" w:line="240" w:lineRule="auto"/>
        <w:rPr>
          <w:sz w:val="18"/>
          <w:szCs w:val="18"/>
        </w:rPr>
      </w:pPr>
    </w:p>
    <w:p w14:paraId="5C754374" w14:textId="77777777" w:rsidR="00B33CA5" w:rsidRPr="0017074D" w:rsidRDefault="00B33CA5" w:rsidP="00E94E9E">
      <w:pPr>
        <w:spacing w:after="0" w:line="240" w:lineRule="auto"/>
        <w:rPr>
          <w:sz w:val="18"/>
          <w:szCs w:val="18"/>
        </w:rPr>
      </w:pPr>
    </w:p>
    <w:p w14:paraId="7E10CCCD" w14:textId="77777777"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0CA6484A" w14:textId="77777777" w:rsidTr="000E208B">
        <w:trPr>
          <w:trHeight w:val="300"/>
          <w:jc w:val="center"/>
        </w:trPr>
        <w:tc>
          <w:tcPr>
            <w:tcW w:w="11317" w:type="dxa"/>
            <w:shd w:val="clear" w:color="auto" w:fill="auto"/>
            <w:vAlign w:val="center"/>
            <w:hideMark/>
          </w:tcPr>
          <w:p w14:paraId="658DD160" w14:textId="77777777" w:rsidR="00F265C6" w:rsidRPr="000E208B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E208B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Pozostałe pytania</w:t>
            </w:r>
          </w:p>
        </w:tc>
      </w:tr>
    </w:tbl>
    <w:p w14:paraId="622FEE63" w14:textId="77777777" w:rsidR="00F265C6" w:rsidRPr="00B6547E" w:rsidRDefault="00F265C6" w:rsidP="00F265C6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B6547E" w:rsidRPr="00B6547E" w14:paraId="4E2F9940" w14:textId="77777777" w:rsidTr="000E208B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63D92BF2" w14:textId="77777777"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auto" w:fill="auto"/>
            <w:vAlign w:val="center"/>
            <w:hideMark/>
          </w:tcPr>
          <w:p w14:paraId="1D77D6E8" w14:textId="77777777" w:rsidR="00F265C6" w:rsidRPr="000E208B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Pytanie do </w:t>
            </w:r>
            <w:r w:rsidR="0095358B"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k</w:t>
            </w: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auto" w:fill="auto"/>
            <w:vAlign w:val="center"/>
            <w:hideMark/>
          </w:tcPr>
          <w:p w14:paraId="197C3CA7" w14:textId="77777777" w:rsidR="00F265C6" w:rsidRPr="000E208B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Odpowiedź </w:t>
            </w:r>
            <w:r w:rsidR="0095358B"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k</w:t>
            </w:r>
            <w:r w:rsidRPr="000E208B">
              <w:rPr>
                <w:rFonts w:eastAsia="Times New Roman" w:cs="Times New Roman"/>
                <w:b/>
                <w:bCs/>
                <w:sz w:val="18"/>
                <w:szCs w:val="18"/>
              </w:rPr>
              <w:t>lienta</w:t>
            </w:r>
          </w:p>
        </w:tc>
      </w:tr>
      <w:tr w:rsidR="00F265C6" w:rsidRPr="0017074D" w14:paraId="3B359857" w14:textId="77777777" w:rsidTr="0010162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5D49" w14:textId="3AF9E73B" w:rsidR="00F265C6" w:rsidRPr="00982E25" w:rsidRDefault="0010162A" w:rsidP="00452625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8679" w14:textId="535AB2D4" w:rsidR="00F265C6" w:rsidRPr="00982E25" w:rsidRDefault="0010162A" w:rsidP="004320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D01DD">
              <w:rPr>
                <w:rFonts w:ascii="Calibri" w:eastAsia="Times New Roman" w:hAnsi="Calibri" w:cs="Times New Roman"/>
                <w:sz w:val="18"/>
                <w:szCs w:val="18"/>
              </w:rPr>
              <w:t>W związku z analizą sytuacji ekonomiczno-finansowej Powiatu, prosimy o informację czy zaplanowane  w latach 201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9-2023</w:t>
            </w:r>
            <w:r w:rsidRPr="00AD01DD">
              <w:rPr>
                <w:rFonts w:ascii="Calibri" w:eastAsia="Times New Roman" w:hAnsi="Calibri" w:cs="Times New Roman"/>
                <w:sz w:val="18"/>
                <w:szCs w:val="18"/>
              </w:rPr>
              <w:t xml:space="preserve">  dochody majątkowe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</w:t>
            </w:r>
            <w:r w:rsidRPr="00AD01DD">
              <w:rPr>
                <w:rFonts w:ascii="Calibri" w:eastAsia="Times New Roman" w:hAnsi="Calibri" w:cs="Times New Roman"/>
                <w:sz w:val="18"/>
                <w:szCs w:val="18"/>
              </w:rPr>
              <w:t>z tytułu dotacji są zabezpieczone podpisanymi umowami. Prosimy o podanie kwot przyznanych dotacji i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AD01DD">
              <w:rPr>
                <w:rFonts w:ascii="Calibri" w:eastAsia="Times New Roman" w:hAnsi="Calibri" w:cs="Times New Roman"/>
                <w:sz w:val="18"/>
                <w:szCs w:val="18"/>
              </w:rPr>
              <w:t xml:space="preserve">informacji o złożonych wnioskach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      </w:t>
            </w:r>
            <w:r w:rsidRPr="00AD01DD">
              <w:rPr>
                <w:rFonts w:ascii="Calibri" w:eastAsia="Times New Roman" w:hAnsi="Calibri" w:cs="Times New Roman"/>
                <w:sz w:val="18"/>
                <w:szCs w:val="18"/>
              </w:rPr>
              <w:t>o przyznanie dotacji.</w:t>
            </w:r>
          </w:p>
        </w:tc>
      </w:tr>
      <w:tr w:rsidR="00F265C6" w:rsidRPr="0017074D" w14:paraId="4590FD45" w14:textId="77777777" w:rsidTr="0010162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6EB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FED56" w14:textId="51391ACD" w:rsidR="00F265C6" w:rsidRPr="00982E25" w:rsidRDefault="00CD565C" w:rsidP="00CD565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Część przyznanych dotacji jest zabezpieczona umowami natomiast trwają procedury weryfikacyjne co do pozostałych wniosków.</w:t>
            </w:r>
          </w:p>
        </w:tc>
      </w:tr>
      <w:tr w:rsidR="001000FD" w:rsidRPr="0017074D" w14:paraId="62057FD6" w14:textId="77777777" w:rsidTr="001000FD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1D0" w14:textId="0A5B8493" w:rsidR="001000FD" w:rsidRPr="00982E25" w:rsidRDefault="00432051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8EB" w14:textId="26A8F634" w:rsidR="001000FD" w:rsidRPr="00982E25" w:rsidRDefault="0010162A" w:rsidP="00C42783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2669EC">
              <w:rPr>
                <w:rFonts w:eastAsia="Times New Roman" w:cs="Times New Roman"/>
                <w:sz w:val="18"/>
                <w:szCs w:val="18"/>
              </w:rPr>
              <w:t>Z czego wynika taki wysoki poziom dochodów majątkowych  z tytułu dotacji w 2022 roku.</w:t>
            </w:r>
          </w:p>
        </w:tc>
      </w:tr>
      <w:tr w:rsidR="001000FD" w:rsidRPr="0017074D" w14:paraId="7791FF5E" w14:textId="77777777" w:rsidTr="00994E65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73D" w14:textId="77777777" w:rsidR="001000FD" w:rsidRPr="00982E25" w:rsidRDefault="001000FD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BF140" w14:textId="7442AD91" w:rsidR="001000FD" w:rsidRPr="00982E25" w:rsidRDefault="00CD565C" w:rsidP="00CD565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2022 roku będzie realizowany projekt dotyczący scalania gruntów i z tego tytułu powiat uzyska dotacje na wydatki majątkowe.</w:t>
            </w:r>
          </w:p>
          <w:p w14:paraId="1E0316E5" w14:textId="77777777" w:rsidR="001000FD" w:rsidRPr="00982E25" w:rsidRDefault="001000FD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32051" w:rsidRPr="00982E25" w14:paraId="49E9D79C" w14:textId="77777777" w:rsidTr="00B66F7E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339" w14:textId="4D6BD743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633" w14:textId="720C8835" w:rsidR="00432051" w:rsidRPr="00982E25" w:rsidRDefault="00961639" w:rsidP="0096163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>Prosimy o wyjaśnienie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z jakiego tytułu zaplanowany został wzrost</w:t>
            </w: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 xml:space="preserve"> w 2019r.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 xml:space="preserve">dochodów bieżących 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2,94% </w:t>
            </w:r>
            <w:r>
              <w:rPr>
                <w:rFonts w:eastAsia="Times New Roman" w:cs="Times New Roman"/>
                <w:sz w:val="18"/>
                <w:szCs w:val="18"/>
              </w:rPr>
              <w:t>w stosunku do 2018r.</w:t>
            </w:r>
          </w:p>
        </w:tc>
      </w:tr>
      <w:tr w:rsidR="00432051" w:rsidRPr="00982E25" w14:paraId="751F104D" w14:textId="77777777" w:rsidTr="00B66F7E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7A5" w14:textId="77777777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1F4F6" w14:textId="3D097A1A" w:rsidR="00432051" w:rsidRPr="00982E25" w:rsidRDefault="00CD565C" w:rsidP="00CD565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Wzrost udziałów w podatku dochodowym PIT.</w:t>
            </w:r>
          </w:p>
          <w:p w14:paraId="304F8145" w14:textId="77777777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32051" w:rsidRPr="00982E25" w14:paraId="01CA91CC" w14:textId="77777777" w:rsidTr="00B66F7E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79F" w14:textId="77777777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ECEA" w14:textId="5FAD180B" w:rsidR="00432051" w:rsidRPr="00982E25" w:rsidRDefault="00961639" w:rsidP="0096163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>Prosimy o wyjaśnienie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z jakiego tytułu zaplanowany został wzrost</w:t>
            </w: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 xml:space="preserve"> w 2019r.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wydatków </w:t>
            </w:r>
            <w:r w:rsidRPr="00317FFA">
              <w:rPr>
                <w:rFonts w:ascii="Calibri" w:eastAsia="Times New Roman" w:hAnsi="Calibri" w:cs="Times New Roman"/>
                <w:sz w:val="18"/>
                <w:szCs w:val="18"/>
              </w:rPr>
              <w:t xml:space="preserve">bieżących o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10,78%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 stosunku do 2018r.</w:t>
            </w:r>
          </w:p>
        </w:tc>
      </w:tr>
      <w:tr w:rsidR="00432051" w:rsidRPr="00982E25" w14:paraId="30877A03" w14:textId="77777777" w:rsidTr="00B66F7E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8D9" w14:textId="77777777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C9DFA" w14:textId="77777777" w:rsidR="00432051" w:rsidRPr="00982E25" w:rsidRDefault="00432051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7054727" w14:textId="1D0C5BE4" w:rsidR="00432051" w:rsidRPr="00982E25" w:rsidRDefault="00CD565C" w:rsidP="00C2137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Wzrost wydatków wiąże się z re</w:t>
            </w:r>
            <w:r w:rsidR="00C21379">
              <w:rPr>
                <w:rFonts w:eastAsia="Times New Roman" w:cs="Times New Roman"/>
                <w:sz w:val="18"/>
                <w:szCs w:val="18"/>
              </w:rPr>
              <w:t>alizowanymi projektami finansowanymi z UE oraz zadaniami, które realizowane są zgodnie z planem przyjętym przez Zarząd.</w:t>
            </w:r>
          </w:p>
        </w:tc>
      </w:tr>
      <w:tr w:rsidR="00231CA7" w:rsidRPr="00982E25" w14:paraId="51ECF63B" w14:textId="77777777" w:rsidTr="00B66F7E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72A" w14:textId="2165537C" w:rsidR="00231CA7" w:rsidRPr="00982E25" w:rsidRDefault="00231CA7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53D" w14:textId="6DC26FD3" w:rsidR="00231CA7" w:rsidRPr="00982E25" w:rsidRDefault="00231CA7" w:rsidP="00B66F7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4570D">
              <w:rPr>
                <w:rFonts w:ascii="Calibri" w:eastAsia="Times New Roman" w:hAnsi="Calibri" w:cs="Times New Roman"/>
                <w:sz w:val="18"/>
                <w:szCs w:val="18"/>
              </w:rPr>
              <w:t>Prosimy o wyjaśnienie z jakiego tytułu występują należności wymagalne i jakie Państwo podejmują działania w celu ich odzyskania.</w:t>
            </w:r>
          </w:p>
        </w:tc>
      </w:tr>
      <w:tr w:rsidR="00231CA7" w:rsidRPr="00982E25" w14:paraId="7833C4FB" w14:textId="77777777" w:rsidTr="00B66F7E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83C" w14:textId="77777777" w:rsidR="00231CA7" w:rsidRPr="00982E25" w:rsidRDefault="00231CA7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B8E41" w14:textId="77777777" w:rsidR="00231CA7" w:rsidRPr="00982E25" w:rsidRDefault="00231CA7" w:rsidP="00B66F7E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CED571D" w14:textId="23C74130" w:rsidR="00231CA7" w:rsidRPr="00982E25" w:rsidRDefault="00C21379" w:rsidP="00C2137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Należności wymagalne dotyczą opłat rodziców biologicznych za dzieci umieszczone w domach dziecka oraz opłat za holowanie i parkowanie pojazdu. Wszystkie sprawy skierowane są do komorników.</w:t>
            </w:r>
          </w:p>
        </w:tc>
      </w:tr>
    </w:tbl>
    <w:p w14:paraId="36FEB17C" w14:textId="77777777" w:rsidR="00F265C6" w:rsidRPr="0017074D" w:rsidRDefault="00F265C6">
      <w:pPr>
        <w:rPr>
          <w:sz w:val="18"/>
          <w:szCs w:val="18"/>
        </w:rPr>
        <w:sectPr w:rsidR="00F265C6" w:rsidRPr="0017074D" w:rsidSect="00994E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63F5D7C2" w14:textId="77777777" w:rsidTr="00F9236D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EBB118" w14:textId="77777777" w:rsidR="004B3929" w:rsidRPr="00F9236D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9236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 xml:space="preserve">Wykaz </w:t>
            </w:r>
            <w:proofErr w:type="spellStart"/>
            <w:r w:rsidRPr="00F9236D">
              <w:rPr>
                <w:rFonts w:eastAsia="Times New Roman" w:cs="Times New Roman"/>
                <w:b/>
                <w:bCs/>
                <w:sz w:val="20"/>
                <w:szCs w:val="20"/>
              </w:rPr>
              <w:t>zaangażowań</w:t>
            </w:r>
            <w:proofErr w:type="spellEnd"/>
            <w:r w:rsidRPr="00F9236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358B" w:rsidRPr="00F9236D">
              <w:rPr>
                <w:rFonts w:eastAsia="Times New Roman" w:cs="Times New Roman"/>
                <w:b/>
                <w:bCs/>
                <w:sz w:val="20"/>
                <w:szCs w:val="20"/>
              </w:rPr>
              <w:t>k</w:t>
            </w:r>
            <w:r w:rsidRPr="00F9236D">
              <w:rPr>
                <w:rFonts w:eastAsia="Times New Roman" w:cs="Times New Roman"/>
                <w:b/>
                <w:bCs/>
                <w:sz w:val="20"/>
                <w:szCs w:val="20"/>
              </w:rPr>
              <w:t>lienta</w:t>
            </w:r>
          </w:p>
        </w:tc>
      </w:tr>
      <w:tr w:rsidR="00C8001D" w:rsidRPr="0017074D" w14:paraId="1EE446BC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18D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1D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E2E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7A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BB2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5F1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334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D6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C3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67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897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A94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70208B2F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1D6C15" w:rsidRPr="00982E25" w:rsidRDefault="001D6C15" w:rsidP="00F923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61CE" w14:textId="1EF6BB71" w:rsidR="001754CF" w:rsidRDefault="001D6C15" w:rsidP="00F923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="001754CF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  <w:p w14:paraId="70FD293D" w14:textId="2DD57D59" w:rsidR="001D6C15" w:rsidRPr="00982E25" w:rsidRDefault="001754CF" w:rsidP="00F923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9236D">
              <w:rPr>
                <w:rFonts w:eastAsia="Times New Roman" w:cs="Times New Roman"/>
                <w:color w:val="FF0000"/>
                <w:sz w:val="18"/>
                <w:szCs w:val="18"/>
              </w:rPr>
              <w:t>Dane umieszczone na stronie BIP w zakładce zamówienia publiczne. Wykaz zobowiązań sporządzony na dzień 30.09.2019r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06AA" w14:textId="69CC30DF" w:rsidR="001D6C15" w:rsidRPr="00982E25" w:rsidRDefault="00F519C5" w:rsidP="00F9236D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2019-09-30</w:t>
            </w:r>
          </w:p>
        </w:tc>
      </w:tr>
      <w:tr w:rsidR="001D6C15" w:rsidRPr="0017074D" w14:paraId="513DD9D8" w14:textId="77777777" w:rsidTr="00F9236D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BB4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3529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E9F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6015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C2B2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1EC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C415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0B29" w14:textId="77777777" w:rsidR="001D6C15" w:rsidRPr="00B6547E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D6C15" w:rsidRPr="0017074D" w14:paraId="1FDB41C1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B04EA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6FD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FF26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1F6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BD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59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73A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FE80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14:paraId="68760D5C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64701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CC8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93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EB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774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4C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F87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A31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71EBA7FC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B785D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378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917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DCF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11D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74D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5E9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0A5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31B3E896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85C77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2D0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43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3DA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6D8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DF2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CD9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8B4F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B2568A8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E8F71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D0C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E76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CE6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6FA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7C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41F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90C9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2DB682C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C06A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4BA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81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06D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8D8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CCA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4DF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F6C5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03083DB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8266C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A6D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8D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103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847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A07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31FB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65D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6C4DE28B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F3C8D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2DED0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97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C7C6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EF3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F2C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B80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3A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818B927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8DAC6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7D2D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75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E80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345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732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7A9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D70A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1EBF10B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BCE7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921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F0E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3CA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E81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82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346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AC03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7FA64F5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AF349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0B8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22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D6A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029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00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347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CEE2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2FF87075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FC35A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1DF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CD5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692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FD1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DC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5C4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DAAA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7F3027F2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EFD49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7CFF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0B0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4E5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49ED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FFA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D15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5770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32788D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95AF5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668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CA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444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D43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CE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B5C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79BD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25809476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6CDA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A07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EE9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BAB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0B7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CE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192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5678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00D41809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C291D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2AD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DE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52D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253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00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0C8E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878E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E4998B3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AAF04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0A9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2103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3CBF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17E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81F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79A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83AED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47C357D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3D596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84B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37C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3A92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DAA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8DB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824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B133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7820301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CB75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398B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7505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80D7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8778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B607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DD3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798E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886BA95" w14:textId="77777777" w:rsidTr="00F9236D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A0777" w14:textId="77777777" w:rsidR="001D6C15" w:rsidRPr="00F9236D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52B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4BA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850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80A9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DCA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EBE4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146D1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477FE8B" w14:textId="77777777" w:rsidTr="00F9236D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0D8D8" w14:textId="77777777" w:rsidR="001D6C15" w:rsidRPr="00F9236D" w:rsidRDefault="001D6C15" w:rsidP="00F9236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9236D">
              <w:rPr>
                <w:rFonts w:eastAsia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3D4" w14:textId="77777777" w:rsidR="001D6C15" w:rsidRPr="00982E25" w:rsidRDefault="001D6C15" w:rsidP="00F9236D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B24C" w14:textId="77777777" w:rsidR="001D6C15" w:rsidRPr="00982E25" w:rsidRDefault="001D6C15" w:rsidP="00F9236D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1D6C15" w:rsidRPr="00982E25" w:rsidRDefault="001D6C15" w:rsidP="00F9236D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1A6CFC6E" w14:textId="77777777" w:rsidR="00EB047C" w:rsidRPr="0017074D" w:rsidRDefault="00EB047C" w:rsidP="00F9236D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1026E601" w14:textId="77777777" w:rsidR="009E6D9A" w:rsidRPr="0017074D" w:rsidRDefault="009E6D9A" w:rsidP="009E6D9A">
      <w:pPr>
        <w:spacing w:after="0" w:line="240" w:lineRule="auto"/>
      </w:pPr>
    </w:p>
    <w:sectPr w:rsidR="009E6D9A" w:rsidRPr="0017074D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9283" w14:textId="77777777" w:rsidR="00365042" w:rsidRDefault="00365042" w:rsidP="00026BC7">
      <w:pPr>
        <w:spacing w:after="0" w:line="240" w:lineRule="auto"/>
      </w:pPr>
      <w:r>
        <w:separator/>
      </w:r>
    </w:p>
  </w:endnote>
  <w:endnote w:type="continuationSeparator" w:id="0">
    <w:p w14:paraId="1622C5F4" w14:textId="77777777" w:rsidR="00365042" w:rsidRDefault="00365042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1DA9" w14:textId="77777777" w:rsidR="0076086D" w:rsidRDefault="007608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2AE4EDCB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1754CF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1754CF">
              <w:rPr>
                <w:rFonts w:ascii="Calibri" w:hAnsi="Calibri" w:cs="Times New Roman"/>
                <w:bCs/>
                <w:noProof/>
              </w:rPr>
              <w:t>4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43F0" w14:textId="77777777" w:rsidR="0076086D" w:rsidRDefault="007608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F7FB" w14:textId="77777777" w:rsidR="00365042" w:rsidRDefault="00365042" w:rsidP="00026BC7">
      <w:pPr>
        <w:spacing w:after="0" w:line="240" w:lineRule="auto"/>
      </w:pPr>
      <w:r>
        <w:separator/>
      </w:r>
    </w:p>
  </w:footnote>
  <w:footnote w:type="continuationSeparator" w:id="0">
    <w:p w14:paraId="4B819839" w14:textId="77777777" w:rsidR="00365042" w:rsidRDefault="00365042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D92D6C" w:rsidRPr="00CD375D" w:rsidRDefault="00D92D6C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D5BB" w14:textId="77777777" w:rsidR="0076086D" w:rsidRDefault="007608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9D6A" w14:textId="77777777" w:rsidR="0076086D" w:rsidRDefault="007608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7336" w14:textId="77777777" w:rsidR="0076086D" w:rsidRDefault="00760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D"/>
    <w:rsid w:val="00001936"/>
    <w:rsid w:val="00014C07"/>
    <w:rsid w:val="00015DAA"/>
    <w:rsid w:val="000172BD"/>
    <w:rsid w:val="000225CB"/>
    <w:rsid w:val="00022E10"/>
    <w:rsid w:val="00026BC7"/>
    <w:rsid w:val="0003143B"/>
    <w:rsid w:val="00044C89"/>
    <w:rsid w:val="00082665"/>
    <w:rsid w:val="000928BA"/>
    <w:rsid w:val="00092CDD"/>
    <w:rsid w:val="000A69C8"/>
    <w:rsid w:val="000B1654"/>
    <w:rsid w:val="000B7015"/>
    <w:rsid w:val="000B70FA"/>
    <w:rsid w:val="000C32FA"/>
    <w:rsid w:val="000C3AB3"/>
    <w:rsid w:val="000D14A1"/>
    <w:rsid w:val="000E208B"/>
    <w:rsid w:val="000F30B9"/>
    <w:rsid w:val="000F6EAC"/>
    <w:rsid w:val="001000FD"/>
    <w:rsid w:val="0010162A"/>
    <w:rsid w:val="00112129"/>
    <w:rsid w:val="00112BD3"/>
    <w:rsid w:val="0013548B"/>
    <w:rsid w:val="00140B80"/>
    <w:rsid w:val="0017074D"/>
    <w:rsid w:val="001754CF"/>
    <w:rsid w:val="00180856"/>
    <w:rsid w:val="00197BD4"/>
    <w:rsid w:val="001A2AFC"/>
    <w:rsid w:val="001A5442"/>
    <w:rsid w:val="001B32D2"/>
    <w:rsid w:val="001C1502"/>
    <w:rsid w:val="001D34C5"/>
    <w:rsid w:val="001D6C15"/>
    <w:rsid w:val="001E6780"/>
    <w:rsid w:val="001F44F6"/>
    <w:rsid w:val="00207F67"/>
    <w:rsid w:val="0022545E"/>
    <w:rsid w:val="00231CA7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B186B"/>
    <w:rsid w:val="002C593F"/>
    <w:rsid w:val="002E76FF"/>
    <w:rsid w:val="002F1C99"/>
    <w:rsid w:val="002F380C"/>
    <w:rsid w:val="0030108E"/>
    <w:rsid w:val="00311D64"/>
    <w:rsid w:val="00320139"/>
    <w:rsid w:val="00333DD0"/>
    <w:rsid w:val="00362730"/>
    <w:rsid w:val="00365042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3D19C3"/>
    <w:rsid w:val="0040180E"/>
    <w:rsid w:val="004031D9"/>
    <w:rsid w:val="00404400"/>
    <w:rsid w:val="00415DCC"/>
    <w:rsid w:val="00417D6A"/>
    <w:rsid w:val="00431573"/>
    <w:rsid w:val="00431EDB"/>
    <w:rsid w:val="00432051"/>
    <w:rsid w:val="004474E0"/>
    <w:rsid w:val="00452625"/>
    <w:rsid w:val="00456031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912AC"/>
    <w:rsid w:val="005A60A1"/>
    <w:rsid w:val="005B2848"/>
    <w:rsid w:val="005C163D"/>
    <w:rsid w:val="005D2875"/>
    <w:rsid w:val="005D76A6"/>
    <w:rsid w:val="005E3E15"/>
    <w:rsid w:val="005E74E7"/>
    <w:rsid w:val="005F71FA"/>
    <w:rsid w:val="00603FE3"/>
    <w:rsid w:val="0061458E"/>
    <w:rsid w:val="00636047"/>
    <w:rsid w:val="00640847"/>
    <w:rsid w:val="00641ECB"/>
    <w:rsid w:val="00647F63"/>
    <w:rsid w:val="00657F39"/>
    <w:rsid w:val="00677102"/>
    <w:rsid w:val="00686C89"/>
    <w:rsid w:val="00690891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46036"/>
    <w:rsid w:val="0076086D"/>
    <w:rsid w:val="00767609"/>
    <w:rsid w:val="007709DF"/>
    <w:rsid w:val="00773D56"/>
    <w:rsid w:val="00775553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7E74E3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82139"/>
    <w:rsid w:val="00895A54"/>
    <w:rsid w:val="00897034"/>
    <w:rsid w:val="008B493F"/>
    <w:rsid w:val="008B6803"/>
    <w:rsid w:val="008E37FD"/>
    <w:rsid w:val="008E53E2"/>
    <w:rsid w:val="008E5CF7"/>
    <w:rsid w:val="008E5DE2"/>
    <w:rsid w:val="0090206F"/>
    <w:rsid w:val="00904144"/>
    <w:rsid w:val="009051E8"/>
    <w:rsid w:val="009152FF"/>
    <w:rsid w:val="00943D2E"/>
    <w:rsid w:val="009530C6"/>
    <w:rsid w:val="0095358B"/>
    <w:rsid w:val="00961639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AF7252"/>
    <w:rsid w:val="00B06158"/>
    <w:rsid w:val="00B148B3"/>
    <w:rsid w:val="00B20EEC"/>
    <w:rsid w:val="00B33CA5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E5D2F"/>
    <w:rsid w:val="00BF029D"/>
    <w:rsid w:val="00C04BBC"/>
    <w:rsid w:val="00C13D69"/>
    <w:rsid w:val="00C20B32"/>
    <w:rsid w:val="00C20B4B"/>
    <w:rsid w:val="00C21379"/>
    <w:rsid w:val="00C22106"/>
    <w:rsid w:val="00C2335B"/>
    <w:rsid w:val="00C23B16"/>
    <w:rsid w:val="00C23E74"/>
    <w:rsid w:val="00C32BD3"/>
    <w:rsid w:val="00C42783"/>
    <w:rsid w:val="00C55AB2"/>
    <w:rsid w:val="00C71809"/>
    <w:rsid w:val="00C727C5"/>
    <w:rsid w:val="00C8001D"/>
    <w:rsid w:val="00C83F30"/>
    <w:rsid w:val="00C94E98"/>
    <w:rsid w:val="00C9584F"/>
    <w:rsid w:val="00CA14CB"/>
    <w:rsid w:val="00CA2105"/>
    <w:rsid w:val="00CC1E71"/>
    <w:rsid w:val="00CC289E"/>
    <w:rsid w:val="00CC5F6B"/>
    <w:rsid w:val="00CD375D"/>
    <w:rsid w:val="00CD565C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2F0A"/>
    <w:rsid w:val="00D53087"/>
    <w:rsid w:val="00D574B4"/>
    <w:rsid w:val="00D6791B"/>
    <w:rsid w:val="00D848F2"/>
    <w:rsid w:val="00D87BEE"/>
    <w:rsid w:val="00D92D6C"/>
    <w:rsid w:val="00DA6A9D"/>
    <w:rsid w:val="00DB794A"/>
    <w:rsid w:val="00DC3E90"/>
    <w:rsid w:val="00DD0BE1"/>
    <w:rsid w:val="00DE418A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B19D4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19C5"/>
    <w:rsid w:val="00F53251"/>
    <w:rsid w:val="00F82427"/>
    <w:rsid w:val="00F82B17"/>
    <w:rsid w:val="00F9236D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67644C14-A209-4927-86B9-4221B8C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8230-da65-4863-82dc-579f45735f64">EK3D6Q4R3HVH-1023-204</_dlc_DocId>
    <_dlc_DocIdUrl xmlns="51558230-da65-4863-82dc-579f45735f64">
      <Url>http://intranet/wsparcie/procesy%20kredytowe%20i%20regulacje/Metodyki/_layouts/DocIdRedir.aspx?ID=EK3D6Q4R3HVH-1023-204</Url>
      <Description>EK3D6Q4R3HVH-1023-204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72A5-3713-417A-ABF5-A6B3E3785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CC39F-0C9D-44B5-B2F6-A759660E53A7}">
  <ds:schemaRefs>
    <ds:schemaRef ds:uri="http://schemas.microsoft.com/office/2006/metadata/properties"/>
    <ds:schemaRef ds:uri="http://schemas.microsoft.com/office/infopath/2007/PartnerControls"/>
    <ds:schemaRef ds:uri="51558230-da65-4863-82dc-579f45735f6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F63736-4673-414E-9D38-CEA3A007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38AB5-14E1-4916-94F5-4E18ED06C6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0420AE-0B08-4941-8128-1AF70A0A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Kapla, Piotr</dc:creator>
  <cp:lastModifiedBy>Katarzyna</cp:lastModifiedBy>
  <cp:revision>3</cp:revision>
  <cp:lastPrinted>2019-10-22T13:13:00Z</cp:lastPrinted>
  <dcterms:created xsi:type="dcterms:W3CDTF">2019-10-23T13:02:00Z</dcterms:created>
  <dcterms:modified xsi:type="dcterms:W3CDTF">2019-10-23T13:07:00Z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0x010100562064A3FE161B45834A879AFC80A029</vt:lpwstr>
  </property>
  <property fmtid="{D5CDD505-2E9C-101B-9397-08002B2CF9AE}" pid="19" name="_dlc_DocIdItemGuid">
    <vt:lpwstr>040e934b-9c10-4332-8241-d0bff907ab9a</vt:lpwstr>
  </property>
</Properties>
</file>