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306" w:rsidRPr="00F65586" w:rsidRDefault="00BB5306" w:rsidP="00BB53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F65586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Załącznik nr 5</w:t>
      </w:r>
    </w:p>
    <w:p w:rsidR="00BB5306" w:rsidRDefault="00BB5306" w:rsidP="00BB5306">
      <w:pPr>
        <w:pStyle w:val="Bezodstpw"/>
        <w:jc w:val="both"/>
        <w:rPr>
          <w:rFonts w:cs="Segoe UI"/>
          <w:sz w:val="24"/>
          <w:szCs w:val="24"/>
        </w:rPr>
      </w:pPr>
    </w:p>
    <w:p w:rsidR="00BB5306" w:rsidRDefault="00BB5306" w:rsidP="00BB5306">
      <w:pPr>
        <w:pStyle w:val="Bezodstpw"/>
        <w:jc w:val="both"/>
        <w:rPr>
          <w:rFonts w:cs="Segoe UI"/>
          <w:sz w:val="24"/>
          <w:szCs w:val="24"/>
        </w:rPr>
      </w:pPr>
    </w:p>
    <w:p w:rsidR="00BB5306" w:rsidRDefault="00BB5306" w:rsidP="00BB5306">
      <w:pPr>
        <w:pStyle w:val="Bezodstpw"/>
        <w:jc w:val="both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>……………………………………………..</w:t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</w:p>
    <w:p w:rsidR="00BB5306" w:rsidRDefault="00BB5306" w:rsidP="00BB530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Pieczęć wykonawcy</w:t>
      </w:r>
    </w:p>
    <w:p w:rsidR="00BB5306" w:rsidRDefault="00BB5306" w:rsidP="00BB5306">
      <w:pPr>
        <w:pStyle w:val="Bezodstpw"/>
        <w:jc w:val="both"/>
        <w:rPr>
          <w:rFonts w:cs="Segoe UI"/>
          <w:sz w:val="24"/>
          <w:szCs w:val="24"/>
        </w:rPr>
      </w:pPr>
    </w:p>
    <w:p w:rsidR="00BB5306" w:rsidRDefault="00BB5306" w:rsidP="00BB5306">
      <w:pPr>
        <w:pStyle w:val="Bezodstpw"/>
        <w:jc w:val="both"/>
        <w:rPr>
          <w:rFonts w:cs="Segoe UI"/>
          <w:sz w:val="24"/>
          <w:szCs w:val="24"/>
        </w:rPr>
      </w:pPr>
    </w:p>
    <w:p w:rsidR="00BB5306" w:rsidRDefault="00BB5306" w:rsidP="00BB5306">
      <w:pPr>
        <w:pStyle w:val="Bezodstpw"/>
        <w:jc w:val="both"/>
        <w:rPr>
          <w:rFonts w:cs="Segoe UI"/>
          <w:sz w:val="24"/>
          <w:szCs w:val="24"/>
        </w:rPr>
      </w:pPr>
    </w:p>
    <w:p w:rsidR="00BB5306" w:rsidRPr="001406BD" w:rsidRDefault="00BB5306" w:rsidP="00BB5306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zh-CN" w:bidi="hi-IN"/>
        </w:rPr>
      </w:pPr>
      <w:r w:rsidRPr="001406BD">
        <w:rPr>
          <w:rFonts w:ascii="Segoe UI" w:eastAsia="SimSun" w:hAnsi="Segoe UI" w:cs="Segoe UI"/>
          <w:color w:val="000000" w:themeColor="text1"/>
          <w:kern w:val="3"/>
          <w:sz w:val="24"/>
          <w:szCs w:val="24"/>
          <w:lang w:eastAsia="zh-CN" w:bidi="hi-IN"/>
        </w:rPr>
        <w:t xml:space="preserve">dot. </w:t>
      </w:r>
      <w:r w:rsidRPr="001406BD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zh-CN" w:bidi="hi-IN"/>
        </w:rPr>
        <w:t>OK.27</w:t>
      </w:r>
      <w:r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zh-CN" w:bidi="hi-IN"/>
        </w:rPr>
        <w:t>2.64.</w:t>
      </w:r>
      <w:r w:rsidRPr="001406BD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zh-CN" w:bidi="hi-IN"/>
        </w:rPr>
        <w:t>2019</w:t>
      </w:r>
    </w:p>
    <w:p w:rsidR="00BB5306" w:rsidRDefault="00BB5306" w:rsidP="00BB5306">
      <w:pPr>
        <w:pStyle w:val="Bezodstpw"/>
        <w:jc w:val="both"/>
        <w:rPr>
          <w:rFonts w:cs="Segoe UI"/>
          <w:sz w:val="24"/>
          <w:szCs w:val="24"/>
        </w:rPr>
      </w:pPr>
    </w:p>
    <w:p w:rsidR="00BB5306" w:rsidRDefault="00BB5306" w:rsidP="00BB530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 Ś W I A D C Z E N I E</w:t>
      </w:r>
    </w:p>
    <w:p w:rsidR="00BB5306" w:rsidRDefault="00BB5306" w:rsidP="00BB53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B5306" w:rsidRDefault="00BB5306" w:rsidP="00BB5306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udziału w zapytaniu ofertowym  na usługę </w:t>
      </w:r>
      <w:r w:rsidRPr="008B02F6">
        <w:rPr>
          <w:rFonts w:ascii="Times New Roman" w:hAnsi="Times New Roman" w:cs="Times New Roman"/>
          <w:b/>
          <w:bCs/>
          <w:sz w:val="24"/>
          <w:szCs w:val="24"/>
        </w:rPr>
        <w:t xml:space="preserve">„Usuwanie pojazdów </w:t>
      </w:r>
      <w:r w:rsidRPr="008B02F6">
        <w:rPr>
          <w:rFonts w:ascii="Times New Roman" w:hAnsi="Times New Roman" w:cs="Times New Roman"/>
          <w:b/>
          <w:bCs/>
          <w:sz w:val="24"/>
          <w:szCs w:val="24"/>
        </w:rPr>
        <w:br/>
        <w:t>z dróg znajdujących się na terenie Powiatu Częstochowskiego, prowadzenie parkingu strzeżonego dla usuwanych pojazdów oraz transport pojazdów”</w:t>
      </w:r>
      <w:r>
        <w:rPr>
          <w:rFonts w:ascii="Times New Roman" w:hAnsi="Times New Roman" w:cs="Times New Roman"/>
          <w:sz w:val="24"/>
          <w:szCs w:val="24"/>
        </w:rPr>
        <w:t xml:space="preserve">  zgodnie z zapisem  art. 130 a ustawy z dnia 20 czerwca 1997 r. Prawo o ruchu drogowym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sz w:val="24"/>
          <w:szCs w:val="24"/>
        </w:rPr>
        <w:t>Dz. U. z 2018r., poz. 1990 ze zmianami)</w:t>
      </w:r>
      <w:r>
        <w:rPr>
          <w:rFonts w:ascii="Times New Roman" w:hAnsi="Times New Roman" w:cs="Times New Roman"/>
          <w:sz w:val="24"/>
          <w:szCs w:val="24"/>
        </w:rPr>
        <w:t>, Rozporządzeniem Ministra Spraw Wewnętrznych z dnia 13 listopada 2012 r. w sprawie warunków technicznych parkingów, na które są usuwane pojazdy przewożące towary niebezpieczne (Dz. U. z 2012 r. poz. 1293) oraz Rozporządzeniem Ministra Spraw Wewnętrznych i Administracji z dnia 22 czerwca 2011 r. w sprawie usuwania pojazdów, których używanie może zagrażać bezpieczeństwu lub porządkowi ruchu drogowego albo utrudniających prowadzenie akcji ratowniczej (Dz. U. z 2018 r. poz. 2285),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Wykonawca oświadcza, że w ramach podpisanej umowy dotyczącej ww. zadania zobowiązuje się   do przewiezienia holowanego pojazdu przewożącego materiały niebezpiecznego na parking strzeżony dla pojazdów przewożących materiały niebezpiecznych. </w:t>
      </w:r>
    </w:p>
    <w:p w:rsidR="00BB5306" w:rsidRDefault="00BB5306" w:rsidP="00BB53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fakcie transportu takiego pojazdu Wykonawca powiadomi w ciągu 7 dni pisemnie Zamawiającego podając lokalizację parkingu dla pojazdów przewożących materiały niebezpieczne na który odholował pojazd.</w:t>
      </w:r>
    </w:p>
    <w:p w:rsidR="00BB5306" w:rsidRDefault="00BB5306" w:rsidP="00BB530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306" w:rsidRDefault="00BB5306" w:rsidP="00BB53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5306" w:rsidRDefault="00BB5306" w:rsidP="00BB530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Parking dla pojazdów przewożących materiały niebezpieczne. </w:t>
      </w:r>
    </w:p>
    <w:p w:rsidR="00BB5306" w:rsidRDefault="00BB5306" w:rsidP="00BB53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podać lokalizację:</w:t>
      </w:r>
    </w:p>
    <w:p w:rsidR="00BB5306" w:rsidRPr="008B02F6" w:rsidRDefault="00BB5306" w:rsidP="00BB5306">
      <w:pPr>
        <w:spacing w:after="24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8B02F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5306" w:rsidRDefault="00BB5306" w:rsidP="00BB5306">
      <w:pPr>
        <w:spacing w:after="0"/>
        <w:rPr>
          <w:rFonts w:cs="Segoe UI"/>
          <w:color w:val="FF0000"/>
        </w:rPr>
      </w:pPr>
    </w:p>
    <w:p w:rsidR="00BB5306" w:rsidRDefault="00BB5306" w:rsidP="00BB5306">
      <w:pPr>
        <w:pStyle w:val="Bezodstpw"/>
        <w:jc w:val="both"/>
        <w:rPr>
          <w:rFonts w:cs="Segoe UI"/>
          <w:sz w:val="24"/>
          <w:szCs w:val="24"/>
        </w:rPr>
      </w:pPr>
    </w:p>
    <w:p w:rsidR="00BB5306" w:rsidRDefault="00BB5306" w:rsidP="00BB5306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…....................................................                                         ….............................................................</w:t>
      </w:r>
    </w:p>
    <w:p w:rsidR="00BB5306" w:rsidRDefault="00BB5306" w:rsidP="00BB530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(miejscowość i data)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(podpis osoby upoważnionej)</w:t>
      </w:r>
    </w:p>
    <w:p w:rsidR="00BB5306" w:rsidRDefault="00BB5306" w:rsidP="00BB5306">
      <w:pPr>
        <w:pStyle w:val="Bezodstpw"/>
        <w:jc w:val="both"/>
        <w:rPr>
          <w:rFonts w:ascii="Times New Roman" w:hAnsi="Times New Roman" w:cs="Times New Roman"/>
        </w:rPr>
      </w:pPr>
    </w:p>
    <w:p w:rsidR="00BB5306" w:rsidRDefault="00BB5306" w:rsidP="00BB5306">
      <w:pPr>
        <w:pStyle w:val="Bezodstpw"/>
        <w:jc w:val="both"/>
        <w:rPr>
          <w:rFonts w:ascii="Arial Black" w:hAnsi="Arial Black" w:cs="Segoe UI"/>
          <w:sz w:val="20"/>
          <w:szCs w:val="20"/>
        </w:rPr>
      </w:pPr>
    </w:p>
    <w:p w:rsidR="00BB5306" w:rsidRDefault="00BB5306" w:rsidP="00BB5306">
      <w:pPr>
        <w:pStyle w:val="Bezodstpw"/>
        <w:jc w:val="both"/>
        <w:rPr>
          <w:rFonts w:ascii="Arial Black" w:hAnsi="Arial Black" w:cs="Segoe UI"/>
          <w:sz w:val="20"/>
          <w:szCs w:val="20"/>
        </w:rPr>
      </w:pPr>
    </w:p>
    <w:p w:rsidR="00BB5306" w:rsidRDefault="00BB5306" w:rsidP="00BB5306">
      <w:pPr>
        <w:pStyle w:val="WW-Lista-kontynuacja"/>
        <w:tabs>
          <w:tab w:val="left" w:pos="326"/>
        </w:tabs>
        <w:spacing w:after="0" w:line="100" w:lineRule="atLeast"/>
        <w:ind w:left="0"/>
        <w:rPr>
          <w:rFonts w:ascii="Arial" w:hAnsi="Arial" w:cs="Arial"/>
          <w:sz w:val="22"/>
          <w:szCs w:val="22"/>
        </w:rPr>
      </w:pPr>
    </w:p>
    <w:p w:rsidR="00BB5306" w:rsidRDefault="00BB5306" w:rsidP="00BB5306">
      <w:pPr>
        <w:pStyle w:val="Textbody"/>
        <w:tabs>
          <w:tab w:val="left" w:pos="-180"/>
        </w:tabs>
        <w:ind w:left="-15" w:firstLine="15"/>
        <w:jc w:val="both"/>
        <w:rPr>
          <w:rFonts w:ascii="Arial" w:hAnsi="Arial" w:cs="Arial"/>
          <w:sz w:val="22"/>
          <w:szCs w:val="22"/>
        </w:rPr>
      </w:pPr>
    </w:p>
    <w:p w:rsidR="00BB5306" w:rsidRDefault="00BB5306" w:rsidP="00BB5306">
      <w:pPr>
        <w:pStyle w:val="Standarduser"/>
      </w:pPr>
      <w:r>
        <w:rPr>
          <w:rFonts w:ascii="Verdana" w:hAnsi="Verdana" w:cs="Verdana"/>
          <w:sz w:val="18"/>
          <w:szCs w:val="18"/>
        </w:rPr>
        <w:t xml:space="preserve">         </w:t>
      </w:r>
    </w:p>
    <w:p w:rsidR="00BB5306" w:rsidRDefault="00BB5306" w:rsidP="00BB5306">
      <w:pPr>
        <w:pStyle w:val="Bezodstpw"/>
        <w:jc w:val="both"/>
        <w:rPr>
          <w:rFonts w:ascii="Arial Black" w:hAnsi="Arial Black" w:cs="Segoe UI"/>
          <w:sz w:val="20"/>
          <w:szCs w:val="20"/>
        </w:rPr>
      </w:pPr>
    </w:p>
    <w:p w:rsidR="00BB5306" w:rsidRDefault="00BB5306" w:rsidP="00BB5306">
      <w:pPr>
        <w:pStyle w:val="Bezodstpw"/>
        <w:jc w:val="both"/>
        <w:rPr>
          <w:rFonts w:ascii="Arial Black" w:hAnsi="Arial Black" w:cs="Segoe UI"/>
          <w:sz w:val="20"/>
          <w:szCs w:val="20"/>
        </w:rPr>
      </w:pPr>
    </w:p>
    <w:p w:rsidR="00382A3F" w:rsidRDefault="00382A3F">
      <w:bookmarkStart w:id="0" w:name="_GoBack"/>
      <w:bookmarkEnd w:id="0"/>
    </w:p>
    <w:sectPr w:rsidR="00382A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306"/>
    <w:rsid w:val="00382A3F"/>
    <w:rsid w:val="00BB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E1583-D0D5-43BD-9302-923D1DDA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3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B5306"/>
    <w:pPr>
      <w:spacing w:after="0" w:line="240" w:lineRule="auto"/>
    </w:pPr>
  </w:style>
  <w:style w:type="paragraph" w:customStyle="1" w:styleId="Textbody">
    <w:name w:val="Text body"/>
    <w:basedOn w:val="Normalny"/>
    <w:rsid w:val="00BB5306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BB530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zh-CN" w:bidi="fa-IR"/>
    </w:rPr>
  </w:style>
  <w:style w:type="paragraph" w:customStyle="1" w:styleId="WW-Lista-kontynuacja">
    <w:name w:val="WW-Lista - kontynuacja"/>
    <w:basedOn w:val="Normalny"/>
    <w:rsid w:val="00BB5306"/>
    <w:pPr>
      <w:widowControl w:val="0"/>
      <w:autoSpaceDN w:val="0"/>
      <w:spacing w:after="120" w:line="240" w:lineRule="auto"/>
      <w:ind w:left="283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2019-11-06T09:09:00Z</dcterms:created>
  <dcterms:modified xsi:type="dcterms:W3CDTF">2019-11-06T09:10:00Z</dcterms:modified>
</cp:coreProperties>
</file>