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F0" w:rsidRDefault="00C50CE0" w:rsidP="00C50CE0">
      <w:pPr>
        <w:jc w:val="center"/>
        <w:rPr>
          <w:rFonts w:ascii="Times New Roman" w:hAnsi="Times New Roman" w:cs="Times New Roman"/>
          <w:b/>
          <w:sz w:val="24"/>
          <w:szCs w:val="24"/>
        </w:rPr>
      </w:pPr>
      <w:r w:rsidRPr="00C50CE0">
        <w:rPr>
          <w:rFonts w:ascii="Times New Roman" w:hAnsi="Times New Roman" w:cs="Times New Roman"/>
          <w:b/>
          <w:sz w:val="24"/>
          <w:szCs w:val="24"/>
        </w:rPr>
        <w:t>OGŁOSZENIE</w:t>
      </w:r>
    </w:p>
    <w:p w:rsidR="00C50CE0" w:rsidRDefault="00C50CE0" w:rsidP="00C50CE0">
      <w:pPr>
        <w:rPr>
          <w:rFonts w:ascii="Times New Roman" w:hAnsi="Times New Roman" w:cs="Times New Roman"/>
          <w:b/>
          <w:sz w:val="24"/>
          <w:szCs w:val="24"/>
        </w:rPr>
      </w:pPr>
      <w:r w:rsidRPr="00C50CE0">
        <w:rPr>
          <w:rFonts w:ascii="Times New Roman" w:hAnsi="Times New Roman" w:cs="Times New Roman"/>
          <w:b/>
          <w:sz w:val="24"/>
          <w:szCs w:val="24"/>
        </w:rPr>
        <w:t xml:space="preserve">Zarząd Powiatu w Częstochowie </w:t>
      </w:r>
    </w:p>
    <w:p w:rsidR="00C50CE0" w:rsidRDefault="00C50CE0" w:rsidP="00C50CE0">
      <w:pPr>
        <w:jc w:val="both"/>
        <w:rPr>
          <w:rFonts w:ascii="Times New Roman" w:hAnsi="Times New Roman" w:cs="Times New Roman"/>
          <w:sz w:val="24"/>
          <w:szCs w:val="24"/>
        </w:rPr>
      </w:pPr>
      <w:r>
        <w:rPr>
          <w:rFonts w:ascii="Times New Roman" w:hAnsi="Times New Roman" w:cs="Times New Roman"/>
          <w:sz w:val="24"/>
          <w:szCs w:val="24"/>
        </w:rPr>
        <w:t>Ogłasza pisemny pierwszy przetarg nieograniczony na sprzedaż środka trwałego</w:t>
      </w:r>
      <w:r>
        <w:rPr>
          <w:rFonts w:ascii="Times New Roman" w:hAnsi="Times New Roman" w:cs="Times New Roman"/>
          <w:sz w:val="24"/>
          <w:szCs w:val="24"/>
        </w:rPr>
        <w:br/>
      </w:r>
      <w:r>
        <w:rPr>
          <w:rFonts w:ascii="Times New Roman" w:hAnsi="Times New Roman" w:cs="Times New Roman"/>
          <w:b/>
          <w:sz w:val="24"/>
          <w:szCs w:val="24"/>
        </w:rPr>
        <w:t xml:space="preserve">systemu radiografii cyfrowej </w:t>
      </w:r>
      <w:r>
        <w:rPr>
          <w:rFonts w:ascii="Times New Roman" w:hAnsi="Times New Roman" w:cs="Times New Roman"/>
          <w:sz w:val="24"/>
          <w:szCs w:val="24"/>
        </w:rPr>
        <w:t>przy cenie wywoławczej 359.924,00 zł (słownie złotych: trzysta pięćdziesiąt dziewięć tysięcy dziewięćset dwadzieścia cztery). System został zakupiony w firmie MEDIKON  w roku 2009 na potrzeby Szpitala im. R. Weigla</w:t>
      </w:r>
      <w:r w:rsidR="000D5BEF">
        <w:rPr>
          <w:rFonts w:ascii="Times New Roman" w:hAnsi="Times New Roman" w:cs="Times New Roman"/>
          <w:sz w:val="24"/>
          <w:szCs w:val="24"/>
        </w:rPr>
        <w:br/>
      </w:r>
      <w:r>
        <w:rPr>
          <w:rFonts w:ascii="Times New Roman" w:hAnsi="Times New Roman" w:cs="Times New Roman"/>
          <w:sz w:val="24"/>
          <w:szCs w:val="24"/>
        </w:rPr>
        <w:t xml:space="preserve">w Blachowni. </w:t>
      </w:r>
    </w:p>
    <w:p w:rsidR="00C50CE0" w:rsidRDefault="00C50CE0" w:rsidP="00C50CE0">
      <w:pPr>
        <w:jc w:val="both"/>
        <w:rPr>
          <w:rFonts w:ascii="Times New Roman" w:hAnsi="Times New Roman" w:cs="Times New Roman"/>
          <w:b/>
          <w:sz w:val="24"/>
          <w:szCs w:val="24"/>
        </w:rPr>
      </w:pPr>
      <w:r w:rsidRPr="00C50CE0">
        <w:rPr>
          <w:rFonts w:ascii="Times New Roman" w:hAnsi="Times New Roman" w:cs="Times New Roman"/>
          <w:b/>
          <w:sz w:val="24"/>
          <w:szCs w:val="24"/>
        </w:rPr>
        <w:t>W skład wymienionego systemu radiografii cyfrowej wchodzą:</w:t>
      </w:r>
    </w:p>
    <w:tbl>
      <w:tblPr>
        <w:tblStyle w:val="Tabela-Siatka"/>
        <w:tblW w:w="0" w:type="auto"/>
        <w:tblLook w:val="04A0"/>
      </w:tblPr>
      <w:tblGrid>
        <w:gridCol w:w="817"/>
        <w:gridCol w:w="6662"/>
        <w:gridCol w:w="1701"/>
      </w:tblGrid>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Lp.</w:t>
            </w:r>
          </w:p>
        </w:tc>
        <w:tc>
          <w:tcPr>
            <w:tcW w:w="6662"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NAZWA SKŁADNIKA SYSTEMU</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WARTOŚĆ BRUTTO (ZŁ)</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1.</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CR - REGIUS 110</w:t>
            </w:r>
          </w:p>
        </w:tc>
        <w:tc>
          <w:tcPr>
            <w:tcW w:w="1701" w:type="dxa"/>
          </w:tcPr>
          <w:p w:rsidR="00C50CE0" w:rsidRDefault="00C50CE0" w:rsidP="00FD087C">
            <w:pPr>
              <w:jc w:val="center"/>
              <w:rPr>
                <w:rFonts w:ascii="Times New Roman" w:hAnsi="Times New Roman" w:cs="Times New Roman"/>
                <w:b/>
                <w:sz w:val="24"/>
                <w:szCs w:val="24"/>
              </w:rPr>
            </w:pPr>
            <w:r>
              <w:rPr>
                <w:rFonts w:ascii="Times New Roman" w:hAnsi="Times New Roman" w:cs="Times New Roman"/>
                <w:b/>
                <w:sz w:val="24"/>
                <w:szCs w:val="24"/>
              </w:rPr>
              <w:t>105.159,60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2.</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STACJA TECHNIKA – CS2 Standard</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46.545,00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3.</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ZESTAW KASET DO RADIOGRAFII CYFROWEJ</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36.401,40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4.</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JIVEX GO WORKGROUP Oprogramowanie medyczne</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73.295,00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5.</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STACJA DIAGNOSTYCZNA MP Standard</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33.598,00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6.</w:t>
            </w:r>
          </w:p>
        </w:tc>
        <w:tc>
          <w:tcPr>
            <w:tcW w:w="6662" w:type="dxa"/>
          </w:tcPr>
          <w:p w:rsidR="00C50CE0" w:rsidRPr="00692919" w:rsidRDefault="00C50CE0" w:rsidP="00C50CE0">
            <w:pPr>
              <w:jc w:val="both"/>
              <w:rPr>
                <w:rFonts w:ascii="Times New Roman" w:hAnsi="Times New Roman" w:cs="Times New Roman"/>
                <w:b/>
              </w:rPr>
            </w:pPr>
            <w:r w:rsidRPr="00692919">
              <w:rPr>
                <w:rFonts w:ascii="Times New Roman" w:hAnsi="Times New Roman" w:cs="Times New Roman"/>
                <w:b/>
              </w:rPr>
              <w:t>STACJA DIAGNOSTYCZNA – ZESTAW KOMPUTEROWY</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10.248,00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7.</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OPROGRAMOWANIE DO STACJI PRZEGLĄDOWEJ</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17.548,00</w:t>
            </w:r>
          </w:p>
        </w:tc>
      </w:tr>
      <w:tr w:rsidR="00C50CE0" w:rsidTr="000D5BEF">
        <w:tc>
          <w:tcPr>
            <w:tcW w:w="817"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8.</w:t>
            </w:r>
          </w:p>
        </w:tc>
        <w:tc>
          <w:tcPr>
            <w:tcW w:w="6662" w:type="dxa"/>
          </w:tcPr>
          <w:p w:rsidR="00C50CE0" w:rsidRDefault="00C50CE0" w:rsidP="00C50CE0">
            <w:pPr>
              <w:jc w:val="both"/>
              <w:rPr>
                <w:rFonts w:ascii="Times New Roman" w:hAnsi="Times New Roman" w:cs="Times New Roman"/>
                <w:b/>
                <w:sz w:val="24"/>
                <w:szCs w:val="24"/>
              </w:rPr>
            </w:pPr>
            <w:r>
              <w:rPr>
                <w:rFonts w:ascii="Times New Roman" w:hAnsi="Times New Roman" w:cs="Times New Roman"/>
                <w:b/>
                <w:sz w:val="24"/>
                <w:szCs w:val="24"/>
              </w:rPr>
              <w:t>DRYPRO 832</w:t>
            </w:r>
          </w:p>
        </w:tc>
        <w:tc>
          <w:tcPr>
            <w:tcW w:w="1701" w:type="dxa"/>
          </w:tcPr>
          <w:p w:rsidR="00C50CE0" w:rsidRDefault="00C50CE0" w:rsidP="00C50CE0">
            <w:pPr>
              <w:jc w:val="center"/>
              <w:rPr>
                <w:rFonts w:ascii="Times New Roman" w:hAnsi="Times New Roman" w:cs="Times New Roman"/>
                <w:b/>
                <w:sz w:val="24"/>
                <w:szCs w:val="24"/>
              </w:rPr>
            </w:pPr>
            <w:r>
              <w:rPr>
                <w:rFonts w:ascii="Times New Roman" w:hAnsi="Times New Roman" w:cs="Times New Roman"/>
                <w:b/>
                <w:sz w:val="24"/>
                <w:szCs w:val="24"/>
              </w:rPr>
              <w:t>37.129,00</w:t>
            </w:r>
          </w:p>
        </w:tc>
      </w:tr>
    </w:tbl>
    <w:p w:rsidR="00C50CE0" w:rsidRPr="00C50CE0" w:rsidRDefault="00C50CE0" w:rsidP="00C50CE0">
      <w:pPr>
        <w:jc w:val="both"/>
        <w:rPr>
          <w:rFonts w:ascii="Times New Roman" w:hAnsi="Times New Roman" w:cs="Times New Roman"/>
          <w:b/>
          <w:sz w:val="24"/>
          <w:szCs w:val="24"/>
        </w:rPr>
      </w:pPr>
    </w:p>
    <w:p w:rsidR="00C50CE0" w:rsidRDefault="00970F1C" w:rsidP="00C50CE0">
      <w:pPr>
        <w:jc w:val="both"/>
        <w:rPr>
          <w:rFonts w:ascii="Times New Roman" w:hAnsi="Times New Roman" w:cs="Times New Roman"/>
          <w:sz w:val="24"/>
          <w:szCs w:val="24"/>
        </w:rPr>
      </w:pPr>
      <w:r>
        <w:rPr>
          <w:rFonts w:ascii="Times New Roman" w:hAnsi="Times New Roman" w:cs="Times New Roman"/>
          <w:sz w:val="24"/>
          <w:szCs w:val="24"/>
        </w:rPr>
        <w:t>W przetargu mogą wziąć udział osoby prawne, jednostki organizacyjne nie posiadające osobowości prawnej i osoby fizyczne, które opłacą wadium w wysokości 10.000</w:t>
      </w:r>
      <w:r w:rsidR="000D5BEF">
        <w:rPr>
          <w:rFonts w:ascii="Times New Roman" w:hAnsi="Times New Roman" w:cs="Times New Roman"/>
          <w:sz w:val="24"/>
          <w:szCs w:val="24"/>
        </w:rPr>
        <w:t xml:space="preserve"> </w:t>
      </w:r>
      <w:r>
        <w:rPr>
          <w:rFonts w:ascii="Times New Roman" w:hAnsi="Times New Roman" w:cs="Times New Roman"/>
          <w:sz w:val="24"/>
          <w:szCs w:val="24"/>
        </w:rPr>
        <w:t xml:space="preserve">zł najpóźniej w przeddzień przetargu na konto </w:t>
      </w:r>
      <w:r w:rsidR="000D5BEF">
        <w:rPr>
          <w:rFonts w:ascii="Times New Roman" w:hAnsi="Times New Roman" w:cs="Times New Roman"/>
          <w:sz w:val="24"/>
          <w:szCs w:val="24"/>
        </w:rPr>
        <w:t xml:space="preserve">Bank BGŻ S.A. oddz. </w:t>
      </w:r>
      <w:proofErr w:type="spellStart"/>
      <w:r w:rsidR="000D5BEF">
        <w:rPr>
          <w:rFonts w:ascii="Times New Roman" w:hAnsi="Times New Roman" w:cs="Times New Roman"/>
          <w:sz w:val="24"/>
          <w:szCs w:val="24"/>
        </w:rPr>
        <w:t>Cz-wa</w:t>
      </w:r>
      <w:proofErr w:type="spellEnd"/>
      <w:r w:rsidR="000D5BEF">
        <w:rPr>
          <w:rFonts w:ascii="Times New Roman" w:hAnsi="Times New Roman" w:cs="Times New Roman"/>
          <w:sz w:val="24"/>
          <w:szCs w:val="24"/>
        </w:rPr>
        <w:t xml:space="preserve"> </w:t>
      </w:r>
      <w:r w:rsidR="000D5BEF">
        <w:rPr>
          <w:rFonts w:ascii="Times New Roman" w:hAnsi="Times New Roman" w:cs="Times New Roman"/>
          <w:sz w:val="24"/>
          <w:szCs w:val="24"/>
        </w:rPr>
        <w:br/>
        <w:t>n</w:t>
      </w:r>
      <w:r>
        <w:rPr>
          <w:rFonts w:ascii="Times New Roman" w:hAnsi="Times New Roman" w:cs="Times New Roman"/>
          <w:sz w:val="24"/>
          <w:szCs w:val="24"/>
        </w:rPr>
        <w:t xml:space="preserve">r </w:t>
      </w:r>
      <w:r w:rsidR="000D5BEF" w:rsidRPr="000D5BEF">
        <w:rPr>
          <w:rFonts w:ascii="Times New Roman" w:hAnsi="Times New Roman" w:cs="Times New Roman"/>
          <w:b/>
          <w:sz w:val="24"/>
          <w:szCs w:val="24"/>
        </w:rPr>
        <w:t>28 2030 0045 1110 0000 0185 2010.</w:t>
      </w:r>
      <w:r w:rsidR="000D5BEF">
        <w:rPr>
          <w:rFonts w:ascii="Times New Roman" w:hAnsi="Times New Roman" w:cs="Times New Roman"/>
          <w:sz w:val="24"/>
          <w:szCs w:val="24"/>
        </w:rPr>
        <w:t xml:space="preserve"> </w:t>
      </w:r>
    </w:p>
    <w:p w:rsidR="00970F1C" w:rsidRDefault="00970F1C" w:rsidP="00C50CE0">
      <w:pPr>
        <w:jc w:val="both"/>
        <w:rPr>
          <w:rFonts w:ascii="Times New Roman" w:hAnsi="Times New Roman" w:cs="Times New Roman"/>
          <w:sz w:val="24"/>
          <w:szCs w:val="24"/>
        </w:rPr>
      </w:pPr>
      <w:r>
        <w:rPr>
          <w:rFonts w:ascii="Times New Roman" w:hAnsi="Times New Roman" w:cs="Times New Roman"/>
          <w:sz w:val="24"/>
          <w:szCs w:val="24"/>
        </w:rPr>
        <w:t xml:space="preserve">Uczestnikowi przetarg, który złoży najkorzystniejszą ofertę, wadium zalicza się na poczet ceny kupna sprzętu, natomiast pozostałym uczestnikom wadium zostanie zwrócone niezwłocznie po przetargu. Uchylenie się od zawarcia umowy sprzedaży przez wygrywającego </w:t>
      </w:r>
      <w:r w:rsidR="00692919">
        <w:rPr>
          <w:rFonts w:ascii="Times New Roman" w:hAnsi="Times New Roman" w:cs="Times New Roman"/>
          <w:sz w:val="24"/>
          <w:szCs w:val="24"/>
        </w:rPr>
        <w:t>przetarg</w:t>
      </w:r>
      <w:r>
        <w:rPr>
          <w:rFonts w:ascii="Times New Roman" w:hAnsi="Times New Roman" w:cs="Times New Roman"/>
          <w:sz w:val="24"/>
          <w:szCs w:val="24"/>
        </w:rPr>
        <w:t xml:space="preserve"> spowoduje przepadek wadium na</w:t>
      </w:r>
      <w:r w:rsidR="00692919">
        <w:rPr>
          <w:rFonts w:ascii="Times New Roman" w:hAnsi="Times New Roman" w:cs="Times New Roman"/>
          <w:sz w:val="24"/>
          <w:szCs w:val="24"/>
        </w:rPr>
        <w:t xml:space="preserve"> korzyść ogłaszającego przetarg</w:t>
      </w:r>
      <w:r>
        <w:rPr>
          <w:rFonts w:ascii="Times New Roman" w:hAnsi="Times New Roman" w:cs="Times New Roman"/>
          <w:sz w:val="24"/>
          <w:szCs w:val="24"/>
        </w:rPr>
        <w:t xml:space="preserve">. </w:t>
      </w:r>
    </w:p>
    <w:p w:rsidR="00970F1C" w:rsidRDefault="00970F1C" w:rsidP="00C50CE0">
      <w:pPr>
        <w:jc w:val="both"/>
        <w:rPr>
          <w:rFonts w:ascii="Times New Roman" w:hAnsi="Times New Roman" w:cs="Times New Roman"/>
          <w:sz w:val="24"/>
          <w:szCs w:val="24"/>
        </w:rPr>
      </w:pPr>
      <w:r>
        <w:rPr>
          <w:rFonts w:ascii="Times New Roman" w:hAnsi="Times New Roman" w:cs="Times New Roman"/>
          <w:sz w:val="24"/>
          <w:szCs w:val="24"/>
        </w:rPr>
        <w:t>Oferty w zamkniętej kopercie z dopiskiem „Oferta na zakup sprzętu medycznego – nie otwierać przed 15 października</w:t>
      </w:r>
      <w:r w:rsidR="00692919">
        <w:rPr>
          <w:rFonts w:ascii="Times New Roman" w:hAnsi="Times New Roman" w:cs="Times New Roman"/>
          <w:sz w:val="24"/>
          <w:szCs w:val="24"/>
        </w:rPr>
        <w:t xml:space="preserve"> 2013</w:t>
      </w:r>
      <w:r>
        <w:rPr>
          <w:rFonts w:ascii="Times New Roman" w:hAnsi="Times New Roman" w:cs="Times New Roman"/>
          <w:sz w:val="24"/>
          <w:szCs w:val="24"/>
        </w:rPr>
        <w:t xml:space="preserve"> godz. 11:00” należy składać w Starostwie Powiatowym w Częstochowie, ul. Sobieskiego 9</w:t>
      </w:r>
      <w:r w:rsidR="00692919">
        <w:rPr>
          <w:rFonts w:ascii="Times New Roman" w:hAnsi="Times New Roman" w:cs="Times New Roman"/>
          <w:sz w:val="24"/>
          <w:szCs w:val="24"/>
        </w:rPr>
        <w:t>,</w:t>
      </w:r>
      <w:r>
        <w:rPr>
          <w:rFonts w:ascii="Times New Roman" w:hAnsi="Times New Roman" w:cs="Times New Roman"/>
          <w:sz w:val="24"/>
          <w:szCs w:val="24"/>
        </w:rPr>
        <w:t xml:space="preserve"> </w:t>
      </w:r>
      <w:r w:rsidRPr="00692919">
        <w:rPr>
          <w:rFonts w:ascii="Times New Roman" w:hAnsi="Times New Roman" w:cs="Times New Roman"/>
          <w:sz w:val="24"/>
          <w:szCs w:val="24"/>
        </w:rPr>
        <w:t>pok. 3</w:t>
      </w:r>
      <w:r>
        <w:rPr>
          <w:rFonts w:ascii="Times New Roman" w:hAnsi="Times New Roman" w:cs="Times New Roman"/>
          <w:sz w:val="24"/>
          <w:szCs w:val="24"/>
        </w:rPr>
        <w:t xml:space="preserve"> w terminie do 15 października</w:t>
      </w:r>
      <w:r w:rsidR="00692919">
        <w:rPr>
          <w:rFonts w:ascii="Times New Roman" w:hAnsi="Times New Roman" w:cs="Times New Roman"/>
          <w:sz w:val="24"/>
          <w:szCs w:val="24"/>
        </w:rPr>
        <w:t xml:space="preserve"> br.</w:t>
      </w:r>
      <w:r>
        <w:rPr>
          <w:rFonts w:ascii="Times New Roman" w:hAnsi="Times New Roman" w:cs="Times New Roman"/>
          <w:sz w:val="24"/>
          <w:szCs w:val="24"/>
        </w:rPr>
        <w:t xml:space="preserve"> do godz. 10.30. Otwarcie ofert nastąpi tego samego dnia o godz. 11:00 w Sali 236. </w:t>
      </w:r>
    </w:p>
    <w:p w:rsidR="00692919" w:rsidRDefault="00970F1C" w:rsidP="00692919">
      <w:pPr>
        <w:jc w:val="both"/>
        <w:rPr>
          <w:rFonts w:ascii="Times New Roman" w:hAnsi="Times New Roman" w:cs="Times New Roman"/>
          <w:b/>
          <w:sz w:val="24"/>
          <w:szCs w:val="24"/>
        </w:rPr>
      </w:pPr>
      <w:r w:rsidRPr="00970F1C">
        <w:rPr>
          <w:rFonts w:ascii="Times New Roman" w:hAnsi="Times New Roman" w:cs="Times New Roman"/>
          <w:b/>
          <w:sz w:val="24"/>
          <w:szCs w:val="24"/>
        </w:rPr>
        <w:t xml:space="preserve">Oferta powinna zawierać: </w:t>
      </w:r>
    </w:p>
    <w:p w:rsidR="00970F1C" w:rsidRDefault="00970F1C" w:rsidP="00692919">
      <w:pPr>
        <w:rPr>
          <w:rFonts w:ascii="Times New Roman" w:hAnsi="Times New Roman" w:cs="Times New Roman"/>
          <w:sz w:val="24"/>
          <w:szCs w:val="24"/>
        </w:rPr>
      </w:pPr>
      <w:r w:rsidRPr="00970F1C">
        <w:rPr>
          <w:rFonts w:ascii="Times New Roman" w:hAnsi="Times New Roman" w:cs="Times New Roman"/>
          <w:sz w:val="24"/>
          <w:szCs w:val="24"/>
        </w:rPr>
        <w:t xml:space="preserve">- imię i nazwisko </w:t>
      </w:r>
      <w:r>
        <w:rPr>
          <w:rFonts w:ascii="Times New Roman" w:hAnsi="Times New Roman" w:cs="Times New Roman"/>
          <w:sz w:val="24"/>
          <w:szCs w:val="24"/>
        </w:rPr>
        <w:t xml:space="preserve">lub nazwę, </w:t>
      </w:r>
      <w:r w:rsidR="00692919">
        <w:rPr>
          <w:rFonts w:ascii="Times New Roman" w:hAnsi="Times New Roman" w:cs="Times New Roman"/>
          <w:sz w:val="24"/>
          <w:szCs w:val="24"/>
        </w:rPr>
        <w:t>adres zamieszkania lub siedzibę</w:t>
      </w:r>
      <w:r w:rsidR="00692919">
        <w:rPr>
          <w:rFonts w:ascii="Times New Roman" w:hAnsi="Times New Roman" w:cs="Times New Roman"/>
          <w:sz w:val="24"/>
          <w:szCs w:val="24"/>
        </w:rPr>
        <w:br/>
      </w:r>
      <w:r>
        <w:rPr>
          <w:rFonts w:ascii="Times New Roman" w:hAnsi="Times New Roman" w:cs="Times New Roman"/>
          <w:sz w:val="24"/>
          <w:szCs w:val="24"/>
        </w:rPr>
        <w:t>- proponowaną cenę zakupu sprzętu i sposób jej zapłaty</w:t>
      </w:r>
      <w:r>
        <w:rPr>
          <w:rFonts w:ascii="Times New Roman" w:hAnsi="Times New Roman" w:cs="Times New Roman"/>
          <w:sz w:val="24"/>
          <w:szCs w:val="24"/>
        </w:rPr>
        <w:br/>
        <w:t>- oświadczenie oferenta, iż zapoznał się ze stanem technicznym sprzętu i nie wnosi do</w:t>
      </w:r>
      <w:r w:rsidR="00692919">
        <w:rPr>
          <w:rFonts w:ascii="Times New Roman" w:hAnsi="Times New Roman" w:cs="Times New Roman"/>
          <w:sz w:val="24"/>
          <w:szCs w:val="24"/>
        </w:rPr>
        <w:t xml:space="preserve">  </w:t>
      </w:r>
      <w:r>
        <w:rPr>
          <w:rFonts w:ascii="Times New Roman" w:hAnsi="Times New Roman" w:cs="Times New Roman"/>
          <w:sz w:val="24"/>
          <w:szCs w:val="24"/>
        </w:rPr>
        <w:t xml:space="preserve">niego </w:t>
      </w:r>
      <w:r w:rsidR="00692919">
        <w:rPr>
          <w:rFonts w:ascii="Times New Roman" w:hAnsi="Times New Roman" w:cs="Times New Roman"/>
          <w:sz w:val="24"/>
          <w:szCs w:val="24"/>
        </w:rPr>
        <w:t xml:space="preserve">   </w:t>
      </w:r>
      <w:r>
        <w:rPr>
          <w:rFonts w:ascii="Times New Roman" w:hAnsi="Times New Roman" w:cs="Times New Roman"/>
          <w:sz w:val="24"/>
          <w:szCs w:val="24"/>
        </w:rPr>
        <w:t>żadnych zastrzeżeń,</w:t>
      </w:r>
      <w:r w:rsidR="00692919">
        <w:rPr>
          <w:rFonts w:ascii="Times New Roman" w:hAnsi="Times New Roman" w:cs="Times New Roman"/>
          <w:sz w:val="24"/>
          <w:szCs w:val="24"/>
        </w:rPr>
        <w:br/>
      </w:r>
      <w:r>
        <w:rPr>
          <w:rFonts w:ascii="Times New Roman" w:hAnsi="Times New Roman" w:cs="Times New Roman"/>
          <w:sz w:val="24"/>
          <w:szCs w:val="24"/>
        </w:rPr>
        <w:t>- dowód wpłaty wadium.</w:t>
      </w:r>
    </w:p>
    <w:p w:rsidR="00847D9F" w:rsidRDefault="00970F1C" w:rsidP="006929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Istnieje możliwość obejrzenia sprzętu – od 9 października br. w </w:t>
      </w:r>
      <w:r w:rsidR="00692919">
        <w:rPr>
          <w:rFonts w:ascii="Times New Roman" w:hAnsi="Times New Roman" w:cs="Times New Roman"/>
          <w:sz w:val="24"/>
          <w:szCs w:val="24"/>
        </w:rPr>
        <w:t>S</w:t>
      </w:r>
      <w:r>
        <w:rPr>
          <w:rFonts w:ascii="Times New Roman" w:hAnsi="Times New Roman" w:cs="Times New Roman"/>
          <w:sz w:val="24"/>
          <w:szCs w:val="24"/>
        </w:rPr>
        <w:t>tarostwie Powiatowym</w:t>
      </w:r>
      <w:r w:rsidR="00692919">
        <w:rPr>
          <w:rFonts w:ascii="Times New Roman" w:hAnsi="Times New Roman" w:cs="Times New Roman"/>
          <w:sz w:val="24"/>
          <w:szCs w:val="24"/>
        </w:rPr>
        <w:br/>
      </w:r>
      <w:r>
        <w:rPr>
          <w:rFonts w:ascii="Times New Roman" w:hAnsi="Times New Roman" w:cs="Times New Roman"/>
          <w:sz w:val="24"/>
          <w:szCs w:val="24"/>
        </w:rPr>
        <w:t>w Częstochowie, ul. Sobieskiego 9, po wcześniejszym uzgodnieniu terminu te</w:t>
      </w:r>
      <w:r w:rsidR="00847D9F">
        <w:rPr>
          <w:rFonts w:ascii="Times New Roman" w:hAnsi="Times New Roman" w:cs="Times New Roman"/>
          <w:sz w:val="24"/>
          <w:szCs w:val="24"/>
        </w:rPr>
        <w:t>lefonicznie. Szczegółowe informacje o przetargu można uzyskać w pokojach 232 i 206 Starostwa Powiatowego oraz telefonicznie pod nr (034) 3229-110, (034) 3229-212</w:t>
      </w:r>
      <w:r w:rsidR="00692919">
        <w:rPr>
          <w:rFonts w:ascii="Times New Roman" w:hAnsi="Times New Roman" w:cs="Times New Roman"/>
          <w:sz w:val="24"/>
          <w:szCs w:val="24"/>
        </w:rPr>
        <w:t xml:space="preserve"> lub</w:t>
      </w:r>
      <w:r w:rsidR="00847D9F">
        <w:rPr>
          <w:rFonts w:ascii="Times New Roman" w:hAnsi="Times New Roman" w:cs="Times New Roman"/>
          <w:sz w:val="24"/>
          <w:szCs w:val="24"/>
        </w:rPr>
        <w:t xml:space="preserve"> na stronach internetowych Starostwa </w:t>
      </w:r>
      <w:hyperlink r:id="rId4" w:history="1">
        <w:r w:rsidR="00847D9F" w:rsidRPr="00363E2E">
          <w:rPr>
            <w:rStyle w:val="Hipercze"/>
            <w:rFonts w:ascii="Times New Roman" w:hAnsi="Times New Roman" w:cs="Times New Roman"/>
            <w:sz w:val="24"/>
            <w:szCs w:val="24"/>
          </w:rPr>
          <w:t>www.czestochowa.powiat.pl</w:t>
        </w:r>
      </w:hyperlink>
      <w:r w:rsidR="00847D9F">
        <w:rPr>
          <w:rFonts w:ascii="Times New Roman" w:hAnsi="Times New Roman" w:cs="Times New Roman"/>
          <w:sz w:val="24"/>
          <w:szCs w:val="24"/>
        </w:rPr>
        <w:t xml:space="preserve">, </w:t>
      </w:r>
      <w:hyperlink r:id="rId5" w:history="1">
        <w:r w:rsidR="00847D9F" w:rsidRPr="00363E2E">
          <w:rPr>
            <w:rStyle w:val="Hipercze"/>
            <w:rFonts w:ascii="Times New Roman" w:hAnsi="Times New Roman" w:cs="Times New Roman"/>
            <w:sz w:val="24"/>
            <w:szCs w:val="24"/>
          </w:rPr>
          <w:t>www.powiat-czestochowa.4bip.pl</w:t>
        </w:r>
      </w:hyperlink>
      <w:r w:rsidR="00847D9F">
        <w:rPr>
          <w:rFonts w:ascii="Times New Roman" w:hAnsi="Times New Roman" w:cs="Times New Roman"/>
          <w:sz w:val="24"/>
          <w:szCs w:val="24"/>
        </w:rPr>
        <w:t>. Ogłaszający przetarg zastrzega dla siebie prawo zamknięcia przetargu bez wybierania którejkolwiek ze złożonych ofert.</w:t>
      </w:r>
    </w:p>
    <w:p w:rsidR="00970F1C" w:rsidRPr="00970F1C" w:rsidRDefault="00970F1C" w:rsidP="00970F1C">
      <w:pPr>
        <w:rPr>
          <w:rFonts w:ascii="Times New Roman" w:hAnsi="Times New Roman" w:cs="Times New Roman"/>
          <w:sz w:val="24"/>
          <w:szCs w:val="24"/>
        </w:rPr>
      </w:pPr>
      <w:r>
        <w:rPr>
          <w:rFonts w:ascii="Times New Roman" w:hAnsi="Times New Roman" w:cs="Times New Roman"/>
          <w:sz w:val="24"/>
          <w:szCs w:val="24"/>
        </w:rPr>
        <w:br/>
      </w:r>
      <w:r w:rsidR="00847D9F">
        <w:rPr>
          <w:rFonts w:ascii="Times New Roman" w:hAnsi="Times New Roman" w:cs="Times New Roman"/>
          <w:sz w:val="24"/>
          <w:szCs w:val="24"/>
        </w:rPr>
        <w:t>Częstochowa, 30 września 2013 r.</w:t>
      </w:r>
      <w:r w:rsidR="000D5BEF">
        <w:rPr>
          <w:rFonts w:ascii="Times New Roman" w:hAnsi="Times New Roman" w:cs="Times New Roman"/>
          <w:sz w:val="24"/>
          <w:szCs w:val="24"/>
        </w:rPr>
        <w:t xml:space="preserve"> </w:t>
      </w:r>
    </w:p>
    <w:p w:rsidR="00970F1C" w:rsidRPr="00C50CE0" w:rsidRDefault="00970F1C" w:rsidP="00C50CE0">
      <w:pPr>
        <w:jc w:val="both"/>
        <w:rPr>
          <w:rFonts w:ascii="Times New Roman" w:hAnsi="Times New Roman" w:cs="Times New Roman"/>
          <w:sz w:val="24"/>
          <w:szCs w:val="24"/>
        </w:rPr>
      </w:pPr>
    </w:p>
    <w:sectPr w:rsidR="00970F1C" w:rsidRPr="00C50CE0" w:rsidSect="006533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CE0"/>
    <w:rsid w:val="000D5BEF"/>
    <w:rsid w:val="004A74FE"/>
    <w:rsid w:val="006533F0"/>
    <w:rsid w:val="00692919"/>
    <w:rsid w:val="00847D9F"/>
    <w:rsid w:val="00970F1C"/>
    <w:rsid w:val="00C50CE0"/>
    <w:rsid w:val="00FD0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0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847D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iat-czestochowa.4bip.pl" TargetMode="External"/><Relationship Id="rId4" Type="http://schemas.openxmlformats.org/officeDocument/2006/relationships/hyperlink" Target="http://www.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390</Words>
  <Characters>2345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cp:lastPrinted>2013-09-30T09:43:00Z</cp:lastPrinted>
  <dcterms:created xsi:type="dcterms:W3CDTF">2013-09-30T08:48:00Z</dcterms:created>
  <dcterms:modified xsi:type="dcterms:W3CDTF">2013-10-02T07:37:00Z</dcterms:modified>
</cp:coreProperties>
</file>