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F1" w:rsidRDefault="00476AF1" w:rsidP="00476AF1">
      <w:pPr>
        <w:jc w:val="center"/>
        <w:rPr>
          <w:rFonts w:ascii="Arial" w:hAnsi="Arial" w:cs="Arial"/>
          <w:b/>
          <w:u w:val="single"/>
        </w:rPr>
      </w:pPr>
    </w:p>
    <w:p w:rsidR="00476AF1" w:rsidRDefault="00476AF1" w:rsidP="00476AF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Ogłoszenie konsultacji</w:t>
      </w:r>
    </w:p>
    <w:p w:rsidR="00476AF1" w:rsidRDefault="00476AF1" w:rsidP="00476AF1">
      <w:pPr>
        <w:jc w:val="center"/>
        <w:rPr>
          <w:rFonts w:ascii="Arial" w:hAnsi="Arial" w:cs="Arial"/>
          <w:b/>
          <w:u w:val="single"/>
        </w:rPr>
      </w:pPr>
    </w:p>
    <w:p w:rsidR="00476AF1" w:rsidRDefault="00476AF1" w:rsidP="00476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organizacjami pozarządowymi i podmiotami wymienionymi w art.3 ust. 3 ustawy o działalności pożytku publicznego i o wolontariacie projektów aktów prawa miejscowego w dziedzinach dotyczących </w:t>
      </w:r>
    </w:p>
    <w:p w:rsidR="00476AF1" w:rsidRDefault="00476AF1" w:rsidP="00476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działalności statutowej tych organizacji</w:t>
      </w:r>
    </w:p>
    <w:p w:rsidR="00476AF1" w:rsidRDefault="00476AF1" w:rsidP="00476AF1">
      <w:pPr>
        <w:jc w:val="center"/>
        <w:rPr>
          <w:rFonts w:ascii="Arial" w:hAnsi="Arial" w:cs="Arial"/>
          <w:b/>
        </w:rPr>
      </w:pPr>
    </w:p>
    <w:p w:rsidR="00476AF1" w:rsidRDefault="00476AF1" w:rsidP="00476AF1">
      <w:pPr>
        <w:jc w:val="center"/>
        <w:rPr>
          <w:rFonts w:ascii="Arial" w:hAnsi="Arial" w:cs="Arial"/>
          <w:b/>
        </w:rPr>
      </w:pPr>
    </w:p>
    <w:p w:rsidR="00476AF1" w:rsidRDefault="00476AF1" w:rsidP="00476AF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konsultacji:</w:t>
      </w:r>
    </w:p>
    <w:p w:rsidR="00476AF1" w:rsidRPr="00D908D4" w:rsidRDefault="00476AF1" w:rsidP="00476AF1">
      <w:pPr>
        <w:pStyle w:val="Default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Pr="00D908D4">
        <w:rPr>
          <w:rFonts w:ascii="Arial" w:hAnsi="Arial" w:cs="Arial"/>
        </w:rPr>
        <w:t xml:space="preserve">rojekt </w:t>
      </w:r>
      <w:r>
        <w:rPr>
          <w:rFonts w:ascii="Arial" w:hAnsi="Arial" w:cs="Arial"/>
        </w:rPr>
        <w:t xml:space="preserve">z dnia 11.06.2014 r. </w:t>
      </w:r>
      <w:r w:rsidRPr="00D908D4">
        <w:rPr>
          <w:rFonts w:ascii="Arial" w:hAnsi="Arial" w:cs="Arial"/>
        </w:rPr>
        <w:t>uchwały Rady Powiatu w Częstochowie w sprawie</w:t>
      </w:r>
      <w:r w:rsidRPr="00D908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zasad udzielania i rozmiaru obniżek tygodniowego obowiązkowego wymiaru godzin zajęć nauczycielom, którym powierzono stanowisko kierownicze w szkołach i placówkach.</w:t>
      </w:r>
      <w:r w:rsidRPr="00D908D4">
        <w:rPr>
          <w:rFonts w:ascii="Arial" w:hAnsi="Arial" w:cs="Arial"/>
          <w:bCs/>
        </w:rPr>
        <w:t xml:space="preserve"> </w:t>
      </w:r>
    </w:p>
    <w:p w:rsidR="00476AF1" w:rsidRDefault="00476AF1" w:rsidP="00476AF1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 konsultacji:</w:t>
      </w:r>
    </w:p>
    <w:p w:rsidR="00476AF1" w:rsidRDefault="00476AF1" w:rsidP="00476AF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12 czerwca 2014 r. do dnia 27 czerwca 2014 r.</w:t>
      </w:r>
    </w:p>
    <w:p w:rsidR="00476AF1" w:rsidRDefault="00476AF1" w:rsidP="00476AF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 konsultacji:</w:t>
      </w:r>
    </w:p>
    <w:p w:rsidR="00476AF1" w:rsidRDefault="00476AF1" w:rsidP="00476AF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Starostwo Powiatowe w Częstochowie </w:t>
      </w:r>
    </w:p>
    <w:p w:rsidR="00476AF1" w:rsidRDefault="00476AF1" w:rsidP="00476AF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Edukacji, Zdrowia, Kultury, Sportu i Promocji Powiatu</w:t>
      </w:r>
    </w:p>
    <w:p w:rsidR="00476AF1" w:rsidRDefault="00476AF1" w:rsidP="00476AF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ul. Jana III Sobieskiego 9</w:t>
      </w:r>
    </w:p>
    <w:p w:rsidR="00476AF1" w:rsidRDefault="00476AF1" w:rsidP="00476AF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pokój nr 125</w:t>
      </w:r>
    </w:p>
    <w:p w:rsidR="00476AF1" w:rsidRDefault="00476AF1" w:rsidP="00476AF1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34 3229141</w:t>
      </w:r>
    </w:p>
    <w:p w:rsidR="00476AF1" w:rsidRDefault="00476AF1" w:rsidP="00476AF1">
      <w:pPr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hyperlink r:id="rId5" w:history="1">
        <w:r>
          <w:rPr>
            <w:rStyle w:val="Hipercze"/>
            <w:rFonts w:ascii="Arial" w:hAnsi="Arial" w:cs="Arial"/>
            <w:lang w:val="en-US"/>
          </w:rPr>
          <w:t>edukacja@czestochowa.powiat.pl</w:t>
        </w:r>
      </w:hyperlink>
    </w:p>
    <w:p w:rsidR="00476AF1" w:rsidRDefault="00476AF1" w:rsidP="00476AF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i opinie należy zgłaszać na formularzu konsultacji; osobiście lub za pośrednictwem poczty elektronicznej.</w:t>
      </w:r>
    </w:p>
    <w:p w:rsidR="00BA4BD9" w:rsidRDefault="00BA4BD9"/>
    <w:sectPr w:rsidR="00BA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F04BC"/>
    <w:multiLevelType w:val="hybridMultilevel"/>
    <w:tmpl w:val="636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F1"/>
    <w:rsid w:val="00476AF1"/>
    <w:rsid w:val="005F4204"/>
    <w:rsid w:val="00BA4BD9"/>
    <w:rsid w:val="00E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D80A-7A0D-4CD8-B97E-F8E9438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AF1"/>
    <w:rPr>
      <w:color w:val="0000FF"/>
      <w:u w:val="single"/>
    </w:rPr>
  </w:style>
  <w:style w:type="paragraph" w:customStyle="1" w:styleId="Default">
    <w:name w:val="Default"/>
    <w:rsid w:val="00476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kacja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</cp:revision>
  <dcterms:created xsi:type="dcterms:W3CDTF">2014-06-12T07:02:00Z</dcterms:created>
  <dcterms:modified xsi:type="dcterms:W3CDTF">2014-06-12T07:02:00Z</dcterms:modified>
</cp:coreProperties>
</file>