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64F">
        <w:rPr>
          <w:sz w:val="24"/>
          <w:szCs w:val="24"/>
        </w:rPr>
        <w:t>PROJEKT</w:t>
      </w:r>
    </w:p>
    <w:p w:rsid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8C764F">
        <w:rPr>
          <w:b/>
          <w:bCs/>
          <w:sz w:val="24"/>
          <w:szCs w:val="24"/>
          <w:u w:val="single"/>
        </w:rPr>
        <w:t xml:space="preserve">U M O W A  </w:t>
      </w:r>
      <w:r>
        <w:rPr>
          <w:b/>
          <w:bCs/>
          <w:sz w:val="24"/>
          <w:szCs w:val="24"/>
        </w:rPr>
        <w:tab/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8C764F">
        <w:rPr>
          <w:b/>
          <w:bCs/>
          <w:sz w:val="24"/>
          <w:szCs w:val="24"/>
        </w:rPr>
        <w:tab/>
      </w:r>
    </w:p>
    <w:p w:rsidR="008C764F" w:rsidRDefault="008C764F" w:rsidP="008C764F">
      <w:pPr>
        <w:jc w:val="both"/>
        <w:rPr>
          <w:sz w:val="24"/>
          <w:szCs w:val="24"/>
          <w:lang w:eastAsia="en-US"/>
        </w:rPr>
      </w:pPr>
      <w:r w:rsidRPr="008C764F">
        <w:rPr>
          <w:sz w:val="24"/>
          <w:szCs w:val="24"/>
          <w:lang w:eastAsia="en-US"/>
        </w:rPr>
        <w:tab/>
        <w:t>zawarta w dniu  …………….. roku w Częstochowie pomiędzy Powiatem Częstochowskim z siedzibą w Częstochowie ul. Sobieskiego 9, reprezentowanym przez</w:t>
      </w:r>
      <w:r>
        <w:rPr>
          <w:sz w:val="24"/>
          <w:szCs w:val="24"/>
          <w:lang w:eastAsia="en-US"/>
        </w:rPr>
        <w:t>:</w:t>
      </w:r>
    </w:p>
    <w:p w:rsidR="008C764F" w:rsidRDefault="008C764F" w:rsidP="008C76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1…………………………………………………</w:t>
      </w:r>
    </w:p>
    <w:p w:rsidR="008C764F" w:rsidRDefault="008C764F" w:rsidP="008C76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2…………………………………………………</w:t>
      </w:r>
    </w:p>
    <w:p w:rsidR="008C764F" w:rsidRPr="008C764F" w:rsidRDefault="008C764F" w:rsidP="008C764F">
      <w:pPr>
        <w:jc w:val="both"/>
        <w:rPr>
          <w:sz w:val="24"/>
          <w:szCs w:val="24"/>
          <w:lang w:eastAsia="en-US"/>
        </w:rPr>
      </w:pPr>
      <w:r w:rsidRPr="008C764F">
        <w:rPr>
          <w:sz w:val="24"/>
          <w:szCs w:val="24"/>
          <w:lang w:eastAsia="en-US"/>
        </w:rPr>
        <w:t>zwanym w treści umowy "Zamawiającym"</w:t>
      </w:r>
    </w:p>
    <w:p w:rsidR="008C764F" w:rsidRPr="008C764F" w:rsidRDefault="008C764F" w:rsidP="008C764F">
      <w:pPr>
        <w:jc w:val="both"/>
        <w:rPr>
          <w:sz w:val="24"/>
          <w:szCs w:val="24"/>
          <w:lang w:eastAsia="en-US"/>
        </w:rPr>
      </w:pPr>
      <w:r w:rsidRPr="008C764F">
        <w:rPr>
          <w:sz w:val="24"/>
          <w:szCs w:val="24"/>
          <w:lang w:eastAsia="en-US"/>
        </w:rPr>
        <w:t xml:space="preserve">a ……...………………………………………………………………………………., zwanym </w:t>
      </w:r>
      <w:r w:rsidRPr="008C764F">
        <w:rPr>
          <w:sz w:val="24"/>
          <w:szCs w:val="24"/>
          <w:lang w:eastAsia="en-US"/>
        </w:rPr>
        <w:br/>
        <w:t xml:space="preserve">w treści umowy "Wykonawcą". </w:t>
      </w:r>
    </w:p>
    <w:p w:rsidR="008C764F" w:rsidRDefault="008C764F" w:rsidP="008C76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764F" w:rsidRDefault="008C764F" w:rsidP="008C76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>§ 1</w:t>
      </w:r>
    </w:p>
    <w:p w:rsidR="008C764F" w:rsidRPr="008C764F" w:rsidRDefault="008C764F" w:rsidP="008C76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C764F">
        <w:rPr>
          <w:b/>
          <w:sz w:val="24"/>
          <w:szCs w:val="24"/>
        </w:rPr>
        <w:t>1. Wykonawca zobowiązuje się wykonać dla Zamawiającego</w:t>
      </w:r>
      <w:r w:rsidRPr="008C764F">
        <w:rPr>
          <w:sz w:val="24"/>
          <w:szCs w:val="24"/>
        </w:rPr>
        <w:t>:</w:t>
      </w:r>
    </w:p>
    <w:p w:rsidR="008C764F" w:rsidRPr="008C764F" w:rsidRDefault="008C764F" w:rsidP="008C764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przeprowadzenie analizy około 412 działek , zgodnie z wytycznymi technicznymi, które    zostały nabyte na rzecz Skarbu Państwa, aktami notarialnymi bądź decyzjami wywłaszczeniowymi z przeznaczeniem dla Dyrekcji Okręgowej Kolei Państwowych </w:t>
      </w:r>
      <w:r w:rsidRPr="008C764F">
        <w:rPr>
          <w:sz w:val="24"/>
          <w:szCs w:val="24"/>
        </w:rPr>
        <w:br/>
        <w:t>w Lublinie, realizującej zadanie inwestycyjne pod nazwą „Budowa Centralnej Magistrali Kolejowej Śląsk-Warszawa odcinek Zawiercie-Radzice” i w chwili obecnej tworzących jedną działkę, oznaczoną nr 2784 o pow. 24,4200 ha,  położoną w miejscowości Nakło, gmina Lelów, w celu uregulowania jej stanu prawnego. Wytyczne techniczne stanowiące załącznik do niniejszej umowy.</w:t>
      </w:r>
    </w:p>
    <w:p w:rsidR="008C764F" w:rsidRPr="008C764F" w:rsidRDefault="008C764F" w:rsidP="008C764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C764F">
        <w:rPr>
          <w:sz w:val="24"/>
          <w:szCs w:val="24"/>
        </w:rPr>
        <w:t>W analizie Wykonawca wykorzysta materiały powstałe przy realizacji usługi w 2013 r., tj. spisy tytułów prawnych, wykazy zmian gruntowych dla działek nabytych na rzecz Skarbu Państwa oraz mapę zawierającą analizę odszukanych tytułów prawnych.</w:t>
      </w:r>
    </w:p>
    <w:p w:rsidR="008C764F" w:rsidRPr="008C764F" w:rsidRDefault="008C764F" w:rsidP="008C764F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8C764F">
        <w:rPr>
          <w:b/>
          <w:sz w:val="24"/>
          <w:szCs w:val="24"/>
        </w:rPr>
        <w:t>2. Wykonawca przekaże Zamawiającemu:</w:t>
      </w:r>
    </w:p>
    <w:p w:rsidR="008C764F" w:rsidRPr="008C764F" w:rsidRDefault="008C764F" w:rsidP="008C764F">
      <w:pPr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- 3 egz. uwierzytelnionego wykazu zmian danych ewidencyjnych z dodatkowa </w:t>
      </w:r>
      <w:r w:rsidRPr="008C764F">
        <w:rPr>
          <w:sz w:val="24"/>
          <w:szCs w:val="24"/>
        </w:rPr>
        <w:br/>
        <w:t xml:space="preserve">      kolumną „Właściciel i tytuł prawny”  z podziału działki nr 2784, tj. przywrócenia stanu   </w:t>
      </w:r>
      <w:r w:rsidRPr="008C764F">
        <w:rPr>
          <w:sz w:val="24"/>
          <w:szCs w:val="24"/>
        </w:rPr>
        <w:br/>
        <w:t xml:space="preserve">     wywłaszczeniowego ( w tym 1 egz. do ewidencji gruntów) ze zbilansowaną powierzchnią, </w:t>
      </w:r>
    </w:p>
    <w:p w:rsidR="008C764F" w:rsidRPr="008C764F" w:rsidRDefault="008C764F" w:rsidP="008C764F">
      <w:pPr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- projekty wniosków,  do założenia ksiąg wieczystych na rzecz Skarbu Państwa bądź </w:t>
      </w:r>
      <w:r w:rsidRPr="008C764F">
        <w:rPr>
          <w:sz w:val="24"/>
          <w:szCs w:val="24"/>
        </w:rPr>
        <w:br/>
        <w:t xml:space="preserve">    regulacji ksiąg wieczystych. 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>§ 2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sz w:val="24"/>
          <w:szCs w:val="24"/>
        </w:rPr>
        <w:t>1. Wykonawca    zobowiązuje   się  wykonać czynności wymienione w § 1</w:t>
      </w:r>
      <w:r w:rsidRPr="008C764F">
        <w:rPr>
          <w:b/>
          <w:sz w:val="24"/>
          <w:szCs w:val="24"/>
        </w:rPr>
        <w:t xml:space="preserve"> </w:t>
      </w:r>
      <w:r w:rsidRPr="008C764F">
        <w:rPr>
          <w:sz w:val="24"/>
          <w:szCs w:val="24"/>
        </w:rPr>
        <w:t xml:space="preserve"> umowy</w:t>
      </w:r>
      <w:r w:rsidRPr="008C764F">
        <w:rPr>
          <w:b/>
          <w:sz w:val="24"/>
          <w:szCs w:val="24"/>
        </w:rPr>
        <w:t xml:space="preserve"> </w:t>
      </w:r>
      <w:r w:rsidRPr="008C764F">
        <w:rPr>
          <w:b/>
          <w:sz w:val="24"/>
          <w:szCs w:val="24"/>
        </w:rPr>
        <w:br/>
        <w:t>w terminie do 15 grudnia 2014 r.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>2. Wykonawca w formie pisemnej zawiadamia Zamawiającego o zakończeniu wykonywanych czynności, przekazując zamówione materiały</w:t>
      </w:r>
      <w:r w:rsidRPr="008C764F">
        <w:rPr>
          <w:b/>
          <w:sz w:val="24"/>
          <w:szCs w:val="24"/>
        </w:rPr>
        <w:t xml:space="preserve"> </w:t>
      </w:r>
      <w:r w:rsidRPr="008C764F">
        <w:rPr>
          <w:sz w:val="24"/>
          <w:szCs w:val="24"/>
        </w:rPr>
        <w:t xml:space="preserve">o których mowa </w:t>
      </w:r>
      <w:r w:rsidRPr="008C764F">
        <w:rPr>
          <w:b/>
          <w:sz w:val="24"/>
          <w:szCs w:val="24"/>
        </w:rPr>
        <w:t xml:space="preserve">w § 1 </w:t>
      </w:r>
      <w:proofErr w:type="spellStart"/>
      <w:r w:rsidRPr="008C764F">
        <w:rPr>
          <w:sz w:val="24"/>
          <w:szCs w:val="24"/>
        </w:rPr>
        <w:t>pkt</w:t>
      </w:r>
      <w:proofErr w:type="spellEnd"/>
      <w:r w:rsidRPr="008C764F">
        <w:rPr>
          <w:sz w:val="24"/>
          <w:szCs w:val="24"/>
        </w:rPr>
        <w:t xml:space="preserve"> 2.   Za zakończenie usługi uważa się, datę przyjęcia dokumentacji do zasobu </w:t>
      </w:r>
      <w:proofErr w:type="spellStart"/>
      <w:r w:rsidRPr="008C764F">
        <w:rPr>
          <w:sz w:val="24"/>
          <w:szCs w:val="24"/>
        </w:rPr>
        <w:t>PODGiK</w:t>
      </w:r>
      <w:proofErr w:type="spellEnd"/>
      <w:r w:rsidRPr="008C764F">
        <w:rPr>
          <w:sz w:val="24"/>
          <w:szCs w:val="24"/>
        </w:rPr>
        <w:t>.</w:t>
      </w:r>
    </w:p>
    <w:p w:rsidR="008C764F" w:rsidRPr="008C764F" w:rsidRDefault="008C764F" w:rsidP="008C764F">
      <w:pPr>
        <w:autoSpaceDE w:val="0"/>
        <w:autoSpaceDN w:val="0"/>
        <w:adjustRightInd w:val="0"/>
        <w:ind w:left="2830"/>
        <w:jc w:val="both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 xml:space="preserve">                           § 3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>1. Wykonawca nie może powierzyć wykonania czynności określonych w § 1 umowy innej osobie bez zgody Zamawiającego wyrażonej na piśmie.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>2. W razie naruszenia przez Wykonawcę postanowienia określonego w §</w:t>
      </w:r>
      <w:r w:rsidRPr="008C764F">
        <w:rPr>
          <w:b/>
          <w:bCs/>
          <w:sz w:val="24"/>
          <w:szCs w:val="24"/>
        </w:rPr>
        <w:t xml:space="preserve"> </w:t>
      </w:r>
      <w:r w:rsidRPr="008C764F">
        <w:rPr>
          <w:sz w:val="24"/>
          <w:szCs w:val="24"/>
        </w:rPr>
        <w:t>3 ust. 1 Zamawiający może bezzwłocznie od umowy odstąpić.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Pr="008C764F">
        <w:rPr>
          <w:b/>
          <w:bCs/>
          <w:sz w:val="24"/>
          <w:szCs w:val="24"/>
        </w:rPr>
        <w:t xml:space="preserve">      § 4</w:t>
      </w:r>
    </w:p>
    <w:p w:rsidR="008C764F" w:rsidRPr="008C764F" w:rsidRDefault="008C764F" w:rsidP="008C764F">
      <w:pPr>
        <w:jc w:val="both"/>
        <w:rPr>
          <w:b/>
          <w:bCs/>
          <w:sz w:val="24"/>
          <w:szCs w:val="24"/>
          <w:lang w:eastAsia="en-US"/>
        </w:rPr>
      </w:pPr>
      <w:r w:rsidRPr="008C764F">
        <w:rPr>
          <w:sz w:val="24"/>
          <w:szCs w:val="24"/>
          <w:lang w:eastAsia="en-US"/>
        </w:rPr>
        <w:t xml:space="preserve">Wykonawca ponosi odpowiedzialność za osoby, którymi posługuje się dla wykonania zlecenia. </w:t>
      </w:r>
      <w:r w:rsidRPr="008C764F">
        <w:rPr>
          <w:b/>
          <w:bCs/>
          <w:sz w:val="24"/>
          <w:szCs w:val="24"/>
          <w:lang w:eastAsia="en-US"/>
        </w:rPr>
        <w:t xml:space="preserve">                                                          </w:t>
      </w:r>
    </w:p>
    <w:p w:rsidR="008C764F" w:rsidRPr="008C764F" w:rsidRDefault="008C764F" w:rsidP="008C764F">
      <w:pPr>
        <w:jc w:val="both"/>
        <w:rPr>
          <w:b/>
          <w:bCs/>
          <w:sz w:val="24"/>
          <w:szCs w:val="24"/>
          <w:lang w:eastAsia="en-US"/>
        </w:rPr>
      </w:pPr>
      <w:r w:rsidRPr="008C764F">
        <w:rPr>
          <w:b/>
          <w:bCs/>
          <w:sz w:val="24"/>
          <w:szCs w:val="24"/>
          <w:lang w:eastAsia="en-US"/>
        </w:rPr>
        <w:t xml:space="preserve">                                                                       </w:t>
      </w:r>
    </w:p>
    <w:p w:rsidR="008C764F" w:rsidRDefault="008C764F" w:rsidP="008C764F">
      <w:pPr>
        <w:ind w:left="3540" w:firstLine="708"/>
        <w:jc w:val="both"/>
        <w:rPr>
          <w:b/>
          <w:bCs/>
          <w:sz w:val="24"/>
          <w:szCs w:val="24"/>
          <w:lang w:eastAsia="en-US"/>
        </w:rPr>
      </w:pPr>
    </w:p>
    <w:p w:rsidR="008C764F" w:rsidRPr="008C764F" w:rsidRDefault="008C764F" w:rsidP="008C764F">
      <w:pPr>
        <w:ind w:left="3540" w:firstLine="708"/>
        <w:jc w:val="both"/>
        <w:rPr>
          <w:b/>
          <w:bCs/>
          <w:sz w:val="24"/>
          <w:szCs w:val="24"/>
          <w:lang w:eastAsia="en-US"/>
        </w:rPr>
      </w:pPr>
      <w:r w:rsidRPr="008C764F">
        <w:rPr>
          <w:b/>
          <w:bCs/>
          <w:sz w:val="24"/>
          <w:szCs w:val="24"/>
          <w:lang w:eastAsia="en-US"/>
        </w:rPr>
        <w:t>§ 5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764F">
        <w:rPr>
          <w:sz w:val="24"/>
          <w:szCs w:val="24"/>
        </w:rPr>
        <w:t xml:space="preserve">1. Zamawiający zobowiązuje się zapłacić Wykonawcy wynagrodzenie za wykonanie czynności wymienionych </w:t>
      </w:r>
      <w:r w:rsidRPr="008C764F">
        <w:rPr>
          <w:bCs/>
          <w:sz w:val="24"/>
          <w:szCs w:val="24"/>
        </w:rPr>
        <w:t xml:space="preserve">§ 1 </w:t>
      </w:r>
      <w:r w:rsidRPr="008C764F">
        <w:rPr>
          <w:sz w:val="24"/>
          <w:szCs w:val="24"/>
        </w:rPr>
        <w:t>w kwo</w:t>
      </w:r>
      <w:r>
        <w:rPr>
          <w:sz w:val="24"/>
          <w:szCs w:val="24"/>
        </w:rPr>
        <w:t>cie brutto ………………..(słownie złotych:…………….)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2.  Wynagrodzenie będzie płatne w ciągu 30 dni od daty złożenia prawidłowo wykonanej </w:t>
      </w:r>
      <w:r w:rsidRPr="008C764F">
        <w:rPr>
          <w:sz w:val="24"/>
          <w:szCs w:val="24"/>
        </w:rPr>
        <w:br/>
        <w:t xml:space="preserve">      dokumentacji oraz rachunku/faktury.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C764F">
        <w:rPr>
          <w:bCs/>
          <w:sz w:val="24"/>
          <w:szCs w:val="24"/>
        </w:rPr>
        <w:t xml:space="preserve">3. Płatnikiem faktury jest Powiat Częstochowski z siedzibą w Częstochowie przy </w:t>
      </w:r>
      <w:r w:rsidRPr="008C764F">
        <w:rPr>
          <w:bCs/>
          <w:sz w:val="24"/>
          <w:szCs w:val="24"/>
        </w:rPr>
        <w:br/>
        <w:t xml:space="preserve">      ul. Sobieskiego 9 o numerze  NIP 5732788125 i REGON 152180837.</w:t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 xml:space="preserve">                                                            </w:t>
      </w:r>
    </w:p>
    <w:p w:rsidR="008C764F" w:rsidRPr="008C764F" w:rsidRDefault="008C764F" w:rsidP="008C764F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>§ 6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>W przypadku ujawnienia wad po odbiorze dokumentacji geodezyjno-prawnej  Wykonawca zobowiązuje się do nieodpłatnego usunięcia ich w terminie wskazanym na piśmie przez Zamawiającego.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  <w:t xml:space="preserve">         </w:t>
      </w:r>
      <w:r w:rsidRPr="008C764F">
        <w:rPr>
          <w:b/>
          <w:bCs/>
          <w:sz w:val="24"/>
          <w:szCs w:val="24"/>
        </w:rPr>
        <w:tab/>
        <w:t>§ 7</w:t>
      </w:r>
    </w:p>
    <w:p w:rsidR="008C764F" w:rsidRPr="008C764F" w:rsidRDefault="008C764F" w:rsidP="008C764F">
      <w:pPr>
        <w:jc w:val="both"/>
        <w:rPr>
          <w:sz w:val="24"/>
          <w:szCs w:val="24"/>
        </w:rPr>
      </w:pPr>
      <w:r w:rsidRPr="008C764F">
        <w:rPr>
          <w:sz w:val="24"/>
          <w:szCs w:val="24"/>
        </w:rPr>
        <w:t>Zmiana postanowień umowy może nastąpić za zgodą obu stron wyrażoną w formie pisemnej pod rygorem nieważności.</w:t>
      </w:r>
    </w:p>
    <w:p w:rsidR="008C764F" w:rsidRPr="008C764F" w:rsidRDefault="008C764F" w:rsidP="008C764F">
      <w:pPr>
        <w:autoSpaceDE w:val="0"/>
        <w:autoSpaceDN w:val="0"/>
        <w:adjustRightInd w:val="0"/>
        <w:ind w:left="3540" w:firstLine="708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 </w:t>
      </w:r>
      <w:r w:rsidRPr="008C764F">
        <w:rPr>
          <w:b/>
          <w:bCs/>
          <w:sz w:val="24"/>
          <w:szCs w:val="24"/>
        </w:rPr>
        <w:t>§ 8</w:t>
      </w:r>
      <w:r w:rsidRPr="008C76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1. W razie nie wykonania lub zwłoki w wykonaniu czynności określonej w § 1 umowy     </w:t>
      </w:r>
      <w:r w:rsidRPr="008C764F">
        <w:rPr>
          <w:sz w:val="24"/>
          <w:szCs w:val="24"/>
        </w:rPr>
        <w:br/>
        <w:t xml:space="preserve">      Wykonawca obowiązany jest zapłacić Zamawiającemu karę umowną w wysokości 0,5% </w:t>
      </w:r>
      <w:r w:rsidRPr="008C764F">
        <w:rPr>
          <w:sz w:val="24"/>
          <w:szCs w:val="24"/>
        </w:rPr>
        <w:br/>
        <w:t xml:space="preserve">     wynagrodzenia określonego w § 5 za każdy dzień zwłoki.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2. W przypadku nie usunięcia wad o których mowa w § 6 umowy Wykonawca obowiązany </w:t>
      </w:r>
      <w:r w:rsidRPr="008C764F">
        <w:rPr>
          <w:sz w:val="24"/>
          <w:szCs w:val="24"/>
        </w:rPr>
        <w:br/>
        <w:t xml:space="preserve">     jest zapłacić Zamawiającemu  karę umowną w wysokości 1%  wynagrodzenia </w:t>
      </w:r>
      <w:r w:rsidRPr="008C764F">
        <w:rPr>
          <w:sz w:val="24"/>
          <w:szCs w:val="24"/>
        </w:rPr>
        <w:br/>
        <w:t xml:space="preserve">    określonego w § 5 za każdy dzień zwłoki.</w:t>
      </w:r>
    </w:p>
    <w:p w:rsidR="008C764F" w:rsidRPr="008C764F" w:rsidRDefault="008C764F" w:rsidP="008C764F">
      <w:pPr>
        <w:tabs>
          <w:tab w:val="left" w:pos="360"/>
        </w:tabs>
        <w:jc w:val="both"/>
        <w:rPr>
          <w:sz w:val="24"/>
          <w:szCs w:val="24"/>
        </w:rPr>
      </w:pPr>
      <w:r w:rsidRPr="008C764F">
        <w:rPr>
          <w:sz w:val="24"/>
          <w:szCs w:val="24"/>
          <w:lang w:eastAsia="en-US"/>
        </w:rPr>
        <w:t xml:space="preserve">3.  W razie odstąpienia od umowy przez  Zamawiającego z winy Wykonawcy, Wykonawca </w:t>
      </w:r>
      <w:r w:rsidRPr="008C764F">
        <w:rPr>
          <w:sz w:val="24"/>
          <w:szCs w:val="24"/>
          <w:lang w:eastAsia="en-US"/>
        </w:rPr>
        <w:br/>
        <w:t xml:space="preserve">     zapłaci karę umowną w wysokości 50 % wynagrodzenia, określonego w</w:t>
      </w:r>
      <w:r w:rsidRPr="008C764F">
        <w:rPr>
          <w:sz w:val="24"/>
          <w:szCs w:val="24"/>
        </w:rPr>
        <w:t xml:space="preserve"> § 5.</w:t>
      </w:r>
    </w:p>
    <w:p w:rsidR="008C764F" w:rsidRPr="008C764F" w:rsidRDefault="008C764F" w:rsidP="008C764F">
      <w:pPr>
        <w:tabs>
          <w:tab w:val="left" w:pos="360"/>
        </w:tabs>
        <w:jc w:val="both"/>
        <w:rPr>
          <w:bCs/>
          <w:sz w:val="24"/>
          <w:szCs w:val="24"/>
        </w:rPr>
      </w:pPr>
      <w:r w:rsidRPr="008C764F">
        <w:rPr>
          <w:sz w:val="24"/>
          <w:szCs w:val="24"/>
          <w:lang w:eastAsia="en-US"/>
        </w:rPr>
        <w:t xml:space="preserve">4. Za odstąpienie od umowy z winy Wykonawcy, rozumie się również niewykonanie usługi,  w sposób określony w </w:t>
      </w:r>
      <w:r w:rsidRPr="008C764F">
        <w:rPr>
          <w:sz w:val="24"/>
          <w:szCs w:val="24"/>
        </w:rPr>
        <w:t xml:space="preserve"> </w:t>
      </w:r>
      <w:r w:rsidRPr="008C764F">
        <w:rPr>
          <w:b/>
          <w:bCs/>
          <w:sz w:val="24"/>
          <w:szCs w:val="24"/>
        </w:rPr>
        <w:t xml:space="preserve">§ 2 </w:t>
      </w:r>
      <w:proofErr w:type="spellStart"/>
      <w:r w:rsidRPr="008C764F">
        <w:rPr>
          <w:bCs/>
          <w:sz w:val="24"/>
          <w:szCs w:val="24"/>
        </w:rPr>
        <w:t>pkt</w:t>
      </w:r>
      <w:proofErr w:type="spellEnd"/>
      <w:r w:rsidRPr="008C764F">
        <w:rPr>
          <w:bCs/>
          <w:sz w:val="24"/>
          <w:szCs w:val="24"/>
        </w:rPr>
        <w:t xml:space="preserve"> 2, do dnia 29 grudnia 2014 r.</w:t>
      </w:r>
    </w:p>
    <w:p w:rsidR="008C764F" w:rsidRPr="008C764F" w:rsidRDefault="008C764F" w:rsidP="008C764F">
      <w:pPr>
        <w:tabs>
          <w:tab w:val="left" w:pos="360"/>
        </w:tabs>
        <w:jc w:val="both"/>
        <w:rPr>
          <w:sz w:val="24"/>
          <w:szCs w:val="24"/>
          <w:lang w:eastAsia="en-US"/>
        </w:rPr>
      </w:pPr>
    </w:p>
    <w:p w:rsidR="008C764F" w:rsidRPr="008C764F" w:rsidRDefault="008C764F" w:rsidP="008C764F">
      <w:pPr>
        <w:tabs>
          <w:tab w:val="left" w:pos="360"/>
        </w:tabs>
        <w:jc w:val="both"/>
        <w:rPr>
          <w:bCs/>
          <w:sz w:val="24"/>
          <w:szCs w:val="24"/>
          <w:lang w:eastAsia="en-US"/>
        </w:rPr>
      </w:pPr>
      <w:r w:rsidRPr="008C764F">
        <w:rPr>
          <w:sz w:val="24"/>
          <w:szCs w:val="24"/>
          <w:lang w:eastAsia="en-US"/>
        </w:rPr>
        <w:t xml:space="preserve">5. Łączna wysokość kar umownych nie może przekraczać 50 % wynagrodzenia określonego  </w:t>
      </w:r>
      <w:r w:rsidRPr="008C764F">
        <w:rPr>
          <w:sz w:val="24"/>
          <w:szCs w:val="24"/>
          <w:lang w:eastAsia="en-US"/>
        </w:rPr>
        <w:br/>
        <w:t xml:space="preserve">     w </w:t>
      </w:r>
      <w:r w:rsidRPr="008C764F">
        <w:rPr>
          <w:b/>
          <w:bCs/>
          <w:sz w:val="24"/>
          <w:szCs w:val="24"/>
          <w:lang w:eastAsia="en-US"/>
        </w:rPr>
        <w:t xml:space="preserve"> </w:t>
      </w:r>
      <w:r w:rsidRPr="008C764F">
        <w:rPr>
          <w:bCs/>
          <w:sz w:val="24"/>
          <w:szCs w:val="24"/>
          <w:lang w:eastAsia="en-US"/>
        </w:rPr>
        <w:t xml:space="preserve">§ 5. </w:t>
      </w:r>
    </w:p>
    <w:p w:rsidR="008C764F" w:rsidRPr="008C764F" w:rsidRDefault="008C764F" w:rsidP="008C764F">
      <w:pPr>
        <w:tabs>
          <w:tab w:val="left" w:pos="360"/>
        </w:tabs>
        <w:jc w:val="both"/>
        <w:rPr>
          <w:sz w:val="24"/>
          <w:szCs w:val="24"/>
          <w:lang w:eastAsia="en-US"/>
        </w:rPr>
      </w:pPr>
      <w:r w:rsidRPr="008C764F">
        <w:rPr>
          <w:bCs/>
          <w:sz w:val="24"/>
          <w:szCs w:val="24"/>
          <w:lang w:eastAsia="en-US"/>
        </w:rPr>
        <w:t xml:space="preserve"> 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  <w:t xml:space="preserve">            § 9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Umowa zostaje zawarta w wyniku postępowania przeprowadzonego w trybie przepisów </w:t>
      </w:r>
      <w:r w:rsidRPr="008C764F">
        <w:rPr>
          <w:sz w:val="24"/>
          <w:szCs w:val="24"/>
        </w:rPr>
        <w:br/>
        <w:t>art. ……………ustawy z dnia 29 stycznia 2004 r. - Prawo zamówień publicznych (</w:t>
      </w:r>
      <w:proofErr w:type="spellStart"/>
      <w:r w:rsidRPr="008C764F">
        <w:rPr>
          <w:sz w:val="24"/>
          <w:szCs w:val="24"/>
        </w:rPr>
        <w:t>Dz.U</w:t>
      </w:r>
      <w:proofErr w:type="spellEnd"/>
      <w:r w:rsidRPr="008C764F">
        <w:rPr>
          <w:sz w:val="24"/>
          <w:szCs w:val="24"/>
        </w:rPr>
        <w:t xml:space="preserve">. </w:t>
      </w:r>
      <w:r w:rsidRPr="008C764F">
        <w:rPr>
          <w:sz w:val="24"/>
          <w:szCs w:val="24"/>
        </w:rPr>
        <w:br/>
        <w:t xml:space="preserve">z 2013, poz. 907 z </w:t>
      </w:r>
      <w:proofErr w:type="spellStart"/>
      <w:r w:rsidRPr="008C764F">
        <w:rPr>
          <w:sz w:val="24"/>
          <w:szCs w:val="24"/>
        </w:rPr>
        <w:t>późn</w:t>
      </w:r>
      <w:proofErr w:type="spellEnd"/>
      <w:r w:rsidRPr="008C764F">
        <w:rPr>
          <w:sz w:val="24"/>
          <w:szCs w:val="24"/>
        </w:rPr>
        <w:t xml:space="preserve">. </w:t>
      </w:r>
      <w:proofErr w:type="spellStart"/>
      <w:r w:rsidRPr="008C764F">
        <w:rPr>
          <w:sz w:val="24"/>
          <w:szCs w:val="24"/>
        </w:rPr>
        <w:t>zm</w:t>
      </w:r>
      <w:proofErr w:type="spellEnd"/>
      <w:r w:rsidRPr="008C764F">
        <w:rPr>
          <w:sz w:val="24"/>
          <w:szCs w:val="24"/>
        </w:rPr>
        <w:t>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764F" w:rsidRDefault="008C764F" w:rsidP="008C764F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8C764F" w:rsidRPr="008C764F" w:rsidRDefault="008C764F" w:rsidP="008C764F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  <w:r w:rsidRPr="008C764F">
        <w:rPr>
          <w:b/>
          <w:bCs/>
          <w:sz w:val="24"/>
          <w:szCs w:val="24"/>
        </w:rPr>
        <w:t>§  1</w:t>
      </w:r>
      <w:r>
        <w:rPr>
          <w:b/>
          <w:bCs/>
          <w:sz w:val="24"/>
          <w:szCs w:val="24"/>
        </w:rPr>
        <w:t>0</w:t>
      </w:r>
      <w:r w:rsidRPr="008C764F">
        <w:rPr>
          <w:b/>
          <w:bCs/>
          <w:sz w:val="24"/>
          <w:szCs w:val="24"/>
        </w:rPr>
        <w:t xml:space="preserve">       </w:t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  <w:t xml:space="preserve">       </w:t>
      </w:r>
    </w:p>
    <w:p w:rsidR="008C764F" w:rsidRPr="008C764F" w:rsidRDefault="008C764F" w:rsidP="008C764F">
      <w:pPr>
        <w:autoSpaceDE w:val="0"/>
        <w:autoSpaceDN w:val="0"/>
        <w:adjustRightInd w:val="0"/>
        <w:rPr>
          <w:sz w:val="24"/>
          <w:szCs w:val="24"/>
        </w:rPr>
      </w:pPr>
      <w:r w:rsidRPr="008C764F">
        <w:rPr>
          <w:sz w:val="24"/>
          <w:szCs w:val="24"/>
        </w:rPr>
        <w:t>W sprawach nieuregulowanych niniejszą umową mają zastosowanie odpowiednie przepisy Kodeksu Cywilnego.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4</w:t>
      </w:r>
      <w:r w:rsidRPr="008C764F">
        <w:rPr>
          <w:sz w:val="24"/>
          <w:szCs w:val="24"/>
        </w:rPr>
        <w:t xml:space="preserve">-ch jednobrzmiących egzemplarzach z przeznaczeniem: 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>- 1 egz. dla Wykonawcy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764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3 </w:t>
      </w:r>
      <w:r w:rsidRPr="008C764F">
        <w:rPr>
          <w:sz w:val="24"/>
          <w:szCs w:val="24"/>
        </w:rPr>
        <w:t>egz. dla Zamawiającego.</w:t>
      </w:r>
    </w:p>
    <w:p w:rsidR="008C764F" w:rsidRPr="008C764F" w:rsidRDefault="008C764F" w:rsidP="008C764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8C764F">
        <w:rPr>
          <w:b/>
          <w:bCs/>
          <w:sz w:val="24"/>
          <w:szCs w:val="24"/>
        </w:rPr>
        <w:t>Wykonawca</w:t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</w:r>
      <w:r w:rsidRPr="008C764F">
        <w:rPr>
          <w:b/>
          <w:bCs/>
          <w:sz w:val="24"/>
          <w:szCs w:val="24"/>
        </w:rPr>
        <w:tab/>
        <w:t>Zamawiający</w:t>
      </w:r>
    </w:p>
    <w:p w:rsidR="008C764F" w:rsidRPr="008C764F" w:rsidRDefault="008C764F" w:rsidP="008C764F">
      <w:pPr>
        <w:jc w:val="both"/>
        <w:rPr>
          <w:sz w:val="24"/>
          <w:szCs w:val="24"/>
          <w:u w:val="single"/>
        </w:rPr>
      </w:pPr>
    </w:p>
    <w:p w:rsidR="008C764F" w:rsidRPr="008C764F" w:rsidRDefault="008C764F" w:rsidP="008C764F">
      <w:pPr>
        <w:jc w:val="both"/>
        <w:rPr>
          <w:sz w:val="24"/>
          <w:szCs w:val="24"/>
          <w:u w:val="single"/>
        </w:rPr>
      </w:pPr>
    </w:p>
    <w:p w:rsidR="008C764F" w:rsidRPr="008C764F" w:rsidRDefault="008C764F" w:rsidP="008C764F">
      <w:pPr>
        <w:jc w:val="both"/>
        <w:rPr>
          <w:sz w:val="24"/>
          <w:szCs w:val="24"/>
          <w:u w:val="single"/>
        </w:rPr>
      </w:pPr>
    </w:p>
    <w:p w:rsidR="008C764F" w:rsidRPr="008C764F" w:rsidRDefault="008C764F" w:rsidP="008C764F">
      <w:pPr>
        <w:jc w:val="both"/>
        <w:rPr>
          <w:sz w:val="24"/>
          <w:szCs w:val="24"/>
          <w:u w:val="single"/>
        </w:rPr>
      </w:pPr>
    </w:p>
    <w:p w:rsidR="008C764F" w:rsidRPr="008C764F" w:rsidRDefault="008C764F" w:rsidP="008C764F">
      <w:pPr>
        <w:jc w:val="both"/>
        <w:rPr>
          <w:sz w:val="24"/>
          <w:szCs w:val="24"/>
          <w:u w:val="single"/>
        </w:rPr>
      </w:pPr>
    </w:p>
    <w:p w:rsidR="00DC50CD" w:rsidRPr="008C764F" w:rsidRDefault="00DC50CD" w:rsidP="008C764F">
      <w:pPr>
        <w:jc w:val="both"/>
        <w:rPr>
          <w:sz w:val="24"/>
          <w:szCs w:val="24"/>
        </w:rPr>
      </w:pPr>
      <w:bookmarkStart w:id="0" w:name="_GoBack"/>
      <w:bookmarkEnd w:id="0"/>
    </w:p>
    <w:sectPr w:rsidR="00DC50CD" w:rsidRPr="008C764F" w:rsidSect="0086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64F"/>
    <w:rsid w:val="008C764F"/>
    <w:rsid w:val="00D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2014-08-20T11:19:00Z</dcterms:created>
  <dcterms:modified xsi:type="dcterms:W3CDTF">2014-08-20T11:23:00Z</dcterms:modified>
</cp:coreProperties>
</file>