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2628900" cy="571500"/>
                <wp:effectExtent l="13970" t="8255" r="508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F5" w:rsidRPr="002C59F5" w:rsidRDefault="002C59F5" w:rsidP="002C59F5">
                            <w:pPr>
                              <w:suppressAutoHyphens/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2C59F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ar-SA"/>
                              </w:rPr>
                              <w:t xml:space="preserve">Załącznik do uchwały </w:t>
                            </w:r>
                          </w:p>
                          <w:p w:rsidR="002C59F5" w:rsidRPr="002C59F5" w:rsidRDefault="002C59F5" w:rsidP="002C59F5">
                            <w:pPr>
                              <w:suppressAutoHyphens/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2C59F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ar-SA"/>
                              </w:rPr>
                              <w:t>Zarządu Powiatu w Częstochowie</w:t>
                            </w:r>
                          </w:p>
                          <w:p w:rsidR="002C59F5" w:rsidRPr="002C59F5" w:rsidRDefault="002C59F5" w:rsidP="002C59F5">
                            <w:pPr>
                              <w:suppressAutoHyphens/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2C59F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ar-SA"/>
                              </w:rPr>
                              <w:t>Nr 93/2015 z dnia 27 maja 2015 r.</w:t>
                            </w:r>
                          </w:p>
                          <w:p w:rsidR="002C59F5" w:rsidRPr="006D0217" w:rsidRDefault="002C59F5" w:rsidP="002C59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6pt;margin-top:-27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" strokecolor="white">
                <v:textbox>
                  <w:txbxContent>
                    <w:p w:rsidR="002C59F5" w:rsidRPr="002C59F5" w:rsidRDefault="002C59F5" w:rsidP="002C59F5">
                      <w:pPr>
                        <w:suppressAutoHyphens/>
                        <w:spacing w:after="0"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eastAsia="ar-SA"/>
                        </w:rPr>
                      </w:pPr>
                      <w:r w:rsidRPr="002C59F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eastAsia="ar-SA"/>
                        </w:rPr>
                        <w:t xml:space="preserve">Załącznik do uchwały </w:t>
                      </w:r>
                    </w:p>
                    <w:p w:rsidR="002C59F5" w:rsidRPr="002C59F5" w:rsidRDefault="002C59F5" w:rsidP="002C59F5">
                      <w:pPr>
                        <w:suppressAutoHyphens/>
                        <w:spacing w:after="0"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eastAsia="ar-SA"/>
                        </w:rPr>
                      </w:pPr>
                      <w:r w:rsidRPr="002C59F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eastAsia="ar-SA"/>
                        </w:rPr>
                        <w:t>Zarządu Powiatu w Częstochowie</w:t>
                      </w:r>
                    </w:p>
                    <w:p w:rsidR="002C59F5" w:rsidRPr="002C59F5" w:rsidRDefault="002C59F5" w:rsidP="002C59F5">
                      <w:pPr>
                        <w:suppressAutoHyphens/>
                        <w:spacing w:after="0"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eastAsia="ar-SA"/>
                        </w:rPr>
                      </w:pPr>
                      <w:r w:rsidRPr="002C59F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eastAsia="ar-SA"/>
                        </w:rPr>
                        <w:t>Nr 93/2015 z dnia 27 maja 2015 r.</w:t>
                      </w:r>
                    </w:p>
                    <w:p w:rsidR="002C59F5" w:rsidRPr="006D0217" w:rsidRDefault="002C59F5" w:rsidP="002C59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Ogłoszenie otwartego konkursu ofert na realizację zadania publicznego </w:t>
      </w:r>
    </w:p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Powiatu  Częstochowskiego w dzi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edzinie turystyki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br/>
        <w:t>i wypoczynku w 2015 r.</w:t>
      </w:r>
      <w:bookmarkStart w:id="0" w:name="_GoBack"/>
      <w:bookmarkEnd w:id="0"/>
    </w:p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5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podstawie art.13 ustawy z dnia 24 kwietnia 2003 r. o działalności pożytku publicznego i o wolontariacie (Dz. U. z 2014 r. poz. 1118 z </w:t>
      </w:r>
      <w:proofErr w:type="spellStart"/>
      <w:r w:rsidRPr="002C59F5">
        <w:rPr>
          <w:rFonts w:ascii="Times New Roman" w:eastAsia="Times New Roman" w:hAnsi="Times New Roman" w:cs="Times New Roman"/>
          <w:sz w:val="28"/>
          <w:szCs w:val="28"/>
          <w:lang w:eastAsia="ar-SA"/>
        </w:rPr>
        <w:t>późn</w:t>
      </w:r>
      <w:proofErr w:type="spellEnd"/>
      <w:r w:rsidRPr="002C5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zm.) oraz uchwały </w:t>
      </w:r>
      <w:r w:rsidRPr="002C59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Nr</w:t>
      </w:r>
      <w:r w:rsidRPr="002C59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C59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XXXII/251/2014</w:t>
      </w:r>
      <w:r w:rsidRPr="002C59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C59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Powiatu w Częstochowie z dnia 7</w:t>
      </w:r>
      <w:r w:rsidRPr="002C59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listopada 2014 r. </w:t>
      </w:r>
      <w:r w:rsidRPr="002C59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w sprawie przyjęcia „Programu współpracy Powiatu Częstochowskiego z organizacjami pozarządowymi na 2015 rok” </w:t>
      </w:r>
      <w:r w:rsidRPr="002C59F5">
        <w:rPr>
          <w:rFonts w:ascii="Times New Roman" w:eastAsia="Times New Roman" w:hAnsi="Times New Roman" w:cs="Times New Roman"/>
          <w:sz w:val="28"/>
          <w:szCs w:val="28"/>
          <w:lang w:eastAsia="ar-SA"/>
        </w:rPr>
        <w:t>uchwala się co następuje:</w:t>
      </w:r>
    </w:p>
    <w:p w:rsidR="002C59F5" w:rsidRPr="002C59F5" w:rsidRDefault="002C59F5" w:rsidP="002C59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C59F5" w:rsidRPr="002C59F5" w:rsidRDefault="002C59F5" w:rsidP="002C59F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Zarząd Powiatu ogłasza otwarty konkurs ofert na realizację zadania publicznego  Powiatu  Częstochowskiego  -</w:t>
      </w:r>
      <w:r w:rsidRPr="002C59F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  <w:t xml:space="preserve"> „Wypoczynek dzieci i młodzieży - lato 2015”. </w:t>
      </w:r>
    </w:p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Konkurs jest adresowany do podmiotów wymienionych w art. 11 ust. 3 ustawy </w:t>
      </w: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br/>
        <w:t xml:space="preserve">o działalności pożytku publicznego i o wolontariacie. </w:t>
      </w:r>
    </w:p>
    <w:p w:rsidR="002C59F5" w:rsidRPr="002C59F5" w:rsidRDefault="002C59F5" w:rsidP="002C5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Starostwo </w:t>
      </w:r>
      <w:r w:rsidRPr="002C59F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  <w:t xml:space="preserve">wspiera </w:t>
      </w: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finansowo zadanie.</w:t>
      </w:r>
    </w:p>
    <w:p w:rsidR="002C59F5" w:rsidRPr="002C59F5" w:rsidRDefault="002C59F5" w:rsidP="002C59F5">
      <w:pPr>
        <w:keepNext/>
        <w:suppressAutoHyphens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 xml:space="preserve">Wysokość dotacji do </w:t>
      </w:r>
      <w:r w:rsidRPr="002C59F5"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  <w:t>50% kosztów</w:t>
      </w:r>
      <w:r w:rsidRPr="002C59F5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 xml:space="preserve"> wykonania zadania</w:t>
      </w:r>
    </w:p>
    <w:p w:rsidR="002C59F5" w:rsidRPr="002C59F5" w:rsidRDefault="002C59F5" w:rsidP="002C5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Wysokość środków przeznaczona na zadanie w roku 2014 –  </w:t>
      </w: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20.000  zł </w:t>
      </w:r>
    </w:p>
    <w:p w:rsidR="002C59F5" w:rsidRPr="002C59F5" w:rsidRDefault="002C59F5" w:rsidP="002C5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Wysokość środków przeznaczona na zadanie w roku 2015 –  </w:t>
      </w: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20.000  zł</w:t>
      </w: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</w:t>
      </w:r>
    </w:p>
    <w:p w:rsidR="002C59F5" w:rsidRPr="002C59F5" w:rsidRDefault="002C59F5" w:rsidP="002C5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</w:p>
    <w:p w:rsidR="002C59F5" w:rsidRPr="002C59F5" w:rsidRDefault="002C59F5" w:rsidP="002C59F5">
      <w:pPr>
        <w:numPr>
          <w:ilvl w:val="0"/>
          <w:numId w:val="9"/>
        </w:numPr>
        <w:suppressAutoHyphens/>
        <w:spacing w:after="0" w:line="240" w:lineRule="auto"/>
        <w:jc w:val="left"/>
        <w:rPr>
          <w:rFonts w:ascii="Verdana" w:eastAsia="Times New Roman" w:hAnsi="Verdana" w:cs="Times New Roman"/>
          <w:b/>
          <w:bCs/>
          <w:sz w:val="26"/>
          <w:szCs w:val="24"/>
          <w:lang w:eastAsia="ar-SA"/>
        </w:rPr>
      </w:pPr>
      <w:r w:rsidRPr="002C59F5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>Podstawowe dane dotyczące zadania.</w:t>
      </w:r>
    </w:p>
    <w:p w:rsidR="002C59F5" w:rsidRPr="002C59F5" w:rsidRDefault="002C59F5" w:rsidP="002C59F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2C59F5" w:rsidRPr="002C59F5" w:rsidRDefault="002C59F5" w:rsidP="002C59F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1) Cele zadania:</w:t>
      </w:r>
    </w:p>
    <w:p w:rsidR="002C59F5" w:rsidRPr="002C59F5" w:rsidRDefault="002C59F5" w:rsidP="002C59F5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zapewnienie bezpiecznych warunków wypoczynku dla dzieci i młodzieży </w:t>
      </w: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br/>
        <w:t>z powiatu częstochowskiego w okresie wakacji letnich,</w:t>
      </w:r>
    </w:p>
    <w:p w:rsidR="002C59F5" w:rsidRPr="002C59F5" w:rsidRDefault="002C59F5" w:rsidP="002C59F5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propagowanie wśród dzieci, młodzieży aktywnych form spędzania wolnego czasu   dla zachowania zdrowia fizycznego i psychicznego,</w:t>
      </w:r>
    </w:p>
    <w:p w:rsidR="002C59F5" w:rsidRPr="002C59F5" w:rsidRDefault="002C59F5" w:rsidP="002C59F5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upowszechnianie turystyki i rekreacji . </w:t>
      </w:r>
    </w:p>
    <w:p w:rsidR="002C59F5" w:rsidRPr="002C59F5" w:rsidRDefault="002C59F5" w:rsidP="002C59F5">
      <w:pPr>
        <w:tabs>
          <w:tab w:val="left" w:pos="295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2) Przedsięwzięcie realizowane w ramach zadania:</w:t>
      </w:r>
    </w:p>
    <w:p w:rsidR="002C59F5" w:rsidRPr="002C59F5" w:rsidRDefault="002C59F5" w:rsidP="002C59F5">
      <w:pPr>
        <w:numPr>
          <w:ilvl w:val="0"/>
          <w:numId w:val="7"/>
        </w:numPr>
        <w:tabs>
          <w:tab w:val="clear" w:pos="360"/>
          <w:tab w:val="num" w:pos="750"/>
          <w:tab w:val="left" w:pos="2969"/>
        </w:tabs>
        <w:suppressAutoHyphens/>
        <w:spacing w:after="0" w:line="240" w:lineRule="auto"/>
        <w:ind w:left="750"/>
        <w:jc w:val="lef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organizacja wypoczynku w formach wyjazdowych: kolonie, obozy, biwaki, wycieczki</w:t>
      </w:r>
    </w:p>
    <w:p w:rsidR="002C59F5" w:rsidRPr="002C59F5" w:rsidRDefault="002C59F5" w:rsidP="002C59F5">
      <w:pPr>
        <w:tabs>
          <w:tab w:val="left" w:pos="2969"/>
        </w:tabs>
        <w:suppressAutoHyphens/>
        <w:spacing w:after="0" w:line="240" w:lineRule="auto"/>
        <w:ind w:left="390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ind w:left="-2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3) Beneficjenci zadania:</w:t>
      </w: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</w:p>
    <w:p w:rsidR="002C59F5" w:rsidRPr="002C59F5" w:rsidRDefault="002C59F5" w:rsidP="002C59F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-  dzieci i młodzież  z terenu powiatu częstochowskiego.</w:t>
      </w:r>
    </w:p>
    <w:p w:rsidR="002C59F5" w:rsidRPr="002C59F5" w:rsidRDefault="002C59F5" w:rsidP="002C59F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ind w:left="1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4) Termin realizacji zadania: </w:t>
      </w: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od 27 czerwca do 31 sierpnia 2014 r.</w:t>
      </w:r>
    </w:p>
    <w:p w:rsidR="002C59F5" w:rsidRPr="002C59F5" w:rsidRDefault="002C59F5" w:rsidP="002C59F5">
      <w:pPr>
        <w:suppressAutoHyphens/>
        <w:spacing w:after="0" w:line="240" w:lineRule="auto"/>
        <w:ind w:left="1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ind w:left="15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5)  Koszty pokrywane z dotacji:</w:t>
      </w:r>
    </w:p>
    <w:p w:rsidR="002C59F5" w:rsidRPr="002C59F5" w:rsidRDefault="002C59F5" w:rsidP="002C59F5">
      <w:pPr>
        <w:numPr>
          <w:ilvl w:val="0"/>
          <w:numId w:val="8"/>
        </w:numPr>
        <w:tabs>
          <w:tab w:val="clear" w:pos="360"/>
          <w:tab w:val="num" w:pos="705"/>
        </w:tabs>
        <w:suppressAutoHyphens/>
        <w:spacing w:after="0" w:line="240" w:lineRule="auto"/>
        <w:ind w:left="705"/>
        <w:jc w:val="left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koszty bezpośrednie:</w:t>
      </w:r>
    </w:p>
    <w:p w:rsidR="002C59F5" w:rsidRPr="002C59F5" w:rsidRDefault="002C59F5" w:rsidP="002C59F5">
      <w:pPr>
        <w:suppressAutoHyphens/>
        <w:spacing w:after="0" w:line="240" w:lineRule="auto"/>
        <w:ind w:firstLine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- transport, wyżywienie, zakwaterowanie,</w:t>
      </w:r>
    </w:p>
    <w:p w:rsidR="002C59F5" w:rsidRPr="002C59F5" w:rsidRDefault="002C59F5" w:rsidP="002C59F5">
      <w:pPr>
        <w:suppressAutoHyphens/>
        <w:spacing w:after="0" w:line="240" w:lineRule="auto"/>
        <w:ind w:firstLine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lastRenderedPageBreak/>
        <w:t>- obsługa medyczna i techniczna,</w:t>
      </w:r>
    </w:p>
    <w:p w:rsidR="002C59F5" w:rsidRPr="002C59F5" w:rsidRDefault="002C59F5" w:rsidP="002C59F5">
      <w:pPr>
        <w:suppressAutoHyphens/>
        <w:spacing w:after="0" w:line="240" w:lineRule="auto"/>
        <w:ind w:firstLine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- ubezpieczenie uczestników.</w:t>
      </w:r>
    </w:p>
    <w:p w:rsidR="002C59F5" w:rsidRPr="002C59F5" w:rsidRDefault="002C59F5" w:rsidP="002C59F5">
      <w:pPr>
        <w:suppressAutoHyphens/>
        <w:spacing w:after="0" w:line="240" w:lineRule="auto"/>
        <w:ind w:firstLine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ind w:firstLine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b) koszty pośrednie</w:t>
      </w: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(</w:t>
      </w: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do 10% wartości udzielonej dotacji ogółem</w:t>
      </w: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):</w:t>
      </w:r>
    </w:p>
    <w:p w:rsidR="002C59F5" w:rsidRPr="002C59F5" w:rsidRDefault="002C59F5" w:rsidP="002C59F5">
      <w:pPr>
        <w:suppressAutoHyphens/>
        <w:spacing w:after="0" w:line="240" w:lineRule="auto"/>
        <w:ind w:firstLine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- obsługa księgowa i administracyjna,</w:t>
      </w:r>
    </w:p>
    <w:p w:rsidR="002C59F5" w:rsidRPr="002C59F5" w:rsidRDefault="002C59F5" w:rsidP="002C59F5">
      <w:pPr>
        <w:suppressAutoHyphens/>
        <w:spacing w:after="0" w:line="240" w:lineRule="auto"/>
        <w:ind w:firstLine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- opłaty pocztowe, telefoniczne,</w:t>
      </w:r>
    </w:p>
    <w:p w:rsidR="002C59F5" w:rsidRPr="002C59F5" w:rsidRDefault="002C59F5" w:rsidP="002C59F5">
      <w:pPr>
        <w:suppressAutoHyphens/>
        <w:spacing w:after="0" w:line="240" w:lineRule="auto"/>
        <w:ind w:firstLine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- zakup niezbędnych materiałów i urządzeń biurowych,</w:t>
      </w:r>
    </w:p>
    <w:p w:rsidR="002C59F5" w:rsidRPr="002C59F5" w:rsidRDefault="002C59F5" w:rsidP="002C59F5">
      <w:pPr>
        <w:suppressAutoHyphens/>
        <w:spacing w:after="0" w:line="240" w:lineRule="auto"/>
        <w:ind w:left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ind w:left="345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  <w:r w:rsidRPr="002C59F5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>B. Zasady i warunki przyznania dotacji:</w:t>
      </w:r>
    </w:p>
    <w:p w:rsidR="002C59F5" w:rsidRPr="002C59F5" w:rsidRDefault="002C59F5" w:rsidP="002C59F5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26"/>
          <w:szCs w:val="24"/>
          <w:lang w:eastAsia="ar-SA"/>
        </w:rPr>
      </w:pPr>
    </w:p>
    <w:p w:rsidR="002C59F5" w:rsidRPr="002C59F5" w:rsidRDefault="002C59F5" w:rsidP="002C59F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1. Podmioty uczestniczące w otwartym konkursie ofert i ubiegające się o dotację na realizację zadań powinny spełniać następujące warunki :</w:t>
      </w:r>
    </w:p>
    <w:p w:rsidR="002C59F5" w:rsidRPr="002C59F5" w:rsidRDefault="002C59F5" w:rsidP="002C59F5">
      <w:pPr>
        <w:numPr>
          <w:ilvl w:val="0"/>
          <w:numId w:val="3"/>
        </w:numPr>
        <w:tabs>
          <w:tab w:val="left" w:pos="7560"/>
        </w:tabs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Złożyć w terminie </w:t>
      </w:r>
      <w:r w:rsidRPr="002C59F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  <w:t>poprawnie i w sposób czytelny wypełnioną ofertę</w:t>
      </w: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, zgodnie z zasadami uczciwej konkurencji, gwarantującą wykonanie zadania w sposób efektywny, oszczędny i terminowy.</w:t>
      </w:r>
    </w:p>
    <w:p w:rsidR="002C59F5" w:rsidRPr="002C59F5" w:rsidRDefault="002C59F5" w:rsidP="002C59F5">
      <w:pPr>
        <w:numPr>
          <w:ilvl w:val="0"/>
          <w:numId w:val="3"/>
        </w:numPr>
        <w:tabs>
          <w:tab w:val="left" w:pos="7560"/>
        </w:tabs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Posiadać kadrę o stosownej wiedzy, kwalifikacjach i doświadczeniu oraz odpowiednie warunki bazowe i techniczne do realizacji zadania.</w:t>
      </w:r>
    </w:p>
    <w:p w:rsidR="002C59F5" w:rsidRPr="002C59F5" w:rsidRDefault="002C59F5" w:rsidP="002C59F5">
      <w:pPr>
        <w:numPr>
          <w:ilvl w:val="0"/>
          <w:numId w:val="3"/>
        </w:numPr>
        <w:tabs>
          <w:tab w:val="left" w:pos="7560"/>
        </w:tabs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Posiadać własny rachunek bankowy.</w:t>
      </w:r>
    </w:p>
    <w:p w:rsidR="002C59F5" w:rsidRPr="002C59F5" w:rsidRDefault="002C59F5" w:rsidP="002C59F5">
      <w:pPr>
        <w:numPr>
          <w:ilvl w:val="0"/>
          <w:numId w:val="3"/>
        </w:numPr>
        <w:tabs>
          <w:tab w:val="left" w:pos="7560"/>
        </w:tabs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6"/>
          <w:szCs w:val="24"/>
          <w:lang w:eastAsia="ar-SA"/>
        </w:rPr>
        <w:t>Posiadać osobowość prawną lub upoważnienie jednostki nadrzędnej,             posiadającej osobowość prawną do złożenia oferty i podpisania umowy, do dysponowania środkami finansowymi oraz do ich rozliczenia.</w:t>
      </w:r>
    </w:p>
    <w:p w:rsidR="002C59F5" w:rsidRPr="002C59F5" w:rsidRDefault="002C59F5" w:rsidP="002C59F5">
      <w:pPr>
        <w:tabs>
          <w:tab w:val="left" w:pos="75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</w:p>
    <w:p w:rsidR="002C59F5" w:rsidRPr="002C59F5" w:rsidRDefault="002C59F5" w:rsidP="002C59F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  <w:t>2. Termin i sposób składania ofert:</w:t>
      </w:r>
    </w:p>
    <w:p w:rsidR="002C59F5" w:rsidRPr="002C59F5" w:rsidRDefault="002C59F5" w:rsidP="002C59F5">
      <w:pPr>
        <w:numPr>
          <w:ilvl w:val="0"/>
          <w:numId w:val="1"/>
        </w:numPr>
        <w:tabs>
          <w:tab w:val="left" w:pos="7560"/>
        </w:tabs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Kompletne oferty, wraz z załącznikami należy składać, w nieprzekraczalnym terminie </w:t>
      </w:r>
      <w:r w:rsidRPr="002C59F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  <w:t>do 27 czerwca 2015 roku do  godz. 15.00</w:t>
      </w: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, w Starostwie Powiatowym ul. Sobieskiego 9,  42-217 Częstochowa, pokój 3 lub nadesłać drogą pocztową na w/w adres z dopiskiem na kopercie „Konkurs ofert - wypoczynek lato 2015” (o terminie nie decyduje data stempla pocztowego, lecz data wpływu oferty).</w:t>
      </w:r>
    </w:p>
    <w:p w:rsidR="002C59F5" w:rsidRPr="002C59F5" w:rsidRDefault="002C59F5" w:rsidP="002C59F5">
      <w:pPr>
        <w:numPr>
          <w:ilvl w:val="0"/>
          <w:numId w:val="1"/>
        </w:numPr>
        <w:tabs>
          <w:tab w:val="left" w:pos="7560"/>
        </w:tabs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Oferty powinny być podpisane przez osobę/y  uprawnioną/e.  </w:t>
      </w:r>
    </w:p>
    <w:p w:rsidR="002C59F5" w:rsidRPr="002C59F5" w:rsidRDefault="002C59F5" w:rsidP="002C59F5">
      <w:pPr>
        <w:numPr>
          <w:ilvl w:val="0"/>
          <w:numId w:val="1"/>
        </w:numPr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Każda strona kopii dokumentów winna być poświadczona za zgodność </w:t>
      </w: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br/>
        <w:t>z oryginałem przez osobę upoważnioną do podpisania oferty.</w:t>
      </w:r>
    </w:p>
    <w:p w:rsidR="002C59F5" w:rsidRPr="002C59F5" w:rsidRDefault="002C59F5" w:rsidP="002C59F5">
      <w:pPr>
        <w:numPr>
          <w:ilvl w:val="0"/>
          <w:numId w:val="1"/>
        </w:numPr>
        <w:tabs>
          <w:tab w:val="left" w:pos="7560"/>
        </w:tabs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Do oferty należy dołączyć wymagane załączniki:</w:t>
      </w:r>
    </w:p>
    <w:p w:rsidR="002C59F5" w:rsidRPr="002C59F5" w:rsidRDefault="002C59F5" w:rsidP="002C59F5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  <w:t>aktualny</w:t>
      </w: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 odpis z Krajowego Rejestru Sądowego,  a w przypadku podmiotów nie wpisanych do KRS, inny dokument stanowiący o podstawie działalności danego podmiotu</w:t>
      </w:r>
      <w:r w:rsidRPr="002C59F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  <w:t xml:space="preserve">, </w:t>
      </w:r>
    </w:p>
    <w:p w:rsidR="002C59F5" w:rsidRPr="002C59F5" w:rsidRDefault="002C59F5" w:rsidP="002C59F5">
      <w:pPr>
        <w:numPr>
          <w:ilvl w:val="0"/>
          <w:numId w:val="4"/>
        </w:numPr>
        <w:tabs>
          <w:tab w:val="num" w:pos="1080"/>
          <w:tab w:val="left" w:pos="6084"/>
          <w:tab w:val="left" w:pos="8910"/>
        </w:tabs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sprawozdanie merytoryczne i finansowe za 2014 rok z działalności podmiotu,</w:t>
      </w:r>
    </w:p>
    <w:p w:rsidR="002C59F5" w:rsidRPr="002C59F5" w:rsidRDefault="002C59F5" w:rsidP="002C59F5">
      <w:pPr>
        <w:numPr>
          <w:ilvl w:val="0"/>
          <w:numId w:val="4"/>
        </w:numPr>
        <w:tabs>
          <w:tab w:val="num" w:pos="1080"/>
          <w:tab w:val="left" w:pos="6084"/>
          <w:tab w:val="left" w:pos="8910"/>
        </w:tabs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statut podmiotu, w przypadku złożenia innego dokumentu niż odpis z KRS lub wyciąg z ewidencji starosty częstochowskiego.</w:t>
      </w:r>
    </w:p>
    <w:p w:rsidR="002C59F5" w:rsidRPr="002C59F5" w:rsidRDefault="002C59F5" w:rsidP="002C59F5">
      <w:pPr>
        <w:tabs>
          <w:tab w:val="left" w:pos="6084"/>
          <w:tab w:val="left" w:pos="8910"/>
        </w:tabs>
        <w:suppressAutoHyphens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ar-SA"/>
        </w:rPr>
        <w:t>3. Termin, tryb i kryteria rozpatrywania ofert:</w:t>
      </w:r>
    </w:p>
    <w:p w:rsidR="002C59F5" w:rsidRPr="002C59F5" w:rsidRDefault="002C59F5" w:rsidP="002C59F5">
      <w:pPr>
        <w:numPr>
          <w:ilvl w:val="0"/>
          <w:numId w:val="2"/>
        </w:numPr>
        <w:tabs>
          <w:tab w:val="left" w:pos="7560"/>
          <w:tab w:val="left" w:pos="7740"/>
        </w:tabs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Rozpatrzenie ofert nastąpi w terminie 7 dni od daty zakończenia zbierania ofert.</w:t>
      </w:r>
    </w:p>
    <w:p w:rsidR="002C59F5" w:rsidRPr="002C59F5" w:rsidRDefault="002C59F5" w:rsidP="002C59F5">
      <w:pPr>
        <w:numPr>
          <w:ilvl w:val="0"/>
          <w:numId w:val="2"/>
        </w:numPr>
        <w:tabs>
          <w:tab w:val="left" w:pos="7560"/>
          <w:tab w:val="left" w:pos="7740"/>
        </w:tabs>
        <w:suppressAutoHyphens/>
        <w:spacing w:after="0" w:line="240" w:lineRule="auto"/>
        <w:ind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Oferty spełniające wymogi formalne opiniowane będą przez Komisję Konkursową. </w:t>
      </w:r>
    </w:p>
    <w:p w:rsidR="002C59F5" w:rsidRPr="002C59F5" w:rsidRDefault="002C59F5" w:rsidP="002C59F5">
      <w:pPr>
        <w:numPr>
          <w:ilvl w:val="0"/>
          <w:numId w:val="2"/>
        </w:numPr>
        <w:tabs>
          <w:tab w:val="left" w:pos="7560"/>
          <w:tab w:val="left" w:pos="7740"/>
        </w:tabs>
        <w:suppressAutoHyphens/>
        <w:spacing w:after="0" w:line="240" w:lineRule="auto"/>
        <w:ind w:left="108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Przy ocenie oferty brane będzie pod uwagę:</w:t>
      </w:r>
    </w:p>
    <w:p w:rsidR="002C59F5" w:rsidRPr="002C59F5" w:rsidRDefault="002C59F5" w:rsidP="002C59F5">
      <w:pPr>
        <w:numPr>
          <w:ilvl w:val="0"/>
          <w:numId w:val="10"/>
        </w:numPr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merytoryczna ocena projektu i jego zgodność z celami zadania,</w:t>
      </w:r>
    </w:p>
    <w:p w:rsidR="002C59F5" w:rsidRPr="002C59F5" w:rsidRDefault="002C59F5" w:rsidP="002C59F5">
      <w:pPr>
        <w:numPr>
          <w:ilvl w:val="0"/>
          <w:numId w:val="10"/>
        </w:numPr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zapotrzebowanie społeczne na usługi świadczone w ramach projektu,</w:t>
      </w:r>
    </w:p>
    <w:p w:rsidR="002C59F5" w:rsidRPr="002C59F5" w:rsidRDefault="002C59F5" w:rsidP="002C59F5">
      <w:pPr>
        <w:numPr>
          <w:ilvl w:val="0"/>
          <w:numId w:val="10"/>
        </w:numPr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lastRenderedPageBreak/>
        <w:t xml:space="preserve">ocena możliwości realizacji zadania przez podmiot, przy uwzględnieniu doświadczenia podmiotu w realizacji tego zadania, realności wykonania zadania,  </w:t>
      </w:r>
    </w:p>
    <w:p w:rsidR="002C59F5" w:rsidRPr="002C59F5" w:rsidRDefault="002C59F5" w:rsidP="002C59F5">
      <w:pPr>
        <w:numPr>
          <w:ilvl w:val="0"/>
          <w:numId w:val="10"/>
        </w:numPr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zasięg terytorialny oferty, liczba osób objętych projektem,  </w:t>
      </w:r>
    </w:p>
    <w:p w:rsidR="002C59F5" w:rsidRPr="002C59F5" w:rsidRDefault="002C59F5" w:rsidP="002C59F5">
      <w:pPr>
        <w:numPr>
          <w:ilvl w:val="0"/>
          <w:numId w:val="10"/>
        </w:numPr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ocena kalkulacji kosztów zadania pod kątem ich celowości, oszczędności,</w:t>
      </w:r>
    </w:p>
    <w:p w:rsidR="002C59F5" w:rsidRPr="002C59F5" w:rsidRDefault="002C59F5" w:rsidP="002C59F5">
      <w:pPr>
        <w:numPr>
          <w:ilvl w:val="0"/>
          <w:numId w:val="10"/>
        </w:numPr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ocena dotychczasowego wykonania i rozliczenia zadań zleconych organizacji,</w:t>
      </w:r>
    </w:p>
    <w:p w:rsidR="002C59F5" w:rsidRPr="002C59F5" w:rsidRDefault="002C59F5" w:rsidP="002C59F5">
      <w:pPr>
        <w:numPr>
          <w:ilvl w:val="0"/>
          <w:numId w:val="10"/>
        </w:numPr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udział środków własnych oraz z innych źródeł finansowania,</w:t>
      </w:r>
    </w:p>
    <w:p w:rsidR="002C59F5" w:rsidRPr="002C59F5" w:rsidRDefault="002C59F5" w:rsidP="002C59F5">
      <w:pPr>
        <w:numPr>
          <w:ilvl w:val="0"/>
          <w:numId w:val="10"/>
        </w:numPr>
        <w:suppressAutoHyphens/>
        <w:spacing w:after="0" w:line="240" w:lineRule="auto"/>
        <w:ind w:left="1080" w:hanging="360"/>
        <w:jc w:val="left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zgodność tematyki i zakresu wniosku z celami statutowymi wnioskodawcy.</w:t>
      </w:r>
    </w:p>
    <w:p w:rsidR="002C59F5" w:rsidRPr="002C59F5" w:rsidRDefault="002C59F5" w:rsidP="002C59F5">
      <w:pPr>
        <w:tabs>
          <w:tab w:val="left" w:pos="75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</w:p>
    <w:p w:rsidR="002C59F5" w:rsidRPr="002C59F5" w:rsidRDefault="002C59F5" w:rsidP="002C59F5">
      <w:pPr>
        <w:tabs>
          <w:tab w:val="left" w:pos="75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ar-SA"/>
        </w:rPr>
      </w:pPr>
      <w:r w:rsidRPr="002C59F5">
        <w:rPr>
          <w:rFonts w:ascii="Verdana" w:eastAsia="Times New Roman" w:hAnsi="Verdana" w:cs="Times New Roman"/>
          <w:b/>
          <w:color w:val="000000"/>
          <w:sz w:val="24"/>
          <w:szCs w:val="24"/>
          <w:lang w:eastAsia="ar-SA"/>
        </w:rPr>
        <w:t>C. Postanowienia końcowe:</w:t>
      </w:r>
    </w:p>
    <w:p w:rsidR="002C59F5" w:rsidRPr="002C59F5" w:rsidRDefault="002C59F5" w:rsidP="002C59F5">
      <w:pPr>
        <w:tabs>
          <w:tab w:val="left" w:pos="360"/>
        </w:tabs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ar-SA"/>
        </w:rPr>
      </w:pPr>
    </w:p>
    <w:p w:rsidR="002C59F5" w:rsidRPr="002C59F5" w:rsidRDefault="002C59F5" w:rsidP="002C59F5">
      <w:pPr>
        <w:numPr>
          <w:ilvl w:val="0"/>
          <w:numId w:val="5"/>
        </w:numPr>
        <w:tabs>
          <w:tab w:val="num" w:pos="720"/>
          <w:tab w:val="left" w:pos="8490"/>
        </w:tabs>
        <w:suppressAutoHyphens/>
        <w:spacing w:after="0" w:line="240" w:lineRule="auto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Zastrzega się możliwość nie rozstrzygnięcia konkursu bez prawa do odwołania. </w:t>
      </w:r>
    </w:p>
    <w:p w:rsidR="002C59F5" w:rsidRPr="002C59F5" w:rsidRDefault="002C59F5" w:rsidP="002C59F5">
      <w:pPr>
        <w:numPr>
          <w:ilvl w:val="0"/>
          <w:numId w:val="5"/>
        </w:numPr>
        <w:suppressAutoHyphens/>
        <w:spacing w:after="0" w:line="240" w:lineRule="auto"/>
        <w:ind w:left="65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Podmiot dotowany po zakończeniu realizacji zadania zobowiązany jest                        do przedstawienia  sprawozdania merytorycznego i finansowego z jego wykonania.</w:t>
      </w:r>
    </w:p>
    <w:p w:rsidR="002C59F5" w:rsidRPr="002C59F5" w:rsidRDefault="002C59F5" w:rsidP="002C59F5">
      <w:pPr>
        <w:numPr>
          <w:ilvl w:val="0"/>
          <w:numId w:val="5"/>
        </w:numPr>
        <w:suppressAutoHyphens/>
        <w:spacing w:after="0" w:line="240" w:lineRule="auto"/>
        <w:ind w:left="65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Kwota dotacji winna być wydatkowana w trybie ustawy z dnia </w:t>
      </w:r>
      <w:r w:rsidRPr="002C59F5">
        <w:rPr>
          <w:rFonts w:ascii="Times New Roman" w:eastAsia="Times New Roman" w:hAnsi="Times New Roman" w:cs="Times New Roman"/>
          <w:sz w:val="24"/>
          <w:szCs w:val="24"/>
          <w:lang w:eastAsia="ar-SA"/>
        </w:rPr>
        <w:t>trybie ustawy z dnia   29 stycznia 2004 r.- Prawo zamówień publicznych (</w:t>
      </w:r>
      <w:proofErr w:type="spellStart"/>
      <w:r w:rsidRPr="002C59F5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2C5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2013r poz. 907                  z </w:t>
      </w:r>
      <w:proofErr w:type="spellStart"/>
      <w:r w:rsidRPr="002C59F5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2C59F5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2C59F5" w:rsidRPr="002C59F5" w:rsidRDefault="002C59F5" w:rsidP="002C59F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Obowiązujące formularze oferty i sprawozdania znajdują się w Rozporządzeniu </w:t>
      </w:r>
      <w:proofErr w:type="spellStart"/>
      <w:r w:rsidRPr="002C59F5">
        <w:rPr>
          <w:rFonts w:ascii="Times New Roman" w:eastAsia="Times New Roman" w:hAnsi="Times New Roman" w:cs="Times New Roman"/>
          <w:sz w:val="24"/>
          <w:szCs w:val="24"/>
          <w:lang w:eastAsia="ar-SA"/>
        </w:rPr>
        <w:t>MPiPS</w:t>
      </w:r>
      <w:proofErr w:type="spellEnd"/>
      <w:r w:rsidRPr="002C5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 dnia 15.12.2010 r. w sprawie wzoru oferty realizacji zadania publicznego, ramowego wzoru umowy o wykonanie zadania publicznego i wzoru sprawozdania z wykonania tego zadania ( Dz. U. nr 6, poz. 25) i są dostępne na stronie  www.czestochowa.powiat.pl    w  zakładce - turysta (sport i rekreacja). </w:t>
      </w:r>
    </w:p>
    <w:p w:rsidR="002C59F5" w:rsidRPr="002C59F5" w:rsidRDefault="002C59F5" w:rsidP="002C59F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59F5" w:rsidRPr="002C59F5" w:rsidRDefault="002C59F5" w:rsidP="002C59F5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3B0" w:rsidRDefault="004A33B0"/>
    <w:sectPr w:rsidR="004A33B0" w:rsidSect="0023184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lvl w:ilvl="0">
      <w:start w:val="4"/>
      <w:numFmt w:val="bullet"/>
      <w:lvlText w:val="-"/>
      <w:lvlJc w:val="left"/>
      <w:pPr>
        <w:tabs>
          <w:tab w:val="num" w:pos="1770"/>
        </w:tabs>
        <w:ind w:left="1770" w:hanging="1770"/>
      </w:pPr>
      <w:rPr>
        <w:rFonts w:ascii="Times New Roman" w:hAnsi="Times New Roman" w:cs="Times New Roman"/>
        <w:b/>
      </w:rPr>
    </w:lvl>
  </w:abstractNum>
  <w:abstractNum w:abstractNumId="4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5">
    <w:nsid w:val="38815A36"/>
    <w:multiLevelType w:val="singleLevel"/>
    <w:tmpl w:val="8B0A83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CD6B47"/>
    <w:multiLevelType w:val="hybridMultilevel"/>
    <w:tmpl w:val="FF922794"/>
    <w:lvl w:ilvl="0" w:tplc="61F43F9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67FA21D4"/>
    <w:multiLevelType w:val="hybridMultilevel"/>
    <w:tmpl w:val="76CC0E6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FB5245"/>
    <w:multiLevelType w:val="singleLevel"/>
    <w:tmpl w:val="8B0A83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CD38B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F5"/>
    <w:rsid w:val="002C59F5"/>
    <w:rsid w:val="00423179"/>
    <w:rsid w:val="004A33B0"/>
    <w:rsid w:val="008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2015-05-28T09:02:00Z</dcterms:created>
  <dcterms:modified xsi:type="dcterms:W3CDTF">2015-05-28T09:04:00Z</dcterms:modified>
</cp:coreProperties>
</file>