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B2" w:rsidRPr="00DD05B2" w:rsidRDefault="00DD05B2" w:rsidP="00DD05B2">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DD05B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2336" behindDoc="0" locked="0" layoutInCell="1" allowOverlap="1" wp14:anchorId="5BD2EFB8" wp14:editId="46434740">
                <wp:simplePos x="0" y="0"/>
                <wp:positionH relativeFrom="column">
                  <wp:posOffset>-41910</wp:posOffset>
                </wp:positionH>
                <wp:positionV relativeFrom="paragraph">
                  <wp:posOffset>-106680</wp:posOffset>
                </wp:positionV>
                <wp:extent cx="1892935" cy="760730"/>
                <wp:effectExtent l="10160" t="10795" r="1143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FA41C8" w:rsidRPr="00201806" w:rsidRDefault="00FA41C8" w:rsidP="00DD05B2">
                            <w:pPr>
                              <w:rPr>
                                <w:sz w:val="16"/>
                                <w:szCs w:val="16"/>
                              </w:rPr>
                            </w:pPr>
                          </w:p>
                          <w:p w:rsidR="00FA41C8" w:rsidRDefault="00FA41C8" w:rsidP="00DD05B2"/>
                          <w:p w:rsidR="00FA41C8" w:rsidRDefault="00FA41C8" w:rsidP="00DD05B2"/>
                          <w:p w:rsidR="00FA41C8" w:rsidRPr="00201806" w:rsidRDefault="00FA41C8" w:rsidP="00DD05B2">
                            <w:pPr>
                              <w:rPr>
                                <w:sz w:val="16"/>
                                <w:szCs w:val="16"/>
                              </w:rPr>
                            </w:pPr>
                          </w:p>
                          <w:p w:rsidR="00FA41C8" w:rsidRPr="00201806" w:rsidRDefault="00FA41C8" w:rsidP="00DD05B2">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3pt;margin-top:-8.4pt;width:149.0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">
                <v:stroke dashstyle="1 1"/>
                <v:textbox>
                  <w:txbxContent>
                    <w:p w:rsidR="00FA41C8" w:rsidRPr="00201806" w:rsidRDefault="00FA41C8" w:rsidP="00DD05B2">
                      <w:pPr>
                        <w:rPr>
                          <w:sz w:val="16"/>
                          <w:szCs w:val="16"/>
                        </w:rPr>
                      </w:pPr>
                    </w:p>
                    <w:p w:rsidR="00FA41C8" w:rsidRDefault="00FA41C8" w:rsidP="00DD05B2"/>
                    <w:p w:rsidR="00FA41C8" w:rsidRDefault="00FA41C8" w:rsidP="00DD05B2"/>
                    <w:p w:rsidR="00FA41C8" w:rsidRPr="00201806" w:rsidRDefault="00FA41C8" w:rsidP="00DD05B2">
                      <w:pPr>
                        <w:rPr>
                          <w:sz w:val="16"/>
                          <w:szCs w:val="16"/>
                        </w:rPr>
                      </w:pPr>
                    </w:p>
                    <w:p w:rsidR="00FA41C8" w:rsidRPr="00201806" w:rsidRDefault="00FA41C8" w:rsidP="00DD05B2">
                      <w:pPr>
                        <w:jc w:val="center"/>
                        <w:rPr>
                          <w:sz w:val="16"/>
                          <w:szCs w:val="16"/>
                        </w:rPr>
                      </w:pPr>
                      <w:r w:rsidRPr="00201806">
                        <w:rPr>
                          <w:sz w:val="16"/>
                          <w:szCs w:val="16"/>
                        </w:rPr>
                        <w:t>Pieczęć Zamawiającego</w:t>
                      </w:r>
                    </w:p>
                  </w:txbxContent>
                </v:textbox>
              </v:shape>
            </w:pict>
          </mc:Fallback>
        </mc:AlternateContent>
      </w:r>
      <w:r w:rsidR="00F473BA">
        <w:rPr>
          <w:rFonts w:ascii="Times New Roman" w:eastAsia="Times New Roman" w:hAnsi="Times New Roman" w:cs="Times New Roman"/>
          <w:bCs/>
          <w:sz w:val="16"/>
          <w:szCs w:val="16"/>
          <w:lang w:eastAsia="pl-PL"/>
        </w:rPr>
        <w:t xml:space="preserve"> </w:t>
      </w:r>
    </w:p>
    <w:p w:rsidR="00DD05B2" w:rsidRPr="00DD05B2" w:rsidRDefault="00DD05B2" w:rsidP="00DD05B2">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DD05B2" w:rsidRPr="00DD05B2" w:rsidRDefault="00DD05B2" w:rsidP="00DD05B2">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DD05B2" w:rsidRPr="00DD05B2" w:rsidRDefault="00DD05B2" w:rsidP="00DD05B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POSTĘPOWANIE O UDZIELENIE ZAMÓWIENIA PUBLICZNEGO </w:t>
      </w:r>
    </w:p>
    <w:p w:rsidR="00DD05B2" w:rsidRPr="00DD05B2" w:rsidRDefault="00DD05B2" w:rsidP="00DD05B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NA USŁUGI</w:t>
      </w:r>
    </w:p>
    <w:p w:rsidR="00DD05B2" w:rsidRPr="00DD05B2" w:rsidRDefault="00DD05B2" w:rsidP="00DD05B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PROWADZONEGO W TRYBIE PRZETARGU NIEOGRANICZONEGO</w:t>
      </w:r>
    </w:p>
    <w:p w:rsidR="00DD05B2" w:rsidRPr="00DD05B2" w:rsidRDefault="00DD05B2" w:rsidP="00DD05B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DD05B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DD05B2">
        <w:rPr>
          <w:rFonts w:ascii="Times New Roman" w:eastAsia="Times New Roman" w:hAnsi="Times New Roman" w:cs="Times New Roman"/>
          <w:bCs/>
          <w:color w:val="000000"/>
          <w:sz w:val="24"/>
          <w:szCs w:val="24"/>
          <w:lang w:eastAsia="pl-PL"/>
        </w:rPr>
        <w:t xml:space="preserve">29 stycznia 2004 r. – Prawo zamówień publicznych (Dz. U. z 2013 r., poz. 907  z </w:t>
      </w:r>
      <w:proofErr w:type="spellStart"/>
      <w:r w:rsidRPr="00DD05B2">
        <w:rPr>
          <w:rFonts w:ascii="Times New Roman" w:eastAsia="Times New Roman" w:hAnsi="Times New Roman" w:cs="Times New Roman"/>
          <w:bCs/>
          <w:color w:val="000000"/>
          <w:sz w:val="24"/>
          <w:szCs w:val="24"/>
          <w:lang w:eastAsia="pl-PL"/>
        </w:rPr>
        <w:t>późn</w:t>
      </w:r>
      <w:proofErr w:type="spellEnd"/>
      <w:r w:rsidRPr="00DD05B2">
        <w:rPr>
          <w:rFonts w:ascii="Times New Roman" w:eastAsia="Times New Roman" w:hAnsi="Times New Roman" w:cs="Times New Roman"/>
          <w:bCs/>
          <w:color w:val="000000"/>
          <w:sz w:val="24"/>
          <w:szCs w:val="24"/>
          <w:lang w:eastAsia="pl-PL"/>
        </w:rPr>
        <w:t xml:space="preserve">. zm.) - zwanej dalej </w:t>
      </w:r>
      <w:r w:rsidRPr="00DD05B2">
        <w:rPr>
          <w:rFonts w:ascii="Times New Roman" w:eastAsia="Times New Roman" w:hAnsi="Times New Roman" w:cs="Times New Roman"/>
          <w:bCs/>
          <w:i/>
          <w:color w:val="000000"/>
          <w:sz w:val="24"/>
          <w:szCs w:val="24"/>
          <w:lang w:eastAsia="pl-PL"/>
        </w:rPr>
        <w:t>”ustawą”</w:t>
      </w:r>
    </w:p>
    <w:p w:rsidR="00DD05B2" w:rsidRPr="00DD05B2" w:rsidRDefault="00DD05B2" w:rsidP="00DD05B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SPECYFIKACJA ISTOTNYCH WARUNKÓW ZAMÓWIENIA (SIWZ) pn.: </w:t>
      </w:r>
    </w:p>
    <w:p w:rsidR="00DD05B2" w:rsidRPr="00DD05B2" w:rsidRDefault="00DD05B2" w:rsidP="00DD05B2">
      <w:pPr>
        <w:pBdr>
          <w:top w:val="single" w:sz="4" w:space="10" w:color="auto"/>
          <w:left w:val="single" w:sz="4" w:space="4" w:color="auto"/>
          <w:bottom w:val="single" w:sz="4" w:space="0" w:color="auto"/>
          <w:right w:val="single" w:sz="4" w:space="4" w:color="auto"/>
        </w:pBdr>
        <w:spacing w:after="0"/>
        <w:jc w:val="center"/>
        <w:rPr>
          <w:rFonts w:ascii="Times New Roman" w:eastAsia="Times New Roman" w:hAnsi="Times New Roman" w:cs="Times New Roman"/>
          <w:b/>
          <w:bCs/>
          <w:sz w:val="28"/>
          <w:szCs w:val="28"/>
          <w:lang w:eastAsia="pl-PL"/>
        </w:rPr>
      </w:pPr>
      <w:r w:rsidRPr="00DD05B2">
        <w:rPr>
          <w:rFonts w:ascii="Times New Roman" w:eastAsia="Times New Roman" w:hAnsi="Times New Roman" w:cs="Times New Roman"/>
          <w:b/>
          <w:bCs/>
          <w:sz w:val="28"/>
          <w:szCs w:val="28"/>
          <w:lang w:eastAsia="pl-PL"/>
        </w:rPr>
        <w:t>„</w:t>
      </w:r>
      <w:r>
        <w:rPr>
          <w:rFonts w:ascii="Times New Roman" w:eastAsia="Times New Roman" w:hAnsi="Times New Roman" w:cs="Times New Roman"/>
          <w:b/>
          <w:bCs/>
          <w:sz w:val="28"/>
          <w:szCs w:val="28"/>
          <w:lang w:eastAsia="pl-PL"/>
        </w:rPr>
        <w:t>Regulacja stanu prawnego na rzecz Skarbu Państwa działek zajętych pod drogi w oparciu o Kodeks Napoleona - 5</w:t>
      </w:r>
      <w:r w:rsidRPr="00DD05B2">
        <w:rPr>
          <w:rFonts w:ascii="Times New Roman" w:eastAsia="Times New Roman" w:hAnsi="Times New Roman" w:cs="Times New Roman"/>
          <w:b/>
          <w:bCs/>
          <w:sz w:val="28"/>
          <w:szCs w:val="28"/>
          <w:lang w:eastAsia="pl-PL"/>
        </w:rPr>
        <w:t xml:space="preserve"> części</w:t>
      </w:r>
      <w:r>
        <w:rPr>
          <w:rFonts w:ascii="Times New Roman" w:eastAsia="Times New Roman" w:hAnsi="Times New Roman" w:cs="Times New Roman"/>
          <w:b/>
          <w:bCs/>
          <w:sz w:val="28"/>
          <w:szCs w:val="28"/>
          <w:lang w:eastAsia="pl-PL"/>
        </w:rPr>
        <w:t>”</w:t>
      </w:r>
    </w:p>
    <w:p w:rsidR="00DD05B2" w:rsidRPr="00DD05B2" w:rsidRDefault="00DD05B2" w:rsidP="00DD05B2">
      <w:pPr>
        <w:pBdr>
          <w:top w:val="single" w:sz="4" w:space="10" w:color="auto"/>
          <w:left w:val="single" w:sz="4" w:space="4" w:color="auto"/>
          <w:bottom w:val="single" w:sz="4" w:space="0" w:color="auto"/>
          <w:right w:val="single" w:sz="4" w:space="4" w:color="auto"/>
        </w:pBdr>
        <w:spacing w:after="0"/>
        <w:jc w:val="center"/>
        <w:rPr>
          <w:rFonts w:ascii="Times New Roman" w:eastAsia="Times New Roman" w:hAnsi="Times New Roman" w:cs="Times New Roman"/>
          <w:bCs/>
          <w:sz w:val="20"/>
          <w:szCs w:val="20"/>
          <w:lang w:eastAsia="pl-PL"/>
        </w:rPr>
      </w:pPr>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0"/>
          <w:szCs w:val="20"/>
          <w:lang w:eastAsia="pl-PL"/>
        </w:rPr>
      </w:pPr>
    </w:p>
    <w:p w:rsidR="00DD05B2" w:rsidRPr="00DD05B2" w:rsidRDefault="00DD05B2" w:rsidP="00DD05B2">
      <w:pPr>
        <w:autoSpaceDE w:val="0"/>
        <w:autoSpaceDN w:val="0"/>
        <w:spacing w:after="0" w:line="240" w:lineRule="auto"/>
        <w:jc w:val="both"/>
        <w:rPr>
          <w:rFonts w:ascii="Times New Roman" w:eastAsia="Times New Roman" w:hAnsi="Times New Roman" w:cs="Times New Roman"/>
          <w:b/>
          <w:bCs/>
          <w:iCs/>
          <w:sz w:val="28"/>
          <w:szCs w:val="24"/>
          <w:lang w:eastAsia="pl-PL"/>
        </w:rPr>
      </w:pPr>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iCs/>
          <w:sz w:val="24"/>
          <w:szCs w:val="24"/>
          <w:lang w:eastAsia="pl-PL"/>
        </w:rPr>
        <w:t>Nazwa Zamawiającego:</w:t>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sz w:val="24"/>
          <w:szCs w:val="24"/>
          <w:lang w:eastAsia="pl-PL"/>
        </w:rPr>
        <w:t>Powiat Częstochowski z siedzibą w Częstochowie</w:t>
      </w:r>
    </w:p>
    <w:p w:rsidR="00DD05B2" w:rsidRPr="00DD05B2" w:rsidRDefault="00DD05B2" w:rsidP="00DD05B2">
      <w:pPr>
        <w:spacing w:after="0" w:line="240" w:lineRule="auto"/>
        <w:jc w:val="both"/>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iCs/>
          <w:sz w:val="24"/>
          <w:szCs w:val="24"/>
          <w:lang w:eastAsia="pl-PL"/>
        </w:rPr>
        <w:t>REGON:</w:t>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Cs/>
          <w:sz w:val="24"/>
          <w:szCs w:val="24"/>
          <w:lang w:eastAsia="pl-PL"/>
        </w:rPr>
        <w:t>152180837</w:t>
      </w:r>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iCs/>
          <w:sz w:val="24"/>
          <w:szCs w:val="24"/>
          <w:lang w:eastAsia="pl-PL"/>
        </w:rPr>
        <w:t>NIP: </w:t>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Cs/>
          <w:sz w:val="24"/>
          <w:szCs w:val="24"/>
          <w:lang w:eastAsia="pl-PL"/>
        </w:rPr>
        <w:t>573 27 88 125</w:t>
      </w:r>
    </w:p>
    <w:p w:rsidR="00DD05B2" w:rsidRPr="00DD05B2" w:rsidRDefault="00DD05B2" w:rsidP="00DD05B2">
      <w:pPr>
        <w:autoSpaceDE w:val="0"/>
        <w:autoSpaceDN w:val="0"/>
        <w:spacing w:after="0" w:line="240" w:lineRule="auto"/>
        <w:jc w:val="both"/>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iCs/>
          <w:sz w:val="24"/>
          <w:szCs w:val="24"/>
          <w:lang w:eastAsia="pl-PL"/>
        </w:rPr>
        <w:t>Adres:</w:t>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sz w:val="24"/>
          <w:szCs w:val="24"/>
          <w:lang w:eastAsia="pl-PL"/>
        </w:rPr>
        <w:t>42-200 Częstochowa</w:t>
      </w:r>
      <w:r w:rsidRPr="00DD05B2">
        <w:rPr>
          <w:rFonts w:ascii="Times New Roman" w:eastAsia="Times New Roman" w:hAnsi="Times New Roman" w:cs="Times New Roman"/>
          <w:b/>
          <w:sz w:val="24"/>
          <w:szCs w:val="24"/>
          <w:lang w:eastAsia="pl-PL"/>
        </w:rPr>
        <w:t xml:space="preserve">, </w:t>
      </w:r>
      <w:r w:rsidRPr="00DD05B2">
        <w:rPr>
          <w:rFonts w:ascii="Times New Roman" w:eastAsia="Times New Roman" w:hAnsi="Times New Roman" w:cs="Times New Roman"/>
          <w:sz w:val="24"/>
          <w:szCs w:val="24"/>
          <w:lang w:eastAsia="pl-PL"/>
        </w:rPr>
        <w:t>ul.</w:t>
      </w:r>
      <w:r w:rsidRPr="00DD05B2">
        <w:rPr>
          <w:rFonts w:ascii="Times New Roman" w:eastAsia="Times New Roman" w:hAnsi="Times New Roman" w:cs="Times New Roman"/>
          <w:b/>
          <w:sz w:val="24"/>
          <w:szCs w:val="24"/>
          <w:lang w:eastAsia="pl-PL"/>
        </w:rPr>
        <w:t xml:space="preserve"> </w:t>
      </w:r>
      <w:r w:rsidRPr="00DD05B2">
        <w:rPr>
          <w:rFonts w:ascii="Times New Roman" w:eastAsia="Times New Roman" w:hAnsi="Times New Roman" w:cs="Times New Roman"/>
          <w:sz w:val="24"/>
          <w:szCs w:val="24"/>
          <w:lang w:eastAsia="pl-PL"/>
        </w:rPr>
        <w:t>Jana III Sobieskiego 9</w:t>
      </w:r>
    </w:p>
    <w:p w:rsidR="00DD05B2" w:rsidRPr="00DD05B2" w:rsidRDefault="00DD05B2" w:rsidP="00DD05B2">
      <w:pPr>
        <w:autoSpaceDE w:val="0"/>
        <w:autoSpaceDN w:val="0"/>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
          <w:iCs/>
          <w:sz w:val="24"/>
          <w:szCs w:val="24"/>
          <w:lang w:eastAsia="pl-PL"/>
        </w:rPr>
        <w:t>Strona internetowa:</w:t>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Cs/>
          <w:sz w:val="24"/>
          <w:szCs w:val="24"/>
          <w:lang w:eastAsia="pl-PL"/>
        </w:rPr>
        <w:t>www.czestochowa.powiat.pl</w:t>
      </w:r>
    </w:p>
    <w:p w:rsidR="00DD05B2" w:rsidRPr="00DD05B2" w:rsidRDefault="00DD05B2" w:rsidP="00DD05B2">
      <w:pPr>
        <w:autoSpaceDE w:val="0"/>
        <w:autoSpaceDN w:val="0"/>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
          <w:iCs/>
          <w:sz w:val="24"/>
          <w:szCs w:val="24"/>
          <w:lang w:eastAsia="pl-PL"/>
        </w:rPr>
        <w:t>Godziny urzędowania:</w:t>
      </w:r>
      <w:r w:rsidRPr="00DD05B2">
        <w:rPr>
          <w:rFonts w:ascii="Times New Roman" w:eastAsia="Times New Roman" w:hAnsi="Times New Roman" w:cs="Times New Roman"/>
          <w:b/>
          <w:iCs/>
          <w:sz w:val="24"/>
          <w:szCs w:val="24"/>
          <w:lang w:eastAsia="pl-PL"/>
        </w:rPr>
        <w:tab/>
      </w:r>
      <w:r w:rsidRPr="00DD05B2">
        <w:rPr>
          <w:rFonts w:ascii="Times New Roman" w:eastAsia="Times New Roman" w:hAnsi="Times New Roman" w:cs="Times New Roman"/>
          <w:bCs/>
          <w:sz w:val="24"/>
          <w:szCs w:val="24"/>
          <w:lang w:eastAsia="pl-PL"/>
        </w:rPr>
        <w:t>poniedziałek, środa, czwartek:</w:t>
      </w:r>
      <w:r w:rsidRPr="00DD05B2">
        <w:rPr>
          <w:rFonts w:ascii="Times New Roman" w:eastAsia="Times New Roman" w:hAnsi="Times New Roman" w:cs="Times New Roman"/>
          <w:bCs/>
          <w:sz w:val="24"/>
          <w:szCs w:val="24"/>
          <w:vertAlign w:val="superscript"/>
          <w:lang w:eastAsia="pl-PL"/>
        </w:rPr>
        <w:t xml:space="preserve">  </w:t>
      </w:r>
      <w:r w:rsidRPr="00DD05B2">
        <w:rPr>
          <w:rFonts w:ascii="Times New Roman" w:eastAsia="Times New Roman" w:hAnsi="Times New Roman" w:cs="Times New Roman"/>
          <w:bCs/>
          <w:sz w:val="24"/>
          <w:szCs w:val="24"/>
          <w:lang w:eastAsia="pl-PL"/>
        </w:rPr>
        <w:t>w godzinach 7</w:t>
      </w:r>
      <w:r w:rsidRPr="00DD05B2">
        <w:rPr>
          <w:rFonts w:ascii="Times New Roman" w:eastAsia="Times New Roman" w:hAnsi="Times New Roman" w:cs="Times New Roman"/>
          <w:bCs/>
          <w:sz w:val="24"/>
          <w:szCs w:val="24"/>
          <w:vertAlign w:val="superscript"/>
          <w:lang w:eastAsia="pl-PL"/>
        </w:rPr>
        <w:t>30</w:t>
      </w:r>
      <w:r w:rsidRPr="00DD05B2">
        <w:rPr>
          <w:rFonts w:ascii="Times New Roman" w:eastAsia="Times New Roman" w:hAnsi="Times New Roman" w:cs="Times New Roman"/>
          <w:bCs/>
          <w:sz w:val="24"/>
          <w:szCs w:val="24"/>
          <w:lang w:eastAsia="pl-PL"/>
        </w:rPr>
        <w:t xml:space="preserve"> - 15</w:t>
      </w:r>
      <w:r w:rsidRPr="00DD05B2">
        <w:rPr>
          <w:rFonts w:ascii="Times New Roman" w:eastAsia="Times New Roman" w:hAnsi="Times New Roman" w:cs="Times New Roman"/>
          <w:bCs/>
          <w:sz w:val="24"/>
          <w:szCs w:val="24"/>
          <w:vertAlign w:val="superscript"/>
          <w:lang w:eastAsia="pl-PL"/>
        </w:rPr>
        <w:t>30</w:t>
      </w:r>
    </w:p>
    <w:p w:rsidR="00DD05B2" w:rsidRPr="00DD05B2" w:rsidRDefault="00DD05B2" w:rsidP="00DD05B2">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wtorek</w:t>
      </w:r>
      <w:r w:rsidRPr="00DD05B2">
        <w:rPr>
          <w:rFonts w:ascii="Times New Roman" w:eastAsia="Times New Roman" w:hAnsi="Times New Roman" w:cs="Times New Roman"/>
          <w:bCs/>
          <w:sz w:val="24"/>
          <w:szCs w:val="24"/>
          <w:vertAlign w:val="superscript"/>
          <w:lang w:eastAsia="pl-PL"/>
        </w:rPr>
        <w:t xml:space="preserve">  </w:t>
      </w:r>
      <w:r w:rsidRPr="00DD05B2">
        <w:rPr>
          <w:rFonts w:ascii="Times New Roman" w:eastAsia="Times New Roman" w:hAnsi="Times New Roman" w:cs="Times New Roman"/>
          <w:bCs/>
          <w:sz w:val="24"/>
          <w:szCs w:val="24"/>
          <w:lang w:eastAsia="pl-PL"/>
        </w:rPr>
        <w:t>w godzinach 7</w:t>
      </w:r>
      <w:r w:rsidRPr="00DD05B2">
        <w:rPr>
          <w:rFonts w:ascii="Times New Roman" w:eastAsia="Times New Roman" w:hAnsi="Times New Roman" w:cs="Times New Roman"/>
          <w:bCs/>
          <w:sz w:val="24"/>
          <w:szCs w:val="24"/>
          <w:vertAlign w:val="superscript"/>
          <w:lang w:eastAsia="pl-PL"/>
        </w:rPr>
        <w:t>30</w:t>
      </w:r>
      <w:r w:rsidRPr="00DD05B2">
        <w:rPr>
          <w:rFonts w:ascii="Times New Roman" w:eastAsia="Times New Roman" w:hAnsi="Times New Roman" w:cs="Times New Roman"/>
          <w:bCs/>
          <w:sz w:val="24"/>
          <w:szCs w:val="24"/>
          <w:lang w:eastAsia="pl-PL"/>
        </w:rPr>
        <w:t xml:space="preserve"> – 16</w:t>
      </w:r>
      <w:r w:rsidRPr="00DD05B2">
        <w:rPr>
          <w:rFonts w:ascii="Times New Roman" w:eastAsia="Times New Roman" w:hAnsi="Times New Roman" w:cs="Times New Roman"/>
          <w:bCs/>
          <w:sz w:val="24"/>
          <w:szCs w:val="24"/>
          <w:vertAlign w:val="superscript"/>
          <w:lang w:eastAsia="pl-PL"/>
        </w:rPr>
        <w:t>00</w:t>
      </w:r>
    </w:p>
    <w:p w:rsidR="00DD05B2" w:rsidRPr="00DD05B2" w:rsidRDefault="00DD05B2" w:rsidP="00DD05B2">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DD05B2">
        <w:rPr>
          <w:rFonts w:ascii="Times New Roman" w:eastAsia="Times New Roman" w:hAnsi="Times New Roman" w:cs="Times New Roman"/>
          <w:bCs/>
          <w:sz w:val="24"/>
          <w:szCs w:val="24"/>
          <w:lang w:eastAsia="pl-PL"/>
        </w:rPr>
        <w:t>piątek w godzinach 7</w:t>
      </w:r>
      <w:r w:rsidRPr="00DD05B2">
        <w:rPr>
          <w:rFonts w:ascii="Times New Roman" w:eastAsia="Times New Roman" w:hAnsi="Times New Roman" w:cs="Times New Roman"/>
          <w:bCs/>
          <w:sz w:val="24"/>
          <w:szCs w:val="24"/>
          <w:vertAlign w:val="superscript"/>
          <w:lang w:eastAsia="pl-PL"/>
        </w:rPr>
        <w:t>30</w:t>
      </w:r>
      <w:r w:rsidRPr="00DD05B2">
        <w:rPr>
          <w:rFonts w:ascii="Times New Roman" w:eastAsia="Times New Roman" w:hAnsi="Times New Roman" w:cs="Times New Roman"/>
          <w:bCs/>
          <w:sz w:val="24"/>
          <w:szCs w:val="24"/>
          <w:lang w:eastAsia="pl-PL"/>
        </w:rPr>
        <w:t xml:space="preserve"> – 15</w:t>
      </w:r>
      <w:r w:rsidRPr="00DD05B2">
        <w:rPr>
          <w:rFonts w:ascii="Times New Roman" w:eastAsia="Times New Roman" w:hAnsi="Times New Roman" w:cs="Times New Roman"/>
          <w:bCs/>
          <w:sz w:val="24"/>
          <w:szCs w:val="24"/>
          <w:vertAlign w:val="superscript"/>
          <w:lang w:eastAsia="pl-PL"/>
        </w:rPr>
        <w:t>00</w:t>
      </w:r>
    </w:p>
    <w:p w:rsidR="00DD05B2" w:rsidRPr="00DD05B2" w:rsidRDefault="00DD05B2" w:rsidP="00DD05B2">
      <w:pPr>
        <w:autoSpaceDE w:val="0"/>
        <w:autoSpaceDN w:val="0"/>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4"/>
          <w:szCs w:val="24"/>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4"/>
          <w:szCs w:val="24"/>
          <w:u w:val="single"/>
          <w:lang w:eastAsia="pl-PL"/>
        </w:rPr>
      </w:pPr>
      <w:r w:rsidRPr="00DD05B2">
        <w:rPr>
          <w:rFonts w:ascii="Times New Roman" w:eastAsia="Times New Roman" w:hAnsi="Times New Roman" w:cs="Times New Roman"/>
          <w:b/>
          <w:bCs/>
          <w:sz w:val="24"/>
          <w:szCs w:val="24"/>
          <w:u w:val="single"/>
          <w:lang w:eastAsia="pl-PL"/>
        </w:rPr>
        <w:t>Wszelką korespondencję związaną z niniejszym postępowaniem należy adresować:</w:t>
      </w:r>
    </w:p>
    <w:p w:rsidR="00DD05B2" w:rsidRPr="00DD05B2" w:rsidRDefault="00DD05B2" w:rsidP="00DD05B2">
      <w:pPr>
        <w:spacing w:after="0" w:line="240" w:lineRule="auto"/>
        <w:rPr>
          <w:rFonts w:ascii="Times New Roman" w:eastAsia="Times New Roman" w:hAnsi="Times New Roman" w:cs="Times New Roman"/>
          <w:bCs/>
          <w:sz w:val="24"/>
          <w:szCs w:val="24"/>
          <w:lang w:eastAsia="pl-PL"/>
        </w:rPr>
      </w:pPr>
    </w:p>
    <w:p w:rsidR="00DD05B2" w:rsidRPr="00DD05B2" w:rsidRDefault="00DD05B2" w:rsidP="00DD05B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DD05B2">
        <w:rPr>
          <w:rFonts w:ascii="Times New Roman" w:eastAsia="Times New Roman" w:hAnsi="Times New Roman" w:cs="Times New Roman"/>
          <w:bCs/>
          <w:color w:val="000000"/>
          <w:kern w:val="28"/>
          <w:sz w:val="28"/>
          <w:szCs w:val="28"/>
          <w:lang w:eastAsia="pl-PL"/>
        </w:rPr>
        <w:t>Powiat Częstochowski</w:t>
      </w:r>
    </w:p>
    <w:p w:rsidR="00DD05B2" w:rsidRPr="00DD05B2" w:rsidRDefault="00DD05B2" w:rsidP="00DD05B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DD05B2">
        <w:rPr>
          <w:rFonts w:ascii="Times New Roman" w:eastAsia="Times New Roman" w:hAnsi="Times New Roman" w:cs="Times New Roman"/>
          <w:bCs/>
          <w:color w:val="000000"/>
          <w:kern w:val="28"/>
          <w:sz w:val="28"/>
          <w:szCs w:val="28"/>
          <w:lang w:eastAsia="pl-PL"/>
        </w:rPr>
        <w:t>ul. Jana III Sobieskiego 9</w:t>
      </w:r>
    </w:p>
    <w:p w:rsidR="00DD05B2" w:rsidRPr="00DD05B2" w:rsidRDefault="00DD05B2" w:rsidP="00DD05B2">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DD05B2">
        <w:rPr>
          <w:rFonts w:ascii="Times New Roman" w:eastAsia="Times New Roman" w:hAnsi="Times New Roman" w:cs="Times New Roman"/>
          <w:bCs/>
          <w:color w:val="000000"/>
          <w:kern w:val="28"/>
          <w:sz w:val="28"/>
          <w:szCs w:val="28"/>
          <w:lang w:eastAsia="pl-PL"/>
        </w:rPr>
        <w:t>42-217 Częstochowa</w:t>
      </w:r>
    </w:p>
    <w:p w:rsidR="00DD05B2" w:rsidRPr="00DD05B2" w:rsidRDefault="00DD05B2" w:rsidP="00DD05B2">
      <w:pPr>
        <w:widowControl w:val="0"/>
        <w:spacing w:after="0" w:line="240" w:lineRule="auto"/>
        <w:rPr>
          <w:rFonts w:ascii="Arial" w:eastAsia="Times New Roman" w:hAnsi="Arial" w:cs="Arial"/>
          <w:b/>
          <w:bCs/>
          <w:color w:val="000000"/>
          <w:kern w:val="28"/>
          <w:sz w:val="24"/>
          <w:szCs w:val="24"/>
          <w:lang w:eastAsia="pl-PL"/>
        </w:rPr>
      </w:pPr>
      <w:r w:rsidRPr="00DD05B2">
        <w:rPr>
          <w:rFonts w:ascii="Arial" w:eastAsia="Times New Roman" w:hAnsi="Arial" w:cs="Arial"/>
          <w:b/>
          <w:bCs/>
          <w:color w:val="000000"/>
          <w:kern w:val="28"/>
          <w:sz w:val="24"/>
          <w:szCs w:val="24"/>
          <w:lang w:eastAsia="pl-PL"/>
        </w:rPr>
        <w:t>  </w:t>
      </w:r>
    </w:p>
    <w:p w:rsidR="00DD05B2" w:rsidRPr="00DD05B2" w:rsidRDefault="00DD05B2" w:rsidP="00DD05B2">
      <w:pPr>
        <w:widowControl w:val="0"/>
        <w:spacing w:after="0" w:line="240" w:lineRule="auto"/>
        <w:rPr>
          <w:rFonts w:ascii="Arial" w:eastAsia="Times New Roman" w:hAnsi="Arial" w:cs="Arial"/>
          <w:b/>
          <w:bCs/>
          <w:color w:val="000000"/>
          <w:kern w:val="28"/>
          <w:sz w:val="24"/>
          <w:szCs w:val="24"/>
          <w:lang w:eastAsia="pl-PL"/>
        </w:rPr>
      </w:pPr>
    </w:p>
    <w:p w:rsidR="00DD05B2" w:rsidRDefault="00DD05B2" w:rsidP="00DD05B2">
      <w:pPr>
        <w:spacing w:after="0" w:line="240" w:lineRule="auto"/>
        <w:jc w:val="center"/>
        <w:rPr>
          <w:rFonts w:ascii="Times New Roman" w:eastAsia="Times New Roman" w:hAnsi="Times New Roman" w:cs="Times New Roman"/>
          <w:b/>
          <w:sz w:val="24"/>
          <w:szCs w:val="20"/>
          <w:lang w:eastAsia="pl-PL"/>
        </w:rPr>
      </w:pPr>
      <w:r w:rsidRPr="00DD05B2">
        <w:rPr>
          <w:rFonts w:ascii="Times New Roman" w:eastAsia="Times New Roman" w:hAnsi="Times New Roman" w:cs="Times New Roman"/>
          <w:bCs/>
          <w:sz w:val="24"/>
          <w:szCs w:val="24"/>
          <w:lang w:eastAsia="pl-PL"/>
        </w:rPr>
        <w:t xml:space="preserve">znak postępowania: </w:t>
      </w:r>
      <w:r w:rsidRPr="00DD05B2">
        <w:rPr>
          <w:rFonts w:ascii="Times New Roman" w:eastAsia="Times New Roman" w:hAnsi="Times New Roman" w:cs="Times New Roman"/>
          <w:b/>
          <w:bCs/>
          <w:sz w:val="24"/>
          <w:szCs w:val="24"/>
          <w:lang w:eastAsia="pl-PL"/>
        </w:rPr>
        <w:t xml:space="preserve"> </w:t>
      </w:r>
      <w:r w:rsidRPr="00DD05B2">
        <w:rPr>
          <w:rFonts w:ascii="Times New Roman" w:eastAsia="Times New Roman" w:hAnsi="Times New Roman" w:cs="Times New Roman"/>
          <w:b/>
          <w:sz w:val="24"/>
          <w:szCs w:val="20"/>
          <w:lang w:eastAsia="pl-PL"/>
        </w:rPr>
        <w:t>OK.272.4</w:t>
      </w:r>
      <w:r w:rsidR="0005274A">
        <w:rPr>
          <w:rFonts w:ascii="Times New Roman" w:eastAsia="Times New Roman" w:hAnsi="Times New Roman" w:cs="Times New Roman"/>
          <w:b/>
          <w:sz w:val="24"/>
          <w:szCs w:val="20"/>
          <w:lang w:eastAsia="pl-PL"/>
        </w:rPr>
        <w:t>5</w:t>
      </w:r>
      <w:r w:rsidRPr="00DD05B2">
        <w:rPr>
          <w:rFonts w:ascii="Times New Roman" w:eastAsia="Times New Roman" w:hAnsi="Times New Roman" w:cs="Times New Roman"/>
          <w:b/>
          <w:sz w:val="24"/>
          <w:szCs w:val="20"/>
          <w:lang w:eastAsia="pl-PL"/>
        </w:rPr>
        <w:t>.2015</w:t>
      </w:r>
    </w:p>
    <w:p w:rsidR="0005274A" w:rsidRDefault="0005274A" w:rsidP="00DD05B2">
      <w:pPr>
        <w:spacing w:after="0" w:line="240" w:lineRule="auto"/>
        <w:jc w:val="center"/>
        <w:rPr>
          <w:rFonts w:ascii="Times New Roman" w:eastAsia="Times New Roman" w:hAnsi="Times New Roman" w:cs="Times New Roman"/>
          <w:b/>
          <w:sz w:val="24"/>
          <w:szCs w:val="20"/>
          <w:lang w:eastAsia="pl-PL"/>
        </w:rPr>
      </w:pPr>
    </w:p>
    <w:p w:rsidR="0005274A" w:rsidRDefault="0005274A" w:rsidP="00DD05B2">
      <w:pPr>
        <w:spacing w:after="0" w:line="240" w:lineRule="auto"/>
        <w:jc w:val="center"/>
        <w:rPr>
          <w:rFonts w:ascii="Times New Roman" w:eastAsia="Times New Roman" w:hAnsi="Times New Roman" w:cs="Times New Roman"/>
          <w:b/>
          <w:sz w:val="24"/>
          <w:szCs w:val="20"/>
          <w:lang w:eastAsia="pl-PL"/>
        </w:rPr>
      </w:pPr>
    </w:p>
    <w:p w:rsidR="0005274A" w:rsidRDefault="0005274A" w:rsidP="00DD05B2">
      <w:pPr>
        <w:spacing w:after="0" w:line="240" w:lineRule="auto"/>
        <w:jc w:val="center"/>
        <w:rPr>
          <w:rFonts w:ascii="Times New Roman" w:eastAsia="Times New Roman" w:hAnsi="Times New Roman" w:cs="Times New Roman"/>
          <w:b/>
          <w:sz w:val="24"/>
          <w:szCs w:val="20"/>
          <w:lang w:eastAsia="pl-PL"/>
        </w:rPr>
      </w:pPr>
    </w:p>
    <w:p w:rsidR="0005274A" w:rsidRDefault="0005274A" w:rsidP="00DD05B2">
      <w:pPr>
        <w:spacing w:after="0" w:line="240" w:lineRule="auto"/>
        <w:jc w:val="center"/>
        <w:rPr>
          <w:rFonts w:ascii="Times New Roman" w:eastAsia="Times New Roman" w:hAnsi="Times New Roman" w:cs="Times New Roman"/>
          <w:b/>
          <w:sz w:val="24"/>
          <w:szCs w:val="20"/>
          <w:lang w:eastAsia="pl-PL"/>
        </w:rPr>
      </w:pPr>
    </w:p>
    <w:p w:rsidR="00DD05B2" w:rsidRPr="00DD05B2" w:rsidRDefault="00DD05B2" w:rsidP="00DD05B2">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DD05B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DD05B2" w:rsidRPr="00DD05B2" w:rsidRDefault="00DD05B2" w:rsidP="00DD05B2">
      <w:pPr>
        <w:spacing w:after="0" w:line="240" w:lineRule="auto"/>
        <w:ind w:left="360" w:hanging="360"/>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w:t>
      </w:r>
    </w:p>
    <w:p w:rsidR="00DD05B2" w:rsidRPr="00DD05B2" w:rsidRDefault="00DD05B2" w:rsidP="00DD05B2">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Postępowanie o udzielanie zamówienia publicznego prowadzone jest w trybie </w:t>
      </w:r>
      <w:r w:rsidRPr="00DD05B2">
        <w:rPr>
          <w:rFonts w:ascii="Times New Roman" w:eastAsia="Times New Roman" w:hAnsi="Times New Roman" w:cs="Times New Roman"/>
          <w:b/>
          <w:sz w:val="24"/>
          <w:szCs w:val="24"/>
          <w:lang w:eastAsia="pl-PL"/>
        </w:rPr>
        <w:t>przetargu nieograniczonego,</w:t>
      </w:r>
      <w:r w:rsidRPr="00DD05B2">
        <w:rPr>
          <w:rFonts w:ascii="Times New Roman" w:eastAsia="Times New Roman" w:hAnsi="Times New Roman" w:cs="Times New Roman"/>
          <w:sz w:val="24"/>
          <w:szCs w:val="24"/>
          <w:lang w:eastAsia="pl-PL"/>
        </w:rPr>
        <w:t xml:space="preserve"> zgodnie z przepisami ustawy z dnia  29 stycznia 2004 r. Prawo zamówień </w:t>
      </w:r>
      <w:r w:rsidRPr="00DD05B2">
        <w:rPr>
          <w:rFonts w:ascii="Times New Roman" w:eastAsia="Times New Roman" w:hAnsi="Times New Roman" w:cs="Times New Roman"/>
          <w:color w:val="000000"/>
          <w:sz w:val="24"/>
          <w:szCs w:val="24"/>
          <w:lang w:eastAsia="pl-PL"/>
        </w:rPr>
        <w:t xml:space="preserve">publicznych (Dz. U. z 2013 r. poz., 907 z </w:t>
      </w:r>
      <w:proofErr w:type="spellStart"/>
      <w:r w:rsidRPr="00DD05B2">
        <w:rPr>
          <w:rFonts w:ascii="Times New Roman" w:eastAsia="Times New Roman" w:hAnsi="Times New Roman" w:cs="Times New Roman"/>
          <w:color w:val="000000"/>
          <w:sz w:val="24"/>
          <w:szCs w:val="24"/>
          <w:lang w:eastAsia="pl-PL"/>
        </w:rPr>
        <w:t>późn</w:t>
      </w:r>
      <w:proofErr w:type="spellEnd"/>
      <w:r w:rsidRPr="00DD05B2">
        <w:rPr>
          <w:rFonts w:ascii="Times New Roman" w:eastAsia="Times New Roman" w:hAnsi="Times New Roman" w:cs="Times New Roman"/>
          <w:color w:val="000000"/>
          <w:sz w:val="24"/>
          <w:szCs w:val="24"/>
          <w:lang w:eastAsia="pl-PL"/>
        </w:rPr>
        <w:t>. zm.), zwanej dalej ustawą oraz aktów wykonawczych</w:t>
      </w:r>
      <w:r w:rsidRPr="00DD05B2">
        <w:rPr>
          <w:rFonts w:ascii="Times New Roman" w:eastAsia="Times New Roman" w:hAnsi="Times New Roman" w:cs="Times New Roman"/>
          <w:sz w:val="24"/>
          <w:szCs w:val="24"/>
          <w:lang w:eastAsia="pl-PL"/>
        </w:rPr>
        <w:t xml:space="preserve"> do ustawy.</w:t>
      </w:r>
    </w:p>
    <w:p w:rsidR="00DD05B2" w:rsidRPr="00DD05B2" w:rsidRDefault="00DD05B2" w:rsidP="00DD05B2">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Miejsce publikacji ogłoszenia o przetargu:</w:t>
      </w:r>
    </w:p>
    <w:p w:rsidR="00DD05B2" w:rsidRPr="00DD05B2" w:rsidRDefault="00DD05B2" w:rsidP="00DD05B2">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DD05B2">
        <w:rPr>
          <w:rFonts w:ascii="Times New Roman" w:eastAsia="Times New Roman" w:hAnsi="Times New Roman" w:cs="Times New Roman"/>
          <w:sz w:val="24"/>
          <w:szCs w:val="24"/>
          <w:lang w:eastAsia="pl-PL"/>
        </w:rPr>
        <w:t>Biuletyn Zamówień Publicznych</w:t>
      </w:r>
      <w:r w:rsidRPr="00DD05B2">
        <w:rPr>
          <w:rFonts w:ascii="Times New Roman" w:eastAsia="Times New Roman" w:hAnsi="Times New Roman" w:cs="Times New Roman"/>
          <w:b/>
          <w:sz w:val="24"/>
          <w:szCs w:val="24"/>
          <w:lang w:eastAsia="pl-PL"/>
        </w:rPr>
        <w:t xml:space="preserve">: </w:t>
      </w:r>
      <w:r w:rsidR="00605658">
        <w:rPr>
          <w:rFonts w:ascii="Times New Roman" w:eastAsia="Times New Roman" w:hAnsi="Times New Roman" w:cs="Times New Roman"/>
          <w:b/>
          <w:bCs/>
          <w:lang w:eastAsia="pl-PL"/>
        </w:rPr>
        <w:t>183618</w:t>
      </w:r>
      <w:r w:rsidRPr="00DD05B2">
        <w:rPr>
          <w:rFonts w:ascii="Times New Roman" w:eastAsia="Times New Roman" w:hAnsi="Times New Roman" w:cs="Times New Roman"/>
          <w:b/>
          <w:bCs/>
          <w:lang w:eastAsia="pl-PL"/>
        </w:rPr>
        <w:t xml:space="preserve"> - 2015</w:t>
      </w:r>
      <w:r w:rsidRPr="00DD05B2">
        <w:rPr>
          <w:rFonts w:ascii="Times New Roman" w:eastAsia="Times New Roman" w:hAnsi="Times New Roman" w:cs="Times New Roman"/>
          <w:b/>
          <w:bCs/>
          <w:sz w:val="24"/>
          <w:szCs w:val="24"/>
          <w:lang w:eastAsia="pl-PL"/>
        </w:rPr>
        <w:t xml:space="preserve"> </w:t>
      </w:r>
      <w:r w:rsidRPr="00DD05B2">
        <w:rPr>
          <w:rFonts w:ascii="Times New Roman" w:eastAsia="Times New Roman" w:hAnsi="Times New Roman" w:cs="Times New Roman"/>
          <w:b/>
          <w:bCs/>
          <w:color w:val="000000"/>
          <w:sz w:val="24"/>
          <w:szCs w:val="24"/>
          <w:lang w:eastAsia="pl-PL"/>
        </w:rPr>
        <w:t xml:space="preserve">; </w:t>
      </w:r>
      <w:r w:rsidRPr="00DD05B2">
        <w:rPr>
          <w:rFonts w:ascii="Times New Roman" w:eastAsia="Times New Roman" w:hAnsi="Times New Roman" w:cs="Times New Roman"/>
          <w:b/>
          <w:bCs/>
          <w:color w:val="000000"/>
          <w:lang w:eastAsia="pl-PL"/>
        </w:rPr>
        <w:t xml:space="preserve">data zamieszczenia: </w:t>
      </w:r>
      <w:r w:rsidR="00605658">
        <w:rPr>
          <w:rFonts w:ascii="Times New Roman" w:eastAsia="Times New Roman" w:hAnsi="Times New Roman" w:cs="Times New Roman"/>
          <w:b/>
          <w:bCs/>
          <w:color w:val="000000"/>
          <w:lang w:eastAsia="pl-PL"/>
        </w:rPr>
        <w:t>21.07.</w:t>
      </w:r>
      <w:bookmarkStart w:id="3" w:name="_GoBack"/>
      <w:bookmarkEnd w:id="3"/>
      <w:r w:rsidRPr="00DD05B2">
        <w:rPr>
          <w:rFonts w:ascii="Times New Roman" w:eastAsia="Times New Roman" w:hAnsi="Times New Roman" w:cs="Times New Roman"/>
          <w:b/>
          <w:bCs/>
          <w:lang w:eastAsia="pl-PL"/>
        </w:rPr>
        <w:t>2015r</w:t>
      </w:r>
      <w:r w:rsidRPr="00DD05B2">
        <w:rPr>
          <w:rFonts w:ascii="Times New Roman" w:eastAsia="Times New Roman" w:hAnsi="Times New Roman" w:cs="Times New Roman"/>
          <w:b/>
          <w:bCs/>
          <w:color w:val="000000"/>
          <w:lang w:eastAsia="pl-PL"/>
        </w:rPr>
        <w:t>.</w:t>
      </w:r>
    </w:p>
    <w:p w:rsidR="00DD05B2" w:rsidRPr="00DD05B2" w:rsidRDefault="00DD05B2" w:rsidP="00DD05B2">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strona internetowa Zamawiającego – www.powiat-czestochowski.4bip.pl </w:t>
      </w:r>
    </w:p>
    <w:p w:rsidR="00DD05B2" w:rsidRPr="00DD05B2" w:rsidRDefault="00DD05B2" w:rsidP="00DD05B2">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tablica ogłoszeń w miejscu publicznie dostępnym w siedzibie Zamawiającego.</w:t>
      </w:r>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p>
    <w:p w:rsidR="00DD05B2" w:rsidRPr="00605658" w:rsidRDefault="00DD05B2" w:rsidP="00DD05B2">
      <w:pPr>
        <w:snapToGrid w:val="0"/>
        <w:spacing w:after="0"/>
        <w:rPr>
          <w:rFonts w:ascii="Times New Roman" w:eastAsia="Times New Roman" w:hAnsi="Times New Roman" w:cs="Times New Roman"/>
          <w:bCs/>
          <w:color w:val="000000" w:themeColor="text1"/>
          <w:sz w:val="24"/>
          <w:szCs w:val="24"/>
          <w:lang w:eastAsia="pl-PL"/>
        </w:rPr>
      </w:pPr>
      <w:r w:rsidRPr="00605658">
        <w:rPr>
          <w:rFonts w:ascii="Times New Roman" w:eastAsia="Times New Roman" w:hAnsi="Times New Roman" w:cs="Times New Roman"/>
          <w:b/>
          <w:color w:val="000000" w:themeColor="text1"/>
          <w:sz w:val="24"/>
          <w:szCs w:val="24"/>
          <w:lang w:eastAsia="pl-PL"/>
        </w:rPr>
        <w:t xml:space="preserve">CPV: </w:t>
      </w:r>
      <w:r w:rsidR="00A247C8" w:rsidRPr="00605658">
        <w:rPr>
          <w:rFonts w:ascii="Times New Roman" w:eastAsia="Times New Roman" w:hAnsi="Times New Roman" w:cs="Times New Roman"/>
          <w:color w:val="000000" w:themeColor="text1"/>
          <w:sz w:val="24"/>
          <w:szCs w:val="24"/>
          <w:lang w:eastAsia="pl-PL"/>
        </w:rPr>
        <w:t>70.00.00.00-1,</w:t>
      </w:r>
      <w:r w:rsidR="00A247C8" w:rsidRPr="00605658">
        <w:rPr>
          <w:rFonts w:ascii="Times New Roman" w:eastAsia="Times New Roman" w:hAnsi="Times New Roman" w:cs="Times New Roman"/>
          <w:b/>
          <w:color w:val="000000" w:themeColor="text1"/>
          <w:sz w:val="24"/>
          <w:szCs w:val="24"/>
          <w:lang w:eastAsia="pl-PL"/>
        </w:rPr>
        <w:t xml:space="preserve"> </w:t>
      </w:r>
      <w:r w:rsidRPr="00605658">
        <w:rPr>
          <w:rFonts w:ascii="Times New Roman" w:eastAsia="Times New Roman" w:hAnsi="Times New Roman" w:cs="Times New Roman"/>
          <w:b/>
          <w:color w:val="000000" w:themeColor="text1"/>
          <w:sz w:val="24"/>
          <w:szCs w:val="24"/>
          <w:lang w:eastAsia="pl-PL"/>
        </w:rPr>
        <w:t xml:space="preserve"> </w:t>
      </w:r>
      <w:r w:rsidRPr="00605658">
        <w:rPr>
          <w:rFonts w:ascii="Times New Roman" w:eastAsia="Calibri" w:hAnsi="Times New Roman" w:cs="Times New Roman"/>
          <w:color w:val="000000" w:themeColor="text1"/>
          <w:sz w:val="24"/>
          <w:szCs w:val="24"/>
        </w:rPr>
        <w:t>71</w:t>
      </w:r>
      <w:r w:rsidR="00A247C8" w:rsidRPr="00605658">
        <w:rPr>
          <w:rFonts w:ascii="Times New Roman" w:eastAsia="Calibri" w:hAnsi="Times New Roman" w:cs="Times New Roman"/>
          <w:color w:val="000000" w:themeColor="text1"/>
          <w:sz w:val="24"/>
          <w:szCs w:val="24"/>
        </w:rPr>
        <w:t>.2</w:t>
      </w:r>
      <w:r w:rsidRPr="00605658">
        <w:rPr>
          <w:rFonts w:ascii="Times New Roman" w:eastAsia="Calibri" w:hAnsi="Times New Roman" w:cs="Times New Roman"/>
          <w:color w:val="000000" w:themeColor="text1"/>
          <w:sz w:val="24"/>
          <w:szCs w:val="24"/>
        </w:rPr>
        <w:t>5</w:t>
      </w:r>
      <w:r w:rsidR="00A247C8" w:rsidRPr="00605658">
        <w:rPr>
          <w:rFonts w:ascii="Times New Roman" w:eastAsia="Calibri" w:hAnsi="Times New Roman" w:cs="Times New Roman"/>
          <w:color w:val="000000" w:themeColor="text1"/>
          <w:sz w:val="24"/>
          <w:szCs w:val="24"/>
        </w:rPr>
        <w:t>.</w:t>
      </w:r>
      <w:r w:rsidRPr="00605658">
        <w:rPr>
          <w:rFonts w:ascii="Times New Roman" w:eastAsia="Calibri" w:hAnsi="Times New Roman" w:cs="Times New Roman"/>
          <w:color w:val="000000" w:themeColor="text1"/>
          <w:sz w:val="24"/>
          <w:szCs w:val="24"/>
        </w:rPr>
        <w:t>0</w:t>
      </w:r>
      <w:r w:rsidR="00A247C8" w:rsidRPr="00605658">
        <w:rPr>
          <w:rFonts w:ascii="Times New Roman" w:eastAsia="Calibri" w:hAnsi="Times New Roman" w:cs="Times New Roman"/>
          <w:color w:val="000000" w:themeColor="text1"/>
          <w:sz w:val="24"/>
          <w:szCs w:val="24"/>
        </w:rPr>
        <w:t>0.</w:t>
      </w:r>
      <w:r w:rsidRPr="00605658">
        <w:rPr>
          <w:rFonts w:ascii="Times New Roman" w:eastAsia="Calibri" w:hAnsi="Times New Roman" w:cs="Times New Roman"/>
          <w:color w:val="000000" w:themeColor="text1"/>
          <w:sz w:val="24"/>
          <w:szCs w:val="24"/>
        </w:rPr>
        <w:t>00-</w:t>
      </w:r>
      <w:r w:rsidR="00A247C8" w:rsidRPr="00605658">
        <w:rPr>
          <w:rFonts w:ascii="Times New Roman" w:eastAsia="Calibri" w:hAnsi="Times New Roman" w:cs="Times New Roman"/>
          <w:color w:val="000000" w:themeColor="text1"/>
          <w:sz w:val="24"/>
          <w:szCs w:val="24"/>
        </w:rPr>
        <w:t xml:space="preserve">5 </w:t>
      </w:r>
    </w:p>
    <w:p w:rsidR="00DD05B2" w:rsidRPr="00DD05B2" w:rsidRDefault="00DD05B2" w:rsidP="00DD05B2">
      <w:pPr>
        <w:snapToGrid w:val="0"/>
        <w:spacing w:after="0"/>
        <w:rPr>
          <w:rFonts w:ascii="Times New Roman" w:eastAsia="Times New Roman" w:hAnsi="Times New Roman" w:cs="Times New Roman"/>
          <w:lang w:eastAsia="pl-PL"/>
        </w:rPr>
      </w:pPr>
    </w:p>
    <w:p w:rsidR="00DD05B2" w:rsidRPr="00DD05B2" w:rsidRDefault="00DD05B2" w:rsidP="00DD05B2">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4" w:name="_Toc137824128"/>
      <w:bookmarkStart w:id="5" w:name="_Toc154823343"/>
      <w:bookmarkStart w:id="6" w:name="_Toc192580965"/>
      <w:r w:rsidRPr="00DD05B2">
        <w:rPr>
          <w:rFonts w:ascii="Times New Roman" w:eastAsia="Times New Roman" w:hAnsi="Times New Roman" w:cs="Times New Roman"/>
          <w:b/>
          <w:bCs/>
          <w:i/>
          <w:iCs/>
          <w:sz w:val="24"/>
          <w:szCs w:val="24"/>
          <w:lang w:eastAsia="pl-PL"/>
        </w:rPr>
        <w:t>Opis przedmiotu zamówienia</w:t>
      </w:r>
      <w:bookmarkEnd w:id="4"/>
      <w:bookmarkEnd w:id="5"/>
      <w:bookmarkEnd w:id="6"/>
      <w:r w:rsidRPr="00DD05B2">
        <w:rPr>
          <w:rFonts w:ascii="Times New Roman" w:eastAsia="Times New Roman" w:hAnsi="Times New Roman" w:cs="Times New Roman"/>
          <w:b/>
          <w:bCs/>
          <w:i/>
          <w:iCs/>
          <w:sz w:val="24"/>
          <w:szCs w:val="24"/>
          <w:lang w:eastAsia="pl-PL"/>
        </w:rPr>
        <w:t xml:space="preserve"> </w:t>
      </w:r>
    </w:p>
    <w:p w:rsidR="00DD05B2" w:rsidRDefault="00DD05B2" w:rsidP="00DD05B2">
      <w:pPr>
        <w:spacing w:after="0" w:line="240" w:lineRule="auto"/>
        <w:jc w:val="both"/>
        <w:rPr>
          <w:rFonts w:ascii="Times New Roman" w:eastAsia="Times New Roman" w:hAnsi="Times New Roman" w:cs="Times New Roman"/>
          <w:b/>
          <w:bCs/>
          <w:sz w:val="20"/>
          <w:szCs w:val="20"/>
          <w:lang w:eastAsia="pl-PL"/>
        </w:rPr>
      </w:pPr>
    </w:p>
    <w:p w:rsidR="006F4936" w:rsidRDefault="006F4936" w:rsidP="00DD05B2">
      <w:pPr>
        <w:spacing w:after="0" w:line="240" w:lineRule="auto"/>
        <w:jc w:val="both"/>
        <w:rPr>
          <w:rFonts w:ascii="Times New Roman" w:eastAsia="Times New Roman" w:hAnsi="Times New Roman" w:cs="Times New Roman"/>
          <w:b/>
          <w:bCs/>
          <w:sz w:val="20"/>
          <w:szCs w:val="20"/>
          <w:lang w:eastAsia="pl-PL"/>
        </w:rPr>
      </w:pPr>
    </w:p>
    <w:p w:rsidR="006F4936" w:rsidRPr="006F4936" w:rsidRDefault="006F4936" w:rsidP="006F4936">
      <w:pPr>
        <w:spacing w:after="0" w:line="240" w:lineRule="auto"/>
        <w:ind w:firstLine="426"/>
        <w:jc w:val="both"/>
        <w:rPr>
          <w:rFonts w:ascii="Times New Roman" w:hAnsi="Times New Roman"/>
          <w:sz w:val="24"/>
          <w:szCs w:val="24"/>
        </w:rPr>
      </w:pPr>
      <w:r w:rsidRPr="006F4936">
        <w:rPr>
          <w:rFonts w:ascii="Times New Roman" w:hAnsi="Times New Roman"/>
          <w:sz w:val="24"/>
          <w:szCs w:val="24"/>
        </w:rPr>
        <w:t>Przedmiotem zamówienia jest wykonanie usługi dot. regulacji stanu prawnego na rzecz Skarbu Państwa działek zajętych pod drogi w oparciu o Kodeks Napoleona (dotyczy Części nr 1, 2 , 3 ,4, 5) lub poprzez odłączenie z Rep. Hip  (dotyczy Części nr 5)</w:t>
      </w:r>
      <w:r w:rsidR="00F95650">
        <w:rPr>
          <w:rFonts w:ascii="Times New Roman" w:hAnsi="Times New Roman"/>
          <w:sz w:val="24"/>
          <w:szCs w:val="24"/>
        </w:rPr>
        <w:t>.</w:t>
      </w:r>
    </w:p>
    <w:p w:rsidR="006F4936" w:rsidRPr="006F4936" w:rsidRDefault="006F4936" w:rsidP="00DD05B2">
      <w:pPr>
        <w:spacing w:after="0" w:line="240" w:lineRule="auto"/>
        <w:jc w:val="both"/>
        <w:rPr>
          <w:rFonts w:ascii="Times New Roman" w:eastAsia="Times New Roman" w:hAnsi="Times New Roman" w:cs="Times New Roman"/>
          <w:bCs/>
          <w:sz w:val="20"/>
          <w:szCs w:val="20"/>
          <w:lang w:eastAsia="pl-PL"/>
        </w:rPr>
      </w:pPr>
    </w:p>
    <w:p w:rsidR="001C35D9" w:rsidRDefault="001C35D9" w:rsidP="001C35D9">
      <w:pPr>
        <w:spacing w:after="0" w:line="240" w:lineRule="auto"/>
        <w:jc w:val="both"/>
        <w:rPr>
          <w:rFonts w:ascii="Times New Roman" w:hAnsi="Times New Roman" w:cs="Times New Roman"/>
          <w:b/>
          <w:color w:val="FF0000"/>
          <w:sz w:val="24"/>
          <w:szCs w:val="24"/>
          <w:u w:val="single"/>
        </w:rPr>
      </w:pPr>
      <w:r w:rsidRPr="00E50181">
        <w:rPr>
          <w:rFonts w:ascii="Times New Roman" w:hAnsi="Times New Roman" w:cs="Times New Roman"/>
          <w:b/>
          <w:color w:val="FF0000"/>
          <w:sz w:val="24"/>
          <w:szCs w:val="24"/>
          <w:u w:val="single"/>
        </w:rPr>
        <w:t>CZĘŚĆ 1</w:t>
      </w:r>
    </w:p>
    <w:p w:rsidR="006F4936" w:rsidRDefault="006F4936" w:rsidP="001C35D9">
      <w:pPr>
        <w:spacing w:after="0" w:line="240" w:lineRule="auto"/>
        <w:jc w:val="both"/>
        <w:rPr>
          <w:rFonts w:ascii="Times New Roman" w:hAnsi="Times New Roman" w:cs="Times New Roman"/>
          <w:b/>
          <w:color w:val="FF0000"/>
          <w:sz w:val="24"/>
          <w:szCs w:val="24"/>
          <w:u w:val="single"/>
        </w:rPr>
      </w:pPr>
    </w:p>
    <w:p w:rsidR="006F4936" w:rsidRPr="00E50181" w:rsidRDefault="006F4936" w:rsidP="00882EF2">
      <w:pPr>
        <w:numPr>
          <w:ilvl w:val="0"/>
          <w:numId w:val="29"/>
        </w:numPr>
        <w:spacing w:after="0" w:line="240" w:lineRule="auto"/>
        <w:ind w:left="426" w:hanging="426"/>
        <w:jc w:val="both"/>
        <w:rPr>
          <w:rFonts w:ascii="Times New Roman" w:hAnsi="Times New Roman" w:cs="Times New Roman"/>
          <w:sz w:val="24"/>
          <w:szCs w:val="24"/>
        </w:rPr>
      </w:pPr>
      <w:r w:rsidRPr="00E50181">
        <w:rPr>
          <w:rFonts w:ascii="Times New Roman" w:hAnsi="Times New Roman" w:cs="Times New Roman"/>
          <w:sz w:val="24"/>
          <w:szCs w:val="24"/>
        </w:rPr>
        <w:t>Zadanie polega na:</w:t>
      </w:r>
    </w:p>
    <w:p w:rsidR="006F4936" w:rsidRPr="001C35D9" w:rsidRDefault="006F4936" w:rsidP="00882EF2">
      <w:pPr>
        <w:numPr>
          <w:ilvl w:val="0"/>
          <w:numId w:val="30"/>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Porównaniu planów parcelacyjnych z mapami ewidencji gruntów i budynków </w:t>
      </w:r>
      <w:r w:rsidRPr="001C35D9">
        <w:rPr>
          <w:rFonts w:ascii="Times New Roman" w:hAnsi="Times New Roman" w:cs="Times New Roman"/>
          <w:sz w:val="24"/>
          <w:szCs w:val="24"/>
        </w:rPr>
        <w:br/>
        <w:t>w zakresie przebiegu dróg:</w:t>
      </w:r>
    </w:p>
    <w:p w:rsidR="006F4936" w:rsidRDefault="006F4936" w:rsidP="001C35D9">
      <w:pPr>
        <w:spacing w:after="0" w:line="240" w:lineRule="auto"/>
        <w:jc w:val="both"/>
        <w:rPr>
          <w:rFonts w:ascii="Times New Roman" w:hAnsi="Times New Roman" w:cs="Times New Roman"/>
          <w:b/>
          <w:color w:val="FF0000"/>
          <w:sz w:val="24"/>
          <w:szCs w:val="24"/>
          <w:u w:val="single"/>
        </w:rPr>
      </w:pPr>
    </w:p>
    <w:p w:rsidR="001C35D9" w:rsidRPr="001C35D9" w:rsidRDefault="001C35D9" w:rsidP="001C35D9">
      <w:pPr>
        <w:spacing w:after="0" w:line="240" w:lineRule="auto"/>
        <w:jc w:val="both"/>
        <w:rPr>
          <w:rFonts w:ascii="Times New Roman" w:eastAsia="Calibri" w:hAnsi="Times New Roman" w:cs="Times New Roman"/>
          <w:b/>
          <w:sz w:val="24"/>
          <w:szCs w:val="24"/>
        </w:rPr>
      </w:pPr>
      <w:r w:rsidRPr="001C35D9">
        <w:rPr>
          <w:rFonts w:ascii="Times New Roman" w:eastAsia="Calibri" w:hAnsi="Times New Roman" w:cs="Times New Roman"/>
          <w:b/>
          <w:sz w:val="24"/>
          <w:szCs w:val="24"/>
        </w:rPr>
        <w:t>Zadanie nr 1 - Gmina Mstów</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obręb Kłobukowice – działka nr 268 k.m.4, uwidoczniona na planie parcelacyjnym P 3255.</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obręb Kuchary - działka nr 754 k.m.6, uwidoczniona  na planie parcelacyjnym P 3258.</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 xml:space="preserve">obręb </w:t>
      </w:r>
      <w:proofErr w:type="spellStart"/>
      <w:r w:rsidRPr="001C35D9">
        <w:rPr>
          <w:rFonts w:ascii="Times New Roman" w:eastAsia="Calibri" w:hAnsi="Times New Roman" w:cs="Times New Roman"/>
          <w:sz w:val="24"/>
          <w:szCs w:val="24"/>
        </w:rPr>
        <w:t>Wanczerzów</w:t>
      </w:r>
      <w:proofErr w:type="spellEnd"/>
      <w:r w:rsidRPr="001C35D9">
        <w:rPr>
          <w:rFonts w:ascii="Times New Roman" w:eastAsia="Calibri" w:hAnsi="Times New Roman" w:cs="Times New Roman"/>
          <w:sz w:val="24"/>
          <w:szCs w:val="24"/>
        </w:rPr>
        <w:t xml:space="preserve"> - działka nr 897 k.m.8, uwidoczniona na planie parcelacyjnym P 3261.</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 xml:space="preserve">obręb Krasice – działki nr </w:t>
      </w:r>
      <w:proofErr w:type="spellStart"/>
      <w:r w:rsidRPr="001C35D9">
        <w:rPr>
          <w:rFonts w:ascii="Times New Roman" w:eastAsia="Calibri" w:hAnsi="Times New Roman" w:cs="Times New Roman"/>
          <w:sz w:val="24"/>
          <w:szCs w:val="24"/>
        </w:rPr>
        <w:t>nr</w:t>
      </w:r>
      <w:proofErr w:type="spellEnd"/>
      <w:r w:rsidRPr="001C35D9">
        <w:rPr>
          <w:rFonts w:ascii="Times New Roman" w:eastAsia="Calibri" w:hAnsi="Times New Roman" w:cs="Times New Roman"/>
          <w:sz w:val="24"/>
          <w:szCs w:val="24"/>
        </w:rPr>
        <w:t xml:space="preserve"> 1734 k.m.5, 2057 k.m.9, 3298 k.m.12, uwidocznione na planie parcelacyjnym P 3277.</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 xml:space="preserve">obręb Brzyszów – działka nr 158/1 </w:t>
      </w:r>
      <w:proofErr w:type="spellStart"/>
      <w:r w:rsidRPr="001C35D9">
        <w:rPr>
          <w:rFonts w:ascii="Times New Roman" w:eastAsia="Calibri" w:hAnsi="Times New Roman" w:cs="Times New Roman"/>
          <w:sz w:val="24"/>
          <w:szCs w:val="24"/>
        </w:rPr>
        <w:t>k.m</w:t>
      </w:r>
      <w:proofErr w:type="spellEnd"/>
      <w:r w:rsidRPr="001C35D9">
        <w:rPr>
          <w:rFonts w:ascii="Times New Roman" w:eastAsia="Calibri" w:hAnsi="Times New Roman" w:cs="Times New Roman"/>
          <w:sz w:val="24"/>
          <w:szCs w:val="24"/>
        </w:rPr>
        <w:t>. 3, uwidoczniona na planie parcelacyjnym P 3280a.</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 xml:space="preserve">obręb Zawada – działki nr </w:t>
      </w:r>
      <w:proofErr w:type="spellStart"/>
      <w:r w:rsidRPr="001C35D9">
        <w:rPr>
          <w:rFonts w:ascii="Times New Roman" w:eastAsia="Calibri" w:hAnsi="Times New Roman" w:cs="Times New Roman"/>
          <w:sz w:val="24"/>
          <w:szCs w:val="24"/>
        </w:rPr>
        <w:t>nr</w:t>
      </w:r>
      <w:proofErr w:type="spellEnd"/>
      <w:r w:rsidRPr="001C35D9">
        <w:rPr>
          <w:rFonts w:ascii="Times New Roman" w:eastAsia="Calibri" w:hAnsi="Times New Roman" w:cs="Times New Roman"/>
          <w:sz w:val="24"/>
          <w:szCs w:val="24"/>
        </w:rPr>
        <w:t xml:space="preserve"> 332/1 k.m.6, 332/2 k.m.7, 332/3 k.m.9, </w:t>
      </w:r>
      <w:r w:rsidRPr="001C35D9">
        <w:rPr>
          <w:rFonts w:ascii="Times New Roman" w:eastAsia="Calibri" w:hAnsi="Times New Roman" w:cs="Times New Roman"/>
          <w:sz w:val="24"/>
          <w:szCs w:val="24"/>
        </w:rPr>
        <w:br/>
        <w:t xml:space="preserve">379 k.m.8, 395 </w:t>
      </w:r>
      <w:proofErr w:type="spellStart"/>
      <w:r w:rsidRPr="001C35D9">
        <w:rPr>
          <w:rFonts w:ascii="Times New Roman" w:eastAsia="Calibri" w:hAnsi="Times New Roman" w:cs="Times New Roman"/>
          <w:sz w:val="24"/>
          <w:szCs w:val="24"/>
        </w:rPr>
        <w:t>k.m</w:t>
      </w:r>
      <w:proofErr w:type="spellEnd"/>
      <w:r w:rsidRPr="001C35D9">
        <w:rPr>
          <w:rFonts w:ascii="Times New Roman" w:eastAsia="Calibri" w:hAnsi="Times New Roman" w:cs="Times New Roman"/>
          <w:sz w:val="24"/>
          <w:szCs w:val="24"/>
        </w:rPr>
        <w:t>. 6, uwidocznione na planie parcelacyjnym P 3292.</w:t>
      </w:r>
    </w:p>
    <w:p w:rsidR="001C35D9" w:rsidRPr="001C35D9" w:rsidRDefault="001C35D9" w:rsidP="00882EF2">
      <w:pPr>
        <w:numPr>
          <w:ilvl w:val="0"/>
          <w:numId w:val="31"/>
        </w:numPr>
        <w:spacing w:after="0" w:line="240" w:lineRule="auto"/>
        <w:jc w:val="both"/>
        <w:rPr>
          <w:rFonts w:ascii="Times New Roman" w:eastAsia="Calibri" w:hAnsi="Times New Roman" w:cs="Times New Roman"/>
          <w:sz w:val="24"/>
          <w:szCs w:val="24"/>
        </w:rPr>
      </w:pPr>
      <w:r w:rsidRPr="001C35D9">
        <w:rPr>
          <w:rFonts w:ascii="Times New Roman" w:eastAsia="Calibri" w:hAnsi="Times New Roman" w:cs="Times New Roman"/>
          <w:sz w:val="24"/>
          <w:szCs w:val="24"/>
        </w:rPr>
        <w:t xml:space="preserve">obręb Siedlec – działki nr </w:t>
      </w:r>
      <w:proofErr w:type="spellStart"/>
      <w:r w:rsidRPr="001C35D9">
        <w:rPr>
          <w:rFonts w:ascii="Times New Roman" w:eastAsia="Calibri" w:hAnsi="Times New Roman" w:cs="Times New Roman"/>
          <w:sz w:val="24"/>
          <w:szCs w:val="24"/>
        </w:rPr>
        <w:t>nr</w:t>
      </w:r>
      <w:proofErr w:type="spellEnd"/>
      <w:r w:rsidRPr="001C35D9">
        <w:rPr>
          <w:rFonts w:ascii="Times New Roman" w:eastAsia="Calibri" w:hAnsi="Times New Roman" w:cs="Times New Roman"/>
          <w:sz w:val="24"/>
          <w:szCs w:val="24"/>
        </w:rPr>
        <w:t xml:space="preserve"> 134 </w:t>
      </w:r>
      <w:proofErr w:type="spellStart"/>
      <w:r w:rsidRPr="001C35D9">
        <w:rPr>
          <w:rFonts w:ascii="Times New Roman" w:eastAsia="Calibri" w:hAnsi="Times New Roman" w:cs="Times New Roman"/>
          <w:sz w:val="24"/>
          <w:szCs w:val="24"/>
        </w:rPr>
        <w:t>k.m</w:t>
      </w:r>
      <w:proofErr w:type="spellEnd"/>
      <w:r w:rsidRPr="001C35D9">
        <w:rPr>
          <w:rFonts w:ascii="Times New Roman" w:eastAsia="Calibri" w:hAnsi="Times New Roman" w:cs="Times New Roman"/>
          <w:sz w:val="24"/>
          <w:szCs w:val="24"/>
        </w:rPr>
        <w:t xml:space="preserve">. 1, 141 </w:t>
      </w:r>
      <w:proofErr w:type="spellStart"/>
      <w:r w:rsidRPr="001C35D9">
        <w:rPr>
          <w:rFonts w:ascii="Times New Roman" w:eastAsia="Calibri" w:hAnsi="Times New Roman" w:cs="Times New Roman"/>
          <w:sz w:val="24"/>
          <w:szCs w:val="24"/>
        </w:rPr>
        <w:t>k.m</w:t>
      </w:r>
      <w:proofErr w:type="spellEnd"/>
      <w:r w:rsidRPr="001C35D9">
        <w:rPr>
          <w:rFonts w:ascii="Times New Roman" w:eastAsia="Calibri" w:hAnsi="Times New Roman" w:cs="Times New Roman"/>
          <w:sz w:val="24"/>
          <w:szCs w:val="24"/>
        </w:rPr>
        <w:t>. 1, uwidocznione na planie parcelacyjnym P 3431.</w:t>
      </w:r>
    </w:p>
    <w:p w:rsidR="001C35D9" w:rsidRPr="001C35D9" w:rsidRDefault="001C35D9" w:rsidP="001C35D9">
      <w:pPr>
        <w:spacing w:after="0" w:line="240" w:lineRule="auto"/>
        <w:ind w:left="720"/>
        <w:jc w:val="both"/>
        <w:rPr>
          <w:rFonts w:ascii="Times New Roman" w:eastAsia="Calibri" w:hAnsi="Times New Roman" w:cs="Times New Roman"/>
          <w:sz w:val="24"/>
          <w:szCs w:val="24"/>
        </w:rPr>
      </w:pPr>
    </w:p>
    <w:p w:rsidR="001C35D9" w:rsidRPr="001C35D9" w:rsidRDefault="001C35D9" w:rsidP="001C35D9">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1C35D9">
        <w:rPr>
          <w:rFonts w:ascii="Times New Roman" w:hAnsi="Times New Roman" w:cs="Times New Roman"/>
          <w:b/>
          <w:bCs/>
          <w:sz w:val="24"/>
          <w:szCs w:val="24"/>
          <w:lang w:eastAsia="pl-PL"/>
        </w:rPr>
        <w:t>Zadanie Nr 2 - gmina Kruszyna:</w:t>
      </w:r>
    </w:p>
    <w:p w:rsidR="001C35D9" w:rsidRPr="001C35D9" w:rsidRDefault="001C35D9" w:rsidP="00882EF2">
      <w:pPr>
        <w:numPr>
          <w:ilvl w:val="0"/>
          <w:numId w:val="32"/>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Jacków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1743 k.m.2, 1759 k.m.2,  1756 k.m.2, uwidocznione na planie parcelacyjnym P 3016,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1782 k.m.2,  </w:t>
      </w:r>
      <w:r w:rsidRPr="001C35D9">
        <w:rPr>
          <w:rFonts w:ascii="Times New Roman" w:hAnsi="Times New Roman" w:cs="Times New Roman"/>
          <w:sz w:val="24"/>
          <w:szCs w:val="24"/>
        </w:rPr>
        <w:br/>
        <w:t xml:space="preserve">1746 k.m.2, 1747 k.m.2, 1754 k.m.2, 1749 k.m.2, 1753 k.m.2, 1750 k.m.2, 1783 k.m.2, uwidocznione na planie parcelacyjnym P 3017,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w:t>
      </w:r>
      <w:r w:rsidRPr="001C35D9">
        <w:rPr>
          <w:rFonts w:ascii="Times New Roman" w:hAnsi="Times New Roman" w:cs="Times New Roman"/>
          <w:sz w:val="24"/>
          <w:szCs w:val="24"/>
        </w:rPr>
        <w:br/>
        <w:t xml:space="preserve">1772 k.m.2, 1768 k.m.2, 1767 k.m.2, uwidocznione na planie parcelacyjnym </w:t>
      </w:r>
      <w:r w:rsidRPr="001C35D9">
        <w:rPr>
          <w:rFonts w:ascii="Times New Roman" w:hAnsi="Times New Roman" w:cs="Times New Roman"/>
          <w:sz w:val="24"/>
          <w:szCs w:val="24"/>
        </w:rPr>
        <w:br/>
        <w:t xml:space="preserve">P 3018,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1725 k.m.2, 1727 k.m.2, 1726 k.m.2, 1737 k.m.2, uwidocznione </w:t>
      </w:r>
      <w:r w:rsidRPr="001C35D9">
        <w:rPr>
          <w:rFonts w:ascii="Times New Roman" w:hAnsi="Times New Roman" w:cs="Times New Roman"/>
          <w:sz w:val="24"/>
          <w:szCs w:val="24"/>
        </w:rPr>
        <w:lastRenderedPageBreak/>
        <w:t>na planie parcelacyjnym P 3024, działka nr, 1755 k.m.2, uwidoczniona w planach parcelacyjnych P 3016 i P 3024</w:t>
      </w:r>
    </w:p>
    <w:p w:rsidR="001C35D9" w:rsidRPr="001C35D9" w:rsidRDefault="001C35D9" w:rsidP="00882EF2">
      <w:pPr>
        <w:numPr>
          <w:ilvl w:val="0"/>
          <w:numId w:val="32"/>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Widzów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1370 k.m.2, 1375 k.m.2, 1388 k.m.3, 1389 k.m.3, 1424 k.m.3, 1390 k.m.3, 1359 k.m.2, uwidocznione na planie parcelacyjnym P 3019</w:t>
      </w:r>
    </w:p>
    <w:p w:rsidR="001C35D9" w:rsidRPr="001C35D9" w:rsidRDefault="001C35D9" w:rsidP="00882EF2">
      <w:pPr>
        <w:numPr>
          <w:ilvl w:val="0"/>
          <w:numId w:val="32"/>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Widzówek – działka nr 371 k.m.1, uwidocznione na planie parcelacyjnym P 3021,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403 k.m.1, 402 k.m.1, 401 k.m.1, uwidoczniona na planie parcelacyjnym P 3204</w:t>
      </w:r>
    </w:p>
    <w:p w:rsidR="001C35D9" w:rsidRPr="001C35D9" w:rsidRDefault="001C35D9" w:rsidP="00882EF2">
      <w:pPr>
        <w:numPr>
          <w:ilvl w:val="0"/>
          <w:numId w:val="32"/>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Wikłów – działka nr 335 k.m.1, uwidoczniona na planie parcelacyjnym </w:t>
      </w:r>
      <w:r w:rsidRPr="001C35D9">
        <w:rPr>
          <w:rFonts w:ascii="Times New Roman" w:hAnsi="Times New Roman" w:cs="Times New Roman"/>
          <w:sz w:val="24"/>
          <w:szCs w:val="24"/>
        </w:rPr>
        <w:br/>
        <w:t>P 3027</w:t>
      </w:r>
    </w:p>
    <w:p w:rsidR="001C35D9" w:rsidRPr="001C35D9" w:rsidRDefault="001C35D9" w:rsidP="00882EF2">
      <w:pPr>
        <w:numPr>
          <w:ilvl w:val="0"/>
          <w:numId w:val="32"/>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Bogusławie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1071 k.m.1, 1066 k.m.1, 229 k.m.1, </w:t>
      </w:r>
      <w:r w:rsidRPr="001C35D9">
        <w:rPr>
          <w:rFonts w:ascii="Times New Roman" w:hAnsi="Times New Roman" w:cs="Times New Roman"/>
          <w:sz w:val="24"/>
          <w:szCs w:val="24"/>
        </w:rPr>
        <w:br/>
        <w:t xml:space="preserve">1064 k.m.1, 1083 k.m.1, 1084/4 k.m.1, 1087/4 k.m.1, 1088 k.m.1, 1089 k.m.2, 1086/3 k.m.2, 1086/5 k.m.2, 1085/4 k.m.1, 1103 k.m.2, 1104 k.m.2, </w:t>
      </w:r>
      <w:r w:rsidRPr="001C35D9">
        <w:rPr>
          <w:rFonts w:ascii="Times New Roman" w:hAnsi="Times New Roman" w:cs="Times New Roman"/>
          <w:sz w:val="24"/>
          <w:szCs w:val="24"/>
        </w:rPr>
        <w:br/>
        <w:t xml:space="preserve">1102 k.m.2, 1106 k.m.2, 1266/7 k.m.2, 1075 k.m.1, 1076 k.m.1, 1077 k.m.1, uwidocznionych na planie parcelacyjnym P 3027,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1255 k.m.2, 1262 k.m.2,  1260 k.m.2, 1261 k.m.2, 1263 k.m.2, uwidoczniona na planie parcelacyjnym P 3028 </w:t>
      </w:r>
    </w:p>
    <w:p w:rsidR="001C35D9" w:rsidRPr="001C35D9" w:rsidRDefault="001C35D9" w:rsidP="001C35D9">
      <w:pPr>
        <w:spacing w:after="0" w:line="240" w:lineRule="auto"/>
        <w:jc w:val="both"/>
        <w:rPr>
          <w:rFonts w:ascii="Times New Roman" w:hAnsi="Times New Roman" w:cs="Times New Roman"/>
          <w:sz w:val="24"/>
          <w:szCs w:val="24"/>
        </w:rPr>
      </w:pP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lang w:eastAsia="pl-PL"/>
        </w:rPr>
      </w:pPr>
      <w:r w:rsidRPr="001C35D9">
        <w:rPr>
          <w:rFonts w:ascii="Times New Roman" w:hAnsi="Times New Roman" w:cs="Times New Roman"/>
          <w:b/>
          <w:bCs/>
          <w:sz w:val="24"/>
          <w:szCs w:val="24"/>
          <w:lang w:eastAsia="pl-PL"/>
        </w:rPr>
        <w:t>Zadanie Nr 3 - gmina Mykanów:</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Kocin Stary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1404 k.m.2, 1411 k.m.3, 1428 k.m.5, </w:t>
      </w:r>
      <w:r w:rsidRPr="001C35D9">
        <w:rPr>
          <w:rFonts w:ascii="Times New Roman" w:hAnsi="Times New Roman" w:cs="Times New Roman"/>
          <w:sz w:val="24"/>
          <w:szCs w:val="24"/>
        </w:rPr>
        <w:br/>
        <w:t xml:space="preserve">1426 k.m.5, 1427 k.m.5, 1442 k.m.9, 1440 k.m.9, 1441 k.m.9, 1439 k.m.9, 1457 k.m.11, 1446 k.m.10, 1447 k.m.10, 1432 k.m.6 uwidocznione na planie parcelacyjnym P 3006,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1402 k.m.2, 1435 k.m.7 uwidocznione na planie parcelacyjnym P 3252, działka nr 1405 k.m.2  uwidoczniona na planach parcelacyjnych P 3006 i P 3252.</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Mykanów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620 k.m.7, 679 k.m.8, 548 k.m.6,10 uwidocznione na planie parcelacyjnym P 3011, działka nr 574 k.m.7 uwidoczniona na planie parcelacyjnym P 3221.</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Grabowa – działka nr 13 k.m.1 uwidoczniona na planie parcelacyjnym P 3012, działka nr 12 k.m.1 uwidoczniona na planach parcelacyjnych  P 3012 </w:t>
      </w:r>
      <w:r w:rsidRPr="001C35D9">
        <w:rPr>
          <w:rFonts w:ascii="Times New Roman" w:hAnsi="Times New Roman" w:cs="Times New Roman"/>
          <w:sz w:val="24"/>
          <w:szCs w:val="24"/>
        </w:rPr>
        <w:br/>
        <w:t xml:space="preserve">i P 3222,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2156 k.m.2, 104 k.m.2, 106 k.m.2, 107 k.m.3 uwidocznione na planie parcelacyjnym P 3028.</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Grabówka Cykarzewska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578 k.m.3, 741 k.m.4 uwidocznione na planie parcelacyjnym P 3012,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23 k.m.1, </w:t>
      </w:r>
      <w:r w:rsidRPr="001C35D9">
        <w:rPr>
          <w:rFonts w:ascii="Times New Roman" w:hAnsi="Times New Roman" w:cs="Times New Roman"/>
          <w:sz w:val="24"/>
          <w:szCs w:val="24"/>
        </w:rPr>
        <w:br/>
        <w:t>484 k.m.3, 493 k.m.3, 634 k.m.4, 675 k.m.4, 676 k.m.4, 203 k.m.2  uwidocznione na planie parcelacyjnym P 3013, działka nr 845 k.m.3 uwidoczniona na planie parcelacyjnym P 3028.</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Jamno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707 k.m.4 uwidocznione na planie parcelacyjnym P 3027,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102k.m.1, 173 k.m.1, 174 k.m.1, 175 k.m.1 uwidocznione na planie parcelacyjnym P 3219, działka 430 k.m.2 uwidoczniona na planie parcelacyjnym P 3228.</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Rybna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122 k.m.1, 125 k.m.1 uwidocznione na planie parcelacyjnym P 3110.</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Lubojenka – działka nr 11 k.m.3 uwidoczniona na planach parcelacyjnych P 3113 i P 3423,  działka nr 94/1 k.m.6, uwidoczniona na planach parcelacyjnych P 3235 i P 3423,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93/4 k.m.6, 89/10 k.m.6, 89/7 k.m.6, 95/2 k.m.6, 59 k.m.4, 55/2 k.m.5, 56/4 k.m.5, 56/3 k.m.5, 206 k.m.3, 207 k.m.3, 201 k.m.3  uwidocznione na planie parcelacyjnym P 3423 .</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Radostków Wieś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927 k.m.3, 926 k.m.3, 929 k.m.3, </w:t>
      </w:r>
      <w:r w:rsidRPr="001C35D9">
        <w:rPr>
          <w:rFonts w:ascii="Times New Roman" w:hAnsi="Times New Roman" w:cs="Times New Roman"/>
          <w:sz w:val="24"/>
          <w:szCs w:val="24"/>
        </w:rPr>
        <w:br/>
        <w:t>942 k.m.4 uwidocznione na planie parcelacyjnym P 3213.</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Wola Hankowska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64 k.m.3, 70/2 k.m.2, 70/3 k.m.2 uwidocznione na planie parcelacyjnym P 3214.</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Czarny Las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452 k.m.2, 459 k.m.5,6, 472 k.m.7 uwidocznione na planach parcelacyjnych P 3216 i P 3217,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w:t>
      </w:r>
      <w:r w:rsidRPr="001C35D9">
        <w:rPr>
          <w:rFonts w:ascii="Times New Roman" w:hAnsi="Times New Roman" w:cs="Times New Roman"/>
          <w:sz w:val="24"/>
          <w:szCs w:val="24"/>
        </w:rPr>
        <w:br/>
        <w:t xml:space="preserve">465 k.m.6, 456 k.m.4,5,6 uwidocznione na planach parcelacyjnych P 3216 </w:t>
      </w:r>
      <w:r w:rsidRPr="001C35D9">
        <w:rPr>
          <w:rFonts w:ascii="Times New Roman" w:hAnsi="Times New Roman" w:cs="Times New Roman"/>
          <w:sz w:val="24"/>
          <w:szCs w:val="24"/>
        </w:rPr>
        <w:br/>
        <w:t>i P 3218,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450 k.m.1, 449 k.m.1, 467 k.m.6, 457 k.m.4,5, 489 k.m.6 uwidocznione na planie parcelacyjnym P 3216,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462 k.m.6, </w:t>
      </w:r>
      <w:r w:rsidRPr="001C35D9">
        <w:rPr>
          <w:rFonts w:ascii="Times New Roman" w:hAnsi="Times New Roman" w:cs="Times New Roman"/>
          <w:sz w:val="24"/>
          <w:szCs w:val="24"/>
        </w:rPr>
        <w:br/>
        <w:t>454 k.m.3 uwidocznione na planie parcelacyjnym P 3217, działka nr 464 k.m.6 uwidoczniona na planie parcelacyjnym P 3218.</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Nowy Broniszew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111 k.m.1, 112 k.m.1 uwidocznione na planie parcelacyjnym  P 3229.</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Kocin Nowy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643 k.m.3, 1060 k.m.4, 1061 k.m.4, </w:t>
      </w:r>
      <w:r w:rsidRPr="001C35D9">
        <w:rPr>
          <w:rFonts w:ascii="Times New Roman" w:hAnsi="Times New Roman" w:cs="Times New Roman"/>
          <w:sz w:val="24"/>
          <w:szCs w:val="24"/>
        </w:rPr>
        <w:br/>
        <w:t>1062 k.m.4, 1058 k.m.4, 1059 k.m.4, 1063 k.m.4 uwidocznione na planie parcelacyjnym P 3251.</w:t>
      </w:r>
    </w:p>
    <w:p w:rsidR="001C35D9" w:rsidRPr="001C35D9" w:rsidRDefault="001C35D9" w:rsidP="00882EF2">
      <w:pPr>
        <w:numPr>
          <w:ilvl w:val="0"/>
          <w:numId w:val="3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Lubojna – działka nr 222 k.m.3 uwidoczniona na planie parcelacyjnym P 3423.</w:t>
      </w:r>
    </w:p>
    <w:p w:rsidR="001C35D9" w:rsidRPr="001C35D9" w:rsidRDefault="001C35D9" w:rsidP="001C35D9">
      <w:pPr>
        <w:spacing w:after="0" w:line="240" w:lineRule="auto"/>
        <w:ind w:left="720"/>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4 - gmina Kłomnice</w:t>
      </w:r>
    </w:p>
    <w:p w:rsidR="001C35D9" w:rsidRPr="001C35D9" w:rsidRDefault="001C35D9" w:rsidP="00882EF2">
      <w:pPr>
        <w:numPr>
          <w:ilvl w:val="0"/>
          <w:numId w:val="3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Śliwaków – działka nr 8 k.m.1, uwidoczniona na planach parcelacyjnych P 3036 i P 3163</w:t>
      </w:r>
    </w:p>
    <w:p w:rsidR="001C35D9" w:rsidRPr="001C35D9" w:rsidRDefault="001C35D9" w:rsidP="00882EF2">
      <w:pPr>
        <w:numPr>
          <w:ilvl w:val="0"/>
          <w:numId w:val="3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Garnek – działka nr 2746 uwidoczniona na planie parcelacyjnym P 3193</w:t>
      </w:r>
    </w:p>
    <w:p w:rsidR="001C35D9" w:rsidRPr="001C35D9" w:rsidRDefault="001C35D9" w:rsidP="001C35D9">
      <w:pPr>
        <w:spacing w:after="0" w:line="240" w:lineRule="auto"/>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5 – gmina Rędziny</w:t>
      </w:r>
    </w:p>
    <w:p w:rsidR="001C35D9" w:rsidRPr="001C35D9" w:rsidRDefault="001C35D9" w:rsidP="00882EF2">
      <w:pPr>
        <w:numPr>
          <w:ilvl w:val="0"/>
          <w:numId w:val="3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Kościelec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1/5 k.m.5, 1/7 k.m.5, uwidocznione na planie parcelacyjnym P 3424</w:t>
      </w:r>
    </w:p>
    <w:p w:rsidR="001C35D9" w:rsidRPr="001C35D9" w:rsidRDefault="001C35D9" w:rsidP="00882EF2">
      <w:pPr>
        <w:numPr>
          <w:ilvl w:val="0"/>
          <w:numId w:val="3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Rędziny Okupniki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85 k.m.4, 89 k.m.2, uwidocznione na planie parcelacyjnym P 3340</w:t>
      </w:r>
    </w:p>
    <w:p w:rsidR="001C35D9" w:rsidRPr="001C35D9" w:rsidRDefault="001C35D9" w:rsidP="00882EF2">
      <w:pPr>
        <w:numPr>
          <w:ilvl w:val="0"/>
          <w:numId w:val="3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Rudniki – działka nr 1230 k.m.7, uwidoczniona na planach parcelacyjnych P 3345 i P 3354,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1209/2 k.m.7, 1249/12 k.m.9, uwidocznione na planie parcelacyjnym P 3344, działka nr 985/2 k.m.9, uwidoczniona na planie parcelacyjnym P 3349</w:t>
      </w:r>
    </w:p>
    <w:p w:rsidR="001C35D9" w:rsidRPr="001C35D9" w:rsidRDefault="001C35D9" w:rsidP="00882EF2">
      <w:pPr>
        <w:numPr>
          <w:ilvl w:val="0"/>
          <w:numId w:val="3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Konin II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50/1 k.m.1, 50/3 k.m.1, 49 k.m.1, 53 k.m.1, uwidocznione na planie parcelacyjnym P 3329</w:t>
      </w:r>
    </w:p>
    <w:p w:rsidR="001C35D9" w:rsidRPr="001C35D9" w:rsidRDefault="001C35D9" w:rsidP="00882EF2">
      <w:pPr>
        <w:numPr>
          <w:ilvl w:val="0"/>
          <w:numId w:val="3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Konin III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58/1 k.m.3, 60 k.m.3, 218 k.m.3, 382 k.m.3, </w:t>
      </w:r>
      <w:r w:rsidRPr="001C35D9">
        <w:rPr>
          <w:rFonts w:ascii="Times New Roman" w:hAnsi="Times New Roman" w:cs="Times New Roman"/>
          <w:sz w:val="24"/>
          <w:szCs w:val="24"/>
        </w:rPr>
        <w:br/>
        <w:t xml:space="preserve">219 k.m.3, uwidocznione na planie parcelacyjnym P 3009, działka 401 k.m.4, uwidoczniona na planie parcelacyjnym P 3331, działka nr 294 k.m.4, uwidoczniona na planach parcelacyjnych P 3008 i P 3009, działka nr </w:t>
      </w:r>
      <w:r w:rsidRPr="001C35D9">
        <w:rPr>
          <w:rFonts w:ascii="Times New Roman" w:hAnsi="Times New Roman" w:cs="Times New Roman"/>
          <w:sz w:val="24"/>
          <w:szCs w:val="24"/>
        </w:rPr>
        <w:br/>
        <w:t xml:space="preserve">323/1 k.m.5, uwidoczniona na planie parcelacyjnym P 3332, działka nr </w:t>
      </w:r>
      <w:r w:rsidRPr="001C35D9">
        <w:rPr>
          <w:rFonts w:ascii="Times New Roman" w:hAnsi="Times New Roman" w:cs="Times New Roman"/>
          <w:sz w:val="24"/>
          <w:szCs w:val="24"/>
        </w:rPr>
        <w:br/>
        <w:t>95 k.m.5 uwidoczniona na planach parcelacyjnych P 3009 i P 3328, działka nr 216 k.m.3, uwidoczniona na planach parcelacyjnych P 3008 i P 3009.</w:t>
      </w:r>
    </w:p>
    <w:p w:rsidR="001C35D9" w:rsidRPr="001C35D9" w:rsidRDefault="001C35D9" w:rsidP="001C35D9">
      <w:pPr>
        <w:spacing w:after="0" w:line="240" w:lineRule="auto"/>
        <w:ind w:left="720"/>
        <w:jc w:val="both"/>
        <w:rPr>
          <w:rFonts w:ascii="Times New Roman" w:hAnsi="Times New Roman" w:cs="Times New Roman"/>
          <w:sz w:val="24"/>
          <w:szCs w:val="24"/>
        </w:rPr>
      </w:pPr>
    </w:p>
    <w:p w:rsidR="001C35D9" w:rsidRDefault="001C35D9" w:rsidP="001C35D9">
      <w:pPr>
        <w:autoSpaceDE w:val="0"/>
        <w:autoSpaceDN w:val="0"/>
        <w:adjustRightInd w:val="0"/>
        <w:spacing w:after="0" w:line="240" w:lineRule="auto"/>
        <w:jc w:val="both"/>
        <w:rPr>
          <w:rFonts w:ascii="Times New Roman" w:hAnsi="Times New Roman" w:cs="Times New Roman"/>
          <w:b/>
          <w:bCs/>
          <w:color w:val="FF0000"/>
          <w:sz w:val="24"/>
          <w:szCs w:val="24"/>
          <w:u w:val="single"/>
          <w:lang w:eastAsia="pl-PL"/>
        </w:rPr>
      </w:pPr>
      <w:r w:rsidRPr="00E50181">
        <w:rPr>
          <w:rFonts w:ascii="Times New Roman" w:hAnsi="Times New Roman" w:cs="Times New Roman"/>
          <w:b/>
          <w:bCs/>
          <w:color w:val="FF0000"/>
          <w:sz w:val="24"/>
          <w:szCs w:val="24"/>
          <w:u w:val="single"/>
          <w:lang w:eastAsia="pl-PL"/>
        </w:rPr>
        <w:t>CZEŚĆ 2</w:t>
      </w:r>
    </w:p>
    <w:p w:rsidR="00F95650" w:rsidRDefault="00F95650" w:rsidP="00F95650">
      <w:pPr>
        <w:spacing w:after="0" w:line="240" w:lineRule="auto"/>
        <w:ind w:left="426"/>
        <w:jc w:val="both"/>
        <w:rPr>
          <w:rFonts w:ascii="Times New Roman" w:hAnsi="Times New Roman" w:cs="Times New Roman"/>
          <w:sz w:val="24"/>
          <w:szCs w:val="24"/>
        </w:rPr>
      </w:pPr>
    </w:p>
    <w:p w:rsidR="00F95650" w:rsidRPr="00E50181" w:rsidRDefault="00F95650" w:rsidP="00F9565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1.  </w:t>
      </w:r>
      <w:r w:rsidRPr="00E50181">
        <w:rPr>
          <w:rFonts w:ascii="Times New Roman" w:hAnsi="Times New Roman" w:cs="Times New Roman"/>
          <w:sz w:val="24"/>
          <w:szCs w:val="24"/>
        </w:rPr>
        <w:t>Zadanie polega na:</w:t>
      </w:r>
    </w:p>
    <w:p w:rsidR="00F95650" w:rsidRDefault="00F95650" w:rsidP="00882EF2">
      <w:pPr>
        <w:pStyle w:val="Akapitzlist"/>
        <w:numPr>
          <w:ilvl w:val="0"/>
          <w:numId w:val="49"/>
        </w:numPr>
        <w:spacing w:after="0" w:line="240" w:lineRule="auto"/>
        <w:jc w:val="both"/>
        <w:rPr>
          <w:rFonts w:ascii="Times New Roman" w:hAnsi="Times New Roman"/>
          <w:sz w:val="24"/>
          <w:szCs w:val="24"/>
        </w:rPr>
      </w:pPr>
      <w:r w:rsidRPr="00F95650">
        <w:rPr>
          <w:rFonts w:ascii="Times New Roman" w:hAnsi="Times New Roman"/>
          <w:sz w:val="24"/>
          <w:szCs w:val="24"/>
        </w:rPr>
        <w:t xml:space="preserve">Porównaniu planów parcelacyjnych z mapami ewidencji gruntów i budynków </w:t>
      </w:r>
      <w:r w:rsidRPr="00F95650">
        <w:rPr>
          <w:rFonts w:ascii="Times New Roman" w:hAnsi="Times New Roman"/>
          <w:sz w:val="24"/>
          <w:szCs w:val="24"/>
        </w:rPr>
        <w:br/>
        <w:t>w zakresie przebiegu dróg:</w:t>
      </w:r>
    </w:p>
    <w:p w:rsidR="00A247C8" w:rsidRDefault="00A247C8" w:rsidP="00A247C8">
      <w:pPr>
        <w:autoSpaceDE w:val="0"/>
        <w:autoSpaceDN w:val="0"/>
        <w:adjustRightInd w:val="0"/>
        <w:spacing w:after="0" w:line="240"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Z</w:t>
      </w:r>
      <w:r w:rsidR="001C35D9" w:rsidRPr="001C35D9">
        <w:rPr>
          <w:rFonts w:ascii="Times New Roman" w:hAnsi="Times New Roman" w:cs="Times New Roman"/>
          <w:b/>
          <w:bCs/>
          <w:sz w:val="24"/>
          <w:szCs w:val="24"/>
          <w:lang w:eastAsia="pl-PL"/>
        </w:rPr>
        <w:t>adanie Nr 1 - gmina Olsztyn:</w:t>
      </w:r>
    </w:p>
    <w:p w:rsidR="001C35D9" w:rsidRPr="001C35D9" w:rsidRDefault="001C35D9" w:rsidP="00A247C8">
      <w:pPr>
        <w:autoSpaceDE w:val="0"/>
        <w:autoSpaceDN w:val="0"/>
        <w:adjustRightInd w:val="0"/>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Bukowno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28 k.m.1, 67 k.m.3, 39 k.m.4,  29 k.m.1, uwidoczniona  na planie parcelacyjnym P 3046,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74 k.m.3, 71 k.m.3, uwidocznione w planie parcelacyjnym P 3047</w:t>
      </w:r>
    </w:p>
    <w:p w:rsidR="001C35D9" w:rsidRPr="001C35D9" w:rsidRDefault="001C35D9" w:rsidP="002264B2">
      <w:pPr>
        <w:numPr>
          <w:ilvl w:val="0"/>
          <w:numId w:val="36"/>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Olsztyn – działka nr 1192 k.m.10, uwidocznione na planie parcelacyjnym P 3050, </w:t>
      </w:r>
    </w:p>
    <w:p w:rsidR="001C35D9" w:rsidRPr="001C35D9" w:rsidRDefault="001C35D9" w:rsidP="00882EF2">
      <w:pPr>
        <w:numPr>
          <w:ilvl w:val="0"/>
          <w:numId w:val="36"/>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Zrębice 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13 k.m.1, 16  k.m.1, 24 k.m.1 uwidocznione na planie parcelacyjnym P 3042.  </w:t>
      </w:r>
    </w:p>
    <w:p w:rsidR="001C35D9" w:rsidRPr="001C35D9" w:rsidRDefault="001C35D9" w:rsidP="00882EF2">
      <w:pPr>
        <w:numPr>
          <w:ilvl w:val="0"/>
          <w:numId w:val="36"/>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Turów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11/1 k.m.1, 26/1 k.m.3, 39 k.m.2, 78 k.m.4, uwidocznione w planie parcelacyjnym P 3052</w:t>
      </w: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u w:val="single"/>
          <w:lang w:eastAsia="pl-PL"/>
        </w:rPr>
      </w:pPr>
    </w:p>
    <w:p w:rsidR="001C35D9" w:rsidRPr="001C35D9" w:rsidRDefault="001C35D9" w:rsidP="001C35D9">
      <w:pPr>
        <w:autoSpaceDE w:val="0"/>
        <w:autoSpaceDN w:val="0"/>
        <w:adjustRightInd w:val="0"/>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2 - gmina Konopiska:</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Rększowice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1381 k.m.6, 1380 k.m.6, 1376 k.m.6, </w:t>
      </w:r>
      <w:r w:rsidRPr="001C35D9">
        <w:rPr>
          <w:rFonts w:ascii="Times New Roman" w:hAnsi="Times New Roman" w:cs="Times New Roman"/>
          <w:sz w:val="24"/>
          <w:szCs w:val="24"/>
        </w:rPr>
        <w:br/>
        <w:t>1377 k.m.6, 1379 k.m.6, 1360 k.m.2, 1361/2 k.m.2, 1391 k.m.7, 1393 k.m.7, 1394 k.m.7 uwidocznione na planie parcelacyjnym P 3001</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Aleksandria I – działka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575 k.m.14, uwidoczniona na planie parcelacyjnym P 3003,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338 k.m.9, 278 k.m.8,9,  234 k.m.7,8, uwidocznione na planie parcelacyjnym P 3102,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577 k.m.14, </w:t>
      </w:r>
      <w:r w:rsidRPr="001C35D9">
        <w:rPr>
          <w:rFonts w:ascii="Times New Roman" w:hAnsi="Times New Roman" w:cs="Times New Roman"/>
          <w:sz w:val="24"/>
          <w:szCs w:val="24"/>
        </w:rPr>
        <w:br/>
        <w:t xml:space="preserve">660 k.m.17, uwidocznione na planie parcelacyjnym P 3398,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w:t>
      </w:r>
      <w:r w:rsidRPr="001C35D9">
        <w:rPr>
          <w:rFonts w:ascii="Times New Roman" w:hAnsi="Times New Roman" w:cs="Times New Roman"/>
          <w:sz w:val="24"/>
          <w:szCs w:val="24"/>
        </w:rPr>
        <w:br/>
        <w:t>220 k.m.6, 219 k.m.6, 111 k.m.3, 276 k.m.8, uwidocznione na planie parcelacyjnym P 3435</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Aleksandria II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402 k.m.4, 242 k.m.2, 240 k.m.2, 67 k.m.1, 492/1 k.m.7, uwidocznione na planie parcelacyjnym P 3002, działka nr </w:t>
      </w:r>
      <w:r w:rsidRPr="001C35D9">
        <w:rPr>
          <w:rFonts w:ascii="Times New Roman" w:hAnsi="Times New Roman" w:cs="Times New Roman"/>
          <w:sz w:val="24"/>
          <w:szCs w:val="24"/>
        </w:rPr>
        <w:br/>
        <w:t>2402 k.m.12, uwidoczniona na planie parcelacyjnym P 3398</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Hutki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1185 k.m.9, 393 k.m.4, 392 k.m.4, 344 k.m.4, </w:t>
      </w:r>
      <w:r w:rsidRPr="001C35D9">
        <w:rPr>
          <w:rFonts w:ascii="Times New Roman" w:hAnsi="Times New Roman" w:cs="Times New Roman"/>
          <w:sz w:val="24"/>
          <w:szCs w:val="24"/>
        </w:rPr>
        <w:br/>
        <w:t>390 k.m.4, 388 k.m.4 uwidocznione na planie parcelacyjnym P 3105</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Jamki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177 k.m.2,3, 161 k.m.2, 108 k.m.2, 349 k.m.3, </w:t>
      </w:r>
      <w:r w:rsidRPr="001C35D9">
        <w:rPr>
          <w:rFonts w:ascii="Times New Roman" w:hAnsi="Times New Roman" w:cs="Times New Roman"/>
          <w:sz w:val="24"/>
          <w:szCs w:val="24"/>
        </w:rPr>
        <w:br/>
        <w:t>350 k.m.3, 871, k.m.5,6,7, 624 k.m.8, uwidocznione na planie parcelacyjnym P 3108</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Łaziec – działka nr 214 k.m.2, uwidoczniona na planie parcelacyjnym P 3317</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Konopiska – działka nr 2698 k.m.15, uwidoczniona na planie parcelacyjnym P 3390</w:t>
      </w:r>
    </w:p>
    <w:p w:rsidR="001C35D9" w:rsidRPr="001C35D9" w:rsidRDefault="001C35D9" w:rsidP="00882EF2">
      <w:pPr>
        <w:numPr>
          <w:ilvl w:val="0"/>
          <w:numId w:val="37"/>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Kopalnia – działka nr 126 k.m.1, uwidoczniona na planie parcelacyjnym P 3402</w:t>
      </w:r>
    </w:p>
    <w:p w:rsidR="001C35D9" w:rsidRPr="001C35D9" w:rsidRDefault="001C35D9" w:rsidP="001C35D9">
      <w:pPr>
        <w:autoSpaceDE w:val="0"/>
        <w:autoSpaceDN w:val="0"/>
        <w:adjustRightInd w:val="0"/>
        <w:spacing w:after="0" w:line="240" w:lineRule="auto"/>
        <w:jc w:val="both"/>
        <w:rPr>
          <w:rFonts w:ascii="Times New Roman" w:hAnsi="Times New Roman" w:cs="Times New Roman"/>
          <w:bCs/>
          <w:sz w:val="24"/>
          <w:szCs w:val="24"/>
          <w:lang w:eastAsia="pl-PL"/>
        </w:rPr>
      </w:pP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lang w:eastAsia="pl-PL"/>
        </w:rPr>
      </w:pPr>
      <w:r w:rsidRPr="001C35D9">
        <w:rPr>
          <w:rFonts w:ascii="Times New Roman" w:hAnsi="Times New Roman" w:cs="Times New Roman"/>
          <w:b/>
          <w:bCs/>
          <w:sz w:val="24"/>
          <w:szCs w:val="24"/>
          <w:lang w:eastAsia="pl-PL"/>
        </w:rPr>
        <w:t>Zadanie Nr 3 - gmina Kamienica Polska:</w:t>
      </w:r>
    </w:p>
    <w:p w:rsidR="001C35D9" w:rsidRPr="001C35D9" w:rsidRDefault="001C35D9" w:rsidP="00882EF2">
      <w:pPr>
        <w:numPr>
          <w:ilvl w:val="0"/>
          <w:numId w:val="38"/>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Kolonia Klepaczka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54 k.m.1, 52 k.m.1, 131 k.m.3, </w:t>
      </w:r>
      <w:r w:rsidRPr="001C35D9">
        <w:rPr>
          <w:rFonts w:ascii="Times New Roman" w:hAnsi="Times New Roman" w:cs="Times New Roman"/>
          <w:sz w:val="24"/>
          <w:szCs w:val="24"/>
        </w:rPr>
        <w:br/>
        <w:t>53 k.m.1, 107 k.m.2, 106 k.m.2, uwidocznione w planie parcelacyjnym P 3300</w:t>
      </w:r>
    </w:p>
    <w:p w:rsidR="001C35D9" w:rsidRPr="001C35D9" w:rsidRDefault="001C35D9" w:rsidP="00882EF2">
      <w:pPr>
        <w:numPr>
          <w:ilvl w:val="0"/>
          <w:numId w:val="38"/>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Kamienica Polska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2266/4 k.m.13, 2152/2 k.m.12, uwidocznione na planie parcelacyjnym P 3303,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672 k.m.4, </w:t>
      </w:r>
      <w:r w:rsidRPr="001C35D9">
        <w:rPr>
          <w:rFonts w:ascii="Times New Roman" w:hAnsi="Times New Roman" w:cs="Times New Roman"/>
          <w:sz w:val="24"/>
          <w:szCs w:val="24"/>
        </w:rPr>
        <w:br/>
        <w:t>673 k.m.4, 674 k.m.4, uwidocznione na planie parcelacyjnym P 3435</w:t>
      </w: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lang w:eastAsia="pl-PL"/>
        </w:rPr>
      </w:pP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lang w:eastAsia="pl-PL"/>
        </w:rPr>
      </w:pPr>
      <w:r w:rsidRPr="001C35D9">
        <w:rPr>
          <w:rFonts w:ascii="Times New Roman" w:hAnsi="Times New Roman" w:cs="Times New Roman"/>
          <w:b/>
          <w:bCs/>
          <w:sz w:val="24"/>
          <w:szCs w:val="24"/>
          <w:lang w:eastAsia="pl-PL"/>
        </w:rPr>
        <w:t>Zadanie Nr 4 - gmina Janów:</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Żuraw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415 k.m.1, 416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xml:space="preserve"> 1, 417/2 k.m.1,  419 k.m.1, </w:t>
      </w:r>
      <w:r w:rsidRPr="001C35D9">
        <w:rPr>
          <w:rFonts w:ascii="Times New Roman" w:hAnsi="Times New Roman" w:cs="Times New Roman"/>
          <w:sz w:val="24"/>
          <w:szCs w:val="24"/>
        </w:rPr>
        <w:br/>
        <w:t xml:space="preserve">421 k.m.2, 425 k.m.2, 426 k.m.2, 429 k.m.2, 432 k.m.2, 420 k.m.2, 436 k.m.2, 430 k.m.3, 431 k.m.3, 433 k.m.3, 434 k.m.3, 435 k.m.3, 428 k.m.2,3, </w:t>
      </w:r>
      <w:r w:rsidRPr="001C35D9">
        <w:rPr>
          <w:rFonts w:ascii="Times New Roman" w:hAnsi="Times New Roman" w:cs="Times New Roman"/>
          <w:sz w:val="24"/>
          <w:szCs w:val="24"/>
        </w:rPr>
        <w:br/>
        <w:t xml:space="preserve">422 k.m.2, 424 k.m.2 uwidocznione na planie parcelacyjnym P 3080,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413/2 k.m.1, 414 k.m.1, 410/2 k.m.2, 409/2 k.m.2, 408 k.m.2 423 k.m.2, uwidocznione na planach parcelacyjnych P 3060 i P 3080</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Siedlec – działka nr 628/2 k.m.3, uwidoczniona na planie parcelacyjnym P 3061,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644/1 k.m.9, 644/2 k.m.9, 637/1 k.m.6, 637/2 k.m.6, </w:t>
      </w:r>
      <w:r w:rsidRPr="001C35D9">
        <w:rPr>
          <w:rFonts w:ascii="Times New Roman" w:hAnsi="Times New Roman" w:cs="Times New Roman"/>
          <w:sz w:val="24"/>
          <w:szCs w:val="24"/>
        </w:rPr>
        <w:br/>
        <w:t xml:space="preserve">637/3 k.m.6, 647/2 k.m.10, uwidocznione na planie parcelacyjnym P 3063,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633/1 k.m.5, 633/2 k.m.5, uwidocznione na planach parcelacyjnych P 3061 i P 3063</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Lgoczanka – działka nr 330 k.m.3, uwidoczniona na planie parcelacyjnym P 3064</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Hucisko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98 k.m.2, 116 k.m.2, 4 k.m.1, 84 k.m.1, uwidocznione na planie parcelacyjnym P 3066</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w:t>
      </w:r>
      <w:proofErr w:type="spellStart"/>
      <w:r w:rsidRPr="001C35D9">
        <w:rPr>
          <w:rFonts w:ascii="Times New Roman" w:hAnsi="Times New Roman" w:cs="Times New Roman"/>
          <w:sz w:val="24"/>
          <w:szCs w:val="24"/>
        </w:rPr>
        <w:t>Lisławice</w:t>
      </w:r>
      <w:proofErr w:type="spellEnd"/>
      <w:r w:rsidRPr="001C35D9">
        <w:rPr>
          <w:rFonts w:ascii="Times New Roman" w:hAnsi="Times New Roman" w:cs="Times New Roman"/>
          <w:sz w:val="24"/>
          <w:szCs w:val="24"/>
        </w:rPr>
        <w:t xml:space="preserve"> – działki nr 184 k.m.1, 185 k.m.1, uwidocznione na planach parcelacyjnych P 3070 i P 3071, działka nr 183 k.m.1, uwidoczniona na planie parcelacyjnym P 3070</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Pabianice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41 k.m.2, 55 k.m.2, uwidocznione na planie parcelacyjnym P 3075</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Lipnik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339 k.m.1, 343 k.m.2, uwidocznione na planie parcelacyjnym P 3076</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Czepurka – działka nr 389 k.m.6, uwidoczniona na planie parcelacyjnym P 3078, działka nr 44 k.m.3, uwidoczniona na planie parcelacyjnym P 3084</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Ponik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534 k.m.1, 535 k.m.1, 536 k.m.1, 537 k.m.1, </w:t>
      </w:r>
      <w:r w:rsidRPr="001C35D9">
        <w:rPr>
          <w:rFonts w:ascii="Times New Roman" w:hAnsi="Times New Roman" w:cs="Times New Roman"/>
          <w:sz w:val="24"/>
          <w:szCs w:val="24"/>
        </w:rPr>
        <w:br/>
        <w:t>538 k.m.1, 539 k.m.1, 540 k.m.2, 541 k.m.2, 542 k.m.2, 543 k.m.2, 544 k.m.2, 545 k.m.2, 546 k.m.2, 547 k.m.2, 548 k.m.2, 549 k.m.2, 552 k.m.2, 550 k.m.2, 551 k.m.2, uwidocznione na planie parcelacyjnym P 3109</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Bystrzanowice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1297 k.m.11, 1484 k.m.10, 1173 k.m.9, uwidocznione na planie parcelacyjnym P 3430</w:t>
      </w:r>
    </w:p>
    <w:p w:rsidR="001C35D9" w:rsidRPr="001C35D9" w:rsidRDefault="001C35D9" w:rsidP="00882EF2">
      <w:pPr>
        <w:numPr>
          <w:ilvl w:val="0"/>
          <w:numId w:val="39"/>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Janów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140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xml:space="preserve">. 1, 333/1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xml:space="preserve">. 1, 334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xml:space="preserve">. 1, 348 k.m.1, 356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1, uwidocznione na planie sytuacyjnym Miasta Janowa z 1866 roku</w:t>
      </w:r>
    </w:p>
    <w:p w:rsidR="001C35D9" w:rsidRPr="001C35D9" w:rsidRDefault="001C35D9" w:rsidP="001C35D9">
      <w:pPr>
        <w:spacing w:after="0" w:line="240" w:lineRule="auto"/>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 xml:space="preserve">Zadanie Nr 5 - gmina Blachownia </w:t>
      </w:r>
    </w:p>
    <w:p w:rsidR="001C35D9" w:rsidRPr="001C35D9" w:rsidRDefault="001C35D9" w:rsidP="002264B2">
      <w:pPr>
        <w:numPr>
          <w:ilvl w:val="0"/>
          <w:numId w:val="40"/>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Łojki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803 k.m.4, 807 k.m.4, 850 k.m.7, 854 k.m.7, uwidocznione na planie parcelacyjnym P 3116,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805 k.m.4, 831 k.m.6, 832/1 k.m.6, 822/1 k.m.5, 819/1 k.m.5, 817 k.m.5, 814/2 k.m.5, 808/2 k.m.4 uwidocznione w planie parcelacyjnym P 3441,  działka nr 826 k.m.6 uwidoczniona w planach parcelacyjnych P 3116 i P 3441,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821/1 k.m.5, 815/2 k.m.5, 815/1 k.m.5, uwidocznione w planie parcelacyjnym P 3442, działka nr 842/2 k.m.7 uwidoczniona na planach parcelacyjnych P 3441 i P 3442</w:t>
      </w:r>
    </w:p>
    <w:p w:rsidR="001C35D9" w:rsidRPr="001C35D9" w:rsidRDefault="001C35D9" w:rsidP="00882EF2">
      <w:pPr>
        <w:numPr>
          <w:ilvl w:val="0"/>
          <w:numId w:val="40"/>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Gorzelnia – działka nr 90 k.m.12, uwidoczniona w planie parcelacyjnym P 3120</w:t>
      </w:r>
    </w:p>
    <w:p w:rsidR="001C35D9" w:rsidRPr="001C35D9" w:rsidRDefault="001C35D9" w:rsidP="00882EF2">
      <w:pPr>
        <w:numPr>
          <w:ilvl w:val="0"/>
          <w:numId w:val="40"/>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Cisie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618 k.m.2, 615 k.m.2, 636 k.m.3, 619 k.m.2, uwidocznione w planie parcelacyjnym P 3485</w:t>
      </w:r>
    </w:p>
    <w:p w:rsidR="001C35D9" w:rsidRPr="001C35D9" w:rsidRDefault="001C35D9" w:rsidP="00882EF2">
      <w:pPr>
        <w:numPr>
          <w:ilvl w:val="0"/>
          <w:numId w:val="40"/>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w:t>
      </w:r>
      <w:proofErr w:type="spellStart"/>
      <w:r w:rsidRPr="001C35D9">
        <w:rPr>
          <w:rFonts w:ascii="Times New Roman" w:hAnsi="Times New Roman" w:cs="Times New Roman"/>
          <w:sz w:val="24"/>
          <w:szCs w:val="24"/>
        </w:rPr>
        <w:t>Trzepizury</w:t>
      </w:r>
      <w:proofErr w:type="spellEnd"/>
      <w:r w:rsidRPr="001C35D9">
        <w:rPr>
          <w:rFonts w:ascii="Times New Roman" w:hAnsi="Times New Roman" w:cs="Times New Roman"/>
          <w:sz w:val="24"/>
          <w:szCs w:val="24"/>
        </w:rPr>
        <w:t xml:space="preserve"> – działka nr 466 k.m.2 uwidoczniona w planie parcelacyjnym P 1032</w:t>
      </w:r>
    </w:p>
    <w:p w:rsidR="001C35D9" w:rsidRPr="001C35D9" w:rsidRDefault="001C35D9" w:rsidP="001C35D9">
      <w:pPr>
        <w:spacing w:after="0" w:line="240" w:lineRule="auto"/>
        <w:rPr>
          <w:rFonts w:ascii="Times New Roman" w:hAnsi="Times New Roman" w:cs="Times New Roman"/>
          <w:sz w:val="24"/>
          <w:szCs w:val="24"/>
        </w:rPr>
      </w:pPr>
    </w:p>
    <w:p w:rsidR="001C35D9" w:rsidRPr="001C35D9" w:rsidRDefault="001C35D9" w:rsidP="001C35D9">
      <w:pPr>
        <w:spacing w:after="0" w:line="240" w:lineRule="auto"/>
        <w:rPr>
          <w:rFonts w:ascii="Times New Roman" w:hAnsi="Times New Roman" w:cs="Times New Roman"/>
          <w:b/>
          <w:sz w:val="24"/>
          <w:szCs w:val="24"/>
        </w:rPr>
      </w:pPr>
      <w:r w:rsidRPr="001C35D9">
        <w:rPr>
          <w:rFonts w:ascii="Times New Roman" w:hAnsi="Times New Roman" w:cs="Times New Roman"/>
          <w:b/>
          <w:sz w:val="24"/>
          <w:szCs w:val="24"/>
        </w:rPr>
        <w:t>Zadanie Nr 6 - gmina Starcza</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Łysiec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347 k.m.4, 205 k.m.2, uwidocznione w planie  parcelacyjnym P 3301</w:t>
      </w:r>
    </w:p>
    <w:p w:rsidR="001C35D9" w:rsidRPr="001C35D9" w:rsidRDefault="001C35D9" w:rsidP="001C35D9">
      <w:pPr>
        <w:spacing w:after="0" w:line="240" w:lineRule="auto"/>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7 - gmina Poczesna</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Huta Stara A – działka nr 154 k.m.1 uwidoczniona na planie parcelacyjnym P 3014</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Huta Stara B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112 k.m.2, 156 k.m.2, 211 k.m.4, uwidocznione na planie parcelacyjnym P 3004</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Sobuczyna – działka nr 109 k.m.1, uwidoczniona na planie parcelacyjnym P 3004</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Kolonia Poczesna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73/2 k.m.1, 151/2 k.m.2, 151/1 k.m.2, 263/2 k.m.3, 263/1 k.m.3, 265/1 k.m.3 uwidocznione na planie parcelacyjnym P 3010</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Nowa Wieś – działka nr 203/3 k.m.1, uwidoczniona na planie parcelacyjnym P 3373</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Wrzosowa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379/2 k.m.4, 378/2 k.m.4, 377/2 k.m.4, </w:t>
      </w:r>
      <w:r w:rsidRPr="001C35D9">
        <w:rPr>
          <w:rFonts w:ascii="Times New Roman" w:hAnsi="Times New Roman" w:cs="Times New Roman"/>
          <w:sz w:val="24"/>
          <w:szCs w:val="24"/>
        </w:rPr>
        <w:br/>
        <w:t xml:space="preserve">4223 k.m.4, 380/2 k.m.4, 409/1 k.m.4, uwidocznione na planie parcelacyjnym P 3367, działka nr 410 k.m.4, uwidoczniona na planie parcelacyjnym P 3368, działka nr 193 k.m.1, uwidoczniona na planie parcelacyjnym P 3369,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196 k.m.1, 190 k.m.1, 500 k.m.5, 1009 k.m.8, uwidocznione na planie parcelacyjnym P 3371</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Nierada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76/1 k.m.1, 76/2 k.m.1, uwidocznione na planie parcelacyjnym P 3365, działka nr 1568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6,13, uwidoczniona na planie parcelacyjnym P 3299</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Kolonia Brzeziny Wielkie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140/1 k.m.2, 299 k.m.4, </w:t>
      </w:r>
      <w:r w:rsidRPr="001C35D9">
        <w:rPr>
          <w:rFonts w:ascii="Times New Roman" w:hAnsi="Times New Roman" w:cs="Times New Roman"/>
          <w:sz w:val="24"/>
          <w:szCs w:val="24"/>
        </w:rPr>
        <w:br/>
        <w:t xml:space="preserve">323 k.m.5, uwidoczniona na planie parcelacyjnym P 3169, działka nr </w:t>
      </w:r>
      <w:r w:rsidRPr="001C35D9">
        <w:rPr>
          <w:rFonts w:ascii="Times New Roman" w:hAnsi="Times New Roman" w:cs="Times New Roman"/>
          <w:sz w:val="24"/>
          <w:szCs w:val="24"/>
        </w:rPr>
        <w:br/>
        <w:t>217 k.m.3, uwidoczniona na planie parcelacyjnym P 3372, działka nr 321 k.m.5 uwidoczniona na planach parcelacyjnych P 3169 i P 3382</w:t>
      </w:r>
    </w:p>
    <w:p w:rsidR="001C35D9" w:rsidRPr="001C35D9" w:rsidRDefault="001C35D9" w:rsidP="00882EF2">
      <w:pPr>
        <w:numPr>
          <w:ilvl w:val="0"/>
          <w:numId w:val="41"/>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Młynek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32 k.m.1, 31 k.m.1, 30 k.m.1, 62 k.m.2, 59 k.m.2, 57 k.m.2, 58 k.m.2, 56 k.m.2, 63 k.m.2, 61 k.m.2, uwidocznione na planie parcelacyjnym P 3365</w:t>
      </w:r>
    </w:p>
    <w:p w:rsidR="001C35D9" w:rsidRPr="001C35D9" w:rsidRDefault="001C35D9" w:rsidP="001C35D9">
      <w:pPr>
        <w:spacing w:after="0" w:line="240" w:lineRule="auto"/>
        <w:ind w:left="780"/>
        <w:jc w:val="both"/>
        <w:rPr>
          <w:rFonts w:ascii="Times New Roman" w:hAnsi="Times New Roman" w:cs="Times New Roman"/>
          <w:sz w:val="24"/>
          <w:szCs w:val="24"/>
        </w:rPr>
      </w:pPr>
    </w:p>
    <w:p w:rsidR="001C35D9" w:rsidRDefault="001C35D9" w:rsidP="001C35D9">
      <w:pPr>
        <w:spacing w:after="0" w:line="240" w:lineRule="auto"/>
        <w:jc w:val="both"/>
        <w:rPr>
          <w:rFonts w:ascii="Times New Roman" w:hAnsi="Times New Roman" w:cs="Times New Roman"/>
          <w:b/>
          <w:color w:val="FF0000"/>
          <w:sz w:val="24"/>
          <w:szCs w:val="24"/>
          <w:u w:val="single"/>
        </w:rPr>
      </w:pPr>
      <w:r w:rsidRPr="00E50181">
        <w:rPr>
          <w:rFonts w:ascii="Times New Roman" w:hAnsi="Times New Roman" w:cs="Times New Roman"/>
          <w:b/>
          <w:color w:val="FF0000"/>
          <w:sz w:val="24"/>
          <w:szCs w:val="24"/>
          <w:u w:val="single"/>
        </w:rPr>
        <w:t>CZĘŚĆ 3</w:t>
      </w:r>
    </w:p>
    <w:p w:rsidR="00F95650" w:rsidRDefault="00F95650" w:rsidP="001C35D9">
      <w:pPr>
        <w:spacing w:after="0" w:line="240" w:lineRule="auto"/>
        <w:jc w:val="both"/>
        <w:rPr>
          <w:rFonts w:ascii="Times New Roman" w:hAnsi="Times New Roman" w:cs="Times New Roman"/>
          <w:b/>
          <w:color w:val="FF0000"/>
          <w:sz w:val="24"/>
          <w:szCs w:val="24"/>
          <w:u w:val="single"/>
        </w:rPr>
      </w:pPr>
    </w:p>
    <w:p w:rsidR="00F95650" w:rsidRPr="00F95650" w:rsidRDefault="00F95650" w:rsidP="00882EF2">
      <w:pPr>
        <w:pStyle w:val="Akapitzlist"/>
        <w:numPr>
          <w:ilvl w:val="3"/>
          <w:numId w:val="30"/>
        </w:numPr>
        <w:spacing w:after="0" w:line="240" w:lineRule="auto"/>
        <w:ind w:left="426" w:hanging="426"/>
        <w:jc w:val="both"/>
        <w:rPr>
          <w:rFonts w:ascii="Times New Roman" w:hAnsi="Times New Roman"/>
          <w:sz w:val="24"/>
          <w:szCs w:val="24"/>
        </w:rPr>
      </w:pPr>
      <w:r w:rsidRPr="00F95650">
        <w:rPr>
          <w:rFonts w:ascii="Times New Roman" w:hAnsi="Times New Roman"/>
          <w:sz w:val="24"/>
          <w:szCs w:val="24"/>
        </w:rPr>
        <w:t>Zadanie polega na:</w:t>
      </w:r>
    </w:p>
    <w:p w:rsidR="00F95650" w:rsidRPr="00F95650" w:rsidRDefault="00F95650" w:rsidP="00882EF2">
      <w:pPr>
        <w:pStyle w:val="Akapitzlist"/>
        <w:numPr>
          <w:ilvl w:val="0"/>
          <w:numId w:val="50"/>
        </w:numPr>
        <w:spacing w:after="0" w:line="240" w:lineRule="auto"/>
        <w:jc w:val="both"/>
        <w:rPr>
          <w:rFonts w:ascii="Times New Roman" w:hAnsi="Times New Roman"/>
          <w:sz w:val="24"/>
          <w:szCs w:val="24"/>
        </w:rPr>
      </w:pPr>
      <w:r w:rsidRPr="00F95650">
        <w:rPr>
          <w:rFonts w:ascii="Times New Roman" w:hAnsi="Times New Roman"/>
          <w:sz w:val="24"/>
          <w:szCs w:val="24"/>
        </w:rPr>
        <w:t xml:space="preserve">Porównaniu planów parcelacyjnych z mapami ewidencji gruntów i budynków </w:t>
      </w:r>
      <w:r w:rsidRPr="00F95650">
        <w:rPr>
          <w:rFonts w:ascii="Times New Roman" w:hAnsi="Times New Roman"/>
          <w:sz w:val="24"/>
          <w:szCs w:val="24"/>
        </w:rPr>
        <w:br/>
        <w:t>w zakresie przebiegu dróg:</w:t>
      </w:r>
    </w:p>
    <w:p w:rsidR="00F95650" w:rsidRDefault="00F95650" w:rsidP="001C35D9">
      <w:pPr>
        <w:spacing w:after="0" w:line="240" w:lineRule="auto"/>
        <w:jc w:val="both"/>
        <w:rPr>
          <w:rFonts w:ascii="Times New Roman" w:hAnsi="Times New Roman" w:cs="Times New Roman"/>
          <w:b/>
          <w:color w:val="FF0000"/>
          <w:sz w:val="24"/>
          <w:szCs w:val="24"/>
          <w:u w:val="single"/>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1 – gmina Przyrów</w:t>
      </w:r>
    </w:p>
    <w:p w:rsidR="001C35D9" w:rsidRPr="001C35D9" w:rsidRDefault="001C35D9" w:rsidP="00882EF2">
      <w:pPr>
        <w:numPr>
          <w:ilvl w:val="0"/>
          <w:numId w:val="42"/>
        </w:numPr>
        <w:spacing w:after="0" w:line="240" w:lineRule="auto"/>
        <w:jc w:val="both"/>
        <w:rPr>
          <w:rFonts w:ascii="Times New Roman" w:hAnsi="Times New Roman" w:cs="Times New Roman"/>
          <w:b/>
          <w:sz w:val="24"/>
          <w:szCs w:val="24"/>
        </w:rPr>
      </w:pPr>
      <w:r w:rsidRPr="001C35D9">
        <w:rPr>
          <w:rFonts w:ascii="Times New Roman" w:hAnsi="Times New Roman" w:cs="Times New Roman"/>
          <w:sz w:val="24"/>
          <w:szCs w:val="24"/>
        </w:rPr>
        <w:t xml:space="preserve">obręb Knieja – działka nr 9/3 k.m.2 uwidoczniona na planie parcelacyjnym </w:t>
      </w:r>
      <w:r w:rsidRPr="001C35D9">
        <w:rPr>
          <w:rFonts w:ascii="Times New Roman" w:hAnsi="Times New Roman" w:cs="Times New Roman"/>
          <w:sz w:val="24"/>
          <w:szCs w:val="24"/>
        </w:rPr>
        <w:br/>
        <w:t>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(folwark Knieja)</w:t>
      </w:r>
    </w:p>
    <w:p w:rsidR="001C35D9" w:rsidRPr="001C35D9" w:rsidRDefault="001C35D9" w:rsidP="00882EF2">
      <w:pPr>
        <w:numPr>
          <w:ilvl w:val="0"/>
          <w:numId w:val="42"/>
        </w:numPr>
        <w:spacing w:after="0" w:line="240" w:lineRule="auto"/>
        <w:jc w:val="both"/>
        <w:rPr>
          <w:rFonts w:ascii="Times New Roman" w:hAnsi="Times New Roman" w:cs="Times New Roman"/>
          <w:b/>
          <w:sz w:val="24"/>
          <w:szCs w:val="24"/>
        </w:rPr>
      </w:pPr>
      <w:r w:rsidRPr="001C35D9">
        <w:rPr>
          <w:rFonts w:ascii="Times New Roman" w:hAnsi="Times New Roman" w:cs="Times New Roman"/>
          <w:sz w:val="24"/>
          <w:szCs w:val="24"/>
        </w:rPr>
        <w:t xml:space="preserve">obręb Stanisławów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147 km.1, uwidoczniona na planie parcelacyjnym P-168/</w:t>
      </w:r>
      <w:proofErr w:type="spellStart"/>
      <w:r w:rsidRPr="001C35D9">
        <w:rPr>
          <w:rFonts w:ascii="Times New Roman" w:hAnsi="Times New Roman" w:cs="Times New Roman"/>
          <w:sz w:val="24"/>
          <w:szCs w:val="24"/>
        </w:rPr>
        <w:t>Przyr</w:t>
      </w:r>
      <w:proofErr w:type="spellEnd"/>
      <w:r w:rsidRPr="001C35D9">
        <w:rPr>
          <w:rFonts w:ascii="Times New Roman" w:hAnsi="Times New Roman" w:cs="Times New Roman"/>
          <w:sz w:val="24"/>
          <w:szCs w:val="24"/>
        </w:rPr>
        <w:t>, 262 k.m.2, 263 k.m.2, uwidocznione na planach parcelacyjnych P-159/</w:t>
      </w:r>
      <w:proofErr w:type="spellStart"/>
      <w:r w:rsidRPr="001C35D9">
        <w:rPr>
          <w:rFonts w:ascii="Times New Roman" w:hAnsi="Times New Roman" w:cs="Times New Roman"/>
          <w:sz w:val="24"/>
          <w:szCs w:val="24"/>
        </w:rPr>
        <w:t>Przyr</w:t>
      </w:r>
      <w:proofErr w:type="spellEnd"/>
      <w:r w:rsidRPr="001C35D9">
        <w:rPr>
          <w:rFonts w:ascii="Times New Roman" w:hAnsi="Times New Roman" w:cs="Times New Roman"/>
          <w:sz w:val="24"/>
          <w:szCs w:val="24"/>
        </w:rPr>
        <w:t xml:space="preserve"> i P-168/</w:t>
      </w:r>
      <w:proofErr w:type="spellStart"/>
      <w:r w:rsidRPr="001C35D9">
        <w:rPr>
          <w:rFonts w:ascii="Times New Roman" w:hAnsi="Times New Roman" w:cs="Times New Roman"/>
          <w:sz w:val="24"/>
          <w:szCs w:val="24"/>
        </w:rPr>
        <w:t>Przyr</w:t>
      </w:r>
      <w:proofErr w:type="spellEnd"/>
    </w:p>
    <w:p w:rsidR="001C35D9" w:rsidRPr="001C35D9" w:rsidRDefault="001C35D9" w:rsidP="00882EF2">
      <w:pPr>
        <w:numPr>
          <w:ilvl w:val="0"/>
          <w:numId w:val="42"/>
        </w:numPr>
        <w:spacing w:after="0" w:line="240" w:lineRule="auto"/>
        <w:jc w:val="both"/>
        <w:rPr>
          <w:rFonts w:ascii="Times New Roman" w:hAnsi="Times New Roman" w:cs="Times New Roman"/>
          <w:b/>
          <w:sz w:val="24"/>
          <w:szCs w:val="24"/>
        </w:rPr>
      </w:pPr>
      <w:r w:rsidRPr="001C35D9">
        <w:rPr>
          <w:rFonts w:ascii="Times New Roman" w:hAnsi="Times New Roman" w:cs="Times New Roman"/>
          <w:sz w:val="24"/>
          <w:szCs w:val="24"/>
        </w:rPr>
        <w:t>obręb Zalesice – działka nr 41 k.m.1,2, uwidoczniona na planie parcelacyjnym P-194/</w:t>
      </w:r>
      <w:proofErr w:type="spellStart"/>
      <w:r w:rsidRPr="001C35D9">
        <w:rPr>
          <w:rFonts w:ascii="Times New Roman" w:hAnsi="Times New Roman" w:cs="Times New Roman"/>
          <w:sz w:val="24"/>
          <w:szCs w:val="24"/>
        </w:rPr>
        <w:t>Przyr</w:t>
      </w:r>
      <w:proofErr w:type="spellEnd"/>
    </w:p>
    <w:p w:rsidR="001C35D9" w:rsidRPr="001C35D9" w:rsidRDefault="001C35D9" w:rsidP="00882EF2">
      <w:pPr>
        <w:numPr>
          <w:ilvl w:val="0"/>
          <w:numId w:val="42"/>
        </w:numPr>
        <w:spacing w:after="0" w:line="240" w:lineRule="auto"/>
        <w:jc w:val="both"/>
        <w:rPr>
          <w:rFonts w:ascii="Times New Roman" w:hAnsi="Times New Roman" w:cs="Times New Roman"/>
          <w:b/>
          <w:sz w:val="24"/>
          <w:szCs w:val="24"/>
        </w:rPr>
      </w:pPr>
      <w:r w:rsidRPr="001C35D9">
        <w:rPr>
          <w:rFonts w:ascii="Times New Roman" w:hAnsi="Times New Roman" w:cs="Times New Roman"/>
          <w:sz w:val="24"/>
          <w:szCs w:val="24"/>
        </w:rPr>
        <w:t xml:space="preserve">obręb </w:t>
      </w:r>
      <w:proofErr w:type="spellStart"/>
      <w:r w:rsidRPr="001C35D9">
        <w:rPr>
          <w:rFonts w:ascii="Times New Roman" w:hAnsi="Times New Roman" w:cs="Times New Roman"/>
          <w:sz w:val="24"/>
          <w:szCs w:val="24"/>
        </w:rPr>
        <w:t>Zarębice</w:t>
      </w:r>
      <w:proofErr w:type="spellEnd"/>
      <w:r w:rsidRPr="001C35D9">
        <w:rPr>
          <w:rFonts w:ascii="Times New Roman" w:hAnsi="Times New Roman" w:cs="Times New Roman"/>
          <w:sz w:val="24"/>
          <w:szCs w:val="24"/>
        </w:rPr>
        <w:t xml:space="preserv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161 k.m.1, 145 k.m.2, 147 k.m.2, 148 k.m.2, uwidocznione na planie parcelacyjnym P-159/</w:t>
      </w:r>
      <w:proofErr w:type="spellStart"/>
      <w:r w:rsidRPr="001C35D9">
        <w:rPr>
          <w:rFonts w:ascii="Times New Roman" w:hAnsi="Times New Roman" w:cs="Times New Roman"/>
          <w:sz w:val="24"/>
          <w:szCs w:val="24"/>
        </w:rPr>
        <w:t>Przyr</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68 k.m.6, </w:t>
      </w:r>
      <w:r w:rsidRPr="001C35D9">
        <w:rPr>
          <w:rFonts w:ascii="Times New Roman" w:hAnsi="Times New Roman" w:cs="Times New Roman"/>
          <w:sz w:val="24"/>
          <w:szCs w:val="24"/>
        </w:rPr>
        <w:br/>
        <w:t>78 k.m.7, 77 k.m.7, 67 k.m.9, 77 k.m.10. 185 k.m.19, 186 k.m.19, uwidocznione na planie parcelacyjnym P-168/</w:t>
      </w:r>
      <w:proofErr w:type="spellStart"/>
      <w:r w:rsidRPr="001C35D9">
        <w:rPr>
          <w:rFonts w:ascii="Times New Roman" w:hAnsi="Times New Roman" w:cs="Times New Roman"/>
          <w:sz w:val="24"/>
          <w:szCs w:val="24"/>
        </w:rPr>
        <w:t>Przyr</w:t>
      </w:r>
      <w:proofErr w:type="spellEnd"/>
    </w:p>
    <w:p w:rsidR="001C35D9" w:rsidRPr="001C35D9" w:rsidRDefault="001C35D9" w:rsidP="001C35D9">
      <w:pPr>
        <w:spacing w:after="0" w:line="240" w:lineRule="auto"/>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b/>
          <w:sz w:val="24"/>
          <w:szCs w:val="24"/>
        </w:rPr>
      </w:pPr>
      <w:r w:rsidRPr="001C35D9">
        <w:rPr>
          <w:rFonts w:ascii="Times New Roman" w:hAnsi="Times New Roman" w:cs="Times New Roman"/>
          <w:b/>
          <w:sz w:val="24"/>
          <w:szCs w:val="24"/>
        </w:rPr>
        <w:t>Zadanie Nr 2 – gmina Dąbrowa Zielona</w:t>
      </w:r>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Raczkowice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27 k.m.1, 40 k.m.1, 205 k.m.1, 226 k.m.1, 272 k.m.1, 273 k.m.1, 294 k.m.1, 304 k.m.1, 320 k.m.1, 353 k.m.1, 386 k.m.1, 407 k.m.1, 506 k.m.2, 519 k.m.2, 569 k.m.2, 592 k.m.2, 623 k.m.2, 695 k.m.2, 715 k.m.2, 768 k.m.2, 894 k.m.2, 978 k.m.2, 1227 k.m.2, uwidocznione na planie parcelacyjnym P-11/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42 k.m.1, 448 k.m.1, uwidocznione na planach parcelacyjnych P-8/</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i P-11/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w:t>
      </w:r>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Soborzyce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49 k.m.1, 63 k.m.1, 116 k.m.1, 136 k.m.1, </w:t>
      </w:r>
      <w:r w:rsidRPr="001C35D9">
        <w:rPr>
          <w:rFonts w:ascii="Times New Roman" w:hAnsi="Times New Roman" w:cs="Times New Roman"/>
          <w:sz w:val="24"/>
          <w:szCs w:val="24"/>
        </w:rPr>
        <w:br/>
        <w:t xml:space="preserve">140 k.m.1, 176 k.m.1, 216 k.m.1, 250 k.m.1, 296 k.m.1, 507 k.m.1, 563 k.m.1, 618 k.m.1, 1117 k.m.2, 1191 k.m.2, 1233 k.m.2, 1269 k.m.2, 1282 k.m.2, </w:t>
      </w:r>
      <w:r w:rsidRPr="001C35D9">
        <w:rPr>
          <w:rFonts w:ascii="Times New Roman" w:hAnsi="Times New Roman" w:cs="Times New Roman"/>
          <w:sz w:val="24"/>
          <w:szCs w:val="24"/>
        </w:rPr>
        <w:br/>
        <w:t xml:space="preserve">1327 k.m.2, 1381 k.m.2, 1385 k.m.2, 1408 k.m.2, 1409 k.m.2, 1421 k.m.2, 1496 k.m.2, 1497 k.m.2, 1562 k.m.2, 1651 k.m.2, 1740 k.m.2, 1839 k.m.2, 1883 k.m.2, 1973 k.m.3, 1986 k.m.3, 2001 k.m.3, 2133 k.m.3, 2157 k.m.3, 2158 k.m.3, 2292 </w:t>
      </w:r>
      <w:r w:rsidRPr="001C35D9">
        <w:rPr>
          <w:rFonts w:ascii="Times New Roman" w:hAnsi="Times New Roman" w:cs="Times New Roman"/>
          <w:sz w:val="24"/>
          <w:szCs w:val="24"/>
        </w:rPr>
        <w:lastRenderedPageBreak/>
        <w:t>k.m.3, 2377 k.m.3, 2452 k.m.3, 2457 k.m.4, 2505 k.m.4, 2571 k.m.4, 2616 k.m.4, 2718 k.m.3, 2774 k.m.2, uwidocznione na planie parcelacyjnym P-12/</w:t>
      </w:r>
      <w:proofErr w:type="spellStart"/>
      <w:r w:rsidRPr="001C35D9">
        <w:rPr>
          <w:rFonts w:ascii="Times New Roman" w:hAnsi="Times New Roman" w:cs="Times New Roman"/>
          <w:sz w:val="24"/>
          <w:szCs w:val="24"/>
        </w:rPr>
        <w:t>D.Ziel</w:t>
      </w:r>
      <w:proofErr w:type="spellEnd"/>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Cudków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45 k.m.1, 48 k.m.1, 49 k.m.1, 68 k.m.1, 86 k.m.1, 102 k.m.1, 137 k.m.1, 139 k.m.1, 201 k.m.1, uwidocznione na planie parcelacyjnym P-10/</w:t>
      </w:r>
      <w:proofErr w:type="spellStart"/>
      <w:r w:rsidRPr="001C35D9">
        <w:rPr>
          <w:rFonts w:ascii="Times New Roman" w:hAnsi="Times New Roman" w:cs="Times New Roman"/>
          <w:sz w:val="24"/>
          <w:szCs w:val="24"/>
        </w:rPr>
        <w:t>D.Ziel</w:t>
      </w:r>
      <w:proofErr w:type="spellEnd"/>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Święta Anna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 k.m.1, 42 k.m.1, 288 k.m.1, uwidocznione na planie parcelacyjnym P-13/</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w:t>
      </w:r>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Olbrachcice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1268 k.m.1, 714 k.m.1, 514 k.m.1, 902 k.m.1, 577 k.m.1, 527 k.m.1, 885 k.m.1, 971 k.m.1, 920 k.m.1, 962 k.m.1, 975 k.m.1, 448 k.m.2, 460 k.m.2, 381 k.m.2, 210 k.m.2, 138, k.m.2, 1080 k.m.1, uwidocznione na planie parcelacyjnym P-13/</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Sekcja B i C.</w:t>
      </w:r>
    </w:p>
    <w:p w:rsidR="001C35D9" w:rsidRPr="001C35D9" w:rsidRDefault="001C35D9" w:rsidP="002264B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Dąbrowa Zielona – działka nr 689 k.m.1 uwidoczniona na planach parcelacyjnych P-13/</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i P-14/</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622 k.m.1, 840 k.m.1, uwidocznione na planie parcelacyjnym P-14/</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184 k.m.1, 364 k.m.1, 396 k.m.1, 367 k.m.2, 1034 k.m.2, 1015 k.m.1, 1032 k.m.2, 501 k.m.1, 1002 k.m.1, uwidocznione na planie parcelacyjnym 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Sekcja A,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329 k.m.1, 785 k.m.1, 840 k.m.1, 935 k.m.1, 906 k.m.1,3, 787 k.m.1, 898 k.m.1, 934 k.m.1, 990 k.m.1, 907 k.m.3, 3700 k.m.3, 1149 k.m.3, 1221 k.m.3, 1246 k.m.3, uwidocznione na planie parcelacyjnym P- 1/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Sekcja B,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1385 k.m.3, 1386 k.m.3, 1494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3,4, 1357/2 uwidocznione na planie parcelacyjnym 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Sekcja C, działka nr 2178 k.m.2, uwidoczniona na planie parcelacyjnym </w:t>
      </w:r>
      <w:r w:rsidRPr="001C35D9">
        <w:rPr>
          <w:rFonts w:ascii="Times New Roman" w:hAnsi="Times New Roman" w:cs="Times New Roman"/>
          <w:sz w:val="24"/>
          <w:szCs w:val="24"/>
        </w:rPr>
        <w:br/>
        <w:t>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Sekcja D, działka nr 1911 k.m.2, uwidoczniona na planach parcelacyjnych 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Sekcja A i P-1</w:t>
      </w:r>
      <w:r w:rsidR="002264B2">
        <w:rPr>
          <w:rFonts w:ascii="Times New Roman" w:hAnsi="Times New Roman" w:cs="Times New Roman"/>
          <w:sz w:val="24"/>
          <w:szCs w:val="24"/>
        </w:rPr>
        <w:t>/</w:t>
      </w:r>
      <w:proofErr w:type="spellStart"/>
      <w:r w:rsidR="002264B2">
        <w:rPr>
          <w:rFonts w:ascii="Times New Roman" w:hAnsi="Times New Roman" w:cs="Times New Roman"/>
          <w:sz w:val="24"/>
          <w:szCs w:val="24"/>
        </w:rPr>
        <w:t>D.Ziel</w:t>
      </w:r>
      <w:proofErr w:type="spellEnd"/>
      <w:r w:rsidR="002264B2">
        <w:rPr>
          <w:rFonts w:ascii="Times New Roman" w:hAnsi="Times New Roman" w:cs="Times New Roman"/>
          <w:sz w:val="24"/>
          <w:szCs w:val="24"/>
        </w:rPr>
        <w:t xml:space="preserve"> Sekcja D, działki nr </w:t>
      </w:r>
      <w:r w:rsidRPr="001C35D9">
        <w:rPr>
          <w:rFonts w:ascii="Times New Roman" w:hAnsi="Times New Roman" w:cs="Times New Roman"/>
          <w:sz w:val="24"/>
          <w:szCs w:val="24"/>
        </w:rPr>
        <w:t>622 k.m.1, 840 k.m.1, uwidocznione na planie parcelacyjnym P-14/</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działka nr 990 k.m.1, uwidoczniona na planie parcelacyjnym P-57/</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Sekcja E</w:t>
      </w:r>
    </w:p>
    <w:p w:rsidR="001C35D9" w:rsidRPr="001C35D9" w:rsidRDefault="001C35D9" w:rsidP="002264B2">
      <w:pPr>
        <w:numPr>
          <w:ilvl w:val="0"/>
          <w:numId w:val="43"/>
        </w:numPr>
        <w:spacing w:after="0" w:line="240" w:lineRule="auto"/>
        <w:rPr>
          <w:rFonts w:ascii="Times New Roman" w:hAnsi="Times New Roman" w:cs="Times New Roman"/>
          <w:sz w:val="24"/>
          <w:szCs w:val="24"/>
        </w:rPr>
      </w:pPr>
      <w:r w:rsidRPr="001C35D9">
        <w:rPr>
          <w:rFonts w:ascii="Times New Roman" w:hAnsi="Times New Roman" w:cs="Times New Roman"/>
          <w:sz w:val="24"/>
          <w:szCs w:val="24"/>
        </w:rPr>
        <w:t>obręb Milionów – działka nr 212 k.m.3, uwidoczniona na planie parcelacyjnym P-1/</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(folwark Knieja)</w:t>
      </w:r>
    </w:p>
    <w:p w:rsidR="001C35D9" w:rsidRPr="001C35D9" w:rsidRDefault="001C35D9" w:rsidP="002264B2">
      <w:pPr>
        <w:numPr>
          <w:ilvl w:val="0"/>
          <w:numId w:val="43"/>
        </w:numPr>
        <w:spacing w:after="0" w:line="240" w:lineRule="auto"/>
        <w:rPr>
          <w:rFonts w:ascii="Times New Roman" w:hAnsi="Times New Roman" w:cs="Times New Roman"/>
          <w:sz w:val="24"/>
          <w:szCs w:val="24"/>
        </w:rPr>
      </w:pPr>
      <w:r w:rsidRPr="001C35D9">
        <w:rPr>
          <w:rFonts w:ascii="Times New Roman" w:hAnsi="Times New Roman" w:cs="Times New Roman"/>
          <w:sz w:val="24"/>
          <w:szCs w:val="24"/>
        </w:rPr>
        <w:t>obręb Cielętniki – działka nr 88 k.m.1, uwidoczniona na planie parcelacyjnym P-17/</w:t>
      </w:r>
      <w:proofErr w:type="spellStart"/>
      <w:r w:rsidRPr="001C35D9">
        <w:rPr>
          <w:rFonts w:ascii="Times New Roman" w:hAnsi="Times New Roman" w:cs="Times New Roman"/>
          <w:sz w:val="24"/>
          <w:szCs w:val="24"/>
        </w:rPr>
        <w:t>D.Ziel</w:t>
      </w:r>
      <w:proofErr w:type="spellEnd"/>
    </w:p>
    <w:p w:rsidR="001C35D9" w:rsidRPr="001C35D9" w:rsidRDefault="001C35D9" w:rsidP="00882EF2">
      <w:pPr>
        <w:numPr>
          <w:ilvl w:val="0"/>
          <w:numId w:val="43"/>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obręb Ulesie – działka nr 1223 k.m.2, uwidoczniona na planie parcelacyjnym P-15/</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1016 k.m.2, 1036 k.m.2, 1049 k.m.2, 1059 k.m.2, 1092 k.m.2, 1150 k.m.2, 1331 k.m.2, uwidocznione na planie parcelacyjnym P-58/</w:t>
      </w:r>
      <w:proofErr w:type="spellStart"/>
      <w:r w:rsidRPr="001C35D9">
        <w:rPr>
          <w:rFonts w:ascii="Times New Roman" w:hAnsi="Times New Roman" w:cs="Times New Roman"/>
          <w:sz w:val="24"/>
          <w:szCs w:val="24"/>
        </w:rPr>
        <w:t>D.Ziel</w:t>
      </w:r>
      <w:proofErr w:type="spellEnd"/>
      <w:r w:rsidRPr="001C35D9">
        <w:rPr>
          <w:rFonts w:ascii="Times New Roman" w:hAnsi="Times New Roman" w:cs="Times New Roman"/>
          <w:sz w:val="24"/>
          <w:szCs w:val="24"/>
        </w:rPr>
        <w:t>.</w:t>
      </w:r>
    </w:p>
    <w:p w:rsidR="001C35D9" w:rsidRPr="001C35D9" w:rsidRDefault="001C35D9" w:rsidP="001C35D9">
      <w:pPr>
        <w:spacing w:after="0" w:line="240" w:lineRule="auto"/>
        <w:ind w:left="360"/>
        <w:jc w:val="both"/>
        <w:rPr>
          <w:rFonts w:ascii="Times New Roman" w:hAnsi="Times New Roman" w:cs="Times New Roman"/>
          <w:sz w:val="24"/>
          <w:szCs w:val="24"/>
        </w:rPr>
      </w:pPr>
    </w:p>
    <w:p w:rsidR="001C35D9" w:rsidRPr="001C35D9" w:rsidRDefault="001C35D9" w:rsidP="001C35D9">
      <w:pPr>
        <w:spacing w:after="0" w:line="240" w:lineRule="auto"/>
        <w:jc w:val="both"/>
        <w:rPr>
          <w:rFonts w:ascii="Times New Roman" w:hAnsi="Times New Roman" w:cs="Times New Roman"/>
          <w:sz w:val="24"/>
          <w:szCs w:val="24"/>
        </w:rPr>
      </w:pPr>
      <w:r w:rsidRPr="001C35D9">
        <w:rPr>
          <w:rFonts w:ascii="Times New Roman" w:hAnsi="Times New Roman" w:cs="Times New Roman"/>
          <w:b/>
          <w:sz w:val="24"/>
          <w:szCs w:val="24"/>
        </w:rPr>
        <w:t xml:space="preserve">Zadanie Nr 3 – gmina Koniecpol </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Rudniki Kolonia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 k.m.1, 26 k.m.1, 57 k.m.1, 84 k.m.1, uwidocznione na planie parcelacyjnym P-30/Kon</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Rudniki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488 k.m.1, 60 k.m.1, 114 k.m.1, uwidocznione na planie parcelacyjnym P-51/Kon</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Stanisławice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171 k.m.1, 191 k.m.1, 210 k.m.1, 211 k.m.1, 229  k.m.1, 323 k.m.1, 365 k.m.1, 419 k.m.1, 420 k.m.1, 448 k.m.1, uwidocznione na planie parcelacyjnym P-32/Kon</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Radoszewnica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322 k.m.1, 350 k.m.1, 476 k.m.1, </w:t>
      </w:r>
      <w:r w:rsidRPr="001C35D9">
        <w:rPr>
          <w:rFonts w:ascii="Times New Roman" w:hAnsi="Times New Roman" w:cs="Times New Roman"/>
          <w:sz w:val="24"/>
          <w:szCs w:val="24"/>
        </w:rPr>
        <w:br/>
        <w:t>500 k.m.1, 513 k.m.1, 529 k.m.1, 537 k.m.1, 555 k.m.1, 857 k.m.2, 896 k.m.2, 998 k.m.2, 1006 k.m.2, 1090 k.m.1, 1135 k.m.1, uwidocznione na planie parcelacyjnym P-34/Kon</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Łysiny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54 k.m.2, 45 k.m.2, 82 k.m.2, 108 k.m.2, </w:t>
      </w:r>
      <w:r w:rsidRPr="001C35D9">
        <w:rPr>
          <w:rFonts w:ascii="Times New Roman" w:hAnsi="Times New Roman" w:cs="Times New Roman"/>
          <w:sz w:val="24"/>
          <w:szCs w:val="24"/>
        </w:rPr>
        <w:br/>
        <w:t>109 k.m.2, 146 k.m.2, 213 k.m.2, 299 k.m.2, 335 k.m.2, 661 k.m.1, 733 k.m.1, 811 k.m.1, 840 k.m.1, uwidocznione na planie parcelacyjnym P-33/Kon</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Luborcza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191 k.m.1, 353 k.m.2, 393 k.m.2, 435 k.m.2, 532 k.m.2, 589 k.m.2, 637/2 k.m.2, 231/2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1,2, uwidocznione na planie parcelacyjnym P-31/Kon, działka nr 81 k.m.1, uwidoczniona na planie parcelacyjnym Szkic Koniecpol</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Koniecpol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1569 k.m.29, 8994 k.m.142, 8993 k.m.142, 2492/2 k.m.46, 2492/1 </w:t>
      </w:r>
      <w:proofErr w:type="spellStart"/>
      <w:r w:rsidRPr="001C35D9">
        <w:rPr>
          <w:rFonts w:ascii="Times New Roman" w:hAnsi="Times New Roman" w:cs="Times New Roman"/>
          <w:sz w:val="24"/>
          <w:szCs w:val="24"/>
        </w:rPr>
        <w:t>k.m</w:t>
      </w:r>
      <w:proofErr w:type="spellEnd"/>
      <w:r w:rsidRPr="001C35D9">
        <w:rPr>
          <w:rFonts w:ascii="Times New Roman" w:hAnsi="Times New Roman" w:cs="Times New Roman"/>
          <w:sz w:val="24"/>
          <w:szCs w:val="24"/>
        </w:rPr>
        <w:t xml:space="preserve">. 46,63,74, 2992/3 k.m.52, 3505 k.m.63,64, </w:t>
      </w:r>
      <w:r w:rsidRPr="001C35D9">
        <w:rPr>
          <w:rFonts w:ascii="Times New Roman" w:hAnsi="Times New Roman" w:cs="Times New Roman"/>
          <w:sz w:val="24"/>
          <w:szCs w:val="24"/>
        </w:rPr>
        <w:br/>
        <w:t>3667 k.m.62, 1838 k.m.33, 1829 k.m.33, uwidocznione na planie parcelacyjnym Szkic Chrząstów</w:t>
      </w:r>
    </w:p>
    <w:p w:rsidR="001C35D9" w:rsidRPr="001C35D9" w:rsidRDefault="001C35D9" w:rsidP="00882EF2">
      <w:pPr>
        <w:numPr>
          <w:ilvl w:val="0"/>
          <w:numId w:val="44"/>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Stary Koniecpol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2001 k.m.4, 411 k.m.2, uwidocznione na planie parcelacyjnym Szkic Koniecpol</w:t>
      </w:r>
    </w:p>
    <w:p w:rsidR="001C35D9" w:rsidRPr="001C35D9" w:rsidRDefault="001C35D9" w:rsidP="001C35D9">
      <w:pPr>
        <w:spacing w:after="0" w:line="240" w:lineRule="auto"/>
        <w:ind w:left="720"/>
        <w:jc w:val="both"/>
        <w:rPr>
          <w:rFonts w:ascii="Times New Roman" w:hAnsi="Times New Roman" w:cs="Times New Roman"/>
          <w:sz w:val="24"/>
          <w:szCs w:val="24"/>
        </w:rPr>
      </w:pPr>
    </w:p>
    <w:p w:rsidR="001C35D9" w:rsidRDefault="001C35D9" w:rsidP="001C35D9">
      <w:pPr>
        <w:spacing w:after="0" w:line="240" w:lineRule="auto"/>
        <w:jc w:val="both"/>
        <w:rPr>
          <w:rFonts w:ascii="Times New Roman" w:hAnsi="Times New Roman" w:cs="Times New Roman"/>
          <w:b/>
          <w:color w:val="FF0000"/>
          <w:sz w:val="24"/>
          <w:szCs w:val="24"/>
          <w:u w:val="single"/>
        </w:rPr>
      </w:pPr>
      <w:r w:rsidRPr="00E50181">
        <w:rPr>
          <w:rFonts w:ascii="Times New Roman" w:hAnsi="Times New Roman" w:cs="Times New Roman"/>
          <w:b/>
          <w:color w:val="FF0000"/>
          <w:sz w:val="24"/>
          <w:szCs w:val="24"/>
          <w:u w:val="single"/>
        </w:rPr>
        <w:t>CZĘŚĆ 4</w:t>
      </w:r>
    </w:p>
    <w:p w:rsidR="00F95650" w:rsidRDefault="00F95650" w:rsidP="001C35D9">
      <w:pPr>
        <w:spacing w:after="0" w:line="240" w:lineRule="auto"/>
        <w:jc w:val="both"/>
        <w:rPr>
          <w:rFonts w:ascii="Times New Roman" w:hAnsi="Times New Roman" w:cs="Times New Roman"/>
          <w:b/>
          <w:color w:val="FF0000"/>
          <w:sz w:val="24"/>
          <w:szCs w:val="24"/>
          <w:u w:val="single"/>
        </w:rPr>
      </w:pPr>
    </w:p>
    <w:p w:rsidR="00F95650" w:rsidRPr="00E50181" w:rsidRDefault="00F95650" w:rsidP="00F9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50181">
        <w:rPr>
          <w:rFonts w:ascii="Times New Roman" w:hAnsi="Times New Roman" w:cs="Times New Roman"/>
          <w:sz w:val="24"/>
          <w:szCs w:val="24"/>
        </w:rPr>
        <w:t>Zadanie polega na:</w:t>
      </w:r>
    </w:p>
    <w:p w:rsidR="00F95650" w:rsidRPr="00F95650" w:rsidRDefault="00F95650" w:rsidP="00882EF2">
      <w:pPr>
        <w:pStyle w:val="Akapitzlist"/>
        <w:numPr>
          <w:ilvl w:val="0"/>
          <w:numId w:val="51"/>
        </w:numPr>
        <w:spacing w:after="0" w:line="240" w:lineRule="auto"/>
        <w:jc w:val="both"/>
        <w:rPr>
          <w:rFonts w:ascii="Times New Roman" w:hAnsi="Times New Roman"/>
          <w:sz w:val="24"/>
          <w:szCs w:val="24"/>
        </w:rPr>
      </w:pPr>
      <w:r w:rsidRPr="00F95650">
        <w:rPr>
          <w:rFonts w:ascii="Times New Roman" w:hAnsi="Times New Roman"/>
          <w:sz w:val="24"/>
          <w:szCs w:val="24"/>
        </w:rPr>
        <w:t xml:space="preserve">Porównaniu planów parcelacyjnych z mapami ewidencji gruntów i budynków </w:t>
      </w:r>
      <w:r w:rsidRPr="00F95650">
        <w:rPr>
          <w:rFonts w:ascii="Times New Roman" w:hAnsi="Times New Roman"/>
          <w:sz w:val="24"/>
          <w:szCs w:val="24"/>
        </w:rPr>
        <w:br/>
        <w:t>w zakresie przebiegu dróg:</w:t>
      </w:r>
    </w:p>
    <w:p w:rsidR="00E50181" w:rsidRPr="00E50181" w:rsidRDefault="00E50181" w:rsidP="001C35D9">
      <w:pPr>
        <w:spacing w:after="0" w:line="240" w:lineRule="auto"/>
        <w:jc w:val="both"/>
        <w:rPr>
          <w:rFonts w:ascii="Times New Roman" w:hAnsi="Times New Roman" w:cs="Times New Roman"/>
          <w:b/>
          <w:color w:val="FF0000"/>
          <w:sz w:val="24"/>
          <w:szCs w:val="24"/>
        </w:rPr>
      </w:pPr>
    </w:p>
    <w:p w:rsidR="001C35D9" w:rsidRPr="001C35D9" w:rsidRDefault="001C35D9" w:rsidP="001C35D9">
      <w:pPr>
        <w:autoSpaceDE w:val="0"/>
        <w:autoSpaceDN w:val="0"/>
        <w:adjustRightInd w:val="0"/>
        <w:spacing w:after="0" w:line="240" w:lineRule="auto"/>
        <w:jc w:val="both"/>
        <w:rPr>
          <w:rFonts w:ascii="Times New Roman" w:hAnsi="Times New Roman" w:cs="Times New Roman"/>
          <w:b/>
          <w:bCs/>
          <w:sz w:val="24"/>
          <w:szCs w:val="24"/>
          <w:lang w:eastAsia="pl-PL"/>
        </w:rPr>
      </w:pPr>
      <w:r w:rsidRPr="001C35D9">
        <w:rPr>
          <w:rFonts w:ascii="Times New Roman" w:hAnsi="Times New Roman" w:cs="Times New Roman"/>
          <w:b/>
          <w:bCs/>
          <w:sz w:val="24"/>
          <w:szCs w:val="24"/>
          <w:lang w:eastAsia="pl-PL"/>
        </w:rPr>
        <w:t>Zadanie Nr 1 – gmina Lelów:</w:t>
      </w:r>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Podlesie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335 k.m.1, 1792 k.m.1, 1621 k.m.1, 767 k.m.1, 1555 k.m.1, 1667 k.m.1, 1703 k.m.1, 31 k.m.1, 75 k.m.1, 91 k.m.1, 98 k.m.1, 140 k.m.1, 160 k.m.1, 174 k.m.1, 231/1 k.m.1, 231/2 k.m.1, 252 k.m.1, </w:t>
      </w:r>
      <w:r w:rsidRPr="001C35D9">
        <w:rPr>
          <w:rFonts w:ascii="Times New Roman" w:hAnsi="Times New Roman" w:cs="Times New Roman"/>
          <w:sz w:val="24"/>
          <w:szCs w:val="24"/>
        </w:rPr>
        <w:br/>
        <w:t xml:space="preserve">350 k.m.1, 366 k.m.1, 516 k.m.1, 522 k.m.1, 526 k.m.1, 542 k.m.1, 553 k.m.1, 629 k.m.1, 651 k.m.1, 699 k.m.1, 757 k.m.1, 766 k.m.1, 970 k.m.1, </w:t>
      </w:r>
      <w:r w:rsidRPr="001C35D9">
        <w:rPr>
          <w:rFonts w:ascii="Times New Roman" w:hAnsi="Times New Roman" w:cs="Times New Roman"/>
          <w:sz w:val="24"/>
          <w:szCs w:val="24"/>
        </w:rPr>
        <w:br/>
        <w:t xml:space="preserve">1007 k.m.1, 1061/1 k.m.2, 1061/2 k.m.2, 1062 k.m.1, 1129 k.m.1, </w:t>
      </w:r>
      <w:r w:rsidRPr="001C35D9">
        <w:rPr>
          <w:rFonts w:ascii="Times New Roman" w:hAnsi="Times New Roman" w:cs="Times New Roman"/>
          <w:sz w:val="24"/>
          <w:szCs w:val="24"/>
        </w:rPr>
        <w:br/>
        <w:t xml:space="preserve">1141/1 k.m.2, 1141/2 k.m.2, 1141/3 k.m.2, 1167 k.m.1, 1189 k.m.1, </w:t>
      </w:r>
      <w:r w:rsidRPr="001C35D9">
        <w:rPr>
          <w:rFonts w:ascii="Times New Roman" w:hAnsi="Times New Roman" w:cs="Times New Roman"/>
          <w:sz w:val="24"/>
          <w:szCs w:val="24"/>
        </w:rPr>
        <w:br/>
        <w:t>1298 k.m.1, 1471 k.m.1, 1482 k.m.1, 1521 k.m.1, 1556 k.m.1, 1589 k.m.1, 1621 k.m.1, 1668 k.m.1, 1687 k.m.1, 1767 k.m.1, 1768 k.m.1, 1801 k.m.1, 1814 k.m.1, 1820 k.m.1, 1827 k.m.1,  uwidocznione na planie parcelacyjnym P-16/</w:t>
      </w:r>
      <w:proofErr w:type="spellStart"/>
      <w:r w:rsidRPr="001C35D9">
        <w:rPr>
          <w:rFonts w:ascii="Times New Roman" w:hAnsi="Times New Roman" w:cs="Times New Roman"/>
          <w:sz w:val="24"/>
          <w:szCs w:val="24"/>
        </w:rPr>
        <w:t>Lel</w:t>
      </w:r>
      <w:proofErr w:type="spellEnd"/>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Ślęzany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284 k.m.2, 569 k.m.2, 27 k.m.1, 50 k.m.1, </w:t>
      </w:r>
      <w:r w:rsidRPr="001C35D9">
        <w:rPr>
          <w:rFonts w:ascii="Times New Roman" w:hAnsi="Times New Roman" w:cs="Times New Roman"/>
          <w:sz w:val="24"/>
          <w:szCs w:val="24"/>
        </w:rPr>
        <w:br/>
        <w:t xml:space="preserve">55 k.m.1, 90 k.m.1, 103 k.m.1, 104 k.m.1, 117 k.m.1, 136 k.m.1, 74 k.m.1, </w:t>
      </w:r>
      <w:r w:rsidRPr="001C35D9">
        <w:rPr>
          <w:rFonts w:ascii="Times New Roman" w:hAnsi="Times New Roman" w:cs="Times New Roman"/>
          <w:sz w:val="24"/>
          <w:szCs w:val="24"/>
        </w:rPr>
        <w:br/>
        <w:t>75 k.m.1, 76 k.m.1, 137 k.m.2, 140 k.m.2, 142 k.m.2, 145 k.m.2, 147 k.m.2, 171 k.m.2, 175 k.m.2, 301 k.m.2, 484 k.m.2, 442 k.m.2, 441 k.m.2, 411 k.m.2, uwidocznione na planie parcelacyjnym P-76/</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 działka nr 1179 k.m.5, uwidoczniona na planie parcelacyjnym P-85/</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 działka nr 768 k.m.4, uwidoczniona na planie parcelacyjnym Lgota Gawronna plan z 1910r.</w:t>
      </w:r>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Staromieście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164 k.m.1,2, 30 k.m.1, 165 k.m.3, 23 k.m.3, 241 k.m.3, 321 k.m.3, 368 k.m.3, 417 k.m.3, 438 k.m.3, 440 k.m.3, 451 k.m.3, 461 k.m.3, 546 k.m.2, 29 k.m.1, 89 k.m.1, 154/1 k.m.1, 154/2 k.m.1, </w:t>
      </w:r>
      <w:r w:rsidRPr="001C35D9">
        <w:rPr>
          <w:rFonts w:ascii="Times New Roman" w:hAnsi="Times New Roman" w:cs="Times New Roman"/>
          <w:sz w:val="24"/>
          <w:szCs w:val="24"/>
        </w:rPr>
        <w:br/>
        <w:t xml:space="preserve">163 k.m.1, 181/1 k.m.1, 181/2 k.m.1, 182 k.m.1, 230 k.m.2, 232 k.m.2, 244 k.m.2, 273 k.m.2, 305 k.m.2, 307 k.m.2, 547 k.m.2, 553 k.m.2, 556 k.m.2, 251 k.m.3, 400 k.m.3, 407 k.m.3, 437 k.m.3, 462 k.m.3, 554 k.m.3, 559 k.m.3, </w:t>
      </w:r>
      <w:r w:rsidRPr="001C35D9">
        <w:rPr>
          <w:rFonts w:ascii="Times New Roman" w:hAnsi="Times New Roman" w:cs="Times New Roman"/>
          <w:sz w:val="24"/>
          <w:szCs w:val="24"/>
        </w:rPr>
        <w:br/>
        <w:t>560 k.m.3, uwidocznione na planie parcelacyjnym P-68/</w:t>
      </w:r>
      <w:proofErr w:type="spellStart"/>
      <w:r w:rsidRPr="001C35D9">
        <w:rPr>
          <w:rFonts w:ascii="Times New Roman" w:hAnsi="Times New Roman" w:cs="Times New Roman"/>
          <w:sz w:val="24"/>
          <w:szCs w:val="24"/>
        </w:rPr>
        <w:t>Lel</w:t>
      </w:r>
      <w:proofErr w:type="spellEnd"/>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Turzyn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991/2 k.m.1, 1387 k.m.2, 1379 k.m.1, uwidocznione na planie parcelacyjnym P-81/</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 działka nr 1413 k.m.1, uwidoczniona na planie parcelacyjnym P-49/</w:t>
      </w:r>
      <w:proofErr w:type="spellStart"/>
      <w:r w:rsidRPr="001C35D9">
        <w:rPr>
          <w:rFonts w:ascii="Times New Roman" w:hAnsi="Times New Roman" w:cs="Times New Roman"/>
          <w:sz w:val="24"/>
          <w:szCs w:val="24"/>
        </w:rPr>
        <w:t>Lel</w:t>
      </w:r>
      <w:proofErr w:type="spellEnd"/>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Lgota Gawronna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123 k.m.1, 122 k.m.1, 210 k.m.1, </w:t>
      </w:r>
      <w:r w:rsidRPr="001C35D9">
        <w:rPr>
          <w:rFonts w:ascii="Times New Roman" w:hAnsi="Times New Roman" w:cs="Times New Roman"/>
          <w:sz w:val="24"/>
          <w:szCs w:val="24"/>
        </w:rPr>
        <w:br/>
        <w:t>357 k.m.1, 418 k.m.1, 395 k.m.1, 387 k.m.1, 147 k.m.1, 32 k.m.1, uwidocznione na planie parcelacyjnym Lgota Gawronna plan z 1910r.</w:t>
      </w:r>
    </w:p>
    <w:p w:rsidR="001C35D9" w:rsidRPr="001C35D9" w:rsidRDefault="001C35D9" w:rsidP="00882EF2">
      <w:pPr>
        <w:numPr>
          <w:ilvl w:val="0"/>
          <w:numId w:val="45"/>
        </w:numPr>
        <w:spacing w:after="0" w:line="240" w:lineRule="auto"/>
        <w:rPr>
          <w:rFonts w:ascii="Times New Roman" w:hAnsi="Times New Roman" w:cs="Times New Roman"/>
          <w:sz w:val="24"/>
          <w:szCs w:val="24"/>
        </w:rPr>
      </w:pPr>
      <w:r w:rsidRPr="001C35D9">
        <w:rPr>
          <w:rFonts w:ascii="Times New Roman" w:hAnsi="Times New Roman" w:cs="Times New Roman"/>
          <w:sz w:val="24"/>
          <w:szCs w:val="24"/>
        </w:rPr>
        <w:lastRenderedPageBreak/>
        <w:t xml:space="preserve">obręb Lelów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239 k.m.3, 235 k.m.3, 242 k.m.3, 221 k.m.3, </w:t>
      </w:r>
      <w:r w:rsidRPr="001C35D9">
        <w:rPr>
          <w:rFonts w:ascii="Times New Roman" w:hAnsi="Times New Roman" w:cs="Times New Roman"/>
          <w:sz w:val="24"/>
          <w:szCs w:val="24"/>
        </w:rPr>
        <w:br/>
        <w:t xml:space="preserve">236 k.m1, 234 k.m.1, 233 k.m.1, 231 k.m.1, 232 k.m.1, 227 k.m.1, 226 k.m.1, 228 k.m.1, uwidocznione na planie parcelacyjnym Lelów – Plan Miasta Narodowego,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436 k.m.2, 446 k.m.2, 489 k.m.2, uwidocznione na planie parcelacyjnym P-85/</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 działka nr 384 k.m.1, uwidoczniona na planie parcelacyjnym P-97/</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 xml:space="preserve">,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51 k.m.1, 87 k.m.1, 202 k.m.1, 203 k.m.1, 215/1 k.m.2, 215/2 k.m.2, 360 k.m.2, 370 k.m.2, 384 k.m.2, 405 k.m.2, 556 k.m.2, 557 k.m.2, 722 k.m.2, 843 k.m.2, uwidocznione na planie parcelacyjnym P-18/</w:t>
      </w:r>
      <w:proofErr w:type="spellStart"/>
      <w:r w:rsidRPr="001C35D9">
        <w:rPr>
          <w:rFonts w:ascii="Times New Roman" w:hAnsi="Times New Roman" w:cs="Times New Roman"/>
          <w:sz w:val="24"/>
          <w:szCs w:val="24"/>
        </w:rPr>
        <w:t>Lel</w:t>
      </w:r>
      <w:proofErr w:type="spellEnd"/>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Celiny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66 k.m.1, 88 k.m.1, 92 k.m.1, 94 k.m.1, 11 k.m.1, uwidocznione na planie parcelacyjnym P-16/</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w:t>
      </w:r>
    </w:p>
    <w:p w:rsidR="001C35D9" w:rsidRPr="001C35D9" w:rsidRDefault="001C35D9" w:rsidP="00882EF2">
      <w:pPr>
        <w:numPr>
          <w:ilvl w:val="0"/>
          <w:numId w:val="45"/>
        </w:numPr>
        <w:spacing w:after="0" w:line="240" w:lineRule="auto"/>
        <w:jc w:val="both"/>
        <w:rPr>
          <w:rFonts w:ascii="Times New Roman" w:hAnsi="Times New Roman" w:cs="Times New Roman"/>
          <w:sz w:val="24"/>
          <w:szCs w:val="24"/>
        </w:rPr>
      </w:pPr>
      <w:r w:rsidRPr="001C35D9">
        <w:rPr>
          <w:rFonts w:ascii="Times New Roman" w:hAnsi="Times New Roman" w:cs="Times New Roman"/>
          <w:sz w:val="24"/>
          <w:szCs w:val="24"/>
        </w:rPr>
        <w:t xml:space="preserve">obręb Drochlin – działki nr </w:t>
      </w:r>
      <w:proofErr w:type="spellStart"/>
      <w:r w:rsidRPr="001C35D9">
        <w:rPr>
          <w:rFonts w:ascii="Times New Roman" w:hAnsi="Times New Roman" w:cs="Times New Roman"/>
          <w:sz w:val="24"/>
          <w:szCs w:val="24"/>
        </w:rPr>
        <w:t>nr</w:t>
      </w:r>
      <w:proofErr w:type="spellEnd"/>
      <w:r w:rsidRPr="001C35D9">
        <w:rPr>
          <w:rFonts w:ascii="Times New Roman" w:hAnsi="Times New Roman" w:cs="Times New Roman"/>
          <w:sz w:val="24"/>
          <w:szCs w:val="24"/>
        </w:rPr>
        <w:t xml:space="preserve"> 234 k.m.1, 385 k.m.1, 1449/2 k.m.3, 1450 k.m.3, 1501 k.m.3, 1568/2 k.m.3, 1636/2 k.m.3, 1685/2 k.m.3, 1745/2 k.m.3, </w:t>
      </w:r>
      <w:r w:rsidRPr="001C35D9">
        <w:rPr>
          <w:rFonts w:ascii="Times New Roman" w:hAnsi="Times New Roman" w:cs="Times New Roman"/>
          <w:sz w:val="24"/>
          <w:szCs w:val="24"/>
        </w:rPr>
        <w:br/>
        <w:t xml:space="preserve">1746 k.m.3, 1809 k.m.3, 1813 k.m.3, 1819 k.m.3, 1879 k.m.1, 1 k.m.1, </w:t>
      </w:r>
      <w:r w:rsidRPr="001C35D9">
        <w:rPr>
          <w:rFonts w:ascii="Times New Roman" w:hAnsi="Times New Roman" w:cs="Times New Roman"/>
          <w:sz w:val="24"/>
          <w:szCs w:val="24"/>
        </w:rPr>
        <w:br/>
        <w:t xml:space="preserve">2/1 k.m.1, 10/1 k.m.1, 70/1 k.m.1, 70/2 k.m.1, 113 k.m.1, 115 k.m.1, </w:t>
      </w:r>
      <w:r w:rsidRPr="001C35D9">
        <w:rPr>
          <w:rFonts w:ascii="Times New Roman" w:hAnsi="Times New Roman" w:cs="Times New Roman"/>
          <w:sz w:val="24"/>
          <w:szCs w:val="24"/>
        </w:rPr>
        <w:br/>
        <w:t xml:space="preserve">125/1 k.m.1, 125/2 k.m.1, 137 k.m.1, 145 k.m.1, 163 k.m.1, 171/1 k.m.1, </w:t>
      </w:r>
      <w:r w:rsidRPr="001C35D9">
        <w:rPr>
          <w:rFonts w:ascii="Times New Roman" w:hAnsi="Times New Roman" w:cs="Times New Roman"/>
          <w:sz w:val="24"/>
          <w:szCs w:val="24"/>
        </w:rPr>
        <w:br/>
        <w:t>171/2 k.m.1, 183 k.m.1, 301 k.m.1, 348 k.m.1, 388 k.m.1, 417 k.m.1,</w:t>
      </w:r>
      <w:r w:rsidRPr="001C35D9">
        <w:rPr>
          <w:rFonts w:ascii="Times New Roman" w:hAnsi="Times New Roman" w:cs="Times New Roman"/>
          <w:color w:val="FF0000"/>
          <w:sz w:val="24"/>
          <w:szCs w:val="24"/>
        </w:rPr>
        <w:t xml:space="preserve"> </w:t>
      </w:r>
      <w:r w:rsidRPr="001C35D9">
        <w:rPr>
          <w:rFonts w:ascii="Times New Roman" w:hAnsi="Times New Roman" w:cs="Times New Roman"/>
          <w:color w:val="FF0000"/>
          <w:sz w:val="24"/>
          <w:szCs w:val="24"/>
        </w:rPr>
        <w:br/>
      </w:r>
      <w:r w:rsidRPr="001C35D9">
        <w:rPr>
          <w:rFonts w:ascii="Times New Roman" w:hAnsi="Times New Roman" w:cs="Times New Roman"/>
          <w:sz w:val="24"/>
          <w:szCs w:val="24"/>
        </w:rPr>
        <w:t xml:space="preserve">459 k.m.2, 460/1 k.m.2, 473 k.m.2, 499 k.m.2, 555 k.m.2, 557/1 k.m.2, </w:t>
      </w:r>
      <w:r w:rsidRPr="001C35D9">
        <w:rPr>
          <w:rFonts w:ascii="Times New Roman" w:hAnsi="Times New Roman" w:cs="Times New Roman"/>
          <w:sz w:val="24"/>
          <w:szCs w:val="24"/>
        </w:rPr>
        <w:br/>
        <w:t xml:space="preserve">557/2 k.m.2, 606 k.m.2, 607 k.m.2, 624 k.m.2, 639 k.m.2, 640 k.m.2, </w:t>
      </w:r>
      <w:r w:rsidRPr="001C35D9">
        <w:rPr>
          <w:rFonts w:ascii="Times New Roman" w:hAnsi="Times New Roman" w:cs="Times New Roman"/>
          <w:sz w:val="24"/>
          <w:szCs w:val="24"/>
        </w:rPr>
        <w:br/>
        <w:t xml:space="preserve">645 k.m.2, 693 k.m.2, 714 k.m.2, 766/1 k.m.2, 766/2 k.m.2, 779 k.m.2, </w:t>
      </w:r>
      <w:r w:rsidRPr="001C35D9">
        <w:rPr>
          <w:rFonts w:ascii="Times New Roman" w:hAnsi="Times New Roman" w:cs="Times New Roman"/>
          <w:sz w:val="24"/>
          <w:szCs w:val="24"/>
        </w:rPr>
        <w:br/>
        <w:t xml:space="preserve">910/1 k.m.2, 910/2 k.m.2, 949 k.m.2, 974 k.m.2, 1008 k.m.2, 1046 k.m.2, </w:t>
      </w:r>
      <w:r w:rsidRPr="001C35D9">
        <w:rPr>
          <w:rFonts w:ascii="Times New Roman" w:hAnsi="Times New Roman" w:cs="Times New Roman"/>
          <w:sz w:val="24"/>
          <w:szCs w:val="24"/>
        </w:rPr>
        <w:br/>
        <w:t>1078 k.m.2, 1099 k.m.2, 1152 k.m.2, 1168 k.m.2, 1199 k.m.2, 1216 k.m.2, 1217 k.m.2, 1237 k.m.2, 1238 k.m.2, 1241 k.m.2, 1249 k.m.2, 1251 k.m.2, 1304 k.m.2, 1332 k.m.2, 1346 k.m.2, 1347 k.m.2, 1391/1 k.m.3, 1391/2 k.m.3, 1401/1 k.m.3, 1401/2 k.m.3, 1405 k.m.3, 1421 k.m.3, 1422 k.m.3, 1435 k.m.3, 1436 k.m.3, 1449/1 k.m.3, 1461 k.m.3, 1567 k.m.3, 1568/1 k.m.3, 1598 k.m.3, 1636/1 k.m.3, 1685/1 k.m.3, 1742 k.m.3, 1745/1 k.m.3, 1753 k.m.3, 1766 k.m.3, 1767 k.m.3, 1810 k.m.3, 1815 k.m.2,3, 1830 k.m.3, 1837 k.m.3, 1839 k.m.3, 1843 k.m.4, 1941 k.m.2, 271  uwidocznione na planie parcelacyjnym P-16/</w:t>
      </w:r>
      <w:proofErr w:type="spellStart"/>
      <w:r w:rsidRPr="001C35D9">
        <w:rPr>
          <w:rFonts w:ascii="Times New Roman" w:hAnsi="Times New Roman" w:cs="Times New Roman"/>
          <w:sz w:val="24"/>
          <w:szCs w:val="24"/>
        </w:rPr>
        <w:t>Lel</w:t>
      </w:r>
      <w:proofErr w:type="spellEnd"/>
      <w:r w:rsidRPr="001C35D9">
        <w:rPr>
          <w:rFonts w:ascii="Times New Roman" w:hAnsi="Times New Roman" w:cs="Times New Roman"/>
          <w:sz w:val="24"/>
          <w:szCs w:val="24"/>
        </w:rPr>
        <w:t>.</w:t>
      </w:r>
    </w:p>
    <w:p w:rsidR="001C35D9" w:rsidRDefault="001C35D9" w:rsidP="001C35D9">
      <w:pPr>
        <w:spacing w:after="0" w:line="240" w:lineRule="auto"/>
        <w:jc w:val="both"/>
        <w:rPr>
          <w:rFonts w:ascii="Times New Roman" w:hAnsi="Times New Roman" w:cs="Times New Roman"/>
          <w:sz w:val="24"/>
          <w:szCs w:val="24"/>
        </w:rPr>
      </w:pPr>
    </w:p>
    <w:p w:rsidR="00416AA5" w:rsidRPr="00167601" w:rsidRDefault="00416AA5" w:rsidP="001C35D9">
      <w:pPr>
        <w:spacing w:after="0" w:line="240" w:lineRule="auto"/>
        <w:jc w:val="both"/>
        <w:rPr>
          <w:rFonts w:ascii="Times New Roman" w:hAnsi="Times New Roman" w:cs="Times New Roman"/>
          <w:sz w:val="24"/>
          <w:szCs w:val="24"/>
          <w:u w:val="single"/>
        </w:rPr>
      </w:pPr>
      <w:r w:rsidRPr="00167601">
        <w:rPr>
          <w:rFonts w:ascii="Times New Roman" w:hAnsi="Times New Roman" w:cs="Times New Roman"/>
          <w:sz w:val="24"/>
          <w:szCs w:val="24"/>
          <w:u w:val="single"/>
        </w:rPr>
        <w:t xml:space="preserve">Poniższe </w:t>
      </w:r>
      <w:r w:rsidR="00167601">
        <w:rPr>
          <w:rFonts w:ascii="Times New Roman" w:hAnsi="Times New Roman" w:cs="Times New Roman"/>
          <w:sz w:val="24"/>
          <w:szCs w:val="24"/>
          <w:u w:val="single"/>
        </w:rPr>
        <w:t>wytyczn</w:t>
      </w:r>
      <w:r w:rsidRPr="00167601">
        <w:rPr>
          <w:rFonts w:ascii="Times New Roman" w:hAnsi="Times New Roman" w:cs="Times New Roman"/>
          <w:sz w:val="24"/>
          <w:szCs w:val="24"/>
          <w:u w:val="single"/>
        </w:rPr>
        <w:t>e d</w:t>
      </w:r>
      <w:r w:rsidR="00167601" w:rsidRPr="00167601">
        <w:rPr>
          <w:rFonts w:ascii="Times New Roman" w:hAnsi="Times New Roman" w:cs="Times New Roman"/>
          <w:sz w:val="24"/>
          <w:szCs w:val="24"/>
          <w:u w:val="single"/>
        </w:rPr>
        <w:t>otyczą</w:t>
      </w:r>
      <w:r w:rsidRPr="00167601">
        <w:rPr>
          <w:rFonts w:ascii="Times New Roman" w:hAnsi="Times New Roman" w:cs="Times New Roman"/>
          <w:sz w:val="24"/>
          <w:szCs w:val="24"/>
          <w:u w:val="single"/>
        </w:rPr>
        <w:t xml:space="preserve"> Części nr 1, 2, 3, 4:</w:t>
      </w:r>
    </w:p>
    <w:p w:rsidR="00416AA5" w:rsidRPr="001C35D9" w:rsidRDefault="00416AA5" w:rsidP="001C35D9">
      <w:pPr>
        <w:spacing w:after="0" w:line="240" w:lineRule="auto"/>
        <w:jc w:val="both"/>
        <w:rPr>
          <w:rFonts w:ascii="Times New Roman" w:hAnsi="Times New Roman" w:cs="Times New Roman"/>
          <w:sz w:val="24"/>
          <w:szCs w:val="24"/>
        </w:rPr>
      </w:pPr>
    </w:p>
    <w:p w:rsidR="001C35D9" w:rsidRPr="001C35D9" w:rsidRDefault="001C35D9" w:rsidP="00A4770F">
      <w:pPr>
        <w:numPr>
          <w:ilvl w:val="0"/>
          <w:numId w:val="49"/>
        </w:numPr>
        <w:spacing w:after="0" w:line="240" w:lineRule="auto"/>
        <w:ind w:left="641" w:hanging="357"/>
        <w:jc w:val="both"/>
        <w:rPr>
          <w:rFonts w:ascii="Times New Roman" w:hAnsi="Times New Roman" w:cs="Times New Roman"/>
          <w:sz w:val="24"/>
          <w:szCs w:val="24"/>
        </w:rPr>
      </w:pPr>
      <w:r w:rsidRPr="001C35D9">
        <w:rPr>
          <w:rFonts w:ascii="Times New Roman" w:hAnsi="Times New Roman" w:cs="Times New Roman"/>
          <w:sz w:val="24"/>
          <w:szCs w:val="24"/>
        </w:rPr>
        <w:t>Wykazani</w:t>
      </w:r>
      <w:r w:rsidR="00167601">
        <w:rPr>
          <w:rFonts w:ascii="Times New Roman" w:hAnsi="Times New Roman" w:cs="Times New Roman"/>
          <w:sz w:val="24"/>
          <w:szCs w:val="24"/>
        </w:rPr>
        <w:t>e</w:t>
      </w:r>
      <w:r w:rsidRPr="001C35D9">
        <w:rPr>
          <w:rFonts w:ascii="Times New Roman" w:hAnsi="Times New Roman" w:cs="Times New Roman"/>
          <w:sz w:val="24"/>
          <w:szCs w:val="24"/>
        </w:rPr>
        <w:t xml:space="preserve">, że w/w działki ewidencyjne odpowiadają działkom drogowym </w:t>
      </w:r>
      <w:r w:rsidRPr="001C35D9">
        <w:rPr>
          <w:rFonts w:ascii="Times New Roman" w:hAnsi="Times New Roman" w:cs="Times New Roman"/>
          <w:sz w:val="24"/>
          <w:szCs w:val="24"/>
        </w:rPr>
        <w:br/>
        <w:t xml:space="preserve">na planach parcelacyjnych, a ich przebieg i położenie, nie zmieniły się od 1946r. Plany parcelacyjne w zasobie </w:t>
      </w:r>
      <w:proofErr w:type="spellStart"/>
      <w:r w:rsidRPr="001C35D9">
        <w:rPr>
          <w:rFonts w:ascii="Times New Roman" w:hAnsi="Times New Roman" w:cs="Times New Roman"/>
          <w:sz w:val="24"/>
          <w:szCs w:val="24"/>
        </w:rPr>
        <w:t>PODGiK</w:t>
      </w:r>
      <w:proofErr w:type="spellEnd"/>
      <w:r w:rsidRPr="001C35D9">
        <w:rPr>
          <w:rFonts w:ascii="Times New Roman" w:hAnsi="Times New Roman" w:cs="Times New Roman"/>
          <w:sz w:val="24"/>
          <w:szCs w:val="24"/>
        </w:rPr>
        <w:t xml:space="preserve"> są w wersji analogowej lub elektronicznej.</w:t>
      </w:r>
    </w:p>
    <w:p w:rsidR="001C35D9" w:rsidRPr="001C35D9" w:rsidRDefault="00167601" w:rsidP="00A4770F">
      <w:pPr>
        <w:numPr>
          <w:ilvl w:val="0"/>
          <w:numId w:val="49"/>
        </w:numPr>
        <w:spacing w:after="0" w:line="240" w:lineRule="auto"/>
        <w:ind w:left="641" w:hanging="357"/>
        <w:jc w:val="both"/>
        <w:rPr>
          <w:rFonts w:ascii="Times New Roman" w:hAnsi="Times New Roman" w:cs="Times New Roman"/>
          <w:sz w:val="24"/>
          <w:szCs w:val="24"/>
        </w:rPr>
      </w:pPr>
      <w:r>
        <w:rPr>
          <w:rFonts w:ascii="Times New Roman" w:hAnsi="Times New Roman" w:cs="Times New Roman"/>
          <w:sz w:val="24"/>
          <w:szCs w:val="24"/>
        </w:rPr>
        <w:t>Dokonanie</w:t>
      </w:r>
      <w:r w:rsidR="001C35D9" w:rsidRPr="001C35D9">
        <w:rPr>
          <w:rFonts w:ascii="Times New Roman" w:hAnsi="Times New Roman" w:cs="Times New Roman"/>
          <w:sz w:val="24"/>
          <w:szCs w:val="24"/>
        </w:rPr>
        <w:t xml:space="preserve"> analizy zapisów rejestrów ewidencji gruntów i budynków od założenia ewidencji do chwili obecnej w zakresie w/w działek, w celu wykazania władającego tymi gruntami. Do wykonywanego opracowania należy dołączyć kserokopie rejestru gruntów lub protokołu stanu posiadania z założenia ewidencji gruntów (jako część operatu technicznego). </w:t>
      </w:r>
    </w:p>
    <w:p w:rsidR="001C35D9" w:rsidRPr="001C35D9" w:rsidRDefault="00167601" w:rsidP="00882EF2">
      <w:pPr>
        <w:numPr>
          <w:ilvl w:val="0"/>
          <w:numId w:val="49"/>
        </w:numPr>
        <w:spacing w:after="0" w:line="240" w:lineRule="auto"/>
        <w:ind w:left="641" w:hanging="357"/>
        <w:jc w:val="both"/>
        <w:rPr>
          <w:rFonts w:ascii="Times New Roman" w:hAnsi="Times New Roman" w:cs="Times New Roman"/>
          <w:sz w:val="24"/>
          <w:szCs w:val="24"/>
        </w:rPr>
      </w:pPr>
      <w:r>
        <w:rPr>
          <w:rFonts w:ascii="Times New Roman" w:hAnsi="Times New Roman" w:cs="Times New Roman"/>
          <w:sz w:val="24"/>
          <w:szCs w:val="24"/>
        </w:rPr>
        <w:t>Wykonanie</w:t>
      </w:r>
      <w:r w:rsidR="001C35D9" w:rsidRPr="001C35D9">
        <w:rPr>
          <w:rFonts w:ascii="Times New Roman" w:hAnsi="Times New Roman" w:cs="Times New Roman"/>
          <w:sz w:val="24"/>
          <w:szCs w:val="24"/>
        </w:rPr>
        <w:t xml:space="preserve"> oceny archiwów pod kątem własnościowym z wykorzystaniem opracowań znajdujących się u Zamawiającego, w celu wykazania, że dla w/w działek nie zostały urządzone księgi wieczyste, Rep. hip. czy zbiory dokumentów.</w:t>
      </w:r>
    </w:p>
    <w:p w:rsidR="001C35D9" w:rsidRPr="001C35D9" w:rsidRDefault="001C35D9" w:rsidP="00882EF2">
      <w:pPr>
        <w:numPr>
          <w:ilvl w:val="0"/>
          <w:numId w:val="49"/>
        </w:numPr>
        <w:spacing w:after="0" w:line="240" w:lineRule="auto"/>
        <w:ind w:left="641" w:hanging="357"/>
        <w:jc w:val="both"/>
        <w:rPr>
          <w:rFonts w:ascii="Times New Roman" w:hAnsi="Times New Roman" w:cs="Times New Roman"/>
          <w:sz w:val="24"/>
          <w:szCs w:val="24"/>
        </w:rPr>
      </w:pPr>
      <w:r w:rsidRPr="001C35D9">
        <w:rPr>
          <w:rFonts w:ascii="Times New Roman" w:hAnsi="Times New Roman" w:cs="Times New Roman"/>
          <w:sz w:val="24"/>
          <w:szCs w:val="24"/>
        </w:rPr>
        <w:t>Sporządzenie wykazu synchronizacyjnego zawierającego uwagę o tożsamości dróg zawierającego wyniki analizy przeprowadzonej w pkt. 1. b, c i d wytycznych technicznych oraz mapy. Przygotowując powyższe dokumenty Wykonawca uzgodni dane opisowe z kartograficznymi ewidencji gruntów</w:t>
      </w:r>
      <w:r w:rsidR="00E50181">
        <w:rPr>
          <w:rFonts w:ascii="Times New Roman" w:hAnsi="Times New Roman" w:cs="Times New Roman"/>
          <w:sz w:val="24"/>
          <w:szCs w:val="24"/>
        </w:rPr>
        <w:t xml:space="preserve"> </w:t>
      </w:r>
      <w:r w:rsidRPr="001C35D9">
        <w:rPr>
          <w:rFonts w:ascii="Times New Roman" w:hAnsi="Times New Roman" w:cs="Times New Roman"/>
          <w:sz w:val="24"/>
          <w:szCs w:val="24"/>
        </w:rPr>
        <w:t xml:space="preserve">i budynków, wyjaśniając ewentualne rozbieżności, a opis mapy ustali z inspektorem ds. weryfikacji operatów w </w:t>
      </w:r>
      <w:proofErr w:type="spellStart"/>
      <w:r w:rsidRPr="001C35D9">
        <w:rPr>
          <w:rFonts w:ascii="Times New Roman" w:hAnsi="Times New Roman" w:cs="Times New Roman"/>
          <w:sz w:val="24"/>
          <w:szCs w:val="24"/>
        </w:rPr>
        <w:t>PODGiK</w:t>
      </w:r>
      <w:proofErr w:type="spellEnd"/>
      <w:r w:rsidRPr="001C35D9">
        <w:rPr>
          <w:rFonts w:ascii="Times New Roman" w:hAnsi="Times New Roman" w:cs="Times New Roman"/>
          <w:sz w:val="24"/>
          <w:szCs w:val="24"/>
        </w:rPr>
        <w:t>.</w:t>
      </w:r>
    </w:p>
    <w:p w:rsidR="001C35D9" w:rsidRDefault="001C35D9" w:rsidP="00882EF2">
      <w:pPr>
        <w:numPr>
          <w:ilvl w:val="0"/>
          <w:numId w:val="49"/>
        </w:numPr>
        <w:spacing w:after="0" w:line="240" w:lineRule="auto"/>
        <w:ind w:left="641" w:hanging="357"/>
        <w:jc w:val="both"/>
        <w:rPr>
          <w:rFonts w:ascii="Times New Roman" w:hAnsi="Times New Roman" w:cs="Times New Roman"/>
          <w:sz w:val="24"/>
          <w:szCs w:val="24"/>
        </w:rPr>
      </w:pPr>
      <w:r w:rsidRPr="001C35D9">
        <w:rPr>
          <w:rFonts w:ascii="Times New Roman" w:hAnsi="Times New Roman" w:cs="Times New Roman"/>
          <w:sz w:val="24"/>
          <w:szCs w:val="24"/>
        </w:rPr>
        <w:lastRenderedPageBreak/>
        <w:t>Złożenie wniosków do Sądu Rejonowego o założenie księgi wieczystej w parciu o przepis Kodeksu Napoleona art. 538 lub art. 713. W przypadku wezwania Sądu do usunięcia braków, Wykonawca zobowiązany jest, we wskazanym terminie, do przygotowania poprawionej dokumentacji, udzielenia wyjaśnień w sprawie oraz dołączenia innej niezbędnej dokumentacji. Powyższe może mieć miejsce zarówno w trakcie trwania umowy jak i po jej zakończeniu.</w:t>
      </w:r>
    </w:p>
    <w:p w:rsidR="004F68F7" w:rsidRPr="004F68F7" w:rsidRDefault="004F68F7" w:rsidP="004F68F7">
      <w:pPr>
        <w:spacing w:after="0"/>
        <w:ind w:left="426"/>
        <w:jc w:val="both"/>
        <w:rPr>
          <w:rFonts w:ascii="Times New Roman" w:hAnsi="Times New Roman"/>
          <w:sz w:val="24"/>
          <w:szCs w:val="24"/>
        </w:rPr>
      </w:pPr>
      <w:r w:rsidRPr="004F68F7">
        <w:rPr>
          <w:rFonts w:ascii="Times New Roman" w:hAnsi="Times New Roman"/>
          <w:iCs/>
          <w:sz w:val="24"/>
          <w:szCs w:val="24"/>
        </w:rPr>
        <w:t xml:space="preserve">Czynności opisane w pkt </w:t>
      </w:r>
      <w:r w:rsidRPr="004F68F7">
        <w:rPr>
          <w:rFonts w:ascii="Times New Roman" w:hAnsi="Times New Roman"/>
          <w:b/>
          <w:iCs/>
          <w:sz w:val="24"/>
          <w:szCs w:val="24"/>
        </w:rPr>
        <w:t>1f</w:t>
      </w:r>
      <w:r w:rsidRPr="004F68F7">
        <w:rPr>
          <w:rFonts w:ascii="Times New Roman" w:hAnsi="Times New Roman"/>
          <w:iCs/>
          <w:sz w:val="24"/>
          <w:szCs w:val="24"/>
        </w:rPr>
        <w:t xml:space="preserve"> wytycznych technicznych Wykonawca zobowiązany jest realizować również po upływie terminu, o którym mowa wyżej, tj. po 10 grudnia 2015 r.</w:t>
      </w:r>
    </w:p>
    <w:p w:rsidR="001C35D9" w:rsidRPr="001C35D9" w:rsidRDefault="001C35D9" w:rsidP="001C35D9">
      <w:pPr>
        <w:spacing w:after="0" w:line="240" w:lineRule="auto"/>
        <w:ind w:left="426"/>
        <w:jc w:val="both"/>
        <w:rPr>
          <w:rFonts w:ascii="Times New Roman" w:hAnsi="Times New Roman" w:cs="Times New Roman"/>
          <w:sz w:val="24"/>
          <w:szCs w:val="24"/>
        </w:rPr>
      </w:pPr>
    </w:p>
    <w:p w:rsidR="001C35D9" w:rsidRDefault="001C35D9" w:rsidP="00882EF2">
      <w:pPr>
        <w:numPr>
          <w:ilvl w:val="0"/>
          <w:numId w:val="29"/>
        </w:numPr>
        <w:spacing w:after="0" w:line="240" w:lineRule="auto"/>
        <w:ind w:left="426" w:hanging="426"/>
        <w:jc w:val="both"/>
        <w:rPr>
          <w:rFonts w:ascii="Times New Roman" w:hAnsi="Times New Roman" w:cs="Times New Roman"/>
          <w:sz w:val="24"/>
          <w:szCs w:val="24"/>
        </w:rPr>
      </w:pPr>
      <w:r w:rsidRPr="001C35D9">
        <w:rPr>
          <w:rFonts w:ascii="Times New Roman" w:hAnsi="Times New Roman" w:cs="Times New Roman"/>
          <w:sz w:val="24"/>
          <w:szCs w:val="24"/>
        </w:rPr>
        <w:t xml:space="preserve">Jeżeli w wyniku prac realizowanych przez Wykonawcę okaże się, że nie jest możliwe wykonanie dokumentacji, będącej przedmiotem zamówienia, dla którejś z działek wymienionych w pkt. 1 a), Wykonawca sporządzi stosowną opinię, </w:t>
      </w:r>
      <w:r w:rsidRPr="001C35D9">
        <w:rPr>
          <w:rFonts w:ascii="Times New Roman" w:hAnsi="Times New Roman" w:cs="Times New Roman"/>
          <w:sz w:val="24"/>
          <w:szCs w:val="24"/>
        </w:rPr>
        <w:br/>
        <w:t>a Zamawiający wypłaci Wykonawcy wynagrodzenie w wysokości 30% ceny jednostkowej brutto, za wykonanie przedmiotu umowy dla jednej działki, wskazanej w ofercie przez Wykonawcę.</w:t>
      </w:r>
    </w:p>
    <w:p w:rsidR="00416AA5" w:rsidRPr="001C35D9" w:rsidRDefault="00416AA5" w:rsidP="00416AA5">
      <w:pPr>
        <w:spacing w:after="0" w:line="240" w:lineRule="auto"/>
        <w:ind w:left="426"/>
        <w:jc w:val="both"/>
        <w:rPr>
          <w:rFonts w:ascii="Times New Roman" w:hAnsi="Times New Roman" w:cs="Times New Roman"/>
          <w:sz w:val="24"/>
          <w:szCs w:val="24"/>
        </w:rPr>
      </w:pPr>
    </w:p>
    <w:p w:rsidR="001C35D9" w:rsidRPr="001C35D9" w:rsidRDefault="001C35D9" w:rsidP="00882EF2">
      <w:pPr>
        <w:numPr>
          <w:ilvl w:val="0"/>
          <w:numId w:val="29"/>
        </w:numPr>
        <w:spacing w:after="0" w:line="240" w:lineRule="auto"/>
        <w:ind w:left="426" w:hanging="426"/>
        <w:jc w:val="both"/>
        <w:rPr>
          <w:rFonts w:ascii="Times New Roman" w:hAnsi="Times New Roman" w:cs="Times New Roman"/>
          <w:sz w:val="24"/>
          <w:szCs w:val="24"/>
        </w:rPr>
      </w:pPr>
      <w:r w:rsidRPr="001C35D9">
        <w:rPr>
          <w:rFonts w:ascii="Times New Roman" w:hAnsi="Times New Roman" w:cs="Times New Roman"/>
          <w:sz w:val="24"/>
          <w:szCs w:val="24"/>
        </w:rPr>
        <w:t>Oferta powinna wskazywać:</w:t>
      </w:r>
    </w:p>
    <w:p w:rsidR="001C35D9" w:rsidRDefault="001C35D9" w:rsidP="00882EF2">
      <w:pPr>
        <w:pStyle w:val="Akapitzlist"/>
        <w:numPr>
          <w:ilvl w:val="0"/>
          <w:numId w:val="46"/>
        </w:numPr>
        <w:spacing w:after="0" w:line="240" w:lineRule="auto"/>
        <w:jc w:val="both"/>
        <w:rPr>
          <w:rFonts w:ascii="Times New Roman" w:hAnsi="Times New Roman"/>
          <w:sz w:val="24"/>
          <w:szCs w:val="24"/>
        </w:rPr>
      </w:pPr>
      <w:r w:rsidRPr="00BB4E45">
        <w:rPr>
          <w:rFonts w:ascii="Times New Roman" w:hAnsi="Times New Roman"/>
          <w:sz w:val="24"/>
          <w:szCs w:val="24"/>
        </w:rPr>
        <w:t>cenę brutto za całość usługi</w:t>
      </w:r>
    </w:p>
    <w:p w:rsidR="001C35D9" w:rsidRPr="00BB4E45" w:rsidRDefault="001C35D9" w:rsidP="00882EF2">
      <w:pPr>
        <w:pStyle w:val="Akapitzlist"/>
        <w:numPr>
          <w:ilvl w:val="0"/>
          <w:numId w:val="46"/>
        </w:numPr>
        <w:spacing w:after="0" w:line="240" w:lineRule="auto"/>
        <w:jc w:val="both"/>
        <w:rPr>
          <w:rFonts w:ascii="Times New Roman" w:hAnsi="Times New Roman"/>
          <w:sz w:val="24"/>
          <w:szCs w:val="24"/>
        </w:rPr>
      </w:pPr>
      <w:r w:rsidRPr="00BB4E45">
        <w:rPr>
          <w:rFonts w:ascii="Times New Roman" w:hAnsi="Times New Roman"/>
          <w:sz w:val="24"/>
          <w:szCs w:val="24"/>
        </w:rPr>
        <w:t>cenę jednostkową brutto za wykonanie przedmiotu umowy dla jednej działki.</w:t>
      </w:r>
    </w:p>
    <w:p w:rsidR="001C35D9" w:rsidRPr="001C35D9" w:rsidRDefault="001C35D9" w:rsidP="001C35D9">
      <w:pPr>
        <w:spacing w:after="0" w:line="240" w:lineRule="auto"/>
        <w:ind w:left="720"/>
        <w:jc w:val="both"/>
        <w:rPr>
          <w:rFonts w:ascii="Times New Roman" w:hAnsi="Times New Roman" w:cs="Times New Roman"/>
          <w:sz w:val="24"/>
          <w:szCs w:val="24"/>
        </w:rPr>
      </w:pPr>
    </w:p>
    <w:p w:rsidR="001C35D9" w:rsidRPr="001C35D9" w:rsidRDefault="001C35D9" w:rsidP="00882EF2">
      <w:pPr>
        <w:numPr>
          <w:ilvl w:val="0"/>
          <w:numId w:val="29"/>
        </w:numPr>
        <w:spacing w:after="0" w:line="240" w:lineRule="auto"/>
        <w:ind w:left="426" w:hanging="426"/>
        <w:jc w:val="both"/>
        <w:rPr>
          <w:rFonts w:ascii="Times New Roman" w:hAnsi="Times New Roman" w:cs="Times New Roman"/>
          <w:sz w:val="24"/>
          <w:szCs w:val="24"/>
        </w:rPr>
      </w:pPr>
      <w:r w:rsidRPr="001C35D9">
        <w:rPr>
          <w:rFonts w:ascii="Times New Roman" w:hAnsi="Times New Roman" w:cs="Times New Roman"/>
          <w:sz w:val="24"/>
          <w:szCs w:val="24"/>
        </w:rPr>
        <w:t xml:space="preserve">Zamawiający przekaże Wykonawcy dokumentację geodezyjną, tj. wypisy </w:t>
      </w:r>
      <w:r w:rsidRPr="001C35D9">
        <w:rPr>
          <w:rFonts w:ascii="Times New Roman" w:hAnsi="Times New Roman" w:cs="Times New Roman"/>
          <w:sz w:val="24"/>
          <w:szCs w:val="24"/>
        </w:rPr>
        <w:br/>
        <w:t xml:space="preserve">z rejestru gruntów i budynków. </w:t>
      </w:r>
    </w:p>
    <w:p w:rsidR="001C35D9" w:rsidRPr="001C35D9" w:rsidRDefault="001C35D9" w:rsidP="001C35D9">
      <w:pPr>
        <w:spacing w:after="0" w:line="240" w:lineRule="auto"/>
        <w:ind w:left="426"/>
        <w:jc w:val="both"/>
        <w:rPr>
          <w:rFonts w:ascii="Times New Roman" w:hAnsi="Times New Roman" w:cs="Times New Roman"/>
          <w:sz w:val="24"/>
          <w:szCs w:val="24"/>
        </w:rPr>
      </w:pPr>
    </w:p>
    <w:p w:rsidR="001C35D9" w:rsidRDefault="001C35D9" w:rsidP="00882EF2">
      <w:pPr>
        <w:numPr>
          <w:ilvl w:val="0"/>
          <w:numId w:val="29"/>
        </w:numPr>
        <w:spacing w:after="0" w:line="240" w:lineRule="auto"/>
        <w:ind w:left="426" w:hanging="426"/>
        <w:jc w:val="both"/>
        <w:rPr>
          <w:rFonts w:ascii="Times New Roman" w:hAnsi="Times New Roman" w:cs="Times New Roman"/>
          <w:sz w:val="24"/>
          <w:szCs w:val="24"/>
        </w:rPr>
      </w:pPr>
      <w:r w:rsidRPr="001C35D9">
        <w:rPr>
          <w:rFonts w:ascii="Times New Roman" w:hAnsi="Times New Roman" w:cs="Times New Roman"/>
          <w:sz w:val="24"/>
          <w:szCs w:val="24"/>
        </w:rPr>
        <w:t xml:space="preserve">Zamawiający powinien otrzymać w wersji papierowej kopię wniosków złożonych w Sądzie Rejonowym o założenie księgi wieczystej </w:t>
      </w:r>
      <w:r w:rsidRPr="001C35D9">
        <w:rPr>
          <w:rFonts w:ascii="Times New Roman" w:hAnsi="Times New Roman" w:cs="Times New Roman"/>
          <w:iCs/>
          <w:sz w:val="24"/>
          <w:szCs w:val="24"/>
        </w:rPr>
        <w:t>wraz z</w:t>
      </w:r>
      <w:r w:rsidRPr="001C35D9">
        <w:rPr>
          <w:rFonts w:ascii="Times New Roman" w:hAnsi="Times New Roman" w:cs="Times New Roman"/>
          <w:sz w:val="24"/>
          <w:szCs w:val="24"/>
        </w:rPr>
        <w:t xml:space="preserve"> kopią załączników, </w:t>
      </w:r>
      <w:r w:rsidRPr="001C35D9">
        <w:rPr>
          <w:rFonts w:ascii="Times New Roman" w:hAnsi="Times New Roman" w:cs="Times New Roman"/>
          <w:sz w:val="24"/>
          <w:szCs w:val="24"/>
        </w:rPr>
        <w:br/>
        <w:t>w tym planów parcelacyjnych objętych zleceniem.</w:t>
      </w:r>
    </w:p>
    <w:p w:rsidR="00895B5E" w:rsidRDefault="00895B5E" w:rsidP="00895B5E">
      <w:pPr>
        <w:pStyle w:val="Akapitzlist"/>
        <w:rPr>
          <w:rFonts w:ascii="Times New Roman" w:hAnsi="Times New Roman"/>
          <w:sz w:val="24"/>
          <w:szCs w:val="24"/>
        </w:rPr>
      </w:pPr>
    </w:p>
    <w:p w:rsidR="00895B5E" w:rsidRDefault="00895B5E" w:rsidP="00895B5E">
      <w:pPr>
        <w:spacing w:after="0" w:line="240" w:lineRule="auto"/>
        <w:ind w:left="426"/>
        <w:jc w:val="both"/>
        <w:rPr>
          <w:rFonts w:ascii="Times New Roman" w:hAnsi="Times New Roman" w:cs="Times New Roman"/>
          <w:b/>
          <w:color w:val="FF0000"/>
          <w:sz w:val="24"/>
          <w:szCs w:val="24"/>
          <w:u w:val="single"/>
        </w:rPr>
      </w:pPr>
      <w:r w:rsidRPr="00895B5E">
        <w:rPr>
          <w:rFonts w:ascii="Times New Roman" w:hAnsi="Times New Roman" w:cs="Times New Roman"/>
          <w:b/>
          <w:color w:val="FF0000"/>
          <w:sz w:val="24"/>
          <w:szCs w:val="24"/>
          <w:u w:val="single"/>
        </w:rPr>
        <w:t>CZĘŚĆ 5</w:t>
      </w:r>
    </w:p>
    <w:p w:rsidR="006F4936" w:rsidRPr="006F4936" w:rsidRDefault="006F4936" w:rsidP="00895B5E">
      <w:pPr>
        <w:spacing w:after="0" w:line="240" w:lineRule="auto"/>
        <w:ind w:left="426"/>
        <w:jc w:val="both"/>
        <w:rPr>
          <w:rFonts w:ascii="Times New Roman" w:hAnsi="Times New Roman" w:cs="Times New Roman"/>
          <w:b/>
          <w:color w:val="FF0000"/>
          <w:sz w:val="24"/>
          <w:szCs w:val="24"/>
          <w:u w:val="single"/>
        </w:rPr>
      </w:pPr>
    </w:p>
    <w:p w:rsidR="006F4936" w:rsidRPr="00167601" w:rsidRDefault="004F68F7" w:rsidP="004F68F7">
      <w:pPr>
        <w:spacing w:after="0" w:line="240" w:lineRule="auto"/>
        <w:ind w:left="284" w:hanging="284"/>
        <w:jc w:val="both"/>
        <w:rPr>
          <w:rFonts w:ascii="Times New Roman" w:hAnsi="Times New Roman" w:cs="Times New Roman"/>
          <w:b/>
          <w:color w:val="FF0000"/>
          <w:sz w:val="24"/>
          <w:szCs w:val="24"/>
        </w:rPr>
      </w:pPr>
      <w:r>
        <w:rPr>
          <w:rFonts w:ascii="Times New Roman" w:hAnsi="Times New Roman"/>
          <w:sz w:val="24"/>
          <w:szCs w:val="24"/>
        </w:rPr>
        <w:t xml:space="preserve">1. </w:t>
      </w:r>
      <w:r w:rsidR="006F4936" w:rsidRPr="006F4936">
        <w:rPr>
          <w:rFonts w:ascii="Times New Roman" w:hAnsi="Times New Roman"/>
          <w:sz w:val="24"/>
          <w:szCs w:val="24"/>
        </w:rPr>
        <w:t xml:space="preserve">Przedmiotem zamówienia jest wykonanie usługi dot. regulacji stanu prawnego na rzecz Skarbu Państwa działek zajętych pod drogi w oparciu o Kodeks Napoleona </w:t>
      </w:r>
      <w:r w:rsidR="006F4936" w:rsidRPr="00167601">
        <w:rPr>
          <w:rFonts w:ascii="Times New Roman" w:hAnsi="Times New Roman"/>
          <w:sz w:val="24"/>
          <w:szCs w:val="24"/>
        </w:rPr>
        <w:t>lub poprzez odłączenie z Rep. Hip.</w:t>
      </w:r>
    </w:p>
    <w:p w:rsidR="00895B5E" w:rsidRPr="00895B5E" w:rsidRDefault="00895B5E" w:rsidP="00895B5E">
      <w:pPr>
        <w:spacing w:after="0" w:line="240" w:lineRule="auto"/>
        <w:ind w:left="426"/>
        <w:jc w:val="both"/>
        <w:rPr>
          <w:rFonts w:ascii="Times New Roman" w:hAnsi="Times New Roman" w:cs="Times New Roman"/>
          <w:b/>
          <w:sz w:val="24"/>
          <w:szCs w:val="24"/>
        </w:rPr>
      </w:pPr>
    </w:p>
    <w:p w:rsidR="00895B5E" w:rsidRPr="00895B5E" w:rsidRDefault="00895B5E" w:rsidP="00895B5E">
      <w:pPr>
        <w:spacing w:after="0" w:line="240" w:lineRule="auto"/>
        <w:ind w:left="426"/>
        <w:jc w:val="both"/>
        <w:rPr>
          <w:rFonts w:ascii="Times New Roman" w:hAnsi="Times New Roman" w:cs="Times New Roman"/>
          <w:b/>
          <w:sz w:val="24"/>
          <w:szCs w:val="24"/>
        </w:rPr>
      </w:pPr>
      <w:r w:rsidRPr="00895B5E">
        <w:rPr>
          <w:rFonts w:ascii="Times New Roman" w:hAnsi="Times New Roman" w:cs="Times New Roman"/>
          <w:b/>
          <w:sz w:val="24"/>
          <w:szCs w:val="24"/>
        </w:rPr>
        <w:t>Zadanie nr 1 – Gmina Janów</w:t>
      </w:r>
    </w:p>
    <w:p w:rsidR="00895B5E" w:rsidRP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Badaniu Rep. Hip. Nr 38</w:t>
      </w:r>
      <w:r w:rsidRPr="00895B5E">
        <w:rPr>
          <w:rFonts w:ascii="Times New Roman" w:hAnsi="Times New Roman" w:cs="Times New Roman"/>
          <w:sz w:val="24"/>
          <w:szCs w:val="24"/>
          <w:vertAlign w:val="superscript"/>
        </w:rPr>
        <w:t>1</w:t>
      </w:r>
      <w:r w:rsidRPr="00895B5E">
        <w:rPr>
          <w:rFonts w:ascii="Times New Roman" w:hAnsi="Times New Roman" w:cs="Times New Roman"/>
          <w:sz w:val="24"/>
          <w:szCs w:val="24"/>
        </w:rPr>
        <w:t xml:space="preserve"> Część dóbr Złoty Potok zwana </w:t>
      </w:r>
      <w:proofErr w:type="spellStart"/>
      <w:r w:rsidRPr="00895B5E">
        <w:rPr>
          <w:rFonts w:ascii="Times New Roman" w:hAnsi="Times New Roman" w:cs="Times New Roman"/>
          <w:sz w:val="24"/>
          <w:szCs w:val="24"/>
        </w:rPr>
        <w:t>Złotolasy</w:t>
      </w:r>
      <w:proofErr w:type="spellEnd"/>
      <w:r w:rsidRPr="00895B5E">
        <w:rPr>
          <w:rFonts w:ascii="Times New Roman" w:hAnsi="Times New Roman" w:cs="Times New Roman"/>
          <w:sz w:val="24"/>
          <w:szCs w:val="24"/>
        </w:rPr>
        <w:t xml:space="preserve">,  a następnie ocenie możliwości założenia księgi wieczystej dla działek nr </w:t>
      </w:r>
      <w:proofErr w:type="spellStart"/>
      <w:r w:rsidRPr="00895B5E">
        <w:rPr>
          <w:rFonts w:ascii="Times New Roman" w:hAnsi="Times New Roman" w:cs="Times New Roman"/>
          <w:sz w:val="24"/>
          <w:szCs w:val="24"/>
        </w:rPr>
        <w:t>nr</w:t>
      </w:r>
      <w:proofErr w:type="spellEnd"/>
      <w:r w:rsidRPr="00895B5E">
        <w:rPr>
          <w:rFonts w:ascii="Times New Roman" w:hAnsi="Times New Roman" w:cs="Times New Roman"/>
          <w:sz w:val="24"/>
          <w:szCs w:val="24"/>
        </w:rPr>
        <w:t xml:space="preserve"> 311 k.m.8, </w:t>
      </w:r>
      <w:r w:rsidRPr="00895B5E">
        <w:rPr>
          <w:rFonts w:ascii="Times New Roman" w:hAnsi="Times New Roman" w:cs="Times New Roman"/>
          <w:sz w:val="24"/>
          <w:szCs w:val="24"/>
        </w:rPr>
        <w:br/>
        <w:t xml:space="preserve">316 k.m.7, obręb Zagórze gmina Janów, poprzez odłączenie z Rep. Hip lub </w:t>
      </w:r>
      <w:r w:rsidRPr="00895B5E">
        <w:rPr>
          <w:rFonts w:ascii="Times New Roman" w:hAnsi="Times New Roman" w:cs="Times New Roman"/>
          <w:sz w:val="24"/>
          <w:szCs w:val="24"/>
        </w:rPr>
        <w:br/>
        <w:t xml:space="preserve">w oparciu o plany parcelacyjne nr P 3068 (dla działki  nr 311) i  P 3070 </w:t>
      </w:r>
      <w:r w:rsidRPr="00895B5E">
        <w:rPr>
          <w:rFonts w:ascii="Times New Roman" w:hAnsi="Times New Roman" w:cs="Times New Roman"/>
          <w:sz w:val="24"/>
          <w:szCs w:val="24"/>
        </w:rPr>
        <w:br/>
        <w:t>(dla działki nr 316) i przepisy art. 538 lub art. 713 Kodeksu Napoleona, po czym sporządzenie stosownej dokumentacji.</w:t>
      </w:r>
    </w:p>
    <w:p w:rsidR="00895B5E" w:rsidRPr="00895B5E" w:rsidRDefault="00895B5E" w:rsidP="00895B5E">
      <w:pPr>
        <w:spacing w:after="0" w:line="240" w:lineRule="auto"/>
        <w:ind w:left="426"/>
        <w:jc w:val="both"/>
        <w:rPr>
          <w:rFonts w:ascii="Times New Roman" w:hAnsi="Times New Roman" w:cs="Times New Roman"/>
          <w:sz w:val="24"/>
          <w:szCs w:val="24"/>
        </w:rPr>
      </w:pPr>
    </w:p>
    <w:p w:rsidR="00895B5E" w:rsidRPr="00895B5E" w:rsidRDefault="00895B5E" w:rsidP="00895B5E">
      <w:pPr>
        <w:spacing w:after="0" w:line="240" w:lineRule="auto"/>
        <w:ind w:left="425"/>
        <w:jc w:val="both"/>
        <w:rPr>
          <w:rFonts w:ascii="Times New Roman" w:hAnsi="Times New Roman" w:cs="Times New Roman"/>
          <w:b/>
          <w:sz w:val="24"/>
          <w:szCs w:val="24"/>
        </w:rPr>
      </w:pPr>
      <w:r w:rsidRPr="00895B5E">
        <w:rPr>
          <w:rFonts w:ascii="Times New Roman" w:hAnsi="Times New Roman" w:cs="Times New Roman"/>
          <w:b/>
          <w:sz w:val="24"/>
          <w:szCs w:val="24"/>
        </w:rPr>
        <w:t>WARIANT I</w:t>
      </w:r>
    </w:p>
    <w:p w:rsid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 xml:space="preserve">W przypadku regulacji stanu prawnego działek nr </w:t>
      </w:r>
      <w:proofErr w:type="spellStart"/>
      <w:r w:rsidRPr="00895B5E">
        <w:rPr>
          <w:rFonts w:ascii="Times New Roman" w:hAnsi="Times New Roman" w:cs="Times New Roman"/>
          <w:sz w:val="24"/>
          <w:szCs w:val="24"/>
        </w:rPr>
        <w:t>nr</w:t>
      </w:r>
      <w:proofErr w:type="spellEnd"/>
      <w:r w:rsidRPr="00895B5E">
        <w:rPr>
          <w:rFonts w:ascii="Times New Roman" w:hAnsi="Times New Roman" w:cs="Times New Roman"/>
          <w:sz w:val="24"/>
          <w:szCs w:val="24"/>
        </w:rPr>
        <w:t xml:space="preserve"> 311 k.m.8, 316 k.m.7, obręb Zagórze gmina Janów w oparciu o Rep. Hip, wykonawca sporządzi </w:t>
      </w:r>
      <w:r w:rsidRPr="00895B5E">
        <w:rPr>
          <w:rFonts w:ascii="Times New Roman" w:hAnsi="Times New Roman" w:cs="Times New Roman"/>
          <w:sz w:val="24"/>
          <w:szCs w:val="24"/>
        </w:rPr>
        <w:br/>
        <w:t xml:space="preserve">2 egzemplarze uwierzytelnionego wykazu </w:t>
      </w:r>
      <w:proofErr w:type="spellStart"/>
      <w:r w:rsidRPr="00895B5E">
        <w:rPr>
          <w:rFonts w:ascii="Times New Roman" w:hAnsi="Times New Roman" w:cs="Times New Roman"/>
          <w:sz w:val="24"/>
          <w:szCs w:val="24"/>
        </w:rPr>
        <w:t>synchronizacynego</w:t>
      </w:r>
      <w:proofErr w:type="spellEnd"/>
      <w:r w:rsidRPr="00895B5E">
        <w:rPr>
          <w:rFonts w:ascii="Times New Roman" w:hAnsi="Times New Roman" w:cs="Times New Roman"/>
          <w:sz w:val="24"/>
          <w:szCs w:val="24"/>
        </w:rPr>
        <w:t xml:space="preserve"> zawierającego uwagę oraz mapy. Przygotowując powyższe dokumenty Wykonawca uzgodni dane opisowe z kartograficznymi ewidencji gruntów i budynków, wyjaśniając ewentualne rozbieżności, a opis mapy ustali z inspektorem ds. weryfikacji operatów w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w:t>
      </w:r>
    </w:p>
    <w:p w:rsidR="00895B5E" w:rsidRPr="00895B5E" w:rsidRDefault="00895B5E" w:rsidP="00895B5E">
      <w:pPr>
        <w:spacing w:after="0" w:line="240" w:lineRule="auto"/>
        <w:ind w:left="425"/>
        <w:jc w:val="both"/>
        <w:rPr>
          <w:rFonts w:ascii="Times New Roman" w:hAnsi="Times New Roman" w:cs="Times New Roman"/>
          <w:b/>
          <w:sz w:val="24"/>
          <w:szCs w:val="24"/>
        </w:rPr>
      </w:pPr>
      <w:r w:rsidRPr="00895B5E">
        <w:rPr>
          <w:rFonts w:ascii="Times New Roman" w:hAnsi="Times New Roman" w:cs="Times New Roman"/>
          <w:b/>
          <w:sz w:val="24"/>
          <w:szCs w:val="24"/>
        </w:rPr>
        <w:lastRenderedPageBreak/>
        <w:t>WARIANT II</w:t>
      </w:r>
    </w:p>
    <w:p w:rsidR="00895B5E" w:rsidRP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 xml:space="preserve">W przypadku </w:t>
      </w:r>
      <w:proofErr w:type="spellStart"/>
      <w:r w:rsidRPr="00895B5E">
        <w:rPr>
          <w:rFonts w:ascii="Times New Roman" w:hAnsi="Times New Roman" w:cs="Times New Roman"/>
          <w:sz w:val="24"/>
          <w:szCs w:val="24"/>
        </w:rPr>
        <w:t>regualcji</w:t>
      </w:r>
      <w:proofErr w:type="spellEnd"/>
      <w:r w:rsidRPr="00895B5E">
        <w:rPr>
          <w:rFonts w:ascii="Times New Roman" w:hAnsi="Times New Roman" w:cs="Times New Roman"/>
          <w:sz w:val="24"/>
          <w:szCs w:val="24"/>
        </w:rPr>
        <w:t xml:space="preserve"> stanu prawnego w oparciu o przepisy Kodeksu Napoleona Wykonawca:</w:t>
      </w:r>
    </w:p>
    <w:p w:rsidR="00895B5E" w:rsidRPr="00895B5E" w:rsidRDefault="00895B5E" w:rsidP="00882EF2">
      <w:pPr>
        <w:numPr>
          <w:ilvl w:val="0"/>
          <w:numId w:val="49"/>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Porówna plan parcelacyjny P 3068 z mapami ewidencji gruntów </w:t>
      </w:r>
      <w:r w:rsidRPr="00895B5E">
        <w:rPr>
          <w:rFonts w:ascii="Times New Roman" w:hAnsi="Times New Roman" w:cs="Times New Roman"/>
          <w:sz w:val="24"/>
          <w:szCs w:val="24"/>
        </w:rPr>
        <w:br/>
        <w:t xml:space="preserve">i budynków w zakresie przebiegu drogi </w:t>
      </w:r>
      <w:proofErr w:type="spellStart"/>
      <w:r w:rsidRPr="00895B5E">
        <w:rPr>
          <w:rFonts w:ascii="Times New Roman" w:hAnsi="Times New Roman" w:cs="Times New Roman"/>
          <w:sz w:val="24"/>
          <w:szCs w:val="24"/>
        </w:rPr>
        <w:t>t.j</w:t>
      </w:r>
      <w:proofErr w:type="spellEnd"/>
      <w:r w:rsidRPr="00895B5E">
        <w:rPr>
          <w:rFonts w:ascii="Times New Roman" w:hAnsi="Times New Roman" w:cs="Times New Roman"/>
          <w:sz w:val="24"/>
          <w:szCs w:val="24"/>
        </w:rPr>
        <w:t>. działki nr 311 k.m.8 obręb Zagórze gmina Janów.</w:t>
      </w:r>
    </w:p>
    <w:p w:rsidR="00895B5E" w:rsidRPr="00895B5E" w:rsidRDefault="00895B5E" w:rsidP="00882EF2">
      <w:pPr>
        <w:numPr>
          <w:ilvl w:val="0"/>
          <w:numId w:val="49"/>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Porówna plan parcelacyjny P 3070 z mapami ewidencji gruntów i budynków </w:t>
      </w:r>
      <w:r w:rsidRPr="00895B5E">
        <w:rPr>
          <w:rFonts w:ascii="Times New Roman" w:hAnsi="Times New Roman" w:cs="Times New Roman"/>
          <w:sz w:val="24"/>
          <w:szCs w:val="24"/>
        </w:rPr>
        <w:br/>
        <w:t xml:space="preserve">w zakresie przebiegu drogi </w:t>
      </w:r>
      <w:proofErr w:type="spellStart"/>
      <w:r w:rsidRPr="00895B5E">
        <w:rPr>
          <w:rFonts w:ascii="Times New Roman" w:hAnsi="Times New Roman" w:cs="Times New Roman"/>
          <w:sz w:val="24"/>
          <w:szCs w:val="24"/>
        </w:rPr>
        <w:t>t.j</w:t>
      </w:r>
      <w:proofErr w:type="spellEnd"/>
      <w:r w:rsidRPr="00895B5E">
        <w:rPr>
          <w:rFonts w:ascii="Times New Roman" w:hAnsi="Times New Roman" w:cs="Times New Roman"/>
          <w:sz w:val="24"/>
          <w:szCs w:val="24"/>
        </w:rPr>
        <w:t>. działki nr 316 k.m.7 obręb Zagórze gmina Janów.</w:t>
      </w:r>
    </w:p>
    <w:p w:rsidR="00895B5E" w:rsidRPr="00895B5E" w:rsidRDefault="00895B5E" w:rsidP="00882EF2">
      <w:pPr>
        <w:numPr>
          <w:ilvl w:val="0"/>
          <w:numId w:val="49"/>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Wykaże, że w/w działki ewidencyjne odpowiadają działkom drogowym na planach parcelacyjnych, a ich przebieg i położenie, nie zmieniło się od 1946 r. Plany parcelacyjne w zasobie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 xml:space="preserve"> są w wersji analogowej lub elektronicznej.</w:t>
      </w:r>
    </w:p>
    <w:p w:rsidR="00895B5E" w:rsidRPr="00895B5E" w:rsidRDefault="00895B5E" w:rsidP="00882EF2">
      <w:pPr>
        <w:numPr>
          <w:ilvl w:val="0"/>
          <w:numId w:val="49"/>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Dokona analizy zapisów rejestrów ewidencji gruntów i budynków od założenia ewidencji do chwili obecnej w zakresie w/w działek, w celu wykazania władającego tymi gruntami. Do wykonywanego opracowania należy dołączyć kserokopie rejestru gruntów lub protokołu stanu posiadania z założenia ewidencji gruntów (jako część operatu technicznego). </w:t>
      </w:r>
    </w:p>
    <w:p w:rsidR="00895B5E" w:rsidRPr="00895B5E" w:rsidRDefault="00895B5E" w:rsidP="00882EF2">
      <w:pPr>
        <w:numPr>
          <w:ilvl w:val="0"/>
          <w:numId w:val="49"/>
        </w:numPr>
        <w:spacing w:after="0" w:line="240" w:lineRule="auto"/>
        <w:ind w:left="1070"/>
        <w:jc w:val="both"/>
        <w:rPr>
          <w:rFonts w:ascii="Times New Roman" w:hAnsi="Times New Roman" w:cs="Times New Roman"/>
          <w:sz w:val="24"/>
          <w:szCs w:val="24"/>
        </w:rPr>
      </w:pPr>
      <w:r w:rsidRPr="00895B5E">
        <w:rPr>
          <w:rFonts w:ascii="Times New Roman" w:hAnsi="Times New Roman" w:cs="Times New Roman"/>
          <w:sz w:val="24"/>
          <w:szCs w:val="24"/>
        </w:rPr>
        <w:t xml:space="preserve">Sporządzi wykaz synchronizacyjny zawierający uwagę o tożsamości dróg  zawierający wyniki analizy przeprowadzonej w pkt. 1. WARIANT II c i d wytycznych technicznych oraz mapę. Przygotowując powyższe dokumenty Wykonawca uzgodni dane opisowe z kartograficznymi ewidencji gruntów </w:t>
      </w:r>
      <w:r w:rsidRPr="00895B5E">
        <w:rPr>
          <w:rFonts w:ascii="Times New Roman" w:hAnsi="Times New Roman" w:cs="Times New Roman"/>
          <w:sz w:val="24"/>
          <w:szCs w:val="24"/>
        </w:rPr>
        <w:br/>
        <w:t xml:space="preserve">i budynków, wyjaśniając ewentualne rozbieżności, a opis mapy ustali </w:t>
      </w:r>
      <w:r w:rsidRPr="00895B5E">
        <w:rPr>
          <w:rFonts w:ascii="Times New Roman" w:hAnsi="Times New Roman" w:cs="Times New Roman"/>
          <w:sz w:val="24"/>
          <w:szCs w:val="24"/>
        </w:rPr>
        <w:br/>
        <w:t xml:space="preserve">z inspektorem ds. weryfikacji operatów w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w:t>
      </w:r>
    </w:p>
    <w:p w:rsidR="00895B5E" w:rsidRPr="00895B5E" w:rsidRDefault="00895B5E" w:rsidP="00895B5E">
      <w:pPr>
        <w:spacing w:after="0" w:line="240" w:lineRule="auto"/>
        <w:jc w:val="both"/>
        <w:rPr>
          <w:rFonts w:ascii="Times New Roman" w:hAnsi="Times New Roman" w:cs="Times New Roman"/>
          <w:b/>
          <w:sz w:val="24"/>
          <w:szCs w:val="24"/>
        </w:rPr>
      </w:pPr>
    </w:p>
    <w:p w:rsidR="00895B5E" w:rsidRPr="00895B5E" w:rsidRDefault="00895B5E" w:rsidP="00895B5E">
      <w:pPr>
        <w:spacing w:after="0" w:line="240" w:lineRule="auto"/>
        <w:ind w:left="426"/>
        <w:jc w:val="both"/>
        <w:rPr>
          <w:rFonts w:ascii="Times New Roman" w:hAnsi="Times New Roman" w:cs="Times New Roman"/>
          <w:b/>
          <w:sz w:val="24"/>
          <w:szCs w:val="24"/>
        </w:rPr>
      </w:pPr>
      <w:r w:rsidRPr="00895B5E">
        <w:rPr>
          <w:rFonts w:ascii="Times New Roman" w:hAnsi="Times New Roman" w:cs="Times New Roman"/>
          <w:b/>
          <w:sz w:val="24"/>
          <w:szCs w:val="24"/>
        </w:rPr>
        <w:t>Zadanie nr 2 – Gmina Kruszyna</w:t>
      </w:r>
    </w:p>
    <w:p w:rsidR="00895B5E" w:rsidRP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 xml:space="preserve">Badaniu Rep. Hip. Nr 115, a następnie ocenie możliwości założenia księgi wieczystej dla działek nr </w:t>
      </w:r>
      <w:proofErr w:type="spellStart"/>
      <w:r w:rsidRPr="00895B5E">
        <w:rPr>
          <w:rFonts w:ascii="Times New Roman" w:hAnsi="Times New Roman" w:cs="Times New Roman"/>
          <w:sz w:val="24"/>
          <w:szCs w:val="24"/>
        </w:rPr>
        <w:t>nr</w:t>
      </w:r>
      <w:proofErr w:type="spellEnd"/>
      <w:r w:rsidRPr="00895B5E">
        <w:rPr>
          <w:rFonts w:ascii="Times New Roman" w:hAnsi="Times New Roman" w:cs="Times New Roman"/>
          <w:sz w:val="24"/>
          <w:szCs w:val="24"/>
        </w:rPr>
        <w:t xml:space="preserve"> 1070 k.m.1, 1063 k.m.1, 1065 k.m.1, 1068 k.m.1, 1069 k.m.1, 1074 k.m.1, 1078 k.m.1, 1096 k.m.2, 1097 k.m.2 obręb Bogusławice gmina Kruszyna, poprzez odłączenie z Rep. Hip lub w oparciu o plan parcelacyjny nr P 3027 i przepisy art. 538 lub art. 713 Kodeksu Napoleona, po czym sporządzenie stosownej dokumentacji.</w:t>
      </w:r>
    </w:p>
    <w:p w:rsidR="00895B5E" w:rsidRPr="00895B5E" w:rsidRDefault="00895B5E" w:rsidP="00895B5E">
      <w:pPr>
        <w:spacing w:after="0" w:line="240" w:lineRule="auto"/>
        <w:jc w:val="both"/>
        <w:rPr>
          <w:rFonts w:ascii="Times New Roman" w:hAnsi="Times New Roman" w:cs="Times New Roman"/>
          <w:sz w:val="24"/>
          <w:szCs w:val="24"/>
        </w:rPr>
      </w:pPr>
    </w:p>
    <w:p w:rsidR="00895B5E" w:rsidRPr="00895B5E" w:rsidRDefault="00895B5E" w:rsidP="00895B5E">
      <w:pPr>
        <w:spacing w:after="0" w:line="240" w:lineRule="auto"/>
        <w:ind w:left="425"/>
        <w:jc w:val="both"/>
        <w:rPr>
          <w:rFonts w:ascii="Times New Roman" w:hAnsi="Times New Roman" w:cs="Times New Roman"/>
          <w:b/>
          <w:sz w:val="24"/>
          <w:szCs w:val="24"/>
        </w:rPr>
      </w:pPr>
      <w:r w:rsidRPr="00895B5E">
        <w:rPr>
          <w:rFonts w:ascii="Times New Roman" w:hAnsi="Times New Roman" w:cs="Times New Roman"/>
          <w:b/>
          <w:sz w:val="24"/>
          <w:szCs w:val="24"/>
        </w:rPr>
        <w:t>WARIANT I</w:t>
      </w:r>
    </w:p>
    <w:p w:rsidR="00895B5E" w:rsidRP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 xml:space="preserve">W przypadku regulacji stanu prawnego działek nr </w:t>
      </w:r>
      <w:proofErr w:type="spellStart"/>
      <w:r w:rsidRPr="00895B5E">
        <w:rPr>
          <w:rFonts w:ascii="Times New Roman" w:hAnsi="Times New Roman" w:cs="Times New Roman"/>
          <w:sz w:val="24"/>
          <w:szCs w:val="24"/>
        </w:rPr>
        <w:t>nr</w:t>
      </w:r>
      <w:proofErr w:type="spellEnd"/>
      <w:r w:rsidRPr="00895B5E">
        <w:rPr>
          <w:rFonts w:ascii="Times New Roman" w:hAnsi="Times New Roman" w:cs="Times New Roman"/>
          <w:sz w:val="24"/>
          <w:szCs w:val="24"/>
        </w:rPr>
        <w:t xml:space="preserve"> 1070 k.m.1, 1063 k.m.1, 1065 k.m.1, 1068 k.m.1, 1069 k.m.1, 1074 k.m.1, 1078 k.m.1, 1096 k.m.2, </w:t>
      </w:r>
      <w:r w:rsidRPr="00895B5E">
        <w:rPr>
          <w:rFonts w:ascii="Times New Roman" w:hAnsi="Times New Roman" w:cs="Times New Roman"/>
          <w:sz w:val="24"/>
          <w:szCs w:val="24"/>
        </w:rPr>
        <w:br/>
        <w:t xml:space="preserve">1097 k.m.2 obręb Bogusławice gmina Kruszyna w oparciu  o Rep. Hip, wykonawca sporządzi 2 egzemplarze uwierzytelnionego wykazu </w:t>
      </w:r>
      <w:proofErr w:type="spellStart"/>
      <w:r w:rsidRPr="00895B5E">
        <w:rPr>
          <w:rFonts w:ascii="Times New Roman" w:hAnsi="Times New Roman" w:cs="Times New Roman"/>
          <w:sz w:val="24"/>
          <w:szCs w:val="24"/>
        </w:rPr>
        <w:t>synchronizacynego</w:t>
      </w:r>
      <w:proofErr w:type="spellEnd"/>
      <w:r w:rsidRPr="00895B5E">
        <w:rPr>
          <w:rFonts w:ascii="Times New Roman" w:hAnsi="Times New Roman" w:cs="Times New Roman"/>
          <w:sz w:val="24"/>
          <w:szCs w:val="24"/>
        </w:rPr>
        <w:t xml:space="preserve"> zawierającego uwagę oraz mapy. Przygotowując powyższe dokumenty Wykonawca uzgodni dane opisowe z kartograficznymi ewidencji gruntów i budynków, wyjaśniając ewentualne rozbieżności, a opis mapy ustali z inspektorem ds. weryfikacji operatów w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w:t>
      </w:r>
    </w:p>
    <w:p w:rsidR="00895B5E" w:rsidRPr="00895B5E" w:rsidRDefault="00895B5E" w:rsidP="00895B5E">
      <w:pPr>
        <w:spacing w:after="0" w:line="240" w:lineRule="auto"/>
        <w:jc w:val="both"/>
        <w:rPr>
          <w:rFonts w:ascii="Times New Roman" w:hAnsi="Times New Roman" w:cs="Times New Roman"/>
          <w:sz w:val="24"/>
          <w:szCs w:val="24"/>
        </w:rPr>
      </w:pPr>
    </w:p>
    <w:p w:rsidR="00895B5E" w:rsidRPr="00895B5E" w:rsidRDefault="00895B5E" w:rsidP="00895B5E">
      <w:pPr>
        <w:spacing w:after="0" w:line="240" w:lineRule="auto"/>
        <w:ind w:left="425"/>
        <w:jc w:val="both"/>
        <w:rPr>
          <w:rFonts w:ascii="Times New Roman" w:hAnsi="Times New Roman" w:cs="Times New Roman"/>
          <w:b/>
          <w:sz w:val="24"/>
          <w:szCs w:val="24"/>
        </w:rPr>
      </w:pPr>
      <w:r w:rsidRPr="00895B5E">
        <w:rPr>
          <w:rFonts w:ascii="Times New Roman" w:hAnsi="Times New Roman" w:cs="Times New Roman"/>
          <w:b/>
          <w:sz w:val="24"/>
          <w:szCs w:val="24"/>
        </w:rPr>
        <w:t>WARIANT II</w:t>
      </w:r>
    </w:p>
    <w:p w:rsidR="00895B5E" w:rsidRPr="00895B5E" w:rsidRDefault="00895B5E" w:rsidP="00895B5E">
      <w:pPr>
        <w:spacing w:after="0" w:line="240" w:lineRule="auto"/>
        <w:ind w:left="426"/>
        <w:jc w:val="both"/>
        <w:rPr>
          <w:rFonts w:ascii="Times New Roman" w:hAnsi="Times New Roman" w:cs="Times New Roman"/>
          <w:sz w:val="24"/>
          <w:szCs w:val="24"/>
        </w:rPr>
      </w:pPr>
      <w:r w:rsidRPr="00895B5E">
        <w:rPr>
          <w:rFonts w:ascii="Times New Roman" w:hAnsi="Times New Roman" w:cs="Times New Roman"/>
          <w:sz w:val="24"/>
          <w:szCs w:val="24"/>
        </w:rPr>
        <w:t xml:space="preserve">W przypadku </w:t>
      </w:r>
      <w:proofErr w:type="spellStart"/>
      <w:r w:rsidRPr="00895B5E">
        <w:rPr>
          <w:rFonts w:ascii="Times New Roman" w:hAnsi="Times New Roman" w:cs="Times New Roman"/>
          <w:sz w:val="24"/>
          <w:szCs w:val="24"/>
        </w:rPr>
        <w:t>regualcji</w:t>
      </w:r>
      <w:proofErr w:type="spellEnd"/>
      <w:r w:rsidRPr="00895B5E">
        <w:rPr>
          <w:rFonts w:ascii="Times New Roman" w:hAnsi="Times New Roman" w:cs="Times New Roman"/>
          <w:sz w:val="24"/>
          <w:szCs w:val="24"/>
        </w:rPr>
        <w:t xml:space="preserve"> stanu prawnego w oparciu o przepisy Kodeksu Napoleona Wykonawca:</w:t>
      </w:r>
    </w:p>
    <w:p w:rsidR="00895B5E" w:rsidRPr="00895B5E" w:rsidRDefault="00895B5E" w:rsidP="00882EF2">
      <w:pPr>
        <w:numPr>
          <w:ilvl w:val="0"/>
          <w:numId w:val="47"/>
        </w:numPr>
        <w:spacing w:after="0" w:line="240" w:lineRule="auto"/>
        <w:jc w:val="both"/>
        <w:rPr>
          <w:rFonts w:ascii="Times New Roman" w:hAnsi="Times New Roman" w:cs="Times New Roman"/>
          <w:sz w:val="24"/>
          <w:szCs w:val="24"/>
        </w:rPr>
      </w:pPr>
      <w:r w:rsidRPr="00895B5E">
        <w:rPr>
          <w:rFonts w:ascii="Times New Roman" w:hAnsi="Times New Roman" w:cs="Times New Roman"/>
          <w:sz w:val="24"/>
          <w:szCs w:val="24"/>
        </w:rPr>
        <w:t xml:space="preserve">Porówna plan parcelacyjny nr P 3027 z mapami ewidencji gruntów </w:t>
      </w:r>
      <w:r w:rsidRPr="00895B5E">
        <w:rPr>
          <w:rFonts w:ascii="Times New Roman" w:hAnsi="Times New Roman" w:cs="Times New Roman"/>
          <w:sz w:val="24"/>
          <w:szCs w:val="24"/>
        </w:rPr>
        <w:br/>
        <w:t xml:space="preserve">i budynków w zakresie przebiegu dróg </w:t>
      </w:r>
      <w:proofErr w:type="spellStart"/>
      <w:r w:rsidRPr="00895B5E">
        <w:rPr>
          <w:rFonts w:ascii="Times New Roman" w:hAnsi="Times New Roman" w:cs="Times New Roman"/>
          <w:sz w:val="24"/>
          <w:szCs w:val="24"/>
        </w:rPr>
        <w:t>t.j</w:t>
      </w:r>
      <w:proofErr w:type="spellEnd"/>
      <w:r w:rsidRPr="00895B5E">
        <w:rPr>
          <w:rFonts w:ascii="Times New Roman" w:hAnsi="Times New Roman" w:cs="Times New Roman"/>
          <w:sz w:val="24"/>
          <w:szCs w:val="24"/>
        </w:rPr>
        <w:t xml:space="preserve">. działek nr </w:t>
      </w:r>
      <w:proofErr w:type="spellStart"/>
      <w:r w:rsidRPr="00895B5E">
        <w:rPr>
          <w:rFonts w:ascii="Times New Roman" w:hAnsi="Times New Roman" w:cs="Times New Roman"/>
          <w:sz w:val="24"/>
          <w:szCs w:val="24"/>
        </w:rPr>
        <w:t>nr</w:t>
      </w:r>
      <w:proofErr w:type="spellEnd"/>
      <w:r w:rsidRPr="00895B5E">
        <w:rPr>
          <w:rFonts w:ascii="Times New Roman" w:hAnsi="Times New Roman" w:cs="Times New Roman"/>
          <w:sz w:val="24"/>
          <w:szCs w:val="24"/>
        </w:rPr>
        <w:t xml:space="preserve"> 1070 k.m.1, </w:t>
      </w:r>
      <w:r w:rsidRPr="00895B5E">
        <w:rPr>
          <w:rFonts w:ascii="Times New Roman" w:hAnsi="Times New Roman" w:cs="Times New Roman"/>
          <w:sz w:val="24"/>
          <w:szCs w:val="24"/>
        </w:rPr>
        <w:br/>
        <w:t>1063 k.m.1, 1065 k.m.1, 1068 k.m.1, 1069 k.m.1, 1074 k.m.1, 1078 k.m.1, 1096 k.m.2, 1097 k.m.2 obręb Bogusławice gmina Kruszyna.</w:t>
      </w:r>
    </w:p>
    <w:p w:rsidR="00895B5E" w:rsidRPr="00895B5E" w:rsidRDefault="00895B5E" w:rsidP="00882EF2">
      <w:pPr>
        <w:numPr>
          <w:ilvl w:val="0"/>
          <w:numId w:val="47"/>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Wykaże, że w/w działki ewidencyjne odpowiadają działkom drogowym na planach parcelacyjnych, a ich przebieg i położenie, nie zmieniło się od 1946r. Plany parcelacyjne w zasobie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 xml:space="preserve"> są w wersji analogowej lub elektronicznej.</w:t>
      </w:r>
    </w:p>
    <w:p w:rsidR="00895B5E" w:rsidRPr="00895B5E" w:rsidRDefault="00895B5E" w:rsidP="00882EF2">
      <w:pPr>
        <w:numPr>
          <w:ilvl w:val="0"/>
          <w:numId w:val="47"/>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lastRenderedPageBreak/>
        <w:t xml:space="preserve">Dokona analizy zapisów rejestrów ewidencji gruntów i budynków od założenia ewidencji do chwili obecnej w zakresie w/w działek, w celu wykazania władającego tymi gruntami. Do wykonywanego opracowania należy dołączyć kserokopie rejestru gruntów lub protokołu stanu posiadania z założenia ewidencji gruntów (jako część operatu technicznego). </w:t>
      </w:r>
    </w:p>
    <w:p w:rsidR="00895B5E" w:rsidRPr="00895B5E" w:rsidRDefault="00895B5E" w:rsidP="00882EF2">
      <w:pPr>
        <w:numPr>
          <w:ilvl w:val="0"/>
          <w:numId w:val="47"/>
        </w:numPr>
        <w:spacing w:after="0" w:line="240" w:lineRule="auto"/>
        <w:ind w:left="993" w:hanging="426"/>
        <w:jc w:val="both"/>
        <w:rPr>
          <w:rFonts w:ascii="Times New Roman" w:hAnsi="Times New Roman" w:cs="Times New Roman"/>
          <w:sz w:val="24"/>
          <w:szCs w:val="24"/>
        </w:rPr>
      </w:pPr>
      <w:r w:rsidRPr="00895B5E">
        <w:rPr>
          <w:rFonts w:ascii="Times New Roman" w:hAnsi="Times New Roman" w:cs="Times New Roman"/>
          <w:sz w:val="24"/>
          <w:szCs w:val="24"/>
        </w:rPr>
        <w:t xml:space="preserve">Sporządzi wykaz synchronizacyjny zawierający uwagę o tożsamości dróg  zawierający wyniki analizy przeprowadzonej w pkt. 1. WARIANT II b i c wytycznych technicznych oraz mapę. Przygotowując powyższe dokumenty Wykonawca uzgodni dane opisowe z kartograficznymi ewidencji gruntów </w:t>
      </w:r>
      <w:r w:rsidRPr="00895B5E">
        <w:rPr>
          <w:rFonts w:ascii="Times New Roman" w:hAnsi="Times New Roman" w:cs="Times New Roman"/>
          <w:sz w:val="24"/>
          <w:szCs w:val="24"/>
        </w:rPr>
        <w:br/>
        <w:t xml:space="preserve">i budynków, wyjaśniając ewentualne rozbieżności, a opis mapy ustali </w:t>
      </w:r>
      <w:r w:rsidRPr="00895B5E">
        <w:rPr>
          <w:rFonts w:ascii="Times New Roman" w:hAnsi="Times New Roman" w:cs="Times New Roman"/>
          <w:sz w:val="24"/>
          <w:szCs w:val="24"/>
        </w:rPr>
        <w:br/>
        <w:t xml:space="preserve">z inspektorem ds. weryfikacji operatów w </w:t>
      </w:r>
      <w:proofErr w:type="spellStart"/>
      <w:r w:rsidRPr="00895B5E">
        <w:rPr>
          <w:rFonts w:ascii="Times New Roman" w:hAnsi="Times New Roman" w:cs="Times New Roman"/>
          <w:sz w:val="24"/>
          <w:szCs w:val="24"/>
        </w:rPr>
        <w:t>PODGiK</w:t>
      </w:r>
      <w:proofErr w:type="spellEnd"/>
      <w:r w:rsidRPr="00895B5E">
        <w:rPr>
          <w:rFonts w:ascii="Times New Roman" w:hAnsi="Times New Roman" w:cs="Times New Roman"/>
          <w:sz w:val="24"/>
          <w:szCs w:val="24"/>
        </w:rPr>
        <w:t>.</w:t>
      </w:r>
    </w:p>
    <w:p w:rsidR="00895B5E" w:rsidRPr="00895B5E" w:rsidRDefault="00895B5E" w:rsidP="00895B5E">
      <w:pPr>
        <w:spacing w:after="0" w:line="240" w:lineRule="auto"/>
        <w:jc w:val="both"/>
        <w:rPr>
          <w:rFonts w:ascii="Times New Roman" w:hAnsi="Times New Roman" w:cs="Times New Roman"/>
          <w:sz w:val="24"/>
          <w:szCs w:val="24"/>
        </w:rPr>
      </w:pPr>
    </w:p>
    <w:p w:rsidR="00895B5E" w:rsidRDefault="00895B5E" w:rsidP="00882EF2">
      <w:pPr>
        <w:pStyle w:val="Akapitzlist"/>
        <w:numPr>
          <w:ilvl w:val="3"/>
          <w:numId w:val="30"/>
        </w:numPr>
        <w:spacing w:after="0" w:line="240" w:lineRule="auto"/>
        <w:ind w:left="426" w:hanging="284"/>
        <w:jc w:val="both"/>
        <w:rPr>
          <w:rFonts w:ascii="Times New Roman" w:hAnsi="Times New Roman"/>
          <w:sz w:val="24"/>
          <w:szCs w:val="24"/>
        </w:rPr>
      </w:pPr>
      <w:r w:rsidRPr="00416AA5">
        <w:rPr>
          <w:rFonts w:ascii="Times New Roman" w:hAnsi="Times New Roman"/>
          <w:sz w:val="24"/>
          <w:szCs w:val="24"/>
        </w:rPr>
        <w:t xml:space="preserve">Wykonawca złoży wnioski do Sądu Rejonowego o założenie księgi wieczystej poprzez odłączenie działek z Rep. Hip lub w oparciu o przepisy Kodeksu Napoleona art. </w:t>
      </w:r>
      <w:r w:rsidRPr="00416AA5">
        <w:rPr>
          <w:rFonts w:ascii="Times New Roman" w:hAnsi="Times New Roman"/>
          <w:color w:val="000000"/>
          <w:sz w:val="24"/>
          <w:szCs w:val="24"/>
        </w:rPr>
        <w:t>538 lub art. 713 (w zależności</w:t>
      </w:r>
      <w:r w:rsidRPr="00416AA5">
        <w:rPr>
          <w:rFonts w:ascii="Times New Roman" w:hAnsi="Times New Roman"/>
          <w:sz w:val="24"/>
          <w:szCs w:val="24"/>
        </w:rPr>
        <w:t xml:space="preserve"> od realizowanego WARIANTU). </w:t>
      </w:r>
      <w:r w:rsidRPr="00416AA5">
        <w:rPr>
          <w:rFonts w:ascii="Times New Roman" w:hAnsi="Times New Roman"/>
          <w:sz w:val="24"/>
          <w:szCs w:val="24"/>
        </w:rPr>
        <w:br/>
        <w:t>W przypadku wezwania Sądu do usunięcia braków, Wykonawca zobowiązany jest, we wskazanym terminie, do przygotowania poprawionej dokumentacji, udzielenia wyjaśnień w sprawie oraz dołączenia innej niezbędnej dokumentacji. Powyższe może mieć miejsce zarówno w trakcie trwania umowy jak  i po jej zakończeniu.</w:t>
      </w:r>
    </w:p>
    <w:p w:rsidR="004F68F7" w:rsidRPr="004F68F7" w:rsidRDefault="004F68F7" w:rsidP="004F68F7">
      <w:pPr>
        <w:spacing w:after="0"/>
        <w:jc w:val="both"/>
        <w:rPr>
          <w:rFonts w:ascii="Times New Roman" w:hAnsi="Times New Roman"/>
          <w:sz w:val="24"/>
          <w:szCs w:val="24"/>
        </w:rPr>
      </w:pPr>
      <w:r w:rsidRPr="004F68F7">
        <w:rPr>
          <w:rFonts w:ascii="Times New Roman" w:hAnsi="Times New Roman"/>
          <w:iCs/>
          <w:sz w:val="24"/>
          <w:szCs w:val="24"/>
        </w:rPr>
        <w:t xml:space="preserve">Czynności opisane w </w:t>
      </w:r>
      <w:r w:rsidRPr="004F68F7">
        <w:rPr>
          <w:rFonts w:ascii="Times New Roman" w:hAnsi="Times New Roman"/>
          <w:b/>
          <w:iCs/>
          <w:sz w:val="24"/>
          <w:szCs w:val="24"/>
        </w:rPr>
        <w:t>pkt 2</w:t>
      </w:r>
      <w:r w:rsidRPr="004F68F7">
        <w:rPr>
          <w:rFonts w:ascii="Times New Roman" w:hAnsi="Times New Roman"/>
          <w:iCs/>
          <w:sz w:val="24"/>
          <w:szCs w:val="24"/>
        </w:rPr>
        <w:t xml:space="preserve"> wytycznych technicznych Wykonawca zobowiązany jest realizować również po upływie terminu, o którym mowa wyżej, tj. po 10 grudnia 2015 r.</w:t>
      </w:r>
    </w:p>
    <w:p w:rsidR="00895B5E" w:rsidRPr="00895B5E" w:rsidRDefault="00895B5E" w:rsidP="00895B5E">
      <w:pPr>
        <w:spacing w:after="0" w:line="240" w:lineRule="auto"/>
        <w:ind w:left="426"/>
        <w:jc w:val="both"/>
        <w:rPr>
          <w:rFonts w:ascii="Times New Roman" w:hAnsi="Times New Roman" w:cs="Times New Roman"/>
          <w:sz w:val="24"/>
          <w:szCs w:val="24"/>
        </w:rPr>
      </w:pPr>
    </w:p>
    <w:p w:rsidR="00895B5E" w:rsidRPr="00416AA5" w:rsidRDefault="00895B5E" w:rsidP="00882EF2">
      <w:pPr>
        <w:pStyle w:val="Akapitzlist"/>
        <w:numPr>
          <w:ilvl w:val="3"/>
          <w:numId w:val="30"/>
        </w:numPr>
        <w:spacing w:after="0" w:line="240" w:lineRule="auto"/>
        <w:ind w:left="426" w:hanging="426"/>
        <w:jc w:val="both"/>
        <w:rPr>
          <w:rFonts w:ascii="Times New Roman" w:hAnsi="Times New Roman"/>
          <w:sz w:val="24"/>
          <w:szCs w:val="24"/>
        </w:rPr>
      </w:pPr>
      <w:r w:rsidRPr="00416AA5">
        <w:rPr>
          <w:rFonts w:ascii="Times New Roman" w:hAnsi="Times New Roman"/>
          <w:sz w:val="24"/>
          <w:szCs w:val="24"/>
        </w:rPr>
        <w:t>Jeżeli w wyniku prac realizowanych przez Wykonawcę okaże się, że  nie jest możliwe wykonanie dokumentacji, będącej przedmiotem zamówienia, dla którejś z działek wymienionych w pkt. 1,</w:t>
      </w:r>
      <w:r w:rsidRPr="00416AA5">
        <w:rPr>
          <w:rFonts w:ascii="Times New Roman" w:hAnsi="Times New Roman"/>
          <w:color w:val="FF0000"/>
          <w:sz w:val="24"/>
          <w:szCs w:val="24"/>
        </w:rPr>
        <w:t xml:space="preserve"> </w:t>
      </w:r>
      <w:r w:rsidRPr="00416AA5">
        <w:rPr>
          <w:rFonts w:ascii="Times New Roman" w:hAnsi="Times New Roman"/>
          <w:sz w:val="24"/>
          <w:szCs w:val="24"/>
        </w:rPr>
        <w:t>Wykonawca sporządzi stosowną opinię, a Zamawiający wypłaci Wykonawcy wynagrodzenie w wysokości 30% ceny jednostkowej brutto, za wykonanie przedmiotu umowy dla jednej działki, wskazanej w ofercie przez Wykonawcę.</w:t>
      </w:r>
    </w:p>
    <w:p w:rsidR="00895B5E" w:rsidRPr="00895B5E" w:rsidRDefault="00895B5E" w:rsidP="00895B5E">
      <w:pPr>
        <w:spacing w:after="0" w:line="240" w:lineRule="auto"/>
        <w:ind w:left="426"/>
        <w:jc w:val="both"/>
        <w:rPr>
          <w:rFonts w:ascii="Times New Roman" w:hAnsi="Times New Roman" w:cs="Times New Roman"/>
          <w:sz w:val="24"/>
          <w:szCs w:val="24"/>
        </w:rPr>
      </w:pPr>
    </w:p>
    <w:p w:rsidR="00895B5E" w:rsidRPr="00416AA5" w:rsidRDefault="00895B5E" w:rsidP="00882EF2">
      <w:pPr>
        <w:pStyle w:val="Akapitzlist"/>
        <w:numPr>
          <w:ilvl w:val="3"/>
          <w:numId w:val="30"/>
        </w:numPr>
        <w:spacing w:after="0" w:line="240" w:lineRule="auto"/>
        <w:ind w:left="426" w:hanging="426"/>
        <w:jc w:val="both"/>
        <w:rPr>
          <w:rFonts w:ascii="Times New Roman" w:hAnsi="Times New Roman"/>
          <w:sz w:val="24"/>
          <w:szCs w:val="24"/>
        </w:rPr>
      </w:pPr>
      <w:r w:rsidRPr="00416AA5">
        <w:rPr>
          <w:rFonts w:ascii="Times New Roman" w:hAnsi="Times New Roman"/>
          <w:sz w:val="24"/>
          <w:szCs w:val="24"/>
        </w:rPr>
        <w:t>Oferta powinna wskazywać:</w:t>
      </w:r>
    </w:p>
    <w:p w:rsidR="00895B5E" w:rsidRDefault="00895B5E" w:rsidP="00882EF2">
      <w:pPr>
        <w:pStyle w:val="Akapitzlist"/>
        <w:numPr>
          <w:ilvl w:val="0"/>
          <w:numId w:val="48"/>
        </w:numPr>
        <w:spacing w:after="0" w:line="240" w:lineRule="auto"/>
        <w:jc w:val="both"/>
        <w:rPr>
          <w:rFonts w:ascii="Times New Roman" w:hAnsi="Times New Roman"/>
          <w:sz w:val="24"/>
          <w:szCs w:val="24"/>
        </w:rPr>
      </w:pPr>
      <w:r w:rsidRPr="00895B5E">
        <w:rPr>
          <w:rFonts w:ascii="Times New Roman" w:hAnsi="Times New Roman"/>
          <w:sz w:val="24"/>
          <w:szCs w:val="24"/>
        </w:rPr>
        <w:t>cenę brutto za całość usługi</w:t>
      </w:r>
    </w:p>
    <w:p w:rsidR="00895B5E" w:rsidRPr="00895B5E" w:rsidRDefault="00895B5E" w:rsidP="00882EF2">
      <w:pPr>
        <w:pStyle w:val="Akapitzlist"/>
        <w:numPr>
          <w:ilvl w:val="0"/>
          <w:numId w:val="48"/>
        </w:numPr>
        <w:spacing w:after="0" w:line="240" w:lineRule="auto"/>
        <w:jc w:val="both"/>
        <w:rPr>
          <w:rFonts w:ascii="Times New Roman" w:hAnsi="Times New Roman"/>
          <w:sz w:val="24"/>
          <w:szCs w:val="24"/>
        </w:rPr>
      </w:pPr>
      <w:r w:rsidRPr="00895B5E">
        <w:rPr>
          <w:rFonts w:ascii="Times New Roman" w:hAnsi="Times New Roman"/>
          <w:sz w:val="24"/>
          <w:szCs w:val="24"/>
        </w:rPr>
        <w:t>cenę jednostkową brutto za wykonanie przedmiotu umowy dla jednej działki</w:t>
      </w:r>
    </w:p>
    <w:p w:rsidR="00895B5E" w:rsidRPr="00895B5E" w:rsidRDefault="00895B5E" w:rsidP="00895B5E">
      <w:pPr>
        <w:spacing w:after="0" w:line="240" w:lineRule="auto"/>
        <w:ind w:left="720"/>
        <w:rPr>
          <w:rFonts w:ascii="Times New Roman" w:hAnsi="Times New Roman" w:cs="Times New Roman"/>
          <w:sz w:val="24"/>
          <w:szCs w:val="24"/>
        </w:rPr>
      </w:pPr>
    </w:p>
    <w:p w:rsidR="00895B5E" w:rsidRPr="00416AA5" w:rsidRDefault="00895B5E" w:rsidP="00882EF2">
      <w:pPr>
        <w:pStyle w:val="Akapitzlist"/>
        <w:numPr>
          <w:ilvl w:val="3"/>
          <w:numId w:val="30"/>
        </w:numPr>
        <w:spacing w:after="0" w:line="240" w:lineRule="auto"/>
        <w:ind w:left="426" w:hanging="426"/>
        <w:jc w:val="both"/>
        <w:rPr>
          <w:rFonts w:ascii="Times New Roman" w:hAnsi="Times New Roman"/>
          <w:sz w:val="24"/>
          <w:szCs w:val="24"/>
        </w:rPr>
      </w:pPr>
      <w:r w:rsidRPr="00416AA5">
        <w:rPr>
          <w:rFonts w:ascii="Times New Roman" w:hAnsi="Times New Roman"/>
          <w:sz w:val="24"/>
          <w:szCs w:val="24"/>
        </w:rPr>
        <w:t xml:space="preserve">Zamawiający przekaże Wykonawcy dokumentacje geodezyjną, tj. wypisy </w:t>
      </w:r>
      <w:r w:rsidRPr="00416AA5">
        <w:rPr>
          <w:rFonts w:ascii="Times New Roman" w:hAnsi="Times New Roman"/>
          <w:sz w:val="24"/>
          <w:szCs w:val="24"/>
        </w:rPr>
        <w:br/>
        <w:t xml:space="preserve">z rejestru gruntów i budynków. </w:t>
      </w:r>
    </w:p>
    <w:p w:rsidR="00895B5E" w:rsidRPr="00895B5E" w:rsidRDefault="00895B5E" w:rsidP="00895B5E">
      <w:pPr>
        <w:spacing w:after="0" w:line="240" w:lineRule="auto"/>
        <w:ind w:left="426"/>
        <w:jc w:val="both"/>
        <w:rPr>
          <w:rFonts w:ascii="Times New Roman" w:hAnsi="Times New Roman" w:cs="Times New Roman"/>
          <w:sz w:val="24"/>
          <w:szCs w:val="24"/>
        </w:rPr>
      </w:pPr>
    </w:p>
    <w:p w:rsidR="00895B5E" w:rsidRPr="00416AA5" w:rsidRDefault="00895B5E" w:rsidP="00882EF2">
      <w:pPr>
        <w:pStyle w:val="Akapitzlist"/>
        <w:numPr>
          <w:ilvl w:val="3"/>
          <w:numId w:val="30"/>
        </w:numPr>
        <w:spacing w:after="0" w:line="240" w:lineRule="auto"/>
        <w:ind w:left="426" w:hanging="426"/>
        <w:jc w:val="both"/>
        <w:rPr>
          <w:rFonts w:ascii="Times New Roman" w:hAnsi="Times New Roman"/>
          <w:sz w:val="24"/>
          <w:szCs w:val="24"/>
        </w:rPr>
      </w:pPr>
      <w:r w:rsidRPr="00416AA5">
        <w:rPr>
          <w:rFonts w:ascii="Times New Roman" w:hAnsi="Times New Roman"/>
          <w:sz w:val="24"/>
          <w:szCs w:val="24"/>
        </w:rPr>
        <w:t xml:space="preserve">Zamawiający powinien otrzymać w wersji papierowej kopię wniosków do Sądu Rejonowego o założenie księgi wieczystej </w:t>
      </w:r>
      <w:r w:rsidRPr="00416AA5">
        <w:rPr>
          <w:rFonts w:ascii="Times New Roman" w:hAnsi="Times New Roman"/>
          <w:iCs/>
          <w:sz w:val="24"/>
          <w:szCs w:val="24"/>
        </w:rPr>
        <w:t>wraz z</w:t>
      </w:r>
      <w:r w:rsidRPr="00416AA5">
        <w:rPr>
          <w:rFonts w:ascii="Times New Roman" w:hAnsi="Times New Roman"/>
          <w:sz w:val="24"/>
          <w:szCs w:val="24"/>
        </w:rPr>
        <w:t xml:space="preserve"> kopią załączników, </w:t>
      </w:r>
      <w:r w:rsidRPr="00416AA5">
        <w:rPr>
          <w:rFonts w:ascii="Times New Roman" w:hAnsi="Times New Roman"/>
          <w:sz w:val="24"/>
          <w:szCs w:val="24"/>
        </w:rPr>
        <w:br/>
        <w:t>w tym planów parcelacyjnych objętych zleceniem (w przypadku realizacji WARIANTU II) oraz opinię techniczną zawierającą badanie Rep. Hip.</w:t>
      </w:r>
    </w:p>
    <w:p w:rsidR="00895B5E" w:rsidRPr="00895B5E" w:rsidRDefault="00895B5E" w:rsidP="00895B5E">
      <w:pPr>
        <w:spacing w:after="0" w:line="240" w:lineRule="auto"/>
        <w:ind w:left="426"/>
        <w:jc w:val="both"/>
        <w:rPr>
          <w:rFonts w:ascii="Times New Roman" w:hAnsi="Times New Roman" w:cs="Times New Roman"/>
          <w:sz w:val="24"/>
          <w:szCs w:val="24"/>
        </w:rPr>
      </w:pPr>
    </w:p>
    <w:p w:rsidR="00DD05B2" w:rsidRPr="00DD05B2" w:rsidRDefault="00DD05B2" w:rsidP="00DD05B2">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7" w:name="_Toc154823344"/>
      <w:bookmarkStart w:id="8" w:name="_Toc161806944"/>
      <w:bookmarkStart w:id="9" w:name="_Toc191867072"/>
      <w:bookmarkStart w:id="10" w:name="_Toc192580966"/>
      <w:r w:rsidRPr="00DD05B2">
        <w:rPr>
          <w:rFonts w:ascii="Times New Roman" w:eastAsia="Times New Roman" w:hAnsi="Times New Roman" w:cs="Times New Roman"/>
          <w:b/>
          <w:bCs/>
          <w:i/>
          <w:iCs/>
          <w:sz w:val="24"/>
          <w:szCs w:val="24"/>
          <w:lang w:eastAsia="pl-PL"/>
        </w:rPr>
        <w:t>Oferty częściowe</w:t>
      </w:r>
      <w:bookmarkEnd w:id="7"/>
      <w:bookmarkEnd w:id="8"/>
      <w:bookmarkEnd w:id="9"/>
      <w:bookmarkEnd w:id="10"/>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Zamawiający </w:t>
      </w:r>
      <w:r w:rsidRPr="00DD05B2">
        <w:rPr>
          <w:rFonts w:ascii="Times New Roman" w:eastAsia="Times New Roman" w:hAnsi="Times New Roman" w:cs="Times New Roman"/>
          <w:b/>
          <w:sz w:val="24"/>
          <w:szCs w:val="24"/>
          <w:lang w:eastAsia="pl-PL"/>
        </w:rPr>
        <w:t>dopuszcza</w:t>
      </w:r>
      <w:r w:rsidRPr="00DD05B2">
        <w:rPr>
          <w:rFonts w:ascii="Times New Roman" w:eastAsia="Times New Roman" w:hAnsi="Times New Roman" w:cs="Times New Roman"/>
          <w:sz w:val="24"/>
          <w:szCs w:val="24"/>
          <w:lang w:eastAsia="pl-PL"/>
        </w:rPr>
        <w:t xml:space="preserve"> składania ofert częściowych, </w:t>
      </w:r>
      <w:r w:rsidR="00E50181">
        <w:rPr>
          <w:rFonts w:ascii="Times New Roman" w:eastAsia="Times New Roman" w:hAnsi="Times New Roman" w:cs="Times New Roman"/>
          <w:sz w:val="24"/>
          <w:szCs w:val="24"/>
          <w:lang w:eastAsia="pl-PL"/>
        </w:rPr>
        <w:t>5</w:t>
      </w:r>
      <w:r w:rsidRPr="00DD05B2">
        <w:rPr>
          <w:rFonts w:ascii="Times New Roman" w:eastAsia="Times New Roman" w:hAnsi="Times New Roman" w:cs="Times New Roman"/>
          <w:sz w:val="24"/>
          <w:szCs w:val="24"/>
          <w:lang w:eastAsia="pl-PL"/>
        </w:rPr>
        <w:t xml:space="preserve"> części. </w:t>
      </w:r>
    </w:p>
    <w:p w:rsidR="00DD05B2" w:rsidRPr="00DD05B2" w:rsidRDefault="00DD05B2" w:rsidP="00DD05B2">
      <w:pPr>
        <w:contextualSpacing/>
        <w:jc w:val="both"/>
        <w:rPr>
          <w:rFonts w:ascii="Times New Roman" w:eastAsia="Calibri" w:hAnsi="Times New Roman" w:cs="Times New Roman"/>
          <w:sz w:val="24"/>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1" w:name="_Toc154823345"/>
      <w:bookmarkStart w:id="12" w:name="_Toc161806945"/>
      <w:bookmarkStart w:id="13" w:name="_Toc191867073"/>
      <w:bookmarkStart w:id="14" w:name="_Toc192580967"/>
      <w:r w:rsidRPr="00DD05B2">
        <w:rPr>
          <w:rFonts w:ascii="Times New Roman" w:eastAsia="Times New Roman" w:hAnsi="Times New Roman" w:cs="Times New Roman"/>
          <w:b/>
          <w:bCs/>
          <w:i/>
          <w:iCs/>
          <w:sz w:val="24"/>
          <w:szCs w:val="24"/>
          <w:lang w:eastAsia="pl-PL"/>
        </w:rPr>
        <w:t>Oferty wariantowe</w:t>
      </w:r>
      <w:bookmarkEnd w:id="11"/>
      <w:bookmarkEnd w:id="12"/>
      <w:bookmarkEnd w:id="13"/>
      <w:bookmarkEnd w:id="14"/>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Zamawiający </w:t>
      </w:r>
      <w:r w:rsidRPr="00DD05B2">
        <w:rPr>
          <w:rFonts w:ascii="Times New Roman" w:eastAsia="Times New Roman" w:hAnsi="Times New Roman" w:cs="Times New Roman"/>
          <w:b/>
          <w:sz w:val="24"/>
          <w:szCs w:val="24"/>
          <w:lang w:eastAsia="pl-PL"/>
        </w:rPr>
        <w:t>nie</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sz w:val="24"/>
          <w:szCs w:val="24"/>
          <w:lang w:eastAsia="pl-PL"/>
        </w:rPr>
        <w:t>dopuszcza</w:t>
      </w:r>
      <w:r w:rsidRPr="00DD05B2">
        <w:rPr>
          <w:rFonts w:ascii="Times New Roman" w:eastAsia="Times New Roman" w:hAnsi="Times New Roman" w:cs="Times New Roman"/>
          <w:sz w:val="24"/>
          <w:szCs w:val="24"/>
          <w:lang w:eastAsia="pl-PL"/>
        </w:rPr>
        <w:t xml:space="preserve"> składania ofert wariantowych. </w:t>
      </w:r>
    </w:p>
    <w:p w:rsid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5" w:name="_Toc137824133"/>
      <w:bookmarkStart w:id="16" w:name="_Toc154823346"/>
      <w:bookmarkStart w:id="17" w:name="_Toc161806946"/>
      <w:bookmarkStart w:id="18" w:name="_Toc191867074"/>
      <w:bookmarkStart w:id="19" w:name="_Toc192580968"/>
      <w:r w:rsidRPr="00DD05B2">
        <w:rPr>
          <w:rFonts w:ascii="Times New Roman" w:eastAsia="Times New Roman" w:hAnsi="Times New Roman" w:cs="Times New Roman"/>
          <w:b/>
          <w:bCs/>
          <w:i/>
          <w:iCs/>
          <w:sz w:val="24"/>
          <w:szCs w:val="24"/>
          <w:lang w:eastAsia="pl-PL"/>
        </w:rPr>
        <w:lastRenderedPageBreak/>
        <w:t>Termin wykonania zamówienia</w:t>
      </w:r>
      <w:bookmarkEnd w:id="15"/>
      <w:bookmarkEnd w:id="16"/>
      <w:bookmarkEnd w:id="17"/>
      <w:bookmarkEnd w:id="18"/>
      <w:bookmarkEnd w:id="19"/>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p>
    <w:p w:rsid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Termin wykonania za</w:t>
      </w:r>
      <w:r w:rsidR="00703F03">
        <w:rPr>
          <w:rFonts w:ascii="Times New Roman" w:eastAsia="Times New Roman" w:hAnsi="Times New Roman" w:cs="Times New Roman"/>
          <w:bCs/>
          <w:sz w:val="24"/>
          <w:szCs w:val="24"/>
          <w:lang w:eastAsia="pl-PL"/>
        </w:rPr>
        <w:t>mówienia dla wszystkich pięciu</w:t>
      </w:r>
      <w:r w:rsidRPr="00DD05B2">
        <w:rPr>
          <w:rFonts w:ascii="Times New Roman" w:eastAsia="Times New Roman" w:hAnsi="Times New Roman" w:cs="Times New Roman"/>
          <w:bCs/>
          <w:sz w:val="24"/>
          <w:szCs w:val="24"/>
          <w:lang w:eastAsia="pl-PL"/>
        </w:rPr>
        <w:t xml:space="preserve"> części: </w:t>
      </w:r>
      <w:r w:rsidR="00BB4E45" w:rsidRPr="001C35D9">
        <w:rPr>
          <w:rFonts w:ascii="Times New Roman" w:hAnsi="Times New Roman" w:cs="Times New Roman"/>
          <w:b/>
          <w:sz w:val="24"/>
          <w:szCs w:val="24"/>
        </w:rPr>
        <w:t>10 grudnia 2015 r.</w:t>
      </w:r>
    </w:p>
    <w:p w:rsidR="00BB4E45" w:rsidRPr="00DD05B2" w:rsidRDefault="00BB4E45" w:rsidP="00BD1475">
      <w:pPr>
        <w:spacing w:after="0" w:line="240" w:lineRule="auto"/>
        <w:jc w:val="both"/>
        <w:rPr>
          <w:rFonts w:ascii="Times New Roman" w:eastAsia="Times New Roman" w:hAnsi="Times New Roman" w:cs="Times New Roman"/>
          <w:b/>
          <w:bCs/>
          <w:sz w:val="24"/>
          <w:szCs w:val="20"/>
          <w:lang w:eastAsia="pl-PL"/>
        </w:rPr>
      </w:pPr>
    </w:p>
    <w:p w:rsidR="00BB4E45" w:rsidRDefault="00BB4E45" w:rsidP="00BD1475">
      <w:pPr>
        <w:spacing w:after="0" w:line="240" w:lineRule="auto"/>
        <w:ind w:firstLine="644"/>
        <w:jc w:val="both"/>
        <w:rPr>
          <w:rFonts w:ascii="Times New Roman" w:hAnsi="Times New Roman" w:cs="Times New Roman"/>
          <w:sz w:val="24"/>
          <w:szCs w:val="24"/>
        </w:rPr>
      </w:pPr>
      <w:r>
        <w:rPr>
          <w:rFonts w:ascii="Times New Roman" w:hAnsi="Times New Roman" w:cs="Times New Roman"/>
          <w:sz w:val="24"/>
          <w:szCs w:val="24"/>
        </w:rPr>
        <w:t>W w/w terminie należy uwzględnić</w:t>
      </w:r>
      <w:r w:rsidRPr="001C35D9">
        <w:rPr>
          <w:rFonts w:ascii="Times New Roman" w:hAnsi="Times New Roman" w:cs="Times New Roman"/>
          <w:sz w:val="24"/>
          <w:szCs w:val="24"/>
        </w:rPr>
        <w:t xml:space="preserve"> czas niezbędny na kontrolę techniczną opracowania w Ośrodku Dokumentacji, uzyskanie klauzul oraz czas na przyjęcie wszystkich wniosków w Sądzie.  </w:t>
      </w:r>
    </w:p>
    <w:p w:rsidR="004F68F7" w:rsidRPr="004F68F7" w:rsidRDefault="004F68F7" w:rsidP="00BD1475">
      <w:pPr>
        <w:spacing w:after="0" w:line="240" w:lineRule="auto"/>
        <w:ind w:firstLine="644"/>
        <w:jc w:val="both"/>
        <w:rPr>
          <w:rFonts w:ascii="Times New Roman" w:hAnsi="Times New Roman"/>
          <w:sz w:val="24"/>
          <w:szCs w:val="24"/>
        </w:rPr>
      </w:pPr>
      <w:r w:rsidRPr="004F68F7">
        <w:rPr>
          <w:rFonts w:ascii="Times New Roman" w:hAnsi="Times New Roman"/>
          <w:iCs/>
          <w:sz w:val="24"/>
          <w:szCs w:val="24"/>
        </w:rPr>
        <w:t xml:space="preserve">Czynności opisane w pkt 1f </w:t>
      </w:r>
      <w:r>
        <w:rPr>
          <w:rFonts w:ascii="Times New Roman" w:hAnsi="Times New Roman"/>
          <w:iCs/>
          <w:sz w:val="24"/>
          <w:szCs w:val="24"/>
        </w:rPr>
        <w:t xml:space="preserve">(dot. Części nr 1, 2, 3, 4) oraz  w pkt 2 (dot. </w:t>
      </w:r>
      <w:r w:rsidR="00BD1475">
        <w:rPr>
          <w:rFonts w:ascii="Times New Roman" w:hAnsi="Times New Roman"/>
          <w:iCs/>
          <w:sz w:val="24"/>
          <w:szCs w:val="24"/>
        </w:rPr>
        <w:t>C</w:t>
      </w:r>
      <w:r>
        <w:rPr>
          <w:rFonts w:ascii="Times New Roman" w:hAnsi="Times New Roman"/>
          <w:iCs/>
          <w:sz w:val="24"/>
          <w:szCs w:val="24"/>
        </w:rPr>
        <w:t xml:space="preserve">zęści </w:t>
      </w:r>
      <w:r w:rsidR="00BD1475">
        <w:rPr>
          <w:rFonts w:ascii="Times New Roman" w:hAnsi="Times New Roman"/>
          <w:iCs/>
          <w:sz w:val="24"/>
          <w:szCs w:val="24"/>
        </w:rPr>
        <w:t xml:space="preserve"> nr </w:t>
      </w:r>
      <w:r>
        <w:rPr>
          <w:rFonts w:ascii="Times New Roman" w:hAnsi="Times New Roman"/>
          <w:iCs/>
          <w:sz w:val="24"/>
          <w:szCs w:val="24"/>
        </w:rPr>
        <w:t xml:space="preserve">5) </w:t>
      </w:r>
      <w:r w:rsidRPr="004F68F7">
        <w:rPr>
          <w:rFonts w:ascii="Times New Roman" w:hAnsi="Times New Roman"/>
          <w:iCs/>
          <w:sz w:val="24"/>
          <w:szCs w:val="24"/>
        </w:rPr>
        <w:t>wytycznych technicznych Wykonawca zobowiązany jest realizować również po upływie terminu, o którym mowa wyżej, tj. po 10 grudnia 2015 r.</w:t>
      </w:r>
    </w:p>
    <w:p w:rsidR="00DD05B2" w:rsidRPr="00DD05B2" w:rsidRDefault="00DD05B2" w:rsidP="00DD05B2">
      <w:pPr>
        <w:contextualSpacing/>
        <w:rPr>
          <w:rFonts w:ascii="Times New Roman" w:eastAsia="Calibri" w:hAnsi="Times New Roman" w:cs="Times New Roman"/>
          <w:b/>
          <w:sz w:val="24"/>
          <w:szCs w:val="24"/>
        </w:rPr>
      </w:pPr>
      <w:r w:rsidRPr="00DD05B2">
        <w:rPr>
          <w:rFonts w:ascii="Times New Roman" w:hAnsi="Times New Roman" w:cs="Times New Roman"/>
          <w:b/>
          <w:sz w:val="24"/>
          <w:szCs w:val="24"/>
        </w:rPr>
        <w:t xml:space="preserve">                     </w:t>
      </w: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0" w:name="_Toc137824131"/>
      <w:bookmarkStart w:id="21" w:name="_Toc154823347"/>
      <w:bookmarkStart w:id="22" w:name="_Toc161806947"/>
      <w:bookmarkStart w:id="23" w:name="_Toc191867075"/>
      <w:bookmarkStart w:id="24" w:name="_Toc192580969"/>
      <w:r w:rsidRPr="00DD05B2">
        <w:rPr>
          <w:rFonts w:ascii="Times New Roman" w:eastAsia="Times New Roman" w:hAnsi="Times New Roman" w:cs="Times New Roman"/>
          <w:b/>
          <w:bCs/>
          <w:i/>
          <w:iCs/>
          <w:sz w:val="24"/>
          <w:szCs w:val="24"/>
          <w:lang w:eastAsia="pl-PL"/>
        </w:rPr>
        <w:t>Informacja o podwykonawcach</w:t>
      </w:r>
      <w:bookmarkEnd w:id="20"/>
      <w:bookmarkEnd w:id="21"/>
      <w:bookmarkEnd w:id="22"/>
      <w:bookmarkEnd w:id="23"/>
      <w:bookmarkEnd w:id="24"/>
    </w:p>
    <w:p w:rsidR="00DD05B2" w:rsidRPr="00DD05B2" w:rsidRDefault="00DD05B2" w:rsidP="00DD05B2">
      <w:pPr>
        <w:spacing w:after="0" w:line="240" w:lineRule="auto"/>
        <w:jc w:val="both"/>
        <w:rPr>
          <w:rFonts w:ascii="Times New Roman" w:eastAsia="Times New Roman" w:hAnsi="Times New Roman" w:cs="Times New Roman"/>
          <w:color w:val="000000"/>
          <w:sz w:val="24"/>
          <w:szCs w:val="24"/>
          <w:lang w:eastAsia="pl-PL"/>
        </w:rPr>
      </w:pPr>
    </w:p>
    <w:p w:rsidR="00DD05B2" w:rsidRPr="00DD05B2" w:rsidRDefault="00DD05B2" w:rsidP="00DD05B2">
      <w:pPr>
        <w:autoSpaceDE w:val="0"/>
        <w:autoSpaceDN w:val="0"/>
        <w:adjustRightInd w:val="0"/>
        <w:spacing w:after="0" w:line="240" w:lineRule="auto"/>
        <w:jc w:val="both"/>
        <w:rPr>
          <w:rFonts w:ascii="Times New Roman" w:eastAsia="TimesNewRomanPSMT" w:hAnsi="Times New Roman" w:cs="Times New Roman"/>
          <w:sz w:val="24"/>
          <w:szCs w:val="24"/>
          <w:lang w:eastAsia="pl-PL"/>
        </w:rPr>
      </w:pPr>
      <w:r w:rsidRPr="00DD05B2">
        <w:rPr>
          <w:rFonts w:ascii="Times New Roman" w:eastAsia="TimesNewRomanPSMT" w:hAnsi="Times New Roman" w:cs="Times New Roman"/>
          <w:sz w:val="24"/>
          <w:szCs w:val="24"/>
          <w:lang w:eastAsia="pl-PL"/>
        </w:rPr>
        <w:t xml:space="preserve">Wykonawca </w:t>
      </w:r>
      <w:r w:rsidRPr="00DD05B2">
        <w:rPr>
          <w:rFonts w:ascii="Times New Roman" w:eastAsia="Times New Roman" w:hAnsi="Times New Roman" w:cs="Times New Roman"/>
          <w:sz w:val="24"/>
          <w:szCs w:val="24"/>
          <w:lang w:eastAsia="pl-PL"/>
        </w:rPr>
        <w:t>wykona wszystkie roboty koordynując je jako Główny Wykonawca</w:t>
      </w:r>
      <w:r w:rsidRPr="00DD05B2">
        <w:rPr>
          <w:rFonts w:ascii="Times New Roman" w:eastAsia="TimesNewRomanPSMT" w:hAnsi="Times New Roman" w:cs="Times New Roman"/>
          <w:sz w:val="24"/>
          <w:szCs w:val="24"/>
          <w:lang w:eastAsia="pl-PL"/>
        </w:rPr>
        <w:t xml:space="preserve"> natomiast </w:t>
      </w:r>
      <w:r w:rsidRPr="00DD05B2">
        <w:rPr>
          <w:rFonts w:ascii="Times New Roman" w:eastAsia="Times New Roman" w:hAnsi="Times New Roman" w:cs="Times New Roman"/>
          <w:sz w:val="24"/>
          <w:szCs w:val="24"/>
          <w:lang w:eastAsia="pl-PL"/>
        </w:rPr>
        <w:t>realizację części przedmiotu zamówienia w zakresie</w:t>
      </w:r>
      <w:r w:rsidRPr="00DD05B2">
        <w:rPr>
          <w:rFonts w:ascii="Times New Roman" w:eastAsia="TimesNewRomanPSMT" w:hAnsi="Times New Roman" w:cs="Times New Roman"/>
          <w:sz w:val="24"/>
          <w:szCs w:val="24"/>
          <w:lang w:eastAsia="pl-PL"/>
        </w:rPr>
        <w:t xml:space="preserve"> określonym w ofercie może powierzyć  podwykonawcom.</w:t>
      </w:r>
    </w:p>
    <w:p w:rsidR="00DD05B2" w:rsidRPr="00DD05B2" w:rsidRDefault="00DD05B2" w:rsidP="00DD05B2">
      <w:pPr>
        <w:autoSpaceDE w:val="0"/>
        <w:autoSpaceDN w:val="0"/>
        <w:adjustRightInd w:val="0"/>
        <w:spacing w:after="0" w:line="240" w:lineRule="auto"/>
        <w:jc w:val="both"/>
        <w:rPr>
          <w:rFonts w:ascii="Times New Roman" w:eastAsia="TimesNewRomanPSMT"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5" w:name="_Toc161806948"/>
      <w:bookmarkStart w:id="26" w:name="_Toc191867076"/>
      <w:bookmarkStart w:id="27" w:name="_Toc192580970"/>
      <w:r w:rsidRPr="00DD05B2">
        <w:rPr>
          <w:rFonts w:ascii="Times New Roman" w:eastAsia="Times New Roman" w:hAnsi="Times New Roman" w:cs="Times New Roman"/>
          <w:b/>
          <w:bCs/>
          <w:i/>
          <w:iCs/>
          <w:color w:val="000000"/>
          <w:sz w:val="24"/>
          <w:szCs w:val="24"/>
          <w:lang w:eastAsia="pl-PL"/>
        </w:rPr>
        <w:t>Wykonawcy wspólnie ubiegający się o zamówienie</w:t>
      </w:r>
      <w:bookmarkEnd w:id="25"/>
      <w:bookmarkEnd w:id="26"/>
      <w:bookmarkEnd w:id="27"/>
    </w:p>
    <w:p w:rsidR="00DD05B2" w:rsidRPr="00DD05B2" w:rsidRDefault="00DD05B2" w:rsidP="00DD05B2">
      <w:pPr>
        <w:spacing w:after="0" w:line="240" w:lineRule="auto"/>
        <w:ind w:left="540" w:right="57"/>
        <w:jc w:val="both"/>
        <w:rPr>
          <w:rFonts w:ascii="Times New Roman" w:eastAsia="Times New Roman" w:hAnsi="Times New Roman" w:cs="Times New Roman"/>
          <w:b/>
          <w:bCs/>
          <w:color w:val="000000"/>
          <w:sz w:val="24"/>
          <w:szCs w:val="24"/>
          <w:lang w:eastAsia="pl-PL"/>
        </w:rPr>
      </w:pPr>
    </w:p>
    <w:p w:rsidR="00DD05B2" w:rsidRPr="00DD05B2" w:rsidRDefault="00DD05B2" w:rsidP="00DD05B2">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DD05B2">
        <w:rPr>
          <w:rFonts w:ascii="Times New Roman" w:eastAsia="Times New Roman" w:hAnsi="Times New Roman" w:cs="Times New Roman"/>
          <w:b/>
          <w:bCs/>
          <w:color w:val="000000"/>
          <w:sz w:val="24"/>
          <w:szCs w:val="24"/>
          <w:lang w:eastAsia="pl-PL"/>
        </w:rPr>
        <w:t>Wykonawcy wspólnie ubiegający się o zamówienie:</w:t>
      </w:r>
    </w:p>
    <w:p w:rsidR="00DD05B2" w:rsidRPr="00DD05B2" w:rsidRDefault="00DD05B2" w:rsidP="00DD05B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DD05B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DD05B2" w:rsidRPr="00DD05B2" w:rsidRDefault="00DD05B2" w:rsidP="00DD05B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DD05B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DD05B2" w:rsidRPr="00DD05B2" w:rsidRDefault="00DD05B2" w:rsidP="00DD05B2">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DD05B2">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DD05B2" w:rsidRPr="00DD05B2" w:rsidRDefault="00DD05B2" w:rsidP="00DD05B2">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DD05B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DD05B2" w:rsidRPr="00DD05B2" w:rsidRDefault="00DD05B2" w:rsidP="00DD05B2">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DD05B2">
        <w:rPr>
          <w:rFonts w:ascii="Times New Roman" w:eastAsia="Times New Roman" w:hAnsi="Times New Roman" w:cs="Times New Roman"/>
          <w:b/>
          <w:bCs/>
          <w:color w:val="000000"/>
          <w:sz w:val="24"/>
          <w:szCs w:val="24"/>
          <w:lang w:eastAsia="pl-PL"/>
        </w:rPr>
        <w:t>Składając ofertę wspólnie (</w:t>
      </w:r>
      <w:r w:rsidRPr="00DD05B2">
        <w:rPr>
          <w:rFonts w:ascii="Times New Roman" w:eastAsia="Times New Roman" w:hAnsi="Times New Roman" w:cs="Times New Roman"/>
          <w:bCs/>
          <w:color w:val="000000"/>
          <w:sz w:val="24"/>
          <w:szCs w:val="24"/>
          <w:lang w:eastAsia="pl-PL"/>
        </w:rPr>
        <w:t>art.23 ustawy Prawo zamówień publicznych</w:t>
      </w:r>
      <w:r w:rsidRPr="00DD05B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DD05B2" w:rsidRPr="00DD05B2" w:rsidRDefault="00DD05B2" w:rsidP="00DD05B2">
      <w:pPr>
        <w:spacing w:after="0" w:line="240" w:lineRule="auto"/>
        <w:ind w:left="1080"/>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 xml:space="preserve">- dokumenty i oświadczenia, które muszą złożyć wszyscy wykonawcy: </w:t>
      </w:r>
    </w:p>
    <w:p w:rsidR="00DD05B2" w:rsidRPr="00DD05B2" w:rsidRDefault="00DD05B2" w:rsidP="00DD05B2">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oświadczenie o spełnianiu warunków podanych w art. 22 ust. 1 ustawy oraz oświadczenia w związku z art. 24 ust. 1  podpisują wszyscy członkowie konsorcjum lub Pełnomocnik w imieniu całego konsorcjum.</w:t>
      </w:r>
    </w:p>
    <w:p w:rsidR="00DD05B2" w:rsidRPr="00DD05B2" w:rsidRDefault="00DD05B2" w:rsidP="00DD05B2">
      <w:pPr>
        <w:spacing w:after="0" w:line="240" w:lineRule="auto"/>
        <w:ind w:left="709"/>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Pozostałe dokumenty wymienione są w Rozdziale 10 i 11 niniejszego SIWZ są wspólne.</w:t>
      </w: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8" w:name="_Toc154823350"/>
      <w:bookmarkStart w:id="29" w:name="_Toc161806949"/>
      <w:bookmarkStart w:id="30" w:name="_Toc191867077"/>
      <w:bookmarkStart w:id="31" w:name="_Toc192580971"/>
      <w:r w:rsidRPr="00DD05B2">
        <w:rPr>
          <w:rFonts w:ascii="Times New Roman" w:eastAsia="Times New Roman" w:hAnsi="Times New Roman" w:cs="Times New Roman"/>
          <w:b/>
          <w:bCs/>
          <w:i/>
          <w:iCs/>
          <w:sz w:val="24"/>
          <w:szCs w:val="24"/>
          <w:lang w:eastAsia="pl-PL"/>
        </w:rPr>
        <w:t>Wykonawca mający siedzibę lub miejsce zamieszkania poza terytorium Rzeczypospolitej Polskiej</w:t>
      </w:r>
      <w:bookmarkEnd w:id="28"/>
      <w:bookmarkEnd w:id="29"/>
      <w:bookmarkEnd w:id="30"/>
      <w:bookmarkEnd w:id="31"/>
    </w:p>
    <w:p w:rsidR="00DD05B2" w:rsidRPr="00DD05B2" w:rsidRDefault="00DD05B2" w:rsidP="00DD05B2">
      <w:pPr>
        <w:spacing w:after="0" w:line="240" w:lineRule="auto"/>
        <w:ind w:left="360" w:hanging="360"/>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D05B2" w:rsidRPr="00DD05B2" w:rsidRDefault="00DD05B2" w:rsidP="00703F03">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sz w:val="24"/>
          <w:szCs w:val="24"/>
          <w:lang w:eastAsia="pl-PL"/>
        </w:rPr>
        <w:lastRenderedPageBreak/>
        <w:t>1)</w:t>
      </w:r>
      <w:r w:rsidRPr="00DD05B2">
        <w:rPr>
          <w:rFonts w:ascii="Times New Roman" w:eastAsia="Times New Roman" w:hAnsi="Times New Roman" w:cs="Times New Roman"/>
          <w:sz w:val="24"/>
          <w:szCs w:val="24"/>
          <w:lang w:eastAsia="pl-PL"/>
        </w:rPr>
        <w:t xml:space="preserve">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p w:rsidR="00DD05B2" w:rsidRPr="00DD05B2" w:rsidRDefault="00DD05B2" w:rsidP="00703F03">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sz w:val="24"/>
          <w:szCs w:val="24"/>
          <w:lang w:eastAsia="pl-PL"/>
        </w:rPr>
        <w:t>2)</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color w:val="000000"/>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2" w:name="_Toc154823348"/>
      <w:bookmarkStart w:id="33" w:name="_Toc161806950"/>
      <w:bookmarkStart w:id="34" w:name="_Toc191867078"/>
      <w:bookmarkStart w:id="35" w:name="_Toc192580972"/>
      <w:r w:rsidRPr="00DD05B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32"/>
      <w:bookmarkEnd w:id="33"/>
      <w:bookmarkEnd w:id="34"/>
      <w:bookmarkEnd w:id="35"/>
    </w:p>
    <w:p w:rsidR="00DD05B2" w:rsidRPr="00DD05B2" w:rsidRDefault="00DD05B2" w:rsidP="00DD05B2">
      <w:pPr>
        <w:spacing w:after="0" w:line="240" w:lineRule="auto"/>
        <w:ind w:left="360" w:hanging="360"/>
        <w:rPr>
          <w:rFonts w:ascii="Times New Roman" w:eastAsia="Times New Roman" w:hAnsi="Times New Roman" w:cs="Times New Roman"/>
          <w:sz w:val="24"/>
          <w:szCs w:val="24"/>
          <w:lang w:eastAsia="pl-PL"/>
        </w:rPr>
      </w:pPr>
    </w:p>
    <w:p w:rsidR="00DD05B2" w:rsidRPr="00DD05B2" w:rsidRDefault="00DD05B2" w:rsidP="00DD05B2">
      <w:pPr>
        <w:suppressAutoHyphens/>
        <w:snapToGrid w:val="0"/>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DD05B2">
        <w:rPr>
          <w:rFonts w:ascii="Times New Roman" w:eastAsia="Times New Roman" w:hAnsi="Times New Roman" w:cs="Times New Roman"/>
          <w:b/>
          <w:sz w:val="24"/>
          <w:szCs w:val="24"/>
          <w:lang w:eastAsia="pl-PL"/>
        </w:rPr>
        <w:t xml:space="preserve">PLN </w:t>
      </w:r>
      <w:r w:rsidRPr="00DD05B2">
        <w:rPr>
          <w:rFonts w:ascii="Times New Roman" w:eastAsia="Times New Roman" w:hAnsi="Times New Roman" w:cs="Times New Roman"/>
          <w:sz w:val="24"/>
          <w:szCs w:val="24"/>
          <w:lang w:eastAsia="pl-PL"/>
        </w:rPr>
        <w:t>]. </w:t>
      </w:r>
    </w:p>
    <w:p w:rsidR="00DD05B2" w:rsidRPr="00DD05B2" w:rsidRDefault="00DD05B2" w:rsidP="00DD05B2">
      <w:pPr>
        <w:suppressAutoHyphens/>
        <w:snapToGrid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6" w:name="_Toc174258994"/>
      <w:bookmarkStart w:id="37" w:name="_Toc191867079"/>
      <w:bookmarkStart w:id="38" w:name="_Toc192580973"/>
      <w:r w:rsidRPr="00DD05B2">
        <w:rPr>
          <w:rFonts w:ascii="Times New Roman" w:eastAsia="Times New Roman" w:hAnsi="Times New Roman" w:cs="Times New Roman"/>
          <w:b/>
          <w:i/>
          <w:sz w:val="24"/>
          <w:szCs w:val="24"/>
        </w:rPr>
        <w:t>Warunki udziału w postępowaniu oraz opis sposobu dokonywania oceny spełniania tych warunków</w:t>
      </w:r>
      <w:bookmarkEnd w:id="36"/>
      <w:bookmarkEnd w:id="37"/>
      <w:bookmarkEnd w:id="38"/>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1. O udzielenie zamówienia mogą ubiegać się Wykonawcy, którzy spełniają warunki określone w art. 22 ust. 1 ustawy </w:t>
      </w:r>
      <w:proofErr w:type="spellStart"/>
      <w:r w:rsidRPr="00DD05B2">
        <w:rPr>
          <w:rFonts w:ascii="Times New Roman" w:eastAsia="Times New Roman" w:hAnsi="Times New Roman" w:cs="Times New Roman"/>
          <w:sz w:val="24"/>
          <w:szCs w:val="24"/>
          <w:lang w:eastAsia="pl-PL"/>
        </w:rPr>
        <w:t>Pzp</w:t>
      </w:r>
      <w:proofErr w:type="spellEnd"/>
      <w:r w:rsidRPr="00DD05B2">
        <w:rPr>
          <w:rFonts w:ascii="Times New Roman" w:eastAsia="Times New Roman" w:hAnsi="Times New Roman" w:cs="Times New Roman"/>
          <w:sz w:val="24"/>
          <w:szCs w:val="24"/>
          <w:lang w:eastAsia="pl-PL"/>
        </w:rPr>
        <w:t xml:space="preserve"> dotyczące:</w:t>
      </w:r>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1.1 posiadania uprawnień do wykonywania określonej działalności lub czynności, jeżeli przepisy prawa nakładają obowiązek ich posiadania</w:t>
      </w:r>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1.2  posiadania wiedzy i doświadczenia </w:t>
      </w:r>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1.3 dysponowania odpowiednim potencjałem technicznym oraz osobami zdolnymi do wykonywania zamówienia </w:t>
      </w:r>
    </w:p>
    <w:p w:rsidR="00DD05B2" w:rsidRPr="00DD05B2" w:rsidRDefault="00DD05B2" w:rsidP="00DD05B2">
      <w:pPr>
        <w:spacing w:after="0" w:line="240" w:lineRule="auto"/>
        <w:ind w:left="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1.4  sytuacji ekonomicznej i finansowej</w:t>
      </w:r>
    </w:p>
    <w:p w:rsid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2. </w:t>
      </w:r>
      <w:r w:rsidRPr="00DD05B2">
        <w:rPr>
          <w:rFonts w:ascii="Times New Roman" w:eastAsia="Times New Roman" w:hAnsi="Times New Roman" w:cs="Times New Roman"/>
          <w:b/>
          <w:sz w:val="24"/>
          <w:szCs w:val="24"/>
          <w:lang w:eastAsia="pl-PL"/>
        </w:rPr>
        <w:t xml:space="preserve">Opis w/w warunków </w:t>
      </w:r>
      <w:r w:rsidR="00143594">
        <w:rPr>
          <w:rFonts w:ascii="Times New Roman" w:eastAsia="Times New Roman" w:hAnsi="Times New Roman" w:cs="Times New Roman"/>
          <w:b/>
          <w:sz w:val="24"/>
          <w:szCs w:val="24"/>
          <w:lang w:eastAsia="pl-PL"/>
        </w:rPr>
        <w:t>(</w:t>
      </w:r>
      <w:r w:rsidRPr="00DD05B2">
        <w:rPr>
          <w:rFonts w:ascii="Times New Roman" w:eastAsia="Times New Roman" w:hAnsi="Times New Roman" w:cs="Times New Roman"/>
          <w:b/>
          <w:sz w:val="24"/>
          <w:szCs w:val="24"/>
          <w:lang w:eastAsia="pl-PL"/>
        </w:rPr>
        <w:t>dot. wszystkich części</w:t>
      </w:r>
      <w:r w:rsidR="00143594">
        <w:rPr>
          <w:rFonts w:ascii="Times New Roman" w:eastAsia="Times New Roman" w:hAnsi="Times New Roman" w:cs="Times New Roman"/>
          <w:b/>
          <w:sz w:val="24"/>
          <w:szCs w:val="24"/>
          <w:lang w:eastAsia="pl-PL"/>
        </w:rPr>
        <w:t>)</w:t>
      </w:r>
      <w:r w:rsidRPr="00DD05B2">
        <w:rPr>
          <w:rFonts w:ascii="Times New Roman" w:eastAsia="Times New Roman" w:hAnsi="Times New Roman" w:cs="Times New Roman"/>
          <w:b/>
          <w:sz w:val="24"/>
          <w:szCs w:val="24"/>
          <w:lang w:eastAsia="pl-PL"/>
        </w:rPr>
        <w:t xml:space="preserve"> :</w:t>
      </w:r>
      <w:r w:rsidRPr="00DD05B2">
        <w:rPr>
          <w:rFonts w:ascii="Times New Roman" w:eastAsia="Times New Roman" w:hAnsi="Times New Roman" w:cs="Times New Roman"/>
          <w:sz w:val="24"/>
          <w:szCs w:val="24"/>
          <w:lang w:eastAsia="pl-PL"/>
        </w:rPr>
        <w:t xml:space="preserve"> </w:t>
      </w:r>
    </w:p>
    <w:p w:rsidR="00DD05B2" w:rsidRPr="00DD05B2" w:rsidRDefault="00DD05B2" w:rsidP="00DD05B2">
      <w:pPr>
        <w:spacing w:after="0" w:line="240" w:lineRule="auto"/>
        <w:jc w:val="both"/>
        <w:rPr>
          <w:rFonts w:ascii="Times New Roman" w:eastAsia="Times New Roman" w:hAnsi="Times New Roman" w:cs="Times New Roman"/>
          <w:sz w:val="24"/>
          <w:szCs w:val="24"/>
          <w:u w:val="single"/>
          <w:lang w:eastAsia="pl-PL"/>
        </w:rPr>
      </w:pPr>
    </w:p>
    <w:p w:rsidR="00DD05B2" w:rsidRPr="00DD05B2" w:rsidRDefault="00DD05B2" w:rsidP="00DD05B2">
      <w:pPr>
        <w:spacing w:after="0" w:line="240" w:lineRule="auto"/>
        <w:jc w:val="both"/>
        <w:rPr>
          <w:rFonts w:ascii="Times New Roman" w:eastAsia="Times New Roman" w:hAnsi="Times New Roman" w:cs="Times New Roman"/>
          <w:b/>
          <w:color w:val="0070C0"/>
          <w:sz w:val="24"/>
          <w:szCs w:val="24"/>
          <w:u w:val="single"/>
          <w:lang w:eastAsia="pl-PL"/>
        </w:rPr>
      </w:pPr>
      <w:r w:rsidRPr="00DD05B2">
        <w:rPr>
          <w:rFonts w:ascii="Times New Roman" w:eastAsia="Times New Roman" w:hAnsi="Times New Roman" w:cs="Times New Roman"/>
          <w:b/>
          <w:sz w:val="24"/>
          <w:szCs w:val="24"/>
          <w:u w:val="single"/>
          <w:lang w:eastAsia="pl-PL"/>
        </w:rPr>
        <w:t>2.1</w:t>
      </w:r>
      <w:r w:rsidRPr="00DD05B2">
        <w:rPr>
          <w:rFonts w:ascii="Times New Roman" w:eastAsia="Times New Roman" w:hAnsi="Times New Roman" w:cs="Times New Roman"/>
          <w:sz w:val="24"/>
          <w:szCs w:val="24"/>
          <w:u w:val="single"/>
          <w:lang w:eastAsia="pl-PL"/>
        </w:rPr>
        <w:t xml:space="preserve">  </w:t>
      </w:r>
      <w:r w:rsidRPr="00DD05B2">
        <w:rPr>
          <w:rFonts w:ascii="Times New Roman" w:eastAsia="Times New Roman" w:hAnsi="Times New Roman" w:cs="Times New Roman"/>
          <w:b/>
          <w:color w:val="0070C0"/>
          <w:sz w:val="24"/>
          <w:szCs w:val="24"/>
          <w:u w:val="single"/>
          <w:lang w:eastAsia="pl-PL"/>
        </w:rPr>
        <w:t>Zamawiający opisuje warunek z pkt 1.1.1</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Zamawiający uzna w/w warunek za spełniony, jeśli Wykonawca oświadczy, iż spełnia warunek dot. </w:t>
      </w:r>
      <w:r w:rsidRPr="00DD05B2">
        <w:rPr>
          <w:rFonts w:ascii="Times New Roman" w:eastAsia="Times New Roman" w:hAnsi="Times New Roman" w:cs="Times New Roman"/>
          <w:bCs/>
          <w:sz w:val="24"/>
          <w:szCs w:val="24"/>
          <w:lang w:eastAsia="pl-PL"/>
        </w:rPr>
        <w:t>posiadania uprawnień do wykonywania określonej działalności lub czynności, jeżeli przepisy prawa nakładają obowiązek ich posiadania</w:t>
      </w:r>
      <w:r w:rsidR="007A3E28">
        <w:rPr>
          <w:rFonts w:ascii="Times New Roman" w:eastAsia="Times New Roman" w:hAnsi="Times New Roman" w:cs="Times New Roman"/>
          <w:bCs/>
          <w:sz w:val="24"/>
          <w:szCs w:val="24"/>
          <w:lang w:eastAsia="pl-PL"/>
        </w:rPr>
        <w:t>.</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DD05B2" w:rsidRPr="00DD05B2" w:rsidRDefault="00DD05B2" w:rsidP="00DD05B2">
      <w:pPr>
        <w:spacing w:after="0" w:line="240" w:lineRule="auto"/>
        <w:jc w:val="both"/>
        <w:rPr>
          <w:rFonts w:ascii="Times New Roman" w:eastAsia="Times New Roman" w:hAnsi="Times New Roman" w:cs="Times New Roman"/>
          <w:color w:val="FF0000"/>
          <w:lang w:eastAsia="pl-PL"/>
        </w:rPr>
      </w:pPr>
    </w:p>
    <w:p w:rsidR="00DD05B2" w:rsidRPr="00DD05B2" w:rsidRDefault="00DD05B2" w:rsidP="00DD05B2">
      <w:pPr>
        <w:spacing w:after="0" w:line="240" w:lineRule="auto"/>
        <w:jc w:val="both"/>
        <w:rPr>
          <w:rFonts w:ascii="Times New Roman" w:eastAsia="Times New Roman" w:hAnsi="Times New Roman" w:cs="Times New Roman"/>
          <w:b/>
          <w:color w:val="0070C0"/>
          <w:sz w:val="24"/>
          <w:szCs w:val="24"/>
          <w:u w:val="single"/>
          <w:lang w:eastAsia="pl-PL"/>
        </w:rPr>
      </w:pPr>
      <w:r w:rsidRPr="00DD05B2">
        <w:rPr>
          <w:rFonts w:ascii="Times New Roman" w:eastAsia="Times New Roman" w:hAnsi="Times New Roman" w:cs="Times New Roman"/>
          <w:b/>
          <w:sz w:val="24"/>
          <w:szCs w:val="24"/>
          <w:u w:val="single"/>
          <w:lang w:eastAsia="pl-PL"/>
        </w:rPr>
        <w:t>2.2</w:t>
      </w:r>
      <w:r w:rsidRPr="00DD05B2">
        <w:rPr>
          <w:rFonts w:ascii="Times New Roman" w:eastAsia="Times New Roman" w:hAnsi="Times New Roman" w:cs="Times New Roman"/>
          <w:sz w:val="24"/>
          <w:szCs w:val="24"/>
          <w:u w:val="single"/>
          <w:lang w:eastAsia="pl-PL"/>
        </w:rPr>
        <w:t xml:space="preserve">  </w:t>
      </w:r>
      <w:r w:rsidRPr="00DD05B2">
        <w:rPr>
          <w:rFonts w:ascii="Times New Roman" w:eastAsia="Times New Roman" w:hAnsi="Times New Roman" w:cs="Times New Roman"/>
          <w:b/>
          <w:color w:val="0070C0"/>
          <w:sz w:val="24"/>
          <w:szCs w:val="24"/>
          <w:u w:val="single"/>
          <w:lang w:eastAsia="pl-PL"/>
        </w:rPr>
        <w:t>Zamawiający opisuje warunek z pkt 1.1.2</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sz w:val="24"/>
          <w:szCs w:val="24"/>
          <w:lang w:eastAsia="pl-PL"/>
        </w:rPr>
        <w:t>Zamawiający uzna w/w warunek za spełniony, jeśli Wykonawca oświadczy, iż spełnia warunek dot. posiadania wiedzy i doświadczenia do reali</w:t>
      </w:r>
      <w:r w:rsidR="007A3E28">
        <w:rPr>
          <w:rFonts w:ascii="Times New Roman" w:eastAsia="Times New Roman" w:hAnsi="Times New Roman" w:cs="Times New Roman"/>
          <w:sz w:val="24"/>
          <w:szCs w:val="24"/>
          <w:lang w:eastAsia="pl-PL"/>
        </w:rPr>
        <w:t>zacji przedmiotowego zamówienia</w:t>
      </w:r>
      <w:r w:rsidRPr="00DD05B2">
        <w:rPr>
          <w:rFonts w:ascii="Times New Roman" w:eastAsia="Times New Roman" w:hAnsi="Times New Roman" w:cs="Times New Roman"/>
          <w:sz w:val="24"/>
          <w:szCs w:val="24"/>
          <w:lang w:eastAsia="pl-PL"/>
        </w:rPr>
        <w:t>.</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DD05B2" w:rsidRPr="00DD05B2" w:rsidRDefault="00DD05B2" w:rsidP="00DD05B2">
      <w:pPr>
        <w:spacing w:after="0" w:line="240" w:lineRule="auto"/>
        <w:jc w:val="both"/>
        <w:rPr>
          <w:rFonts w:ascii="Times New Roman" w:eastAsia="Times New Roman" w:hAnsi="Times New Roman" w:cs="Times New Roman"/>
          <w:b/>
          <w:color w:val="0070C0"/>
          <w:sz w:val="24"/>
          <w:szCs w:val="24"/>
          <w:u w:val="single"/>
          <w:lang w:eastAsia="pl-PL"/>
        </w:rPr>
      </w:pPr>
      <w:r w:rsidRPr="00DD05B2">
        <w:rPr>
          <w:rFonts w:ascii="Times New Roman" w:eastAsia="Times New Roman" w:hAnsi="Times New Roman" w:cs="Times New Roman"/>
          <w:b/>
          <w:sz w:val="24"/>
          <w:szCs w:val="24"/>
          <w:lang w:eastAsia="pl-PL"/>
        </w:rPr>
        <w:t>2.3</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color w:val="0070C0"/>
          <w:sz w:val="24"/>
          <w:szCs w:val="24"/>
          <w:u w:val="single"/>
          <w:lang w:eastAsia="pl-PL"/>
        </w:rPr>
        <w:t>Zamawiający opisuje warunek z pkt 1.1.3</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sz w:val="24"/>
          <w:szCs w:val="24"/>
          <w:lang w:eastAsia="pl-PL"/>
        </w:rPr>
        <w:t>Zamawiający uzna w/w warunek za spełniony, jeśli Wykonawca o</w:t>
      </w:r>
      <w:r w:rsidRPr="00DD05B2">
        <w:rPr>
          <w:rFonts w:ascii="Times New Roman" w:eastAsia="Times New Roman" w:hAnsi="Times New Roman" w:cs="Times New Roman"/>
          <w:bCs/>
          <w:sz w:val="24"/>
          <w:szCs w:val="24"/>
          <w:lang w:eastAsia="pl-PL"/>
        </w:rPr>
        <w:t>świadczy, iż spełnia warunek dot. dysponowania odpowiednim potencjałem technicznym oraz osobami zdolnymi do wykonania przedmiotowego zamówienia tj. osobami posiadającymi uprawnienia zawodowe z zakresu 2 -go w dz</w:t>
      </w:r>
      <w:r w:rsidR="007A3E28">
        <w:rPr>
          <w:rFonts w:ascii="Times New Roman" w:eastAsia="Times New Roman" w:hAnsi="Times New Roman" w:cs="Times New Roman"/>
          <w:bCs/>
          <w:sz w:val="24"/>
          <w:szCs w:val="24"/>
          <w:lang w:eastAsia="pl-PL"/>
        </w:rPr>
        <w:t>iedzinie geodezji i kartografii</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lastRenderedPageBreak/>
        <w:t xml:space="preserve">■ Ocena będzie dokonana na podstawie właściwego oświadczenia dotyczącego </w:t>
      </w:r>
      <w:r w:rsidRPr="00DD05B2">
        <w:rPr>
          <w:rFonts w:ascii="Times New Roman" w:eastAsia="Times New Roman" w:hAnsi="Times New Roman" w:cs="Times New Roman"/>
          <w:sz w:val="24"/>
          <w:szCs w:val="20"/>
          <w:lang w:eastAsia="pl-PL"/>
        </w:rPr>
        <w:t xml:space="preserve">wymaganych uprawnień osób, które będą uczestniczyć w wykonywaniu zamówienia </w:t>
      </w:r>
      <w:r w:rsidRPr="00DD05B2">
        <w:rPr>
          <w:rFonts w:ascii="Times New Roman" w:eastAsia="Times New Roman" w:hAnsi="Times New Roman" w:cs="Times New Roman"/>
          <w:bCs/>
          <w:sz w:val="24"/>
          <w:szCs w:val="24"/>
          <w:lang w:eastAsia="pl-PL"/>
        </w:rPr>
        <w:t>stanowiącego załącznik nr 4 do SIWZ,</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oraz</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Ocena będzie dokonana na podstawie właściwego oświadczenia stanowiącego załącznik</w:t>
      </w:r>
      <w:r w:rsidR="007A3E28">
        <w:rPr>
          <w:rFonts w:ascii="Times New Roman" w:eastAsia="Times New Roman" w:hAnsi="Times New Roman" w:cs="Times New Roman"/>
          <w:bCs/>
          <w:sz w:val="24"/>
          <w:szCs w:val="24"/>
          <w:lang w:eastAsia="pl-PL"/>
        </w:rPr>
        <w:br/>
      </w:r>
      <w:r w:rsidRPr="00DD05B2">
        <w:rPr>
          <w:rFonts w:ascii="Times New Roman" w:eastAsia="Times New Roman" w:hAnsi="Times New Roman" w:cs="Times New Roman"/>
          <w:bCs/>
          <w:sz w:val="24"/>
          <w:szCs w:val="24"/>
          <w:lang w:eastAsia="pl-PL"/>
        </w:rPr>
        <w:t>nr 2 do SIWZ;</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spacing w:after="0" w:line="240" w:lineRule="auto"/>
        <w:rPr>
          <w:rFonts w:ascii="Times New Roman" w:eastAsia="Times New Roman" w:hAnsi="Times New Roman" w:cs="Times New Roman"/>
          <w:b/>
          <w:color w:val="0070C0"/>
          <w:sz w:val="24"/>
          <w:szCs w:val="24"/>
          <w:lang w:eastAsia="pl-PL"/>
        </w:rPr>
      </w:pPr>
      <w:r w:rsidRPr="00DD05B2">
        <w:rPr>
          <w:rFonts w:ascii="Times New Roman" w:eastAsia="Times New Roman" w:hAnsi="Times New Roman" w:cs="Times New Roman"/>
          <w:sz w:val="24"/>
          <w:szCs w:val="24"/>
          <w:lang w:eastAsia="pl-PL"/>
        </w:rPr>
        <w:t xml:space="preserve">2.4  </w:t>
      </w:r>
      <w:r w:rsidRPr="00DD05B2">
        <w:rPr>
          <w:rFonts w:ascii="Times New Roman" w:eastAsia="Times New Roman" w:hAnsi="Times New Roman" w:cs="Times New Roman"/>
          <w:b/>
          <w:color w:val="0070C0"/>
          <w:sz w:val="24"/>
          <w:szCs w:val="24"/>
          <w:u w:val="single"/>
          <w:lang w:eastAsia="pl-PL"/>
        </w:rPr>
        <w:t>Zamawiający opisuje warunek z pkt 1.1.4</w:t>
      </w:r>
    </w:p>
    <w:p w:rsid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sz w:val="24"/>
          <w:szCs w:val="24"/>
          <w:lang w:eastAsia="pl-PL"/>
        </w:rPr>
        <w:t xml:space="preserve">Zamawiający uzna w/w warunek za spełniony, jeśli Wykonawca oświadczy, iż spełnia warunek dot. </w:t>
      </w:r>
      <w:r w:rsidRPr="00DD05B2">
        <w:rPr>
          <w:rFonts w:ascii="Times New Roman" w:eastAsia="Times New Roman" w:hAnsi="Times New Roman" w:cs="Times New Roman"/>
          <w:bCs/>
          <w:sz w:val="24"/>
          <w:szCs w:val="24"/>
          <w:lang w:eastAsia="pl-PL"/>
        </w:rPr>
        <w:t>sytuacji ekonomicznej i finansowej pozwalającej mu na realizację przedmiotowego zamówienia</w:t>
      </w:r>
      <w:r w:rsidR="007A3E28">
        <w:rPr>
          <w:rFonts w:ascii="Times New Roman" w:eastAsia="Times New Roman" w:hAnsi="Times New Roman" w:cs="Times New Roman"/>
          <w:bCs/>
          <w:sz w:val="24"/>
          <w:szCs w:val="24"/>
          <w:lang w:eastAsia="pl-PL"/>
        </w:rPr>
        <w:t>.</w:t>
      </w:r>
    </w:p>
    <w:p w:rsidR="007A3E28" w:rsidRPr="00DD05B2" w:rsidRDefault="007A3E28" w:rsidP="00DD05B2">
      <w:pPr>
        <w:spacing w:after="0" w:line="240" w:lineRule="auto"/>
        <w:jc w:val="both"/>
        <w:rPr>
          <w:rFonts w:ascii="Times New Roman" w:eastAsia="Times New Roman" w:hAnsi="Times New Roman" w:cs="Times New Roman"/>
          <w:b/>
          <w:sz w:val="20"/>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sz w:val="20"/>
          <w:szCs w:val="24"/>
          <w:lang w:eastAsia="pl-PL"/>
        </w:rPr>
        <w:t xml:space="preserve">■  </w:t>
      </w:r>
      <w:r w:rsidRPr="00DD05B2">
        <w:rPr>
          <w:rFonts w:ascii="Times New Roman" w:eastAsia="Times New Roman" w:hAnsi="Times New Roman" w:cs="Times New Roman"/>
          <w:sz w:val="24"/>
          <w:szCs w:val="24"/>
          <w:lang w:eastAsia="pl-PL"/>
        </w:rPr>
        <w:t>Ocena tego warunku będzie dokonana na podstawie właściwego oświadczenia stanowiącego załącznik nr 2 do SIWZ.</w:t>
      </w:r>
    </w:p>
    <w:p w:rsidR="00DD05B2" w:rsidRPr="00DD05B2" w:rsidRDefault="00DD05B2" w:rsidP="00DD05B2">
      <w:pPr>
        <w:spacing w:after="0" w:line="240" w:lineRule="auto"/>
        <w:jc w:val="both"/>
        <w:rPr>
          <w:rFonts w:ascii="Times New Roman" w:eastAsia="Times New Roman" w:hAnsi="Times New Roman" w:cs="Times New Roman"/>
          <w:sz w:val="24"/>
          <w:szCs w:val="24"/>
          <w:u w:val="single"/>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 przypadku, gdy Wykonawca będzie polegał na wiedzy i doświadczeniu, potencjale technicznym, osobach zdolnych do wykonania zamówienia lub zdolnościach finansowych innych podmiotów niezależnie od charakteru prawnego łączących go z nimi stosunków musi udowodnić zamawiającemu, iż będzie dysponował zasobami niezbędnymi do realizacji zamówienia, w szczególności przedstawiając w tym celu </w:t>
      </w:r>
      <w:r w:rsidRPr="00DD05B2">
        <w:rPr>
          <w:rFonts w:ascii="Times New Roman" w:eastAsia="Times New Roman" w:hAnsi="Times New Roman" w:cs="Times New Roman"/>
          <w:b/>
          <w:sz w:val="24"/>
          <w:szCs w:val="24"/>
          <w:lang w:eastAsia="pl-PL"/>
        </w:rPr>
        <w:t>pisemne zobowiązanie tych podmiotów do oddania mu do dyspozycji niezbędnych zasobów na okres korzystania z nich przy wykonywaniu zamówienia</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Cs/>
          <w:sz w:val="24"/>
          <w:szCs w:val="24"/>
          <w:lang w:eastAsia="pl-PL"/>
        </w:rPr>
        <w:t>W celu zachowania formy pisemnej dokument ten powinien być złożony w oryginale i własnoręcznie podpisany przez ten pomiot.</w:t>
      </w:r>
    </w:p>
    <w:p w:rsidR="00DD05B2" w:rsidRPr="00DD05B2" w:rsidRDefault="00DD05B2" w:rsidP="00DD05B2">
      <w:pPr>
        <w:autoSpaceDE w:val="0"/>
        <w:autoSpaceDN w:val="0"/>
        <w:adjustRightInd w:val="0"/>
        <w:spacing w:after="0" w:line="240" w:lineRule="auto"/>
        <w:ind w:left="540"/>
        <w:jc w:val="both"/>
        <w:rPr>
          <w:rFonts w:ascii="Times New Roman" w:eastAsia="Times New Roman" w:hAnsi="Times New Roman" w:cs="Times New Roman"/>
          <w:bCs/>
          <w:sz w:val="24"/>
          <w:szCs w:val="24"/>
          <w:lang w:eastAsia="pl-PL"/>
        </w:rPr>
      </w:pP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
          <w:bCs/>
          <w:sz w:val="24"/>
          <w:szCs w:val="24"/>
          <w:lang w:eastAsia="pl-PL"/>
        </w:rPr>
        <w:t>3. W celu wykazania braku podstaw do wykluczenia</w:t>
      </w:r>
      <w:r w:rsidRPr="00DD05B2">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  (dotyczy</w:t>
      </w:r>
      <w:r w:rsidR="00143594">
        <w:rPr>
          <w:rFonts w:ascii="Times New Roman" w:eastAsia="Times New Roman" w:hAnsi="Times New Roman" w:cs="Times New Roman"/>
          <w:bCs/>
          <w:sz w:val="24"/>
          <w:szCs w:val="24"/>
          <w:lang w:eastAsia="pl-PL"/>
        </w:rPr>
        <w:t xml:space="preserve"> wszystkich części</w:t>
      </w:r>
      <w:r w:rsidRPr="00DD05B2">
        <w:rPr>
          <w:rFonts w:ascii="Times New Roman" w:eastAsia="Times New Roman" w:hAnsi="Times New Roman" w:cs="Times New Roman"/>
          <w:bCs/>
          <w:sz w:val="24"/>
          <w:szCs w:val="24"/>
          <w:lang w:eastAsia="pl-PL"/>
        </w:rPr>
        <w:t>):</w:t>
      </w: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Cs/>
          <w:sz w:val="24"/>
          <w:szCs w:val="24"/>
          <w:lang w:eastAsia="pl-PL"/>
        </w:rPr>
        <w:t xml:space="preserve">1) </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bCs/>
          <w:sz w:val="24"/>
          <w:szCs w:val="24"/>
          <w:lang w:eastAsia="pl-PL"/>
        </w:rPr>
        <w:t xml:space="preserve">Oświadczenia Wykonawcy </w:t>
      </w:r>
      <w:r w:rsidRPr="00DD05B2">
        <w:rPr>
          <w:rFonts w:ascii="Times New Roman" w:eastAsia="SimSun" w:hAnsi="Times New Roman" w:cs="Times New Roman"/>
          <w:b/>
          <w:bCs/>
          <w:sz w:val="24"/>
          <w:szCs w:val="24"/>
          <w:lang w:eastAsia="pl-PL"/>
        </w:rPr>
        <w:t xml:space="preserve">o braku podstaw do wykluczenia - </w:t>
      </w:r>
      <w:r w:rsidRPr="00DD05B2">
        <w:rPr>
          <w:rFonts w:ascii="Times New Roman" w:eastAsia="Times New Roman" w:hAnsi="Times New Roman" w:cs="Times New Roman"/>
          <w:sz w:val="24"/>
          <w:szCs w:val="24"/>
          <w:lang w:eastAsia="pl-PL"/>
        </w:rPr>
        <w:t>Załącznik Nr 3 do SIWZ.</w:t>
      </w: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sz w:val="24"/>
          <w:szCs w:val="24"/>
          <w:lang w:eastAsia="pl-PL"/>
        </w:rPr>
        <w:t>2)</w:t>
      </w:r>
      <w:r w:rsidRPr="00DD05B2">
        <w:rPr>
          <w:rFonts w:ascii="Times New Roman" w:eastAsia="Times New Roman" w:hAnsi="Times New Roman" w:cs="Times New Roman"/>
          <w:bCs/>
          <w:sz w:val="24"/>
          <w:szCs w:val="24"/>
          <w:lang w:eastAsia="pl-PL"/>
        </w:rPr>
        <w:t xml:space="preserve">  </w:t>
      </w:r>
      <w:r w:rsidRPr="00DD05B2">
        <w:rPr>
          <w:rFonts w:ascii="Times New Roman" w:eastAsia="Times New Roman" w:hAnsi="Times New Roman" w:cs="Times New Roman"/>
          <w:b/>
          <w:bCs/>
          <w:sz w:val="24"/>
          <w:szCs w:val="24"/>
          <w:lang w:eastAsia="pl-PL"/>
        </w:rPr>
        <w:t xml:space="preserve">Aktualny odpis z właściwego rejestru </w:t>
      </w:r>
      <w:r w:rsidRPr="00DD05B2">
        <w:rPr>
          <w:rFonts w:ascii="Times New Roman" w:eastAsia="Times New Roman" w:hAnsi="Times New Roman" w:cs="Times New Roman"/>
          <w:color w:val="000000"/>
          <w:sz w:val="24"/>
          <w:szCs w:val="24"/>
          <w:lang w:eastAsia="pl-PL"/>
        </w:rPr>
        <w:t>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D05B2" w:rsidRPr="00DD05B2" w:rsidRDefault="00DD05B2" w:rsidP="00DD05B2">
      <w:pPr>
        <w:spacing w:after="0" w:line="240" w:lineRule="auto"/>
        <w:jc w:val="both"/>
        <w:rPr>
          <w:rFonts w:ascii="Times New Roman" w:eastAsia="Times New Roman" w:hAnsi="Times New Roman" w:cs="Times New Roman"/>
          <w:color w:val="000000"/>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3) </w:t>
      </w:r>
      <w:r w:rsidRPr="00DD05B2">
        <w:rPr>
          <w:rFonts w:ascii="Times New Roman" w:eastAsia="Times New Roman" w:hAnsi="Times New Roman" w:cs="Times New Roman"/>
          <w:b/>
          <w:color w:val="000000"/>
          <w:sz w:val="24"/>
          <w:szCs w:val="24"/>
          <w:lang w:eastAsia="pl-PL"/>
        </w:rPr>
        <w:t>Oświadczenie o przynależności</w:t>
      </w:r>
      <w:r w:rsidRPr="00DD05B2">
        <w:rPr>
          <w:rFonts w:ascii="Times New Roman" w:eastAsia="Times New Roman" w:hAnsi="Times New Roman" w:cs="Times New Roman"/>
          <w:color w:val="000000"/>
          <w:sz w:val="24"/>
          <w:szCs w:val="24"/>
          <w:lang w:eastAsia="pl-PL"/>
        </w:rPr>
        <w:t xml:space="preserve"> </w:t>
      </w:r>
      <w:r w:rsidRPr="00DD05B2">
        <w:rPr>
          <w:rFonts w:ascii="Times New Roman" w:eastAsia="Times New Roman" w:hAnsi="Times New Roman" w:cs="Times New Roman"/>
          <w:b/>
          <w:color w:val="000000"/>
          <w:sz w:val="24"/>
          <w:szCs w:val="24"/>
          <w:lang w:eastAsia="pl-PL"/>
        </w:rPr>
        <w:t>do tej samej grupy kapitałowej</w:t>
      </w:r>
      <w:r w:rsidRPr="00DD05B2">
        <w:rPr>
          <w:rFonts w:ascii="Times New Roman" w:eastAsia="Times New Roman" w:hAnsi="Times New Roman" w:cs="Times New Roman"/>
          <w:color w:val="000000"/>
          <w:sz w:val="24"/>
          <w:szCs w:val="24"/>
          <w:lang w:eastAsia="pl-PL"/>
        </w:rPr>
        <w:t xml:space="preserve"> oraz lista podmiotów należących do tej samej grupy kapitałowej w rozumieniu ustawy z dnia 16 lutego 2007 r. o ochronie konkurencji i konsumentów w przypadku gdy Wykonawca należy do grupy kapitałowej - </w:t>
      </w:r>
      <w:r w:rsidRPr="00DD05B2">
        <w:rPr>
          <w:rFonts w:ascii="Times New Roman" w:eastAsia="Times New Roman" w:hAnsi="Times New Roman" w:cs="Times New Roman"/>
          <w:sz w:val="24"/>
          <w:szCs w:val="24"/>
          <w:lang w:eastAsia="pl-PL"/>
        </w:rPr>
        <w:t xml:space="preserve"> Załącznik nr 5 do SIWZ.</w:t>
      </w:r>
    </w:p>
    <w:p w:rsidR="00DD05B2" w:rsidRDefault="00DD05B2" w:rsidP="00DD05B2">
      <w:pPr>
        <w:spacing w:after="0" w:line="240" w:lineRule="auto"/>
        <w:jc w:val="both"/>
        <w:rPr>
          <w:rFonts w:ascii="Times New Roman" w:eastAsia="Times New Roman" w:hAnsi="Times New Roman" w:cs="Times New Roman"/>
          <w:color w:val="000000"/>
          <w:sz w:val="24"/>
          <w:szCs w:val="24"/>
          <w:u w:val="single"/>
          <w:lang w:eastAsia="pl-PL"/>
        </w:rPr>
      </w:pPr>
    </w:p>
    <w:p w:rsidR="00703F03" w:rsidRPr="00DD05B2" w:rsidRDefault="00703F03" w:rsidP="00DD05B2">
      <w:pPr>
        <w:spacing w:after="0" w:line="240" w:lineRule="auto"/>
        <w:jc w:val="both"/>
        <w:rPr>
          <w:rFonts w:ascii="Times New Roman" w:eastAsia="Times New Roman" w:hAnsi="Times New Roman" w:cs="Times New Roman"/>
          <w:color w:val="000000"/>
          <w:sz w:val="24"/>
          <w:szCs w:val="24"/>
          <w:u w:val="single"/>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bookmarkStart w:id="39" w:name="_Toc174258995"/>
      <w:bookmarkStart w:id="40" w:name="_Toc191867080"/>
      <w:bookmarkStart w:id="41" w:name="_Toc192580974"/>
    </w:p>
    <w:p w:rsidR="00DD05B2" w:rsidRPr="00DD05B2" w:rsidRDefault="00DD05B2" w:rsidP="00DD05B2">
      <w:pPr>
        <w:keepNext/>
        <w:shd w:val="clear" w:color="auto" w:fill="E6E6E6"/>
        <w:spacing w:after="0" w:line="240" w:lineRule="auto"/>
        <w:jc w:val="both"/>
        <w:outlineLvl w:val="0"/>
        <w:rPr>
          <w:rFonts w:ascii="Times New Roman" w:eastAsia="Times New Roman" w:hAnsi="Times New Roman" w:cs="Times New Roman"/>
          <w:b/>
          <w:i/>
          <w:sz w:val="24"/>
          <w:szCs w:val="24"/>
        </w:rPr>
      </w:pPr>
      <w:r w:rsidRPr="00DD05B2">
        <w:rPr>
          <w:rFonts w:ascii="Times New Roman" w:eastAsia="Times New Roman" w:hAnsi="Times New Roman" w:cs="Times New Roman"/>
          <w:b/>
          <w:i/>
          <w:sz w:val="24"/>
          <w:szCs w:val="24"/>
        </w:rPr>
        <w:t xml:space="preserve">Wykaz oświadczeń lub dokumentów potwierdzających spełnianie warunków </w:t>
      </w:r>
      <w:r w:rsidRPr="00DD05B2">
        <w:rPr>
          <w:rFonts w:ascii="Times New Roman" w:eastAsia="Times New Roman" w:hAnsi="Times New Roman" w:cs="Times New Roman"/>
          <w:b/>
          <w:i/>
          <w:sz w:val="24"/>
          <w:szCs w:val="24"/>
        </w:rPr>
        <w:br/>
        <w:t>w niniejszym postępowaniu</w:t>
      </w:r>
      <w:bookmarkEnd w:id="39"/>
      <w:bookmarkEnd w:id="40"/>
      <w:bookmarkEnd w:id="41"/>
    </w:p>
    <w:p w:rsidR="00DD05B2" w:rsidRPr="00DD05B2" w:rsidRDefault="00DD05B2" w:rsidP="00DD05B2">
      <w:pPr>
        <w:autoSpaceDE w:val="0"/>
        <w:autoSpaceDN w:val="0"/>
        <w:spacing w:after="0" w:line="240" w:lineRule="auto"/>
        <w:jc w:val="both"/>
        <w:rPr>
          <w:rFonts w:ascii="Times New Roman" w:eastAsia="Times New Roman" w:hAnsi="Times New Roman" w:cs="Times New Roman"/>
          <w:i/>
          <w:sz w:val="24"/>
          <w:szCs w:val="24"/>
          <w:lang w:eastAsia="pl-PL"/>
        </w:rPr>
      </w:pPr>
    </w:p>
    <w:p w:rsidR="00143594" w:rsidRDefault="00DD05B2" w:rsidP="00143594">
      <w:pPr>
        <w:autoSpaceDE w:val="0"/>
        <w:autoSpaceDN w:val="0"/>
        <w:adjustRightInd w:val="0"/>
        <w:spacing w:after="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1. W zakresie wykazania spełnienia warunków udziału w postępowaniu  </w:t>
      </w:r>
      <w:r w:rsidR="00143594" w:rsidRPr="00DD05B2">
        <w:rPr>
          <w:rFonts w:ascii="Times New Roman" w:eastAsia="Times New Roman" w:hAnsi="Times New Roman" w:cs="Times New Roman"/>
          <w:bCs/>
          <w:sz w:val="24"/>
          <w:szCs w:val="24"/>
          <w:lang w:eastAsia="pl-PL"/>
        </w:rPr>
        <w:t>(dotyczy</w:t>
      </w:r>
      <w:r w:rsidR="00143594">
        <w:rPr>
          <w:rFonts w:ascii="Times New Roman" w:eastAsia="Times New Roman" w:hAnsi="Times New Roman" w:cs="Times New Roman"/>
          <w:bCs/>
          <w:sz w:val="24"/>
          <w:szCs w:val="24"/>
          <w:lang w:eastAsia="pl-PL"/>
        </w:rPr>
        <w:t xml:space="preserve"> wszystkich części</w:t>
      </w:r>
      <w:r w:rsidR="00143594" w:rsidRPr="00DD05B2">
        <w:rPr>
          <w:rFonts w:ascii="Times New Roman" w:eastAsia="Times New Roman" w:hAnsi="Times New Roman" w:cs="Times New Roman"/>
          <w:bCs/>
          <w:sz w:val="24"/>
          <w:szCs w:val="24"/>
          <w:lang w:eastAsia="pl-PL"/>
        </w:rPr>
        <w:t>):</w:t>
      </w:r>
    </w:p>
    <w:p w:rsidR="00DD05B2" w:rsidRPr="00DD05B2" w:rsidRDefault="00DD05B2" w:rsidP="00143594">
      <w:pPr>
        <w:autoSpaceDE w:val="0"/>
        <w:autoSpaceDN w:val="0"/>
        <w:adjustRightInd w:val="0"/>
        <w:spacing w:after="0"/>
        <w:ind w:left="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lastRenderedPageBreak/>
        <w:t>1)</w:t>
      </w:r>
      <w:r w:rsidRPr="00DD05B2">
        <w:rPr>
          <w:rFonts w:ascii="Times New Roman" w:eastAsia="Times New Roman" w:hAnsi="Times New Roman" w:cs="Times New Roman"/>
          <w:b/>
          <w:sz w:val="24"/>
          <w:szCs w:val="24"/>
          <w:lang w:eastAsia="pl-PL"/>
        </w:rPr>
        <w:t xml:space="preserve"> oświadczenie</w:t>
      </w:r>
      <w:r w:rsidRPr="00DD05B2">
        <w:rPr>
          <w:rFonts w:ascii="Times New Roman" w:eastAsia="Times New Roman" w:hAnsi="Times New Roman" w:cs="Times New Roman"/>
          <w:sz w:val="24"/>
          <w:szCs w:val="24"/>
          <w:lang w:eastAsia="pl-PL"/>
        </w:rPr>
        <w:t xml:space="preserve">, że wykonawca spełnia warunki określone w art. 22 ust. 1 ustawy </w:t>
      </w:r>
      <w:proofErr w:type="spellStart"/>
      <w:r w:rsidRPr="00DD05B2">
        <w:rPr>
          <w:rFonts w:ascii="Times New Roman" w:eastAsia="Times New Roman" w:hAnsi="Times New Roman" w:cs="Times New Roman"/>
          <w:sz w:val="24"/>
          <w:szCs w:val="24"/>
          <w:lang w:eastAsia="pl-PL"/>
        </w:rPr>
        <w:t>Pzp</w:t>
      </w:r>
      <w:proofErr w:type="spellEnd"/>
      <w:r w:rsidRPr="00DD05B2">
        <w:rPr>
          <w:rFonts w:ascii="Times New Roman" w:eastAsia="Times New Roman" w:hAnsi="Times New Roman" w:cs="Times New Roman"/>
          <w:sz w:val="24"/>
          <w:szCs w:val="24"/>
          <w:lang w:eastAsia="pl-PL"/>
        </w:rPr>
        <w:t xml:space="preserve"> (Załącznik nr 2)</w:t>
      </w:r>
    </w:p>
    <w:p w:rsidR="00DD05B2" w:rsidRPr="00DD05B2" w:rsidRDefault="00DD05B2" w:rsidP="00DD05B2">
      <w:pPr>
        <w:spacing w:after="0"/>
        <w:ind w:left="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2) </w:t>
      </w:r>
      <w:r w:rsidRPr="00DD05B2">
        <w:rPr>
          <w:rFonts w:ascii="Times New Roman" w:eastAsia="Times New Roman" w:hAnsi="Times New Roman" w:cs="Times New Roman"/>
          <w:b/>
          <w:sz w:val="24"/>
          <w:szCs w:val="24"/>
          <w:lang w:eastAsia="pl-PL"/>
        </w:rPr>
        <w:t xml:space="preserve">oświadczenie </w:t>
      </w:r>
      <w:r w:rsidRPr="00DD05B2">
        <w:rPr>
          <w:rFonts w:ascii="Times New Roman" w:eastAsia="Times New Roman" w:hAnsi="Times New Roman" w:cs="Times New Roman"/>
          <w:sz w:val="24"/>
          <w:szCs w:val="24"/>
          <w:lang w:eastAsia="pl-PL"/>
        </w:rPr>
        <w:t xml:space="preserve">dotyczące </w:t>
      </w:r>
      <w:r w:rsidRPr="00DD05B2">
        <w:rPr>
          <w:rFonts w:ascii="Times New Roman" w:eastAsia="Times New Roman" w:hAnsi="Times New Roman" w:cs="Times New Roman"/>
          <w:bCs/>
          <w:sz w:val="24"/>
          <w:szCs w:val="24"/>
          <w:lang w:eastAsia="pl-PL"/>
        </w:rPr>
        <w:t>wymaganych uprawnień osób - Z</w:t>
      </w:r>
      <w:r w:rsidRPr="00DD05B2">
        <w:rPr>
          <w:rFonts w:ascii="Times New Roman" w:eastAsia="Times New Roman" w:hAnsi="Times New Roman" w:cs="Times New Roman"/>
          <w:sz w:val="24"/>
          <w:szCs w:val="24"/>
          <w:lang w:eastAsia="pl-PL"/>
        </w:rPr>
        <w:t>ałącznik nr 4 do SIWZ</w:t>
      </w:r>
    </w:p>
    <w:p w:rsidR="00DD05B2" w:rsidRPr="00DD05B2" w:rsidRDefault="00DD05B2" w:rsidP="00DD05B2">
      <w:pPr>
        <w:spacing w:after="0" w:line="240" w:lineRule="auto"/>
        <w:ind w:left="720"/>
        <w:jc w:val="both"/>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color w:val="000000"/>
          <w:lang w:eastAsia="pl-PL"/>
        </w:rPr>
      </w:pPr>
      <w:r w:rsidRPr="00DD05B2">
        <w:rPr>
          <w:rFonts w:ascii="Times New Roman" w:eastAsia="Times New Roman" w:hAnsi="Times New Roman" w:cs="Times New Roman"/>
          <w:i/>
          <w:sz w:val="24"/>
          <w:szCs w:val="24"/>
          <w:lang w:eastAsia="pl-PL"/>
        </w:rPr>
        <w:t xml:space="preserve">Jeżeli dotyczy: </w:t>
      </w:r>
      <w:r w:rsidRPr="00DD05B2">
        <w:rPr>
          <w:rFonts w:ascii="Times New Roman" w:eastAsia="Times New Roman" w:hAnsi="Times New Roman" w:cs="Times New Roman"/>
          <w:sz w:val="24"/>
          <w:szCs w:val="24"/>
          <w:lang w:eastAsia="pl-PL"/>
        </w:rPr>
        <w:t>pisemne zobowiązanie innych podmiotów do oddania do dyspozycji niezbędnych zasobów na okres korzystania z nich przy wykonywaniu zamówienia.</w:t>
      </w: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2. W zakresie wykazania braku podstaw do wykluczenia z postępowania o udzielenie zamówienia:</w:t>
      </w:r>
    </w:p>
    <w:p w:rsidR="00DD05B2" w:rsidRPr="00DD05B2" w:rsidRDefault="00DD05B2" w:rsidP="00DD05B2">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Cs/>
          <w:sz w:val="24"/>
          <w:szCs w:val="24"/>
          <w:lang w:eastAsia="pl-PL"/>
        </w:rPr>
        <w:t xml:space="preserve">1) </w:t>
      </w: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bCs/>
          <w:sz w:val="24"/>
          <w:szCs w:val="24"/>
          <w:lang w:eastAsia="pl-PL"/>
        </w:rPr>
        <w:t xml:space="preserve">oświadczenie Wykonawcy </w:t>
      </w:r>
      <w:r w:rsidRPr="00DD05B2">
        <w:rPr>
          <w:rFonts w:ascii="Times New Roman" w:eastAsia="SimSun" w:hAnsi="Times New Roman" w:cs="Times New Roman"/>
          <w:b/>
          <w:bCs/>
          <w:sz w:val="24"/>
          <w:szCs w:val="24"/>
          <w:lang w:eastAsia="pl-PL"/>
        </w:rPr>
        <w:t xml:space="preserve">o braku podstaw do wykluczenia - </w:t>
      </w:r>
      <w:r w:rsidRPr="00DD05B2">
        <w:rPr>
          <w:rFonts w:ascii="Times New Roman" w:eastAsia="Times New Roman" w:hAnsi="Times New Roman" w:cs="Times New Roman"/>
          <w:sz w:val="24"/>
          <w:szCs w:val="24"/>
          <w:lang w:eastAsia="pl-PL"/>
        </w:rPr>
        <w:t>Załącznik Nr 3 do SIWZ;</w:t>
      </w:r>
    </w:p>
    <w:p w:rsidR="00DD05B2" w:rsidRPr="00DD05B2" w:rsidRDefault="00DD05B2" w:rsidP="00DD05B2">
      <w:pPr>
        <w:spacing w:after="0" w:line="240" w:lineRule="auto"/>
        <w:ind w:left="426"/>
        <w:jc w:val="both"/>
        <w:rPr>
          <w:rFonts w:ascii="Times New Roman" w:eastAsia="Times New Roman" w:hAnsi="Times New Roman" w:cs="Times New Roman"/>
          <w:bCs/>
          <w:color w:val="000000"/>
          <w:sz w:val="24"/>
          <w:szCs w:val="24"/>
          <w:lang w:eastAsia="pl-PL"/>
        </w:rPr>
      </w:pPr>
      <w:r w:rsidRPr="00DD05B2">
        <w:rPr>
          <w:rFonts w:ascii="Times New Roman" w:eastAsia="Times New Roman" w:hAnsi="Times New Roman" w:cs="Times New Roman"/>
          <w:sz w:val="24"/>
          <w:szCs w:val="24"/>
          <w:lang w:eastAsia="pl-PL"/>
        </w:rPr>
        <w:t>2)</w:t>
      </w:r>
      <w:r w:rsidRPr="00DD05B2">
        <w:rPr>
          <w:rFonts w:ascii="Times New Roman" w:eastAsia="Times New Roman" w:hAnsi="Times New Roman" w:cs="Times New Roman"/>
          <w:bCs/>
          <w:sz w:val="24"/>
          <w:szCs w:val="24"/>
          <w:lang w:eastAsia="pl-PL"/>
        </w:rPr>
        <w:t xml:space="preserve">  </w:t>
      </w:r>
      <w:r w:rsidRPr="00DD05B2">
        <w:rPr>
          <w:rFonts w:ascii="Times New Roman" w:eastAsia="Times New Roman" w:hAnsi="Times New Roman" w:cs="Times New Roman"/>
          <w:b/>
          <w:bCs/>
          <w:sz w:val="24"/>
          <w:szCs w:val="24"/>
          <w:lang w:eastAsia="pl-PL"/>
        </w:rPr>
        <w:t xml:space="preserve">aktualny odpis z właściwego rejestru </w:t>
      </w:r>
      <w:r w:rsidRPr="00DD05B2">
        <w:rPr>
          <w:rFonts w:ascii="Times New Roman" w:eastAsia="Times New Roman" w:hAnsi="Times New Roman" w:cs="Times New Roman"/>
          <w:color w:val="000000"/>
          <w:sz w:val="24"/>
          <w:szCs w:val="24"/>
          <w:lang w:eastAsia="pl-PL"/>
        </w:rPr>
        <w:t>lub z centralnej ewidencji i informacji o działalności gospodarczej</w:t>
      </w:r>
      <w:r w:rsidRPr="00DD05B2">
        <w:rPr>
          <w:rFonts w:ascii="Times New Roman" w:eastAsia="Times New Roman" w:hAnsi="Times New Roman" w:cs="Times New Roman"/>
          <w:bCs/>
          <w:sz w:val="24"/>
          <w:szCs w:val="24"/>
          <w:lang w:eastAsia="pl-PL"/>
        </w:rPr>
        <w:t>, jeżeli odrębne przepisy wymagają wpisu do rejestru, w celu wykazania braku podstaw do wykluczenia w oparciu o art. 24 ust. 1 pkt 2 ustawy Prawo zamówień publicznych, wystawiony nie wcześniej niż 6 miesięcy przed upływem terminu składania ofert</w:t>
      </w:r>
      <w:r w:rsidRPr="00DD05B2">
        <w:rPr>
          <w:rFonts w:ascii="Times New Roman" w:eastAsia="Times New Roman" w:hAnsi="Times New Roman" w:cs="Times New Roman"/>
          <w:bCs/>
          <w:color w:val="000000"/>
          <w:sz w:val="24"/>
          <w:szCs w:val="24"/>
          <w:lang w:eastAsia="pl-PL"/>
        </w:rPr>
        <w:t>;</w:t>
      </w:r>
    </w:p>
    <w:p w:rsidR="00DD05B2" w:rsidRPr="00DD05B2" w:rsidRDefault="00DD05B2" w:rsidP="00DD05B2">
      <w:pPr>
        <w:tabs>
          <w:tab w:val="num" w:pos="1800"/>
        </w:tabs>
        <w:snapToGrid w:val="0"/>
        <w:spacing w:after="0" w:line="240" w:lineRule="auto"/>
        <w:ind w:left="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3) </w:t>
      </w:r>
      <w:r w:rsidRPr="00DD05B2">
        <w:rPr>
          <w:rFonts w:ascii="Times New Roman" w:eastAsia="Times New Roman" w:hAnsi="Times New Roman" w:cs="Times New Roman"/>
          <w:b/>
          <w:color w:val="000000"/>
          <w:sz w:val="24"/>
          <w:szCs w:val="24"/>
          <w:lang w:eastAsia="pl-PL"/>
        </w:rPr>
        <w:t>oświadczenie o przynależności</w:t>
      </w:r>
      <w:r w:rsidRPr="00DD05B2">
        <w:rPr>
          <w:rFonts w:ascii="Times New Roman" w:eastAsia="Times New Roman" w:hAnsi="Times New Roman" w:cs="Times New Roman"/>
          <w:color w:val="000000"/>
          <w:sz w:val="24"/>
          <w:szCs w:val="24"/>
          <w:lang w:eastAsia="pl-PL"/>
        </w:rPr>
        <w:t xml:space="preserve"> </w:t>
      </w:r>
      <w:r w:rsidRPr="00DD05B2">
        <w:rPr>
          <w:rFonts w:ascii="Times New Roman" w:eastAsia="Times New Roman" w:hAnsi="Times New Roman" w:cs="Times New Roman"/>
          <w:b/>
          <w:color w:val="000000"/>
          <w:sz w:val="24"/>
          <w:szCs w:val="24"/>
          <w:lang w:eastAsia="pl-PL"/>
        </w:rPr>
        <w:t>do tej samej grupy kapitałowej</w:t>
      </w:r>
      <w:r w:rsidRPr="00DD05B2">
        <w:rPr>
          <w:rFonts w:ascii="Times New Roman" w:eastAsia="Times New Roman" w:hAnsi="Times New Roman" w:cs="Times New Roman"/>
          <w:color w:val="000000"/>
          <w:sz w:val="24"/>
          <w:szCs w:val="24"/>
          <w:lang w:eastAsia="pl-PL"/>
        </w:rPr>
        <w:t xml:space="preserve"> oraz lista podmiotów należących do tej samej grupy kapitałowej w rozumieniu ustawy z dnia 16 lutego 2007r. o ochronie konkurencji i konsumentów w przypadku gdy Wykonawca należy do grupy kapitałowej - </w:t>
      </w:r>
      <w:r w:rsidRPr="00DD05B2">
        <w:rPr>
          <w:rFonts w:ascii="Times New Roman" w:eastAsia="Times New Roman" w:hAnsi="Times New Roman" w:cs="Times New Roman"/>
          <w:sz w:val="24"/>
          <w:szCs w:val="24"/>
          <w:lang w:eastAsia="pl-PL"/>
        </w:rPr>
        <w:t xml:space="preserve"> Załącznik nr 5 do SIWZ.</w:t>
      </w:r>
    </w:p>
    <w:p w:rsidR="00DD05B2" w:rsidRPr="00DD05B2" w:rsidRDefault="00DD05B2" w:rsidP="00DD05B2">
      <w:pPr>
        <w:spacing w:after="0" w:line="240" w:lineRule="auto"/>
        <w:jc w:val="both"/>
        <w:rPr>
          <w:rFonts w:ascii="Times New Roman" w:eastAsia="Times New Roman" w:hAnsi="Times New Roman" w:cs="Times New Roman"/>
          <w:color w:val="FF0000"/>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sz w:val="24"/>
          <w:szCs w:val="24"/>
          <w:lang w:eastAsia="pl-PL"/>
        </w:rPr>
        <w:t xml:space="preserve">3.  </w:t>
      </w:r>
      <w:r w:rsidRPr="00DD05B2">
        <w:rPr>
          <w:rFonts w:ascii="Times New Roman" w:eastAsia="Times New Roman" w:hAnsi="Times New Roman" w:cs="Times New Roman"/>
          <w:b/>
          <w:sz w:val="24"/>
          <w:szCs w:val="24"/>
          <w:lang w:eastAsia="pl-PL"/>
        </w:rPr>
        <w:t>Ponadto do oferty należy dołączyć:</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druk oferty zgodny ze wzorem stanowiącym załącznik nr 1 do SIWZ</w:t>
      </w:r>
    </w:p>
    <w:p w:rsidR="00DD05B2" w:rsidRPr="00DD05B2" w:rsidRDefault="00DD05B2" w:rsidP="00DD05B2">
      <w:pPr>
        <w:spacing w:after="0" w:line="240" w:lineRule="auto"/>
        <w:jc w:val="both"/>
        <w:rPr>
          <w:rFonts w:ascii="Times New Roman" w:eastAsia="Times New Roman" w:hAnsi="Times New Roman" w:cs="Times New Roman"/>
          <w:i/>
          <w:color w:val="000000"/>
          <w:sz w:val="24"/>
          <w:szCs w:val="24"/>
          <w:lang w:eastAsia="pl-PL"/>
        </w:rPr>
      </w:pPr>
      <w:r w:rsidRPr="00DD05B2">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color w:val="000000"/>
          <w:sz w:val="24"/>
          <w:szCs w:val="24"/>
          <w:lang w:eastAsia="pl-PL"/>
        </w:rPr>
        <w:t xml:space="preserve">pełnomocnictwo podmiotów występujących wspólnie </w:t>
      </w:r>
      <w:r w:rsidRPr="00DD05B2">
        <w:rPr>
          <w:rFonts w:ascii="Times New Roman" w:eastAsia="Times New Roman" w:hAnsi="Times New Roman" w:cs="Times New Roman"/>
          <w:i/>
          <w:color w:val="000000"/>
          <w:sz w:val="24"/>
          <w:szCs w:val="24"/>
          <w:lang w:eastAsia="pl-PL"/>
        </w:rPr>
        <w:t>(jeżeli dotyczy),</w:t>
      </w:r>
    </w:p>
    <w:p w:rsidR="00DD05B2" w:rsidRPr="00DD05B2" w:rsidRDefault="00DD05B2" w:rsidP="00DD05B2">
      <w:pPr>
        <w:spacing w:after="0" w:line="240" w:lineRule="auto"/>
        <w:jc w:val="both"/>
        <w:rPr>
          <w:rFonts w:ascii="Times New Roman" w:eastAsia="Times New Roman" w:hAnsi="Times New Roman" w:cs="Times New Roman"/>
          <w:color w:val="000000"/>
          <w:lang w:eastAsia="pl-PL"/>
        </w:rPr>
      </w:pPr>
      <w:r w:rsidRPr="00DD05B2">
        <w:rPr>
          <w:rFonts w:ascii="Times New Roman" w:eastAsia="Times New Roman" w:hAnsi="Times New Roman" w:cs="Times New Roman"/>
          <w:color w:val="000000"/>
          <w:sz w:val="24"/>
          <w:szCs w:val="24"/>
          <w:lang w:eastAsia="pl-PL"/>
        </w:rPr>
        <w:t xml:space="preserve">- pełnomocnictwo dla osoby/osób podpisującej ofertę i oświadczenia </w:t>
      </w:r>
      <w:r w:rsidRPr="00DD05B2">
        <w:rPr>
          <w:rFonts w:ascii="Times New Roman" w:eastAsia="Times New Roman" w:hAnsi="Times New Roman" w:cs="Times New Roman"/>
          <w:i/>
          <w:color w:val="000000"/>
          <w:sz w:val="24"/>
          <w:szCs w:val="24"/>
          <w:lang w:eastAsia="pl-PL"/>
        </w:rPr>
        <w:t>(jeśli uprawnienie tych  osób nie wynika z innych</w:t>
      </w:r>
      <w:r w:rsidRPr="00DD05B2">
        <w:rPr>
          <w:rFonts w:ascii="Times New Roman" w:eastAsia="Times New Roman" w:hAnsi="Times New Roman" w:cs="Times New Roman"/>
          <w:i/>
          <w:color w:val="000000"/>
          <w:lang w:eastAsia="pl-PL"/>
        </w:rPr>
        <w:t xml:space="preserve"> dokumentów dołączonych do oferty)</w:t>
      </w:r>
      <w:r w:rsidRPr="00DD05B2">
        <w:rPr>
          <w:rFonts w:ascii="Times New Roman" w:eastAsia="Times New Roman" w:hAnsi="Times New Roman" w:cs="Times New Roman"/>
          <w:color w:val="000000"/>
          <w:lang w:eastAsia="pl-PL"/>
        </w:rPr>
        <w:t>.</w:t>
      </w:r>
    </w:p>
    <w:p w:rsidR="00DD05B2" w:rsidRPr="00DD05B2" w:rsidRDefault="00DD05B2" w:rsidP="00DD05B2">
      <w:pPr>
        <w:tabs>
          <w:tab w:val="left" w:pos="0"/>
          <w:tab w:val="left" w:pos="18615"/>
        </w:tabs>
        <w:suppressAutoHyphens/>
        <w:snapToGrid w:val="0"/>
        <w:spacing w:after="0" w:line="258" w:lineRule="atLeast"/>
        <w:ind w:right="-1" w:hanging="963"/>
        <w:jc w:val="both"/>
        <w:rPr>
          <w:rFonts w:ascii="Times New Roman" w:eastAsia="Times New Roman" w:hAnsi="Times New Roman" w:cs="Times New Roman"/>
          <w:bCs/>
          <w:sz w:val="24"/>
          <w:szCs w:val="24"/>
          <w:lang w:eastAsia="ar-SA"/>
        </w:rPr>
      </w:pPr>
      <w:r w:rsidRPr="00DD05B2">
        <w:rPr>
          <w:rFonts w:ascii="Verdana" w:eastAsia="Times New Roman" w:hAnsi="Verdana" w:cs="Times New Roman"/>
          <w:b/>
          <w:bCs/>
          <w:sz w:val="20"/>
          <w:szCs w:val="20"/>
          <w:lang w:eastAsia="ar-SA"/>
        </w:rPr>
        <w:tab/>
      </w:r>
    </w:p>
    <w:p w:rsidR="00DD05B2" w:rsidRPr="00DD05B2" w:rsidRDefault="00DD05B2" w:rsidP="00DD05B2">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DD05B2">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DD05B2">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DD05B2" w:rsidRPr="00DD05B2" w:rsidRDefault="00DD05B2" w:rsidP="00DD05B2">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DD05B2">
        <w:rPr>
          <w:rFonts w:ascii="Times New Roman" w:eastAsia="Times New Roman" w:hAnsi="Times New Roman" w:cs="Times New Roman"/>
          <w:bCs/>
          <w:sz w:val="24"/>
          <w:szCs w:val="24"/>
          <w:lang w:eastAsia="ar-SA"/>
        </w:rPr>
        <w:t xml:space="preserve">Zgodnie z art. 26 ust. 2b Prawa zamówień publicznych wykonawca może polegać na wiedzy i doświadczeniu oraz osobach zdolnych do wykonania zamówienia innych podmiotów, niezależnie od charakteru prawnego łączących go z nimi stosunków. Wykonawca w takiej sytuacji zobowiązany  jest udowodnić zamawiającemu, iż będzie dysponował zasobami niezbędnymi do realizacji zamówienia, tj. przedstawić pisemne zobowiązanie tych podmiotów do oddania mu do dyspozycji niezbędnych zasobów na okres korzystania z nich przy wykonaniu zamówienia. </w:t>
      </w:r>
    </w:p>
    <w:p w:rsidR="00DD05B2" w:rsidRPr="00DD05B2" w:rsidRDefault="00DD05B2" w:rsidP="00DD05B2">
      <w:pPr>
        <w:numPr>
          <w:ilvl w:val="0"/>
          <w:numId w:val="6"/>
        </w:num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Zamawiający wezwie w trybie art. 26 ust. 3 Wykonawców, którzy w określonym terminie nie złożyli oświadczeń i dokumentów potwierdzających spełnianie warunków udziału w postępowaniu lub którzy złożyli dokumenty zawierające błędy, do ich uzupełnienia w wyznaczonym terminie chyba, że mimo ich uzupełnienia oferta wykonawcy podlega odrzuceniu lub konieczne byłoby unieważnienie postępowania. </w:t>
      </w:r>
    </w:p>
    <w:p w:rsidR="00DD05B2" w:rsidRPr="00DD05B2" w:rsidRDefault="00DD05B2" w:rsidP="00DD05B2">
      <w:pPr>
        <w:spacing w:after="0" w:line="240" w:lineRule="auto"/>
        <w:ind w:left="72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Uzupełnione dokumenty po</w:t>
      </w:r>
      <w:r w:rsidRPr="00DD05B2">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2" w:name="_Toc154823351"/>
      <w:bookmarkStart w:id="43" w:name="_Toc161806952"/>
      <w:bookmarkStart w:id="44" w:name="_Toc191867081"/>
      <w:bookmarkStart w:id="45" w:name="_Toc192580975"/>
      <w:r w:rsidRPr="00DD05B2">
        <w:rPr>
          <w:rFonts w:ascii="Times New Roman" w:eastAsia="Times New Roman" w:hAnsi="Times New Roman" w:cs="Times New Roman"/>
          <w:b/>
          <w:bCs/>
          <w:i/>
          <w:iCs/>
          <w:sz w:val="24"/>
          <w:szCs w:val="24"/>
          <w:lang w:eastAsia="pl-PL"/>
        </w:rPr>
        <w:lastRenderedPageBreak/>
        <w:t>Wymagania dotyczące wadium</w:t>
      </w:r>
      <w:bookmarkEnd w:id="42"/>
      <w:bookmarkEnd w:id="43"/>
      <w:bookmarkEnd w:id="44"/>
      <w:bookmarkEnd w:id="45"/>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Nie dotyczy</w:t>
      </w:r>
    </w:p>
    <w:p w:rsidR="00DD05B2" w:rsidRPr="00DD05B2" w:rsidRDefault="00DD05B2" w:rsidP="00DD05B2">
      <w:pPr>
        <w:spacing w:after="0" w:line="240" w:lineRule="auto"/>
        <w:ind w:left="567"/>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37824137"/>
      <w:bookmarkStart w:id="47" w:name="_Toc154823353"/>
      <w:bookmarkStart w:id="48" w:name="_Toc161806953"/>
      <w:r w:rsidRPr="00DD05B2">
        <w:rPr>
          <w:rFonts w:ascii="Times New Roman" w:eastAsia="Times New Roman" w:hAnsi="Times New Roman" w:cs="Times New Roman"/>
          <w:b/>
          <w:bCs/>
          <w:i/>
          <w:iCs/>
          <w:sz w:val="24"/>
          <w:szCs w:val="24"/>
          <w:lang w:eastAsia="pl-PL"/>
        </w:rPr>
        <w:t xml:space="preserve"> </w:t>
      </w:r>
      <w:bookmarkStart w:id="49" w:name="_Toc191867082"/>
      <w:bookmarkStart w:id="50" w:name="_Toc192580976"/>
      <w:r w:rsidRPr="00DD05B2">
        <w:rPr>
          <w:rFonts w:ascii="Times New Roman" w:eastAsia="Times New Roman" w:hAnsi="Times New Roman" w:cs="Times New Roman"/>
          <w:b/>
          <w:bCs/>
          <w:i/>
          <w:iCs/>
          <w:sz w:val="24"/>
          <w:szCs w:val="24"/>
          <w:lang w:eastAsia="pl-PL"/>
        </w:rPr>
        <w:t>Termin związania ofertą</w:t>
      </w:r>
      <w:bookmarkEnd w:id="46"/>
      <w:bookmarkEnd w:id="47"/>
      <w:bookmarkEnd w:id="48"/>
      <w:bookmarkEnd w:id="49"/>
      <w:bookmarkEnd w:id="50"/>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Wykonawca składając ofertę pozostaje nią związany przez okres 30 dni. Bieg terminu związania ofertą rozpoczyna swój bieg wraz z dniem wskazanym jako termin składania ofert.</w:t>
      </w:r>
    </w:p>
    <w:p w:rsidR="00DD05B2" w:rsidRPr="00DD05B2" w:rsidRDefault="00DD05B2" w:rsidP="00DD05B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DD05B2" w:rsidRPr="00DD05B2" w:rsidRDefault="00DD05B2" w:rsidP="00DD05B2">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DD05B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DD05B2" w:rsidRPr="00DD05B2" w:rsidRDefault="00DD05B2" w:rsidP="00DD05B2">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bCs/>
          <w:color w:val="000000"/>
          <w:sz w:val="24"/>
          <w:szCs w:val="24"/>
          <w:lang w:eastAsia="pl-PL"/>
        </w:rPr>
        <w:t>Wykonawca samodzielnie może przedłużyć termin związania ofertą.</w:t>
      </w:r>
    </w:p>
    <w:p w:rsidR="00DD05B2" w:rsidRPr="00DD05B2" w:rsidRDefault="00DD05B2" w:rsidP="00DD05B2">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DD05B2" w:rsidRPr="00DD05B2" w:rsidRDefault="00DD05B2" w:rsidP="00DD05B2">
      <w:pPr>
        <w:spacing w:after="0" w:line="240" w:lineRule="auto"/>
        <w:ind w:left="567"/>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1" w:name="_Toc161806954"/>
      <w:r w:rsidRPr="00DD05B2">
        <w:rPr>
          <w:rFonts w:ascii="Times New Roman" w:eastAsia="Times New Roman" w:hAnsi="Times New Roman" w:cs="Times New Roman"/>
          <w:b/>
          <w:bCs/>
          <w:i/>
          <w:iCs/>
          <w:sz w:val="24"/>
          <w:szCs w:val="24"/>
          <w:lang w:eastAsia="pl-PL"/>
        </w:rPr>
        <w:t xml:space="preserve"> </w:t>
      </w:r>
      <w:bookmarkStart w:id="52" w:name="_Toc191867083"/>
      <w:bookmarkStart w:id="53" w:name="_Toc192580977"/>
      <w:r w:rsidRPr="00DD05B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51"/>
      <w:bookmarkEnd w:id="52"/>
      <w:bookmarkEnd w:id="53"/>
    </w:p>
    <w:p w:rsidR="00DD05B2" w:rsidRPr="00DD05B2" w:rsidRDefault="00DD05B2" w:rsidP="00DD05B2">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DD05B2" w:rsidRPr="00DD05B2" w:rsidRDefault="00DD05B2" w:rsidP="00DD05B2">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DD05B2" w:rsidRPr="00DD05B2" w:rsidRDefault="00DD05B2" w:rsidP="00DD05B2">
      <w:pPr>
        <w:numPr>
          <w:ilvl w:val="0"/>
          <w:numId w:val="9"/>
        </w:num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pisemnej, </w:t>
      </w:r>
    </w:p>
    <w:p w:rsidR="00DD05B2" w:rsidRPr="00DD05B2" w:rsidRDefault="00DD05B2" w:rsidP="00DD05B2">
      <w:pPr>
        <w:numPr>
          <w:ilvl w:val="0"/>
          <w:numId w:val="9"/>
        </w:num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faksem nr (034) 3229 111, 3229126 </w:t>
      </w:r>
    </w:p>
    <w:p w:rsidR="00DD05B2" w:rsidRPr="00DD05B2" w:rsidRDefault="00DD05B2" w:rsidP="00DD05B2">
      <w:pPr>
        <w:numPr>
          <w:ilvl w:val="0"/>
          <w:numId w:val="9"/>
        </w:num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drogą elektroniczną - adresy:</w:t>
      </w:r>
    </w:p>
    <w:p w:rsidR="00DD05B2" w:rsidRPr="00DD05B2" w:rsidRDefault="00DD05B2" w:rsidP="00DD05B2">
      <w:pPr>
        <w:spacing w:after="0" w:line="240" w:lineRule="auto"/>
        <w:ind w:left="72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przetargi@czestochowa.powiat.pl lub peryga@czestochowa.powiat.pl </w:t>
      </w:r>
    </w:p>
    <w:p w:rsidR="00DD05B2" w:rsidRPr="00DD05B2" w:rsidRDefault="00DD05B2" w:rsidP="00DD05B2">
      <w:pPr>
        <w:spacing w:after="0" w:line="240" w:lineRule="auto"/>
        <w:ind w:firstLine="360"/>
        <w:jc w:val="both"/>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bCs/>
          <w:i/>
          <w:iCs/>
          <w:sz w:val="24"/>
          <w:szCs w:val="24"/>
          <w:lang w:eastAsia="pl-PL"/>
        </w:rPr>
        <w:t xml:space="preserve">      przy czym zawsze dopuszczalna jest forma pisemna. </w:t>
      </w:r>
    </w:p>
    <w:p w:rsidR="00DD05B2" w:rsidRPr="00DD05B2" w:rsidRDefault="00DD05B2" w:rsidP="00DD05B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Jeżeli Zamawiający lub Wykonawca przekazują korespondencję za pomocą faksu lub elektronicznie – każda ze stron na żądanie drugiej niezwłocznie potwierdza fakt ich otrzymania (art. 27 ust.2 ustawy Prawo zamówień publicznych).</w:t>
      </w:r>
    </w:p>
    <w:p w:rsidR="00132541" w:rsidRPr="00DD05B2" w:rsidRDefault="00DD05B2" w:rsidP="00DD05B2">
      <w:pPr>
        <w:tabs>
          <w:tab w:val="num" w:pos="360"/>
        </w:tabs>
        <w:spacing w:after="0" w:line="240" w:lineRule="auto"/>
        <w:ind w:left="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na numer faksu podany przez wykonawcę zostało mu doręczone w sposób umożliwiający zapoznanie się wykonawcy z treścią pisma. </w:t>
      </w:r>
    </w:p>
    <w:p w:rsidR="00DD05B2" w:rsidRPr="00DD05B2" w:rsidRDefault="00DD05B2" w:rsidP="00DD05B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Wykonawca może zwrócić się (pisemnie, faksem, e-mailem) do Zamawiającego o przekazanie SIWZ. We wniosku należy podać: </w:t>
      </w:r>
    </w:p>
    <w:p w:rsidR="00DD05B2" w:rsidRPr="00DD05B2" w:rsidRDefault="00DD05B2" w:rsidP="00DD05B2">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nazwę i adres Wykonawcy, </w:t>
      </w:r>
    </w:p>
    <w:p w:rsidR="00DD05B2" w:rsidRPr="00DD05B2" w:rsidRDefault="00DD05B2" w:rsidP="00DD05B2">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nr telefonu i faksu, e-mail,</w:t>
      </w:r>
    </w:p>
    <w:p w:rsidR="00DD05B2" w:rsidRPr="00DD05B2" w:rsidRDefault="00DD05B2" w:rsidP="00DD05B2">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imię i nazwisko osoby upoważnionej do kontaktów z Zamawiającym w sprawach dotyczących niniejszego postępowania,</w:t>
      </w:r>
    </w:p>
    <w:p w:rsidR="00DD05B2" w:rsidRPr="00703F03" w:rsidRDefault="00DD05B2" w:rsidP="00DD05B2">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znak postępowania: </w:t>
      </w:r>
      <w:r w:rsidRPr="00DD05B2">
        <w:rPr>
          <w:rFonts w:ascii="Times New Roman" w:eastAsia="Times New Roman" w:hAnsi="Times New Roman" w:cs="Times New Roman"/>
          <w:b/>
          <w:bCs/>
          <w:sz w:val="24"/>
          <w:szCs w:val="24"/>
          <w:lang w:eastAsia="pl-PL"/>
        </w:rPr>
        <w:t>OK.272</w:t>
      </w:r>
      <w:r w:rsidR="007A3E28">
        <w:rPr>
          <w:rFonts w:ascii="Times New Roman" w:eastAsia="Times New Roman" w:hAnsi="Times New Roman" w:cs="Times New Roman"/>
          <w:b/>
          <w:bCs/>
          <w:sz w:val="24"/>
          <w:szCs w:val="24"/>
          <w:lang w:eastAsia="pl-PL"/>
        </w:rPr>
        <w:t>.45</w:t>
      </w:r>
      <w:r w:rsidRPr="00DD05B2">
        <w:rPr>
          <w:rFonts w:ascii="Times New Roman" w:eastAsia="Times New Roman" w:hAnsi="Times New Roman" w:cs="Times New Roman"/>
          <w:b/>
          <w:bCs/>
          <w:sz w:val="24"/>
          <w:szCs w:val="24"/>
          <w:lang w:eastAsia="pl-PL"/>
        </w:rPr>
        <w:t>.2015</w:t>
      </w:r>
      <w:r w:rsidR="00703F03">
        <w:rPr>
          <w:rFonts w:ascii="Times New Roman" w:eastAsia="Times New Roman" w:hAnsi="Times New Roman" w:cs="Times New Roman"/>
          <w:b/>
          <w:bCs/>
          <w:sz w:val="24"/>
          <w:szCs w:val="24"/>
          <w:lang w:eastAsia="pl-PL"/>
        </w:rPr>
        <w:t>.</w:t>
      </w:r>
    </w:p>
    <w:p w:rsidR="00132541" w:rsidRPr="00703F03" w:rsidRDefault="00DD05B2" w:rsidP="00132541">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703F03">
        <w:rPr>
          <w:rFonts w:ascii="Times New Roman" w:eastAsia="Times New Roman" w:hAnsi="Times New Roman" w:cs="Times New Roman"/>
          <w:sz w:val="24"/>
          <w:szCs w:val="24"/>
          <w:lang w:eastAsia="pl-PL"/>
        </w:rPr>
        <w:t xml:space="preserve">SIWZ można także odebrać w siedzibie Zamawiającego – </w:t>
      </w:r>
      <w:r w:rsidRPr="00703F03">
        <w:rPr>
          <w:rFonts w:ascii="Times New Roman" w:eastAsia="Times New Roman" w:hAnsi="Times New Roman" w:cs="Times New Roman"/>
          <w:b/>
          <w:sz w:val="24"/>
          <w:szCs w:val="24"/>
          <w:lang w:eastAsia="pl-PL"/>
        </w:rPr>
        <w:t xml:space="preserve">Powiat Częstochowski, </w:t>
      </w:r>
      <w:r w:rsidRPr="00703F03">
        <w:rPr>
          <w:rFonts w:ascii="Times New Roman" w:eastAsia="Times New Roman" w:hAnsi="Times New Roman" w:cs="Times New Roman"/>
          <w:b/>
          <w:sz w:val="24"/>
          <w:szCs w:val="24"/>
          <w:lang w:eastAsia="pl-PL"/>
        </w:rPr>
        <w:br/>
        <w:t>ul. Jana III Sobieskiego 9, 42-200 Częstochowa</w:t>
      </w:r>
      <w:r w:rsidRPr="00703F03">
        <w:rPr>
          <w:rFonts w:ascii="Times New Roman" w:eastAsia="Times New Roman" w:hAnsi="Times New Roman" w:cs="Times New Roman"/>
          <w:sz w:val="24"/>
          <w:szCs w:val="24"/>
          <w:lang w:eastAsia="pl-PL"/>
        </w:rPr>
        <w:t xml:space="preserve">, w pokoju nr 229 </w:t>
      </w:r>
      <w:r w:rsidRPr="00703F03">
        <w:rPr>
          <w:rFonts w:ascii="Times New Roman" w:eastAsia="Times New Roman" w:hAnsi="Times New Roman" w:cs="Times New Roman"/>
          <w:sz w:val="24"/>
          <w:szCs w:val="24"/>
          <w:lang w:eastAsia="pl-PL"/>
        </w:rPr>
        <w:br/>
        <w:t xml:space="preserve">(II piętro) w godzinach urzędowania Zamawiającego lub otrzymać drogą elektroniczną </w:t>
      </w:r>
      <w:r w:rsidRPr="00703F03">
        <w:rPr>
          <w:rFonts w:ascii="Times New Roman" w:eastAsia="Times New Roman" w:hAnsi="Times New Roman" w:cs="Times New Roman"/>
          <w:sz w:val="24"/>
          <w:szCs w:val="24"/>
          <w:lang w:eastAsia="pl-PL"/>
        </w:rPr>
        <w:lastRenderedPageBreak/>
        <w:t xml:space="preserve">zgłaszając zamówienie na adres: </w:t>
      </w:r>
      <w:hyperlink r:id="rId9" w:history="1">
        <w:r w:rsidRPr="00703F03">
          <w:rPr>
            <w:rFonts w:ascii="Times New Roman" w:eastAsia="Times New Roman" w:hAnsi="Times New Roman" w:cs="Times New Roman"/>
            <w:color w:val="0000FF"/>
            <w:sz w:val="24"/>
            <w:szCs w:val="24"/>
            <w:u w:val="single"/>
            <w:lang w:eastAsia="pl-PL"/>
          </w:rPr>
          <w:t>przetargi@czestochowa.powiat.pl</w:t>
        </w:r>
      </w:hyperlink>
      <w:r w:rsidRPr="00703F03">
        <w:rPr>
          <w:rFonts w:ascii="Times New Roman" w:eastAsia="Times New Roman" w:hAnsi="Times New Roman" w:cs="Times New Roman"/>
          <w:sz w:val="24"/>
          <w:szCs w:val="24"/>
          <w:lang w:eastAsia="pl-PL"/>
        </w:rPr>
        <w:t xml:space="preserve">. lub </w:t>
      </w:r>
      <w:hyperlink r:id="rId10" w:history="1">
        <w:r w:rsidRPr="00703F03">
          <w:rPr>
            <w:rFonts w:ascii="Times New Roman" w:eastAsia="Times New Roman" w:hAnsi="Times New Roman" w:cs="Times New Roman"/>
            <w:color w:val="0000FF"/>
            <w:sz w:val="24"/>
            <w:szCs w:val="24"/>
            <w:u w:val="single"/>
            <w:lang w:eastAsia="pl-PL"/>
          </w:rPr>
          <w:t>peryga@czestochowa.powiat.pl</w:t>
        </w:r>
      </w:hyperlink>
      <w:r w:rsidRPr="00703F03">
        <w:rPr>
          <w:rFonts w:ascii="Times New Roman" w:eastAsia="Times New Roman" w:hAnsi="Times New Roman" w:cs="Times New Roman"/>
          <w:sz w:val="24"/>
          <w:szCs w:val="24"/>
          <w:lang w:eastAsia="pl-PL"/>
        </w:rPr>
        <w:t xml:space="preserve">. </w:t>
      </w:r>
    </w:p>
    <w:p w:rsidR="00132541" w:rsidRPr="00703F03" w:rsidRDefault="00DD05B2" w:rsidP="00132541">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703F03">
        <w:rPr>
          <w:rFonts w:ascii="Times New Roman" w:eastAsia="Times New Roman" w:hAnsi="Times New Roman" w:cs="Times New Roman"/>
          <w:sz w:val="24"/>
          <w:szCs w:val="24"/>
          <w:lang w:eastAsia="pl-PL"/>
        </w:rPr>
        <w:t xml:space="preserve"> 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przetargi@czestochowa.powiat.pl, peryga@czestochowa.powiat.pl.</w:t>
      </w:r>
    </w:p>
    <w:p w:rsidR="00132541" w:rsidRPr="00703F03" w:rsidRDefault="00DD05B2" w:rsidP="00132541">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703F03">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703F03">
        <w:rPr>
          <w:rFonts w:ascii="Times New Roman" w:eastAsia="Times New Roman" w:hAnsi="Times New Roman" w:cs="Times New Roman"/>
          <w:bCs/>
          <w:sz w:val="24"/>
          <w:szCs w:val="24"/>
          <w:lang w:eastAsia="pl-PL"/>
        </w:rPr>
        <w:t>www.powiat-czestochowski.4bip.pl</w:t>
      </w:r>
      <w:r w:rsidRPr="00703F03">
        <w:rPr>
          <w:rFonts w:ascii="Times New Roman" w:eastAsia="Times New Roman" w:hAnsi="Times New Roman" w:cs="Times New Roman"/>
          <w:sz w:val="20"/>
          <w:szCs w:val="20"/>
          <w:lang w:eastAsia="pl-PL"/>
        </w:rPr>
        <w:t xml:space="preserve"> </w:t>
      </w:r>
      <w:r w:rsidRPr="00703F03">
        <w:rPr>
          <w:rFonts w:ascii="Times New Roman" w:eastAsia="Times New Roman" w:hAnsi="Times New Roman" w:cs="Times New Roman"/>
          <w:sz w:val="24"/>
          <w:szCs w:val="24"/>
          <w:lang w:eastAsia="pl-PL"/>
        </w:rPr>
        <w:t>a także niezwłocznie przekazana wszystkim Wykonawcom, którzy pobrali warunki SIWZ bezpośrednio u Zamawiającego.</w:t>
      </w:r>
    </w:p>
    <w:p w:rsidR="00132541" w:rsidRPr="00703F03" w:rsidRDefault="00DD05B2" w:rsidP="00132541">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703F03">
        <w:rPr>
          <w:rFonts w:ascii="Times New Roman" w:eastAsia="Times New Roman" w:hAnsi="Times New Roman" w:cs="Times New Roman"/>
          <w:bCs/>
          <w:sz w:val="24"/>
          <w:szCs w:val="24"/>
          <w:lang w:eastAsia="pl-PL"/>
        </w:rPr>
        <w:t>Jeżeli w wyniku zmiany treści specyfikacji istotnych warunków zamówienia niezbędny będzie do</w:t>
      </w:r>
      <w:r w:rsidRPr="00703F03">
        <w:rPr>
          <w:rFonts w:ascii="Times New Roman" w:eastAsia="Times New Roman" w:hAnsi="Times New Roman" w:cs="Times New Roman"/>
          <w:bCs/>
          <w:sz w:val="24"/>
          <w:szCs w:val="24"/>
          <w:lang w:eastAsia="pl-PL"/>
        </w:rPr>
        <w:softHyphen/>
        <w:t>datko</w:t>
      </w:r>
      <w:r w:rsidRPr="00703F03">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DD05B2" w:rsidRPr="00DD05B2" w:rsidRDefault="00DD05B2" w:rsidP="00DD05B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Do kontaktowania się z Wykonawcami Zamawiający upoważnia: </w:t>
      </w:r>
    </w:p>
    <w:p w:rsidR="00703F03" w:rsidRDefault="00DD05B2" w:rsidP="00DD05B2">
      <w:pPr>
        <w:tabs>
          <w:tab w:val="left" w:pos="426"/>
        </w:tabs>
        <w:spacing w:after="0" w:line="240" w:lineRule="auto"/>
        <w:ind w:left="426" w:hanging="426"/>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ab/>
        <w:t xml:space="preserve">-  Dominika Ratman – Wydz. </w:t>
      </w:r>
      <w:r w:rsidRPr="00DD05B2">
        <w:rPr>
          <w:rFonts w:ascii="Times New Roman" w:eastAsia="Times New Roman" w:hAnsi="Times New Roman" w:cs="Times New Roman"/>
          <w:color w:val="000000"/>
          <w:sz w:val="24"/>
          <w:szCs w:val="24"/>
          <w:lang w:eastAsia="pl-PL"/>
        </w:rPr>
        <w:t>Organizacji, Rozwoju i Gospodarki Mieniem</w:t>
      </w:r>
      <w:r w:rsidRPr="00DD05B2">
        <w:rPr>
          <w:rFonts w:ascii="Times New Roman" w:eastAsia="Times New Roman" w:hAnsi="Times New Roman" w:cs="Times New Roman"/>
          <w:sz w:val="24"/>
          <w:szCs w:val="24"/>
          <w:lang w:eastAsia="pl-PL"/>
        </w:rPr>
        <w:t xml:space="preserve">, pok. 229, </w:t>
      </w:r>
    </w:p>
    <w:p w:rsidR="00DD05B2" w:rsidRPr="00703F03" w:rsidRDefault="00DD05B2" w:rsidP="00703F03">
      <w:pPr>
        <w:tabs>
          <w:tab w:val="left" w:pos="426"/>
        </w:tabs>
        <w:spacing w:after="0" w:line="240" w:lineRule="auto"/>
        <w:ind w:left="426"/>
        <w:rPr>
          <w:rFonts w:ascii="Times New Roman" w:eastAsia="Times New Roman" w:hAnsi="Times New Roman" w:cs="Times New Roman"/>
          <w:sz w:val="24"/>
          <w:szCs w:val="24"/>
          <w:lang w:val="en-US" w:eastAsia="pl-PL"/>
        </w:rPr>
      </w:pPr>
      <w:r w:rsidRPr="00703F03">
        <w:rPr>
          <w:rFonts w:ascii="Times New Roman" w:eastAsia="Times New Roman" w:hAnsi="Times New Roman" w:cs="Times New Roman"/>
          <w:sz w:val="24"/>
          <w:szCs w:val="24"/>
          <w:lang w:val="en-US" w:eastAsia="pl-PL"/>
        </w:rPr>
        <w:t xml:space="preserve">e-mail: </w:t>
      </w:r>
      <w:hyperlink r:id="rId11" w:history="1">
        <w:r w:rsidRPr="00703F03">
          <w:rPr>
            <w:rFonts w:ascii="Times New Roman" w:eastAsia="Times New Roman" w:hAnsi="Times New Roman" w:cs="Times New Roman"/>
            <w:color w:val="0000FF"/>
            <w:sz w:val="24"/>
            <w:szCs w:val="24"/>
            <w:u w:val="single"/>
            <w:lang w:val="en-US" w:eastAsia="pl-PL"/>
          </w:rPr>
          <w:t>przetargi@czestochowa.powiat.pl</w:t>
        </w:r>
      </w:hyperlink>
    </w:p>
    <w:p w:rsidR="00DD05B2" w:rsidRPr="00703F03" w:rsidRDefault="00DD05B2" w:rsidP="00DD05B2">
      <w:pPr>
        <w:tabs>
          <w:tab w:val="left" w:pos="426"/>
        </w:tabs>
        <w:spacing w:after="0" w:line="240" w:lineRule="auto"/>
        <w:ind w:left="426" w:hanging="426"/>
        <w:rPr>
          <w:rFonts w:ascii="Times New Roman" w:eastAsia="Times New Roman" w:hAnsi="Times New Roman" w:cs="Times New Roman"/>
          <w:sz w:val="24"/>
          <w:szCs w:val="24"/>
          <w:lang w:val="en-US" w:eastAsia="pl-PL"/>
        </w:rPr>
      </w:pPr>
      <w:r w:rsidRPr="00703F03">
        <w:rPr>
          <w:rFonts w:ascii="Times New Roman" w:eastAsia="Times New Roman" w:hAnsi="Times New Roman" w:cs="Times New Roman"/>
          <w:sz w:val="24"/>
          <w:szCs w:val="24"/>
          <w:lang w:val="en-US" w:eastAsia="pl-PL"/>
        </w:rPr>
        <w:t>          </w:t>
      </w:r>
      <w:r w:rsidRPr="00703F03">
        <w:rPr>
          <w:rFonts w:ascii="Times New Roman" w:eastAsia="Times New Roman" w:hAnsi="Times New Roman" w:cs="Times New Roman"/>
          <w:sz w:val="20"/>
          <w:szCs w:val="20"/>
          <w:lang w:val="en-US" w:eastAsia="pl-PL"/>
        </w:rPr>
        <w:t xml:space="preserve"> </w:t>
      </w: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37824138"/>
      <w:bookmarkStart w:id="55" w:name="_Toc154823354"/>
      <w:bookmarkStart w:id="56" w:name="_Toc161806955"/>
      <w:r w:rsidRPr="00703F03">
        <w:rPr>
          <w:rFonts w:ascii="Times New Roman" w:eastAsia="Times New Roman" w:hAnsi="Times New Roman" w:cs="Times New Roman"/>
          <w:b/>
          <w:bCs/>
          <w:i/>
          <w:iCs/>
          <w:sz w:val="24"/>
          <w:szCs w:val="24"/>
          <w:lang w:val="en-US" w:eastAsia="pl-PL"/>
        </w:rPr>
        <w:t xml:space="preserve"> </w:t>
      </w:r>
      <w:bookmarkStart w:id="57" w:name="_Toc191867084"/>
      <w:bookmarkStart w:id="58" w:name="_Toc192580978"/>
      <w:r w:rsidRPr="00DD05B2">
        <w:rPr>
          <w:rFonts w:ascii="Times New Roman" w:eastAsia="Times New Roman" w:hAnsi="Times New Roman" w:cs="Times New Roman"/>
          <w:b/>
          <w:bCs/>
          <w:i/>
          <w:iCs/>
          <w:sz w:val="24"/>
          <w:szCs w:val="24"/>
          <w:lang w:eastAsia="pl-PL"/>
        </w:rPr>
        <w:t>Opis sposobu przygotowania ofert</w:t>
      </w:r>
      <w:bookmarkEnd w:id="54"/>
      <w:bookmarkEnd w:id="55"/>
      <w:bookmarkEnd w:id="56"/>
      <w:bookmarkEnd w:id="57"/>
      <w:bookmarkEnd w:id="58"/>
    </w:p>
    <w:p w:rsidR="00DD05B2" w:rsidRPr="00DD05B2" w:rsidRDefault="00DD05B2" w:rsidP="00DD05B2">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DD05B2" w:rsidRPr="00DD05B2" w:rsidRDefault="00DD05B2" w:rsidP="00DD05B2">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Opakowanie i adresowanie oferty.</w:t>
      </w:r>
    </w:p>
    <w:p w:rsidR="00132541" w:rsidRPr="00DD05B2" w:rsidRDefault="00DD05B2" w:rsidP="00DD05B2">
      <w:pPr>
        <w:spacing w:after="0" w:line="240" w:lineRule="auto"/>
        <w:ind w:left="539"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Ofertę należy umieścić w zamkniętym, nieprzezroczystym opakowaniu (np. koperta) zaadresowanym i opisanym:</w:t>
      </w:r>
    </w:p>
    <w:p w:rsidR="00DD05B2" w:rsidRPr="00DD05B2" w:rsidRDefault="00DD05B2" w:rsidP="00DD05B2">
      <w:pPr>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
          <w:bCs/>
          <w:noProof/>
          <w:sz w:val="24"/>
          <w:szCs w:val="20"/>
          <w:lang w:eastAsia="pl-PL"/>
        </w:rPr>
        <mc:AlternateContent>
          <mc:Choice Requires="wps">
            <w:drawing>
              <wp:anchor distT="0" distB="0" distL="114300" distR="114300" simplePos="0" relativeHeight="251659264" behindDoc="0" locked="0" layoutInCell="1" allowOverlap="1" wp14:anchorId="1E114130" wp14:editId="16FE873C">
                <wp:simplePos x="0" y="0"/>
                <wp:positionH relativeFrom="column">
                  <wp:posOffset>-595630</wp:posOffset>
                </wp:positionH>
                <wp:positionV relativeFrom="paragraph">
                  <wp:posOffset>4445</wp:posOffset>
                </wp:positionV>
                <wp:extent cx="478790" cy="405130"/>
                <wp:effectExtent l="0" t="4445"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1C8" w:rsidRDefault="00FA41C8" w:rsidP="00DD05B2">
                            <w:r>
                              <w:rPr>
                                <w:rFonts w:ascii="Calibri" w:eastAsia="Calibri" w:hAnsi="Calibri"/>
                                <w:noProof/>
                                <w:lang w:eastAsia="pl-PL"/>
                              </w:rPr>
                              <w:drawing>
                                <wp:inline distT="0" distB="0" distL="0" distR="0" wp14:anchorId="7816E984" wp14:editId="22097254">
                                  <wp:extent cx="295275" cy="314325"/>
                                  <wp:effectExtent l="0" t="0" r="9525" b="9525"/>
                                  <wp:docPr id="5" name="Obraz 5"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050XXiQIAABoFAAAOAAAAAAAAAAAAAAAAAC4CAABkcnMvZTJvRG9jLnhtbFBLAQItABQABgAI&#10;AAAAIQANRvTF3QAAAAcBAAAPAAAAAAAAAAAAAAAAAOMEAABkcnMvZG93bnJldi54bWxQSwUGAAAA&#10;AAQABADzAAAA7QUAAAAA&#10;" stroked="f">
                <v:textbox>
                  <w:txbxContent>
                    <w:p w:rsidR="00FA41C8" w:rsidRDefault="00FA41C8" w:rsidP="00DD05B2">
                      <w:r>
                        <w:rPr>
                          <w:rFonts w:ascii="Calibri" w:eastAsia="Calibri" w:hAnsi="Calibri"/>
                          <w:noProof/>
                          <w:lang w:eastAsia="pl-PL"/>
                        </w:rPr>
                        <w:drawing>
                          <wp:inline distT="0" distB="0" distL="0" distR="0" wp14:anchorId="7816E984" wp14:editId="22097254">
                            <wp:extent cx="295275" cy="314325"/>
                            <wp:effectExtent l="0" t="0" r="9525" b="9525"/>
                            <wp:docPr id="5" name="Obraz 5"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DD05B2">
        <w:rPr>
          <w:rFonts w:ascii="Times New Roman" w:eastAsia="Times New Roman" w:hAnsi="Times New Roman" w:cs="Times New Roman"/>
          <w:bCs/>
          <w:sz w:val="24"/>
          <w:szCs w:val="24"/>
          <w:lang w:eastAsia="pl-PL"/>
        </w:rPr>
        <w:t xml:space="preserve">- - - - - - - - - - - - - - - - - - - - - - - - - - - - - - - - - - - - - - - - - - - - - - - - - - - - - - - - - - - - - - - - </w:t>
      </w:r>
    </w:p>
    <w:p w:rsidR="00DD05B2" w:rsidRPr="00DD05B2" w:rsidRDefault="00DD05B2" w:rsidP="00DD05B2">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Nadawca:</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DD05B2">
        <w:rPr>
          <w:rFonts w:ascii="Times New Roman" w:eastAsia="Times New Roman" w:hAnsi="Times New Roman" w:cs="Times New Roman"/>
          <w:sz w:val="20"/>
          <w:szCs w:val="20"/>
          <w:lang w:eastAsia="pl-PL"/>
        </w:rPr>
        <w:t>Nazwa i adres Wykonawcy (pieczęć).</w:t>
      </w:r>
    </w:p>
    <w:p w:rsidR="00DD05B2" w:rsidRPr="00DD05B2" w:rsidRDefault="00DD05B2" w:rsidP="00DD05B2">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Adresat:</w:t>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r>
      <w:r w:rsidRPr="00DD05B2">
        <w:rPr>
          <w:rFonts w:ascii="Times New Roman" w:eastAsia="Times New Roman" w:hAnsi="Times New Roman" w:cs="Times New Roman"/>
          <w:b/>
          <w:sz w:val="24"/>
          <w:szCs w:val="24"/>
          <w:lang w:eastAsia="pl-PL"/>
        </w:rPr>
        <w:tab/>
        <w:t>Powiat Częstochowski</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ab/>
        <w:t>ul. Jana III Sobieskiego 9, 42-200 Częstochowa</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24"/>
          <w:szCs w:val="24"/>
          <w:lang w:eastAsia="pl-PL"/>
        </w:rPr>
      </w:pP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DD05B2">
        <w:rPr>
          <w:rFonts w:ascii="Times New Roman" w:eastAsia="Times New Roman" w:hAnsi="Times New Roman" w:cs="Times New Roman"/>
          <w:bCs/>
          <w:sz w:val="28"/>
          <w:szCs w:val="28"/>
          <w:lang w:eastAsia="pl-PL"/>
        </w:rPr>
        <w:t xml:space="preserve">OFERTA NA: </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DD05B2">
        <w:rPr>
          <w:rFonts w:ascii="Times New Roman" w:eastAsia="Times New Roman" w:hAnsi="Times New Roman" w:cs="Times New Roman"/>
          <w:b/>
          <w:bCs/>
          <w:sz w:val="24"/>
          <w:szCs w:val="24"/>
          <w:lang w:eastAsia="pl-PL"/>
        </w:rPr>
        <w:t>„</w:t>
      </w:r>
      <w:r w:rsidR="007A3E28">
        <w:rPr>
          <w:rFonts w:ascii="Times New Roman" w:eastAsia="Times New Roman" w:hAnsi="Times New Roman" w:cs="Times New Roman"/>
          <w:b/>
          <w:bCs/>
          <w:sz w:val="26"/>
          <w:szCs w:val="26"/>
          <w:lang w:eastAsia="pl-PL"/>
        </w:rPr>
        <w:t xml:space="preserve">Regulacja stanu prawnego na rzecz Skarbu Państwa działek zajętych pod drogi w oparciu o Kodeks Napoleona </w:t>
      </w:r>
      <w:r w:rsidRPr="00DD05B2">
        <w:rPr>
          <w:rFonts w:ascii="Times New Roman" w:eastAsia="Times New Roman" w:hAnsi="Times New Roman" w:cs="Times New Roman"/>
          <w:b/>
          <w:sz w:val="24"/>
          <w:szCs w:val="20"/>
          <w:lang w:eastAsia="pl-PL"/>
        </w:rPr>
        <w:t xml:space="preserve">- </w:t>
      </w:r>
      <w:r w:rsidR="007A3E28">
        <w:rPr>
          <w:rFonts w:ascii="Times New Roman" w:eastAsia="Times New Roman" w:hAnsi="Times New Roman" w:cs="Times New Roman"/>
          <w:b/>
          <w:sz w:val="24"/>
          <w:szCs w:val="20"/>
          <w:lang w:eastAsia="pl-PL"/>
        </w:rPr>
        <w:t>5</w:t>
      </w:r>
      <w:r w:rsidRPr="00DD05B2">
        <w:rPr>
          <w:rFonts w:ascii="Times New Roman" w:eastAsia="Times New Roman" w:hAnsi="Times New Roman" w:cs="Times New Roman"/>
          <w:b/>
          <w:sz w:val="24"/>
          <w:szCs w:val="20"/>
          <w:lang w:eastAsia="pl-PL"/>
        </w:rPr>
        <w:t xml:space="preserve"> części</w:t>
      </w:r>
      <w:r w:rsidR="00E36F3D">
        <w:rPr>
          <w:rFonts w:ascii="Times New Roman" w:eastAsia="Times New Roman" w:hAnsi="Times New Roman" w:cs="Times New Roman"/>
          <w:b/>
          <w:sz w:val="24"/>
          <w:szCs w:val="20"/>
          <w:lang w:eastAsia="pl-PL"/>
        </w:rPr>
        <w:t>”</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8"/>
          <w:szCs w:val="28"/>
          <w:lang w:eastAsia="pl-PL"/>
        </w:rPr>
      </w:pPr>
      <w:r w:rsidRPr="00DD05B2">
        <w:rPr>
          <w:rFonts w:ascii="Times New Roman" w:eastAsia="Times New Roman" w:hAnsi="Times New Roman" w:cs="Times New Roman"/>
          <w:sz w:val="24"/>
          <w:szCs w:val="20"/>
          <w:lang w:eastAsia="pl-PL"/>
        </w:rPr>
        <w:t>znak postępowania:</w:t>
      </w:r>
      <w:r w:rsidRPr="00DD05B2">
        <w:rPr>
          <w:rFonts w:ascii="Times New Roman" w:eastAsia="Times New Roman" w:hAnsi="Times New Roman" w:cs="Times New Roman"/>
          <w:b/>
          <w:sz w:val="24"/>
          <w:szCs w:val="20"/>
          <w:lang w:eastAsia="pl-PL"/>
        </w:rPr>
        <w:t xml:space="preserve"> OK.272.4</w:t>
      </w:r>
      <w:r w:rsidR="00A247C8">
        <w:rPr>
          <w:rFonts w:ascii="Times New Roman" w:eastAsia="Times New Roman" w:hAnsi="Times New Roman" w:cs="Times New Roman"/>
          <w:b/>
          <w:sz w:val="24"/>
          <w:szCs w:val="20"/>
          <w:lang w:eastAsia="pl-PL"/>
        </w:rPr>
        <w:t>5</w:t>
      </w:r>
      <w:r w:rsidRPr="00DD05B2">
        <w:rPr>
          <w:rFonts w:ascii="Times New Roman" w:eastAsia="Times New Roman" w:hAnsi="Times New Roman" w:cs="Times New Roman"/>
          <w:b/>
          <w:sz w:val="24"/>
          <w:szCs w:val="20"/>
          <w:lang w:eastAsia="pl-PL"/>
        </w:rPr>
        <w:t>.2015</w:t>
      </w: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DD05B2" w:rsidRPr="00DD05B2" w:rsidRDefault="00DD05B2" w:rsidP="00DD05B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DD05B2">
        <w:rPr>
          <w:rFonts w:ascii="Times New Roman" w:eastAsia="Times New Roman" w:hAnsi="Times New Roman" w:cs="Times New Roman"/>
          <w:bCs/>
          <w:lang w:eastAsia="pl-PL"/>
        </w:rPr>
        <w:t>NIE OTWIERAĆ PRZED TERMINEM OTWARCIA OFERT:</w:t>
      </w:r>
      <w:r w:rsidRPr="00DD05B2">
        <w:rPr>
          <w:rFonts w:ascii="Times New Roman" w:eastAsia="Times New Roman" w:hAnsi="Times New Roman" w:cs="Times New Roman"/>
          <w:b/>
          <w:bCs/>
          <w:lang w:eastAsia="pl-PL"/>
        </w:rPr>
        <w:t xml:space="preserve"> </w:t>
      </w:r>
      <w:r w:rsidR="007D15D1">
        <w:rPr>
          <w:rFonts w:ascii="Times New Roman" w:eastAsia="Times New Roman" w:hAnsi="Times New Roman" w:cs="Times New Roman"/>
          <w:b/>
          <w:bCs/>
          <w:color w:val="000000"/>
          <w:sz w:val="24"/>
          <w:szCs w:val="24"/>
          <w:lang w:eastAsia="pl-PL"/>
        </w:rPr>
        <w:t>30</w:t>
      </w:r>
      <w:r w:rsidRPr="00DD05B2">
        <w:rPr>
          <w:rFonts w:ascii="Times New Roman" w:eastAsia="Times New Roman" w:hAnsi="Times New Roman" w:cs="Times New Roman"/>
          <w:b/>
          <w:bCs/>
          <w:color w:val="000000"/>
          <w:sz w:val="24"/>
          <w:szCs w:val="24"/>
          <w:lang w:eastAsia="pl-PL"/>
        </w:rPr>
        <w:t>.07.2015r</w:t>
      </w:r>
      <w:r w:rsidRPr="00DD05B2">
        <w:rPr>
          <w:rFonts w:ascii="Times New Roman" w:eastAsia="Times New Roman" w:hAnsi="Times New Roman" w:cs="Times New Roman"/>
          <w:b/>
          <w:bCs/>
          <w:sz w:val="24"/>
          <w:szCs w:val="24"/>
          <w:lang w:eastAsia="pl-PL"/>
        </w:rPr>
        <w:t>. godz. 12:00</w:t>
      </w:r>
    </w:p>
    <w:p w:rsidR="00DD05B2" w:rsidRDefault="00DD05B2" w:rsidP="00DD05B2">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DD05B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3D96D67F" wp14:editId="5EAFADD6">
                <wp:simplePos x="0" y="0"/>
                <wp:positionH relativeFrom="column">
                  <wp:posOffset>-528955</wp:posOffset>
                </wp:positionH>
                <wp:positionV relativeFrom="paragraph">
                  <wp:posOffset>74930</wp:posOffset>
                </wp:positionV>
                <wp:extent cx="506730" cy="424815"/>
                <wp:effectExtent l="0" t="4445"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1C8" w:rsidRDefault="00FA41C8" w:rsidP="00DD05B2">
                            <w:r>
                              <w:rPr>
                                <w:rFonts w:ascii="Calibri" w:eastAsia="Calibri" w:hAnsi="Calibri"/>
                                <w:noProof/>
                                <w:lang w:eastAsia="pl-PL"/>
                              </w:rPr>
                              <w:drawing>
                                <wp:inline distT="0" distB="0" distL="0" distR="0" wp14:anchorId="76A453BC" wp14:editId="192D3B60">
                                  <wp:extent cx="323850" cy="333375"/>
                                  <wp:effectExtent l="0" t="0" r="0" b="9525"/>
                                  <wp:docPr id="6" name="Obraz 6"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DkJ6oBiQIAABoFAAAOAAAAAAAAAAAAAAAAAC4CAABkcnMvZTJvRG9jLnhtbFBLAQItABQABgAI&#10;AAAAIQBJwtEP3QAAAAgBAAAPAAAAAAAAAAAAAAAAAOMEAABkcnMvZG93bnJldi54bWxQSwUGAAAA&#10;AAQABADzAAAA7QUAAAAA&#10;" stroked="f">
                <v:textbox>
                  <w:txbxContent>
                    <w:p w:rsidR="00FA41C8" w:rsidRDefault="00FA41C8" w:rsidP="00DD05B2">
                      <w:r>
                        <w:rPr>
                          <w:rFonts w:ascii="Calibri" w:eastAsia="Calibri" w:hAnsi="Calibri"/>
                          <w:noProof/>
                          <w:lang w:eastAsia="pl-PL"/>
                        </w:rPr>
                        <w:drawing>
                          <wp:inline distT="0" distB="0" distL="0" distR="0" wp14:anchorId="76A453BC" wp14:editId="192D3B60">
                            <wp:extent cx="323850" cy="333375"/>
                            <wp:effectExtent l="0" t="0" r="0" b="9525"/>
                            <wp:docPr id="6" name="Obraz 6"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DD05B2">
        <w:rPr>
          <w:rFonts w:ascii="Univers-PL" w:eastAsia="Times New Roman" w:hAnsi="Univers-PL" w:cs="Times New Roman"/>
          <w:b/>
          <w:sz w:val="19"/>
          <w:szCs w:val="24"/>
          <w:lang w:eastAsia="pl-PL"/>
        </w:rPr>
        <w:t xml:space="preserve">- - - - - - - - - - - - - - - - - - - - - - - - - - - - - - - - - - - - - - - - </w:t>
      </w:r>
    </w:p>
    <w:p w:rsidR="002264B2" w:rsidRDefault="002264B2" w:rsidP="00DD05B2">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2264B2" w:rsidRPr="00DD05B2" w:rsidRDefault="002264B2" w:rsidP="00DD05B2">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Podpisy.</w:t>
      </w:r>
    </w:p>
    <w:p w:rsidR="00DD05B2" w:rsidRPr="00DD05B2" w:rsidRDefault="00DD05B2" w:rsidP="00DD05B2">
      <w:pPr>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Oferta i oświadczenia muszą być podpisane przez:</w:t>
      </w:r>
    </w:p>
    <w:p w:rsidR="00DD05B2" w:rsidRPr="00DD05B2" w:rsidRDefault="00DD05B2" w:rsidP="00DD05B2">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
          <w:bCs/>
          <w:sz w:val="24"/>
          <w:szCs w:val="24"/>
          <w:lang w:eastAsia="pl-PL"/>
        </w:rPr>
        <w:t>osobę/osoby upoważnione do reprezentowania Wykonawcy/Wykonawców</w:t>
      </w:r>
      <w:r w:rsidRPr="00DD05B2">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DD05B2" w:rsidRPr="00DD05B2" w:rsidRDefault="00DD05B2" w:rsidP="00DD05B2">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lastRenderedPageBreak/>
        <w:t xml:space="preserve">w przypadku składania wspólnej oferty przez dwóch lub więcej Wykonawców </w:t>
      </w:r>
      <w:r w:rsidRPr="00DD05B2">
        <w:rPr>
          <w:rFonts w:ascii="Times New Roman" w:eastAsia="Times New Roman" w:hAnsi="Times New Roman" w:cs="Times New Roman"/>
          <w:b/>
          <w:bCs/>
          <w:sz w:val="24"/>
          <w:szCs w:val="24"/>
          <w:lang w:eastAsia="pl-PL"/>
        </w:rPr>
        <w:t>przez osobę/osoby posiadające Pełnomocnictwo</w:t>
      </w:r>
      <w:r w:rsidRPr="00DD05B2">
        <w:rPr>
          <w:rFonts w:ascii="Times New Roman" w:eastAsia="Times New Roman" w:hAnsi="Times New Roman" w:cs="Times New Roman"/>
          <w:bCs/>
          <w:sz w:val="24"/>
          <w:szCs w:val="24"/>
          <w:lang w:eastAsia="pl-PL"/>
        </w:rPr>
        <w:t>.</w:t>
      </w:r>
    </w:p>
    <w:p w:rsidR="00DD05B2" w:rsidRPr="007A3E28" w:rsidRDefault="00DD05B2" w:rsidP="007A3E28">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r w:rsidRPr="007A3E28">
        <w:rPr>
          <w:rFonts w:ascii="Times New Roman" w:eastAsia="Times New Roman" w:hAnsi="Times New Roman" w:cs="Times New Roman"/>
          <w:bCs/>
          <w:sz w:val="24"/>
          <w:szCs w:val="24"/>
          <w:lang w:eastAsia="pl-PL"/>
        </w:rPr>
        <w:t xml:space="preserve"> </w:t>
      </w: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Forma dokumentów i oświadczeń.</w:t>
      </w:r>
    </w:p>
    <w:p w:rsidR="00DD05B2" w:rsidRPr="00DD05B2" w:rsidRDefault="00DD05B2" w:rsidP="00DD05B2">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DD05B2" w:rsidRPr="00DD05B2" w:rsidRDefault="00DD05B2" w:rsidP="00DD05B2">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DD05B2" w:rsidRPr="00DD05B2" w:rsidRDefault="00DD05B2" w:rsidP="00DD05B2">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Tajemnica przedsiębiorstwa:</w:t>
      </w:r>
    </w:p>
    <w:p w:rsidR="00DD05B2" w:rsidRPr="00DD05B2" w:rsidRDefault="00DD05B2" w:rsidP="00DD05B2">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z 16 kwietnia 1993r. o zwalczaniu nieuczciwej konkurencji (Dz. U. z 2003 r. nr 153, poz. 1503, z </w:t>
      </w:r>
      <w:proofErr w:type="spellStart"/>
      <w:r w:rsidRPr="00DD05B2">
        <w:rPr>
          <w:rFonts w:ascii="Times New Roman" w:eastAsia="Times New Roman" w:hAnsi="Times New Roman" w:cs="Times New Roman"/>
          <w:bCs/>
          <w:sz w:val="24"/>
          <w:szCs w:val="24"/>
          <w:lang w:eastAsia="pl-PL"/>
        </w:rPr>
        <w:t>późn</w:t>
      </w:r>
      <w:proofErr w:type="spellEnd"/>
      <w:r w:rsidRPr="00DD05B2">
        <w:rPr>
          <w:rFonts w:ascii="Times New Roman" w:eastAsia="Times New Roman" w:hAnsi="Times New Roman" w:cs="Times New Roman"/>
          <w:bCs/>
          <w:sz w:val="24"/>
          <w:szCs w:val="24"/>
          <w:lang w:eastAsia="pl-PL"/>
        </w:rPr>
        <w:t>. zm.), muszą być oznaczone klauzulą NIE UDOSTĘPNIAĆ – TAJEMNICA PRZEDSIĘBIORSTWA. Zaleca się umieścić takie dokumenty na końcu oferty (ostatnie strony w ofercie lub osobno),</w:t>
      </w:r>
    </w:p>
    <w:p w:rsidR="00DD05B2" w:rsidRPr="00DD05B2" w:rsidRDefault="00DD05B2" w:rsidP="00DD05B2">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Informacje pozostałe:</w:t>
      </w:r>
    </w:p>
    <w:p w:rsidR="00DD05B2" w:rsidRPr="00DD05B2" w:rsidRDefault="00DD05B2" w:rsidP="00DD05B2">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Wykonawca ponosi wszelkie koszty związane z przygotowaniem i złożeniem oferty,</w:t>
      </w:r>
    </w:p>
    <w:p w:rsidR="00DD05B2" w:rsidRPr="00DD05B2" w:rsidRDefault="00DD05B2" w:rsidP="00DD05B2">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DD05B2" w:rsidRPr="00DD05B2" w:rsidRDefault="00DD05B2" w:rsidP="00DD05B2">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Oferta musi być sporządzona:</w:t>
      </w:r>
    </w:p>
    <w:p w:rsidR="00DD05B2" w:rsidRPr="00DD05B2" w:rsidRDefault="00DD05B2" w:rsidP="00DD05B2">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w języku polskim, </w:t>
      </w:r>
    </w:p>
    <w:p w:rsidR="00DD05B2" w:rsidRPr="00DD05B2" w:rsidRDefault="00DD05B2" w:rsidP="00DD05B2">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w formie pisemnej, </w:t>
      </w: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Zaleca się, aby:</w:t>
      </w:r>
    </w:p>
    <w:p w:rsidR="00DD05B2" w:rsidRPr="00DD05B2" w:rsidRDefault="00DD05B2" w:rsidP="00DD05B2">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DD05B2" w:rsidRPr="00DD05B2" w:rsidRDefault="00DD05B2" w:rsidP="00DD05B2">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DD05B2" w:rsidRPr="00DD05B2" w:rsidRDefault="00DD05B2" w:rsidP="00DD05B2">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DD05B2" w:rsidRPr="00DD05B2" w:rsidRDefault="00DD05B2" w:rsidP="00DD05B2">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DD05B2">
        <w:rPr>
          <w:rFonts w:ascii="Times New Roman" w:eastAsia="Times New Roman" w:hAnsi="Times New Roman" w:cs="Times New Roman"/>
          <w:b/>
          <w:bCs/>
          <w:i/>
          <w:sz w:val="24"/>
          <w:szCs w:val="24"/>
          <w:lang w:eastAsia="pl-PL"/>
        </w:rPr>
        <w:t xml:space="preserve">Załącznik Nr  1 </w:t>
      </w:r>
      <w:r w:rsidRPr="00DD05B2">
        <w:rPr>
          <w:rFonts w:ascii="Times New Roman" w:eastAsia="Times New Roman" w:hAnsi="Times New Roman" w:cs="Times New Roman"/>
          <w:bCs/>
          <w:sz w:val="24"/>
          <w:szCs w:val="24"/>
          <w:lang w:eastAsia="pl-PL"/>
        </w:rPr>
        <w:t>do SIWZ).</w:t>
      </w: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Zmiana / wycofanie oferty:</w:t>
      </w:r>
    </w:p>
    <w:p w:rsidR="00DD05B2" w:rsidRPr="00DD05B2" w:rsidRDefault="00DD05B2" w:rsidP="00DD05B2">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DD05B2" w:rsidRPr="00DD05B2" w:rsidRDefault="00DD05B2" w:rsidP="00DD05B2">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DD05B2" w:rsidRPr="00DD05B2" w:rsidRDefault="00DD05B2" w:rsidP="00DD05B2">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DD05B2" w:rsidRPr="00DD05B2" w:rsidRDefault="00DD05B2" w:rsidP="00DD05B2">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lastRenderedPageBreak/>
        <w:t>do pisma o wycofaniu oferty musi być załączony dokument, z którego wynika prawo osoby podpisującej informację do reprezentowania Wykonawcy.</w:t>
      </w:r>
    </w:p>
    <w:p w:rsidR="00DD05B2" w:rsidRPr="00DD05B2" w:rsidRDefault="00DD05B2" w:rsidP="00DD05B2">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Zwrot oferty bez otwierania</w:t>
      </w:r>
    </w:p>
    <w:p w:rsidR="00DD05B2" w:rsidRPr="00DD05B2" w:rsidRDefault="00DD05B2" w:rsidP="00DD05B2">
      <w:pPr>
        <w:spacing w:after="0" w:line="240" w:lineRule="auto"/>
        <w:ind w:left="540" w:right="57"/>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Ofertę złożoną po terminie składania ofert Zamawiający zwróci niezwłocznie wykonawcy.</w:t>
      </w:r>
    </w:p>
    <w:p w:rsidR="00DD05B2" w:rsidRPr="00DD05B2" w:rsidRDefault="00DD05B2" w:rsidP="00DD05B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37824139"/>
      <w:bookmarkStart w:id="60" w:name="_Toc154823355"/>
      <w:bookmarkStart w:id="61" w:name="_Toc161806956"/>
      <w:bookmarkStart w:id="62" w:name="_Toc191867085"/>
      <w:bookmarkStart w:id="63" w:name="_Toc192580979"/>
      <w:r w:rsidRPr="00DD05B2">
        <w:rPr>
          <w:rFonts w:ascii="Times New Roman" w:eastAsia="Times New Roman" w:hAnsi="Times New Roman" w:cs="Times New Roman"/>
          <w:b/>
          <w:bCs/>
          <w:i/>
          <w:iCs/>
          <w:sz w:val="24"/>
          <w:szCs w:val="24"/>
          <w:lang w:eastAsia="pl-PL"/>
        </w:rPr>
        <w:t>Miejsce oraz termin składania i otwarcia ofert</w:t>
      </w:r>
      <w:bookmarkEnd w:id="59"/>
      <w:bookmarkEnd w:id="60"/>
      <w:bookmarkEnd w:id="61"/>
      <w:bookmarkEnd w:id="62"/>
      <w:bookmarkEnd w:id="63"/>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
          <w:bCs/>
          <w:sz w:val="24"/>
          <w:szCs w:val="24"/>
          <w:lang w:eastAsia="pl-PL"/>
        </w:rPr>
        <w:t xml:space="preserve">Ofertę należy złożyć w siedzibie </w:t>
      </w:r>
      <w:r w:rsidRPr="00DD05B2">
        <w:rPr>
          <w:rFonts w:ascii="Times New Roman" w:eastAsia="Times New Roman" w:hAnsi="Times New Roman" w:cs="Times New Roman"/>
          <w:bCs/>
          <w:sz w:val="24"/>
          <w:szCs w:val="24"/>
          <w:lang w:eastAsia="pl-PL"/>
        </w:rPr>
        <w:t>Zamawiającego tj. Starostwo Powiatowe w Częstochowie,  ul. Jana III Sobieskiego 9, 42-200 Częstochowa,</w:t>
      </w:r>
      <w:r w:rsidRPr="00DD05B2">
        <w:rPr>
          <w:rFonts w:ascii="Times New Roman" w:eastAsia="Times New Roman" w:hAnsi="Times New Roman" w:cs="Times New Roman"/>
          <w:b/>
          <w:bCs/>
          <w:sz w:val="24"/>
          <w:szCs w:val="24"/>
          <w:lang w:eastAsia="pl-PL"/>
        </w:rPr>
        <w:t xml:space="preserve"> </w:t>
      </w:r>
      <w:r w:rsidRPr="00DD05B2">
        <w:rPr>
          <w:rFonts w:ascii="Times New Roman" w:eastAsia="Times New Roman" w:hAnsi="Times New Roman" w:cs="Times New Roman"/>
          <w:bCs/>
          <w:sz w:val="24"/>
          <w:szCs w:val="24"/>
          <w:lang w:eastAsia="pl-PL"/>
        </w:rPr>
        <w:t>pokój nr 3 (parter),</w:t>
      </w:r>
      <w:r w:rsidRPr="00DD05B2">
        <w:rPr>
          <w:rFonts w:ascii="Times New Roman" w:eastAsia="Times New Roman" w:hAnsi="Times New Roman" w:cs="Times New Roman"/>
          <w:b/>
          <w:bCs/>
          <w:color w:val="FF0000"/>
          <w:sz w:val="24"/>
          <w:szCs w:val="24"/>
          <w:lang w:eastAsia="pl-PL"/>
        </w:rPr>
        <w:t xml:space="preserve"> </w:t>
      </w:r>
      <w:r w:rsidRPr="00DD05B2">
        <w:rPr>
          <w:rFonts w:ascii="Times New Roman" w:eastAsia="Times New Roman" w:hAnsi="Times New Roman" w:cs="Times New Roman"/>
          <w:bCs/>
          <w:sz w:val="24"/>
          <w:szCs w:val="24"/>
          <w:lang w:eastAsia="pl-PL"/>
        </w:rPr>
        <w:t>w</w:t>
      </w:r>
      <w:r w:rsidRPr="00DD05B2">
        <w:rPr>
          <w:rFonts w:ascii="Times New Roman" w:eastAsia="Times New Roman" w:hAnsi="Times New Roman" w:cs="Times New Roman"/>
          <w:b/>
          <w:bCs/>
          <w:sz w:val="24"/>
          <w:szCs w:val="24"/>
          <w:lang w:eastAsia="pl-PL"/>
        </w:rPr>
        <w:t> </w:t>
      </w:r>
      <w:r w:rsidRPr="00DD05B2">
        <w:rPr>
          <w:rFonts w:ascii="Times New Roman" w:eastAsia="Times New Roman" w:hAnsi="Times New Roman" w:cs="Times New Roman"/>
          <w:bCs/>
          <w:sz w:val="24"/>
          <w:szCs w:val="24"/>
          <w:lang w:eastAsia="pl-PL"/>
        </w:rPr>
        <w:t xml:space="preserve">terminie do dnia </w:t>
      </w:r>
      <w:r w:rsidR="007D15D1">
        <w:rPr>
          <w:rFonts w:ascii="Times New Roman" w:eastAsia="Times New Roman" w:hAnsi="Times New Roman" w:cs="Times New Roman"/>
          <w:b/>
          <w:bCs/>
          <w:sz w:val="24"/>
          <w:szCs w:val="24"/>
          <w:lang w:eastAsia="pl-PL"/>
        </w:rPr>
        <w:t>30</w:t>
      </w:r>
      <w:r w:rsidRPr="00DD05B2">
        <w:rPr>
          <w:rFonts w:ascii="Times New Roman" w:eastAsia="Times New Roman" w:hAnsi="Times New Roman" w:cs="Times New Roman"/>
          <w:b/>
          <w:bCs/>
          <w:sz w:val="24"/>
          <w:szCs w:val="24"/>
          <w:lang w:eastAsia="pl-PL"/>
        </w:rPr>
        <w:t xml:space="preserve"> lipca</w:t>
      </w:r>
      <w:r w:rsidRPr="00DD05B2">
        <w:rPr>
          <w:rFonts w:ascii="Times New Roman" w:eastAsia="Times New Roman" w:hAnsi="Times New Roman" w:cs="Times New Roman"/>
          <w:b/>
          <w:bCs/>
          <w:color w:val="000000"/>
          <w:sz w:val="24"/>
          <w:szCs w:val="24"/>
          <w:lang w:eastAsia="pl-PL"/>
        </w:rPr>
        <w:t xml:space="preserve"> </w:t>
      </w:r>
      <w:r w:rsidRPr="00DD05B2">
        <w:rPr>
          <w:rFonts w:ascii="Times New Roman" w:eastAsia="Times New Roman" w:hAnsi="Times New Roman" w:cs="Times New Roman"/>
          <w:b/>
          <w:color w:val="000000"/>
          <w:sz w:val="24"/>
          <w:szCs w:val="24"/>
          <w:lang w:eastAsia="pl-PL"/>
        </w:rPr>
        <w:t>2015 roku,</w:t>
      </w:r>
      <w:r w:rsidRPr="00DD05B2">
        <w:rPr>
          <w:rFonts w:ascii="Times New Roman" w:eastAsia="Times New Roman" w:hAnsi="Times New Roman" w:cs="Times New Roman"/>
          <w:b/>
          <w:bCs/>
          <w:color w:val="000000"/>
          <w:sz w:val="24"/>
          <w:szCs w:val="24"/>
          <w:lang w:eastAsia="pl-PL"/>
        </w:rPr>
        <w:t xml:space="preserve"> do godz. 11:30.</w:t>
      </w:r>
      <w:r w:rsidRPr="00DD05B2">
        <w:rPr>
          <w:rFonts w:ascii="Times New Roman" w:eastAsia="Times New Roman" w:hAnsi="Times New Roman" w:cs="Times New Roman"/>
          <w:bCs/>
          <w:sz w:val="24"/>
          <w:szCs w:val="24"/>
          <w:lang w:eastAsia="pl-PL"/>
        </w:rPr>
        <w:t xml:space="preserve"> </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
          <w:bCs/>
          <w:sz w:val="24"/>
          <w:szCs w:val="24"/>
          <w:u w:val="single"/>
          <w:lang w:eastAsia="pl-PL"/>
        </w:rPr>
      </w:pPr>
      <w:r w:rsidRPr="00DD05B2">
        <w:rPr>
          <w:rFonts w:ascii="Times New Roman" w:eastAsia="Times New Roman" w:hAnsi="Times New Roman" w:cs="Times New Roman"/>
          <w:bCs/>
          <w:sz w:val="24"/>
          <w:szCs w:val="24"/>
          <w:lang w:eastAsia="pl-PL"/>
        </w:rPr>
        <w:t xml:space="preserve">Otwarcie ofert nastąpi w siedzibie Zamawiającego tj. Starostwo Powiatowe </w:t>
      </w:r>
      <w:r w:rsidRPr="00DD05B2">
        <w:rPr>
          <w:rFonts w:ascii="Times New Roman" w:eastAsia="Times New Roman" w:hAnsi="Times New Roman" w:cs="Times New Roman"/>
          <w:bCs/>
          <w:sz w:val="24"/>
          <w:szCs w:val="24"/>
          <w:lang w:eastAsia="pl-PL"/>
        </w:rPr>
        <w:br/>
        <w:t xml:space="preserve">w Częstochowie,  ul. Jana III Sobieskiego 9, 42-200 Częstochowa pok. 236 dnia </w:t>
      </w:r>
      <w:r w:rsidRPr="00DD05B2">
        <w:rPr>
          <w:rFonts w:ascii="Times New Roman" w:eastAsia="Times New Roman" w:hAnsi="Times New Roman" w:cs="Times New Roman"/>
          <w:bCs/>
          <w:sz w:val="24"/>
          <w:szCs w:val="24"/>
          <w:lang w:eastAsia="pl-PL"/>
        </w:rPr>
        <w:br/>
      </w:r>
      <w:r w:rsidR="007D15D1">
        <w:rPr>
          <w:rFonts w:ascii="Times New Roman" w:eastAsia="Times New Roman" w:hAnsi="Times New Roman" w:cs="Times New Roman"/>
          <w:b/>
          <w:bCs/>
          <w:sz w:val="24"/>
          <w:szCs w:val="24"/>
          <w:lang w:eastAsia="pl-PL"/>
        </w:rPr>
        <w:t>30</w:t>
      </w:r>
      <w:r w:rsidRPr="00DD05B2">
        <w:rPr>
          <w:rFonts w:ascii="Times New Roman" w:eastAsia="Times New Roman" w:hAnsi="Times New Roman" w:cs="Times New Roman"/>
          <w:b/>
          <w:bCs/>
          <w:sz w:val="24"/>
          <w:szCs w:val="24"/>
          <w:lang w:eastAsia="pl-PL"/>
        </w:rPr>
        <w:t xml:space="preserve"> lipca</w:t>
      </w:r>
      <w:r w:rsidRPr="00DD05B2">
        <w:rPr>
          <w:rFonts w:ascii="Times New Roman" w:eastAsia="Times New Roman" w:hAnsi="Times New Roman" w:cs="Times New Roman"/>
          <w:b/>
          <w:bCs/>
          <w:color w:val="000000"/>
          <w:sz w:val="24"/>
          <w:szCs w:val="24"/>
          <w:lang w:eastAsia="pl-PL"/>
        </w:rPr>
        <w:t xml:space="preserve"> </w:t>
      </w:r>
      <w:r w:rsidRPr="00DD05B2">
        <w:rPr>
          <w:rFonts w:ascii="Times New Roman" w:eastAsia="Times New Roman" w:hAnsi="Times New Roman" w:cs="Times New Roman"/>
          <w:b/>
          <w:color w:val="000000"/>
          <w:sz w:val="24"/>
          <w:szCs w:val="24"/>
          <w:lang w:eastAsia="pl-PL"/>
        </w:rPr>
        <w:t>2015 roku</w:t>
      </w:r>
      <w:r w:rsidRPr="00DD05B2">
        <w:rPr>
          <w:rFonts w:ascii="Times New Roman" w:eastAsia="Times New Roman" w:hAnsi="Times New Roman" w:cs="Times New Roman"/>
          <w:b/>
          <w:bCs/>
          <w:sz w:val="24"/>
          <w:szCs w:val="24"/>
          <w:lang w:eastAsia="pl-PL"/>
        </w:rPr>
        <w:t xml:space="preserve">, o godz. 12:00. </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Cs/>
          <w:sz w:val="24"/>
          <w:szCs w:val="24"/>
          <w:lang w:eastAsia="pl-PL"/>
        </w:rPr>
        <w:t>Otwarcie ofert jest jawne.</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Cs/>
          <w:sz w:val="24"/>
          <w:szCs w:val="24"/>
          <w:lang w:eastAsia="pl-PL"/>
        </w:rPr>
        <w:t>Informacje, o których mowa w pkt 5 i 6 przekazuje się niezwłocznie Wykonawcom, którzy nie byli przy otwarciu ofert, na ich wniosek.</w:t>
      </w:r>
    </w:p>
    <w:p w:rsidR="00DD05B2" w:rsidRPr="00DD05B2" w:rsidRDefault="00DD05B2" w:rsidP="00DD05B2">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DD05B2">
        <w:rPr>
          <w:rFonts w:ascii="Times New Roman" w:eastAsia="Times New Roman" w:hAnsi="Times New Roman" w:cs="Times New Roman"/>
          <w:bCs/>
          <w:sz w:val="24"/>
          <w:szCs w:val="24"/>
          <w:lang w:eastAsia="pl-PL"/>
        </w:rPr>
        <w:t>Za termin złożenia oferty przyjmuje się datę i godzinę wpływu oferty do Zamawiającego.</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0"/>
      <w:bookmarkStart w:id="65" w:name="_Toc154823356"/>
      <w:bookmarkStart w:id="66" w:name="_Toc161806957"/>
      <w:r w:rsidRPr="00DD05B2">
        <w:rPr>
          <w:rFonts w:ascii="Times New Roman" w:eastAsia="Times New Roman" w:hAnsi="Times New Roman" w:cs="Times New Roman"/>
          <w:b/>
          <w:bCs/>
          <w:i/>
          <w:iCs/>
          <w:sz w:val="24"/>
          <w:szCs w:val="24"/>
          <w:lang w:eastAsia="pl-PL"/>
        </w:rPr>
        <w:t xml:space="preserve"> </w:t>
      </w:r>
      <w:bookmarkStart w:id="67" w:name="_Toc191867086"/>
      <w:bookmarkStart w:id="68" w:name="_Toc192580980"/>
      <w:r w:rsidRPr="00DD05B2">
        <w:rPr>
          <w:rFonts w:ascii="Times New Roman" w:eastAsia="Times New Roman" w:hAnsi="Times New Roman" w:cs="Times New Roman"/>
          <w:b/>
          <w:bCs/>
          <w:i/>
          <w:iCs/>
          <w:sz w:val="24"/>
          <w:szCs w:val="24"/>
          <w:lang w:eastAsia="pl-PL"/>
        </w:rPr>
        <w:t>Opis sposobu obliczania ceny</w:t>
      </w:r>
      <w:bookmarkEnd w:id="64"/>
      <w:bookmarkEnd w:id="65"/>
      <w:bookmarkEnd w:id="66"/>
      <w:bookmarkEnd w:id="67"/>
      <w:bookmarkEnd w:id="68"/>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p>
    <w:p w:rsidR="00DD05B2" w:rsidRDefault="00DD05B2" w:rsidP="00DD05B2">
      <w:pPr>
        <w:numPr>
          <w:ilvl w:val="2"/>
          <w:numId w:val="16"/>
        </w:numPr>
        <w:spacing w:after="0" w:line="240" w:lineRule="auto"/>
        <w:ind w:left="426" w:hanging="426"/>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Wykonawca określi </w:t>
      </w:r>
      <w:r w:rsidR="004B0FE8" w:rsidRPr="004B0FE8">
        <w:rPr>
          <w:rFonts w:ascii="Times New Roman" w:eastAsia="Times New Roman" w:hAnsi="Times New Roman" w:cs="Times New Roman"/>
          <w:b/>
          <w:sz w:val="24"/>
          <w:szCs w:val="24"/>
          <w:lang w:eastAsia="pl-PL"/>
        </w:rPr>
        <w:t>ryczałtowa</w:t>
      </w:r>
      <w:r w:rsidR="004B0FE8">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sz w:val="24"/>
          <w:szCs w:val="24"/>
          <w:lang w:eastAsia="pl-PL"/>
        </w:rPr>
        <w:t>cenę brutto</w:t>
      </w:r>
      <w:r w:rsidRPr="00DD05B2">
        <w:rPr>
          <w:rFonts w:ascii="Times New Roman" w:eastAsia="Times New Roman" w:hAnsi="Times New Roman" w:cs="Times New Roman"/>
          <w:sz w:val="24"/>
          <w:szCs w:val="24"/>
          <w:lang w:eastAsia="pl-PL"/>
        </w:rPr>
        <w:t>, która stanowić będzie wynagrodzenie</w:t>
      </w:r>
      <w:r w:rsidRPr="00DD05B2">
        <w:rPr>
          <w:rFonts w:ascii="Times New Roman" w:eastAsia="Times New Roman" w:hAnsi="Times New Roman" w:cs="Times New Roman"/>
          <w:b/>
          <w:sz w:val="24"/>
          <w:szCs w:val="24"/>
          <w:lang w:eastAsia="pl-PL"/>
        </w:rPr>
        <w:t xml:space="preserve"> </w:t>
      </w:r>
      <w:r w:rsidRPr="00DD05B2">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6C5EA8" w:rsidRPr="00DD05B2" w:rsidRDefault="006C5EA8" w:rsidP="00DD05B2">
      <w:pPr>
        <w:numPr>
          <w:ilvl w:val="2"/>
          <w:numId w:val="16"/>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w:t>
      </w:r>
      <w:r w:rsidR="00505493">
        <w:rPr>
          <w:rFonts w:ascii="Times New Roman" w:eastAsia="Times New Roman" w:hAnsi="Times New Roman" w:cs="Times New Roman"/>
          <w:sz w:val="24"/>
          <w:szCs w:val="24"/>
          <w:lang w:eastAsia="pl-PL"/>
        </w:rPr>
        <w:t xml:space="preserve"> poda również ceny brutto za wykonanie poszczególnych zadań w każdej z części zamówienia zgodnie z formularzem ofertowym – Załącznik nr 1 do SIWZ.</w:t>
      </w:r>
    </w:p>
    <w:p w:rsidR="00DD05B2" w:rsidRPr="00DD05B2" w:rsidRDefault="00505493" w:rsidP="00DD05B2">
      <w:pPr>
        <w:tabs>
          <w:tab w:val="left" w:pos="284"/>
        </w:tabs>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DD05B2" w:rsidRPr="00DD05B2">
        <w:rPr>
          <w:rFonts w:ascii="Times New Roman" w:eastAsia="Times New Roman" w:hAnsi="Times New Roman" w:cs="Times New Roman"/>
          <w:color w:val="000000"/>
          <w:sz w:val="24"/>
          <w:szCs w:val="24"/>
          <w:lang w:eastAsia="pl-PL"/>
        </w:rPr>
        <w:t>)  Cena oferty brutto jest ceną ryczałtową i ostateczną obejmującą wszystkie koszty i  składniki związane z realizacją zamówienia, w tym m.in. podatek VAT, upusty, rabaty, koszty transportu.</w:t>
      </w:r>
    </w:p>
    <w:p w:rsidR="00DD05B2" w:rsidRPr="00DD05B2" w:rsidRDefault="00505493" w:rsidP="00DD05B2">
      <w:pPr>
        <w:tabs>
          <w:tab w:val="left" w:pos="426"/>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00DD05B2" w:rsidRPr="00DD05B2">
        <w:rPr>
          <w:rFonts w:ascii="Times New Roman" w:eastAsia="Times New Roman" w:hAnsi="Times New Roman" w:cs="Times New Roman"/>
          <w:color w:val="000000"/>
          <w:sz w:val="24"/>
          <w:szCs w:val="24"/>
          <w:lang w:eastAsia="pl-PL"/>
        </w:rPr>
        <w:t xml:space="preserve">) Jeżeli złożona oferta powodować będzie powstanie obowiązku podatkowego </w:t>
      </w:r>
      <w:r w:rsidR="00DD05B2" w:rsidRPr="00DD05B2">
        <w:rPr>
          <w:rFonts w:ascii="Times New Roman" w:eastAsia="Times New Roman" w:hAnsi="Times New Roman" w:cs="Times New Roman"/>
          <w:color w:val="000000"/>
          <w:sz w:val="24"/>
          <w:szCs w:val="24"/>
          <w:lang w:eastAsia="pl-PL"/>
        </w:rPr>
        <w:tab/>
        <w:t xml:space="preserve">Zamawiającego zgodnie z przepisami o podatku od towarów i usług w zakresie </w:t>
      </w:r>
      <w:r w:rsidR="00DD05B2" w:rsidRPr="00DD05B2">
        <w:rPr>
          <w:rFonts w:ascii="Times New Roman" w:eastAsia="Times New Roman" w:hAnsi="Times New Roman" w:cs="Times New Roman"/>
          <w:color w:val="000000"/>
          <w:sz w:val="24"/>
          <w:szCs w:val="24"/>
          <w:lang w:eastAsia="pl-PL"/>
        </w:rPr>
        <w:tab/>
        <w:t xml:space="preserve">dotyczącym wewnątrzwspólnotowego nabycia towarów, Zamawiający w celu oceny   </w:t>
      </w:r>
      <w:r w:rsidR="00DD05B2" w:rsidRPr="00DD05B2">
        <w:rPr>
          <w:rFonts w:ascii="Times New Roman" w:eastAsia="Times New Roman" w:hAnsi="Times New Roman" w:cs="Times New Roman"/>
          <w:color w:val="000000"/>
          <w:sz w:val="24"/>
          <w:szCs w:val="24"/>
          <w:lang w:eastAsia="pl-PL"/>
        </w:rPr>
        <w:tab/>
        <w:t xml:space="preserve">takiej oferty doliczy do oferowanej ceny podatek od towarów i usług, który miałby </w:t>
      </w:r>
      <w:r w:rsidR="00DD05B2" w:rsidRPr="00DD05B2">
        <w:rPr>
          <w:rFonts w:ascii="Times New Roman" w:eastAsia="Times New Roman" w:hAnsi="Times New Roman" w:cs="Times New Roman"/>
          <w:color w:val="000000"/>
          <w:sz w:val="24"/>
          <w:szCs w:val="24"/>
          <w:lang w:eastAsia="pl-PL"/>
        </w:rPr>
        <w:tab/>
        <w:t>obowiązek wpłacić zgodnie z obowiązującymi przepisami.</w:t>
      </w:r>
    </w:p>
    <w:p w:rsidR="00DD05B2" w:rsidRPr="00DD05B2" w:rsidRDefault="00DD05B2" w:rsidP="00DD05B2">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9" w:name="_Toc137824141"/>
      <w:bookmarkStart w:id="70" w:name="_Toc154823357"/>
      <w:bookmarkStart w:id="71" w:name="_Toc161806958"/>
      <w:r w:rsidRPr="00DD05B2">
        <w:rPr>
          <w:rFonts w:ascii="Times New Roman" w:eastAsia="Times New Roman" w:hAnsi="Times New Roman" w:cs="Times New Roman"/>
          <w:b/>
          <w:bCs/>
          <w:i/>
          <w:iCs/>
          <w:sz w:val="24"/>
          <w:szCs w:val="24"/>
          <w:lang w:eastAsia="pl-PL"/>
        </w:rPr>
        <w:t xml:space="preserve"> </w:t>
      </w:r>
      <w:bookmarkStart w:id="72" w:name="_Toc191867087"/>
      <w:bookmarkStart w:id="73" w:name="_Toc192580981"/>
      <w:r w:rsidRPr="00DD05B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9"/>
      <w:bookmarkEnd w:id="70"/>
      <w:bookmarkEnd w:id="71"/>
      <w:bookmarkEnd w:id="72"/>
      <w:bookmarkEnd w:id="73"/>
    </w:p>
    <w:p w:rsidR="00DD05B2" w:rsidRPr="00DD05B2" w:rsidRDefault="00DD05B2" w:rsidP="00DD05B2">
      <w:pPr>
        <w:spacing w:after="0" w:line="240" w:lineRule="auto"/>
        <w:jc w:val="both"/>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sz w:val="24"/>
          <w:szCs w:val="24"/>
          <w:lang w:eastAsia="pl-PL"/>
        </w:rPr>
        <w:t>Kryteriami wyboru najkorzystniejszej oferty</w:t>
      </w:r>
      <w:r w:rsidRPr="00DD05B2">
        <w:rPr>
          <w:rFonts w:ascii="Times New Roman" w:eastAsia="Times New Roman" w:hAnsi="Times New Roman" w:cs="Times New Roman"/>
          <w:sz w:val="24"/>
          <w:szCs w:val="24"/>
          <w:lang w:eastAsia="pl-PL"/>
        </w:rPr>
        <w:t xml:space="preserve"> </w:t>
      </w:r>
      <w:r w:rsidR="00143594" w:rsidRPr="00DD05B2">
        <w:rPr>
          <w:rFonts w:ascii="Times New Roman" w:eastAsia="Times New Roman" w:hAnsi="Times New Roman" w:cs="Times New Roman"/>
          <w:bCs/>
          <w:sz w:val="24"/>
          <w:szCs w:val="24"/>
          <w:lang w:eastAsia="pl-PL"/>
        </w:rPr>
        <w:t>(dotyczy</w:t>
      </w:r>
      <w:r w:rsidR="00143594">
        <w:rPr>
          <w:rFonts w:ascii="Times New Roman" w:eastAsia="Times New Roman" w:hAnsi="Times New Roman" w:cs="Times New Roman"/>
          <w:bCs/>
          <w:sz w:val="24"/>
          <w:szCs w:val="24"/>
          <w:lang w:eastAsia="pl-PL"/>
        </w:rPr>
        <w:t xml:space="preserve"> wszystkich części) </w:t>
      </w:r>
      <w:r w:rsidRPr="00DD05B2">
        <w:rPr>
          <w:rFonts w:ascii="Times New Roman" w:eastAsia="Times New Roman" w:hAnsi="Times New Roman" w:cs="Times New Roman"/>
          <w:sz w:val="24"/>
          <w:szCs w:val="24"/>
          <w:lang w:eastAsia="pl-PL"/>
        </w:rPr>
        <w:t xml:space="preserve">będą: </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w:t>
      </w:r>
      <w:r w:rsidRPr="004B0FE8">
        <w:rPr>
          <w:rFonts w:ascii="Times New Roman" w:eastAsia="Times New Roman" w:hAnsi="Times New Roman" w:cs="Times New Roman"/>
          <w:sz w:val="24"/>
          <w:szCs w:val="24"/>
          <w:lang w:eastAsia="pl-PL"/>
        </w:rPr>
        <w:t xml:space="preserve">) </w:t>
      </w:r>
      <w:r w:rsidRPr="004B0FE8">
        <w:rPr>
          <w:rFonts w:ascii="Times New Roman" w:eastAsia="Times New Roman" w:hAnsi="Times New Roman" w:cs="Times New Roman"/>
          <w:b/>
          <w:sz w:val="24"/>
          <w:szCs w:val="24"/>
          <w:lang w:eastAsia="pl-PL"/>
        </w:rPr>
        <w:t xml:space="preserve"> </w:t>
      </w:r>
      <w:r w:rsidR="004B0FE8" w:rsidRPr="004B0FE8">
        <w:rPr>
          <w:rFonts w:ascii="Times New Roman" w:eastAsia="Times New Roman" w:hAnsi="Times New Roman" w:cs="Times New Roman"/>
          <w:b/>
          <w:sz w:val="24"/>
          <w:szCs w:val="24"/>
          <w:lang w:eastAsia="pl-PL"/>
        </w:rPr>
        <w:t>ryczałtowa</w:t>
      </w:r>
      <w:r w:rsidR="004B0FE8">
        <w:rPr>
          <w:rFonts w:ascii="Times New Roman" w:eastAsia="Times New Roman" w:hAnsi="Times New Roman" w:cs="Times New Roman"/>
          <w:sz w:val="24"/>
          <w:szCs w:val="24"/>
          <w:lang w:eastAsia="pl-PL"/>
        </w:rPr>
        <w:t xml:space="preserve"> </w:t>
      </w:r>
      <w:r w:rsidRPr="00DD05B2">
        <w:rPr>
          <w:rFonts w:ascii="Times New Roman" w:eastAsia="Times New Roman" w:hAnsi="Times New Roman" w:cs="Times New Roman"/>
          <w:b/>
          <w:sz w:val="24"/>
          <w:szCs w:val="24"/>
          <w:lang w:eastAsia="pl-PL"/>
        </w:rPr>
        <w:t>cena brutto</w:t>
      </w:r>
      <w:r w:rsidRPr="00DD05B2">
        <w:rPr>
          <w:rFonts w:ascii="Times New Roman" w:eastAsia="Times New Roman" w:hAnsi="Times New Roman" w:cs="Times New Roman"/>
          <w:sz w:val="24"/>
          <w:szCs w:val="24"/>
          <w:lang w:eastAsia="pl-PL"/>
        </w:rPr>
        <w:t xml:space="preserve"> za wykonanie całego zamówienia -  znaczenie </w:t>
      </w:r>
      <w:r w:rsidRPr="00DD05B2">
        <w:rPr>
          <w:rFonts w:ascii="Times New Roman" w:eastAsia="Times New Roman" w:hAnsi="Times New Roman" w:cs="Times New Roman"/>
          <w:b/>
          <w:sz w:val="24"/>
          <w:szCs w:val="24"/>
          <w:lang w:eastAsia="pl-PL"/>
        </w:rPr>
        <w:t>9</w:t>
      </w:r>
      <w:r w:rsidR="007A3E28">
        <w:rPr>
          <w:rFonts w:ascii="Times New Roman" w:eastAsia="Times New Roman" w:hAnsi="Times New Roman" w:cs="Times New Roman"/>
          <w:b/>
          <w:sz w:val="24"/>
          <w:szCs w:val="24"/>
          <w:lang w:eastAsia="pl-PL"/>
        </w:rPr>
        <w:t>4</w:t>
      </w:r>
      <w:r w:rsidRPr="00DD05B2">
        <w:rPr>
          <w:rFonts w:ascii="Times New Roman" w:eastAsia="Times New Roman" w:hAnsi="Times New Roman" w:cs="Times New Roman"/>
          <w:b/>
          <w:sz w:val="24"/>
          <w:szCs w:val="24"/>
          <w:lang w:eastAsia="pl-PL"/>
        </w:rPr>
        <w:t xml:space="preserve"> %</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×94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ind w:firstLine="709"/>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i/>
          <w:sz w:val="24"/>
          <w:szCs w:val="24"/>
          <w:lang w:eastAsia="pl-PL"/>
        </w:rPr>
        <w:t>Gdzie:</w:t>
      </w:r>
    </w:p>
    <w:p w:rsidR="00DD05B2" w:rsidRPr="00DD05B2" w:rsidRDefault="00DD05B2" w:rsidP="00DD05B2">
      <w:pPr>
        <w:spacing w:after="0" w:line="240" w:lineRule="auto"/>
        <w:ind w:firstLine="709"/>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KC - ilość punktów przyznanych Wykonawcy </w:t>
      </w:r>
    </w:p>
    <w:p w:rsidR="00DD05B2" w:rsidRPr="00DD05B2" w:rsidRDefault="00DD05B2" w:rsidP="00DD05B2">
      <w:pPr>
        <w:spacing w:after="0" w:line="240" w:lineRule="auto"/>
        <w:ind w:left="1276" w:hanging="567"/>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C</w:t>
      </w:r>
      <w:r w:rsidRPr="00DD05B2">
        <w:rPr>
          <w:rFonts w:ascii="Times New Roman" w:eastAsia="Times New Roman" w:hAnsi="Times New Roman" w:cs="Times New Roman"/>
          <w:sz w:val="24"/>
          <w:szCs w:val="24"/>
          <w:vertAlign w:val="subscript"/>
          <w:lang w:eastAsia="pl-PL"/>
        </w:rPr>
        <w:t>N</w:t>
      </w:r>
      <w:r w:rsidRPr="00DD05B2">
        <w:rPr>
          <w:rFonts w:ascii="Times New Roman" w:eastAsia="Times New Roman" w:hAnsi="Times New Roman" w:cs="Times New Roman"/>
          <w:sz w:val="24"/>
          <w:szCs w:val="24"/>
          <w:lang w:eastAsia="pl-PL"/>
        </w:rPr>
        <w:t xml:space="preserve"> - najniższa zaoferowana cena, spośród wszystkich ofert nie podlegających  odrzuceniu </w:t>
      </w:r>
    </w:p>
    <w:p w:rsidR="00DD05B2" w:rsidRPr="00DD05B2" w:rsidRDefault="00DD05B2" w:rsidP="00DD05B2">
      <w:pPr>
        <w:spacing w:after="0" w:line="240" w:lineRule="auto"/>
        <w:ind w:firstLine="709"/>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C</w:t>
      </w:r>
      <w:r w:rsidRPr="00DD05B2">
        <w:rPr>
          <w:rFonts w:ascii="Times New Roman" w:eastAsia="Times New Roman" w:hAnsi="Times New Roman" w:cs="Times New Roman"/>
          <w:sz w:val="24"/>
          <w:szCs w:val="24"/>
          <w:vertAlign w:val="subscript"/>
          <w:lang w:eastAsia="pl-PL"/>
        </w:rPr>
        <w:t>OB</w:t>
      </w:r>
      <w:r w:rsidRPr="00DD05B2">
        <w:rPr>
          <w:rFonts w:ascii="Times New Roman" w:eastAsia="Times New Roman" w:hAnsi="Times New Roman" w:cs="Times New Roman"/>
          <w:sz w:val="24"/>
          <w:szCs w:val="24"/>
          <w:lang w:eastAsia="pl-PL"/>
        </w:rPr>
        <w:t xml:space="preserve"> – cena zaoferowana w ofercie badanej </w:t>
      </w:r>
    </w:p>
    <w:p w:rsidR="00DD05B2" w:rsidRPr="00DD05B2" w:rsidRDefault="00DD05B2" w:rsidP="00DD05B2">
      <w:pPr>
        <w:spacing w:after="0" w:line="240" w:lineRule="auto"/>
        <w:ind w:firstLine="709"/>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2) </w:t>
      </w:r>
      <w:r w:rsidRPr="00DD05B2">
        <w:rPr>
          <w:rFonts w:ascii="Times New Roman" w:eastAsia="Times New Roman" w:hAnsi="Times New Roman" w:cs="Times New Roman"/>
          <w:b/>
          <w:sz w:val="24"/>
          <w:szCs w:val="24"/>
          <w:lang w:eastAsia="pl-PL"/>
        </w:rPr>
        <w:t xml:space="preserve">termin wykonania zamówienia </w:t>
      </w:r>
      <w:r w:rsidRPr="00DD05B2">
        <w:rPr>
          <w:rFonts w:ascii="Times New Roman" w:eastAsia="Times New Roman" w:hAnsi="Times New Roman" w:cs="Times New Roman"/>
          <w:sz w:val="24"/>
          <w:szCs w:val="24"/>
          <w:lang w:eastAsia="pl-PL"/>
        </w:rPr>
        <w:t xml:space="preserve"> – znaczenie </w:t>
      </w:r>
      <w:r w:rsidR="007A3E28">
        <w:rPr>
          <w:rFonts w:ascii="Times New Roman" w:eastAsia="Times New Roman" w:hAnsi="Times New Roman" w:cs="Times New Roman"/>
          <w:b/>
          <w:sz w:val="24"/>
          <w:szCs w:val="24"/>
          <w:lang w:eastAsia="pl-PL"/>
        </w:rPr>
        <w:t>6</w:t>
      </w:r>
      <w:r w:rsidRPr="00DD05B2">
        <w:rPr>
          <w:rFonts w:ascii="Times New Roman" w:eastAsia="Times New Roman" w:hAnsi="Times New Roman" w:cs="Times New Roman"/>
          <w:b/>
          <w:sz w:val="24"/>
          <w:szCs w:val="24"/>
          <w:lang w:eastAsia="pl-PL"/>
        </w:rPr>
        <w:t>%</w:t>
      </w:r>
      <w:r w:rsidRPr="00DD05B2">
        <w:rPr>
          <w:rFonts w:ascii="Times New Roman" w:eastAsia="Times New Roman" w:hAnsi="Times New Roman" w:cs="Times New Roman"/>
          <w:sz w:val="24"/>
          <w:szCs w:val="24"/>
          <w:lang w:eastAsia="pl-PL"/>
        </w:rPr>
        <w:t xml:space="preserve"> </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za każde pełne 5 dni skrócenia terminu poniżej wymaganego terminu tj. </w:t>
      </w:r>
      <w:r w:rsidR="007A3E28">
        <w:rPr>
          <w:rFonts w:ascii="Times New Roman" w:eastAsia="Times New Roman" w:hAnsi="Times New Roman" w:cs="Times New Roman"/>
          <w:sz w:val="24"/>
          <w:szCs w:val="24"/>
          <w:lang w:eastAsia="pl-PL"/>
        </w:rPr>
        <w:t xml:space="preserve"> od dnia </w:t>
      </w:r>
      <w:r w:rsidR="00A4770F">
        <w:rPr>
          <w:rFonts w:ascii="Times New Roman" w:eastAsia="Times New Roman" w:hAnsi="Times New Roman" w:cs="Times New Roman"/>
          <w:sz w:val="24"/>
          <w:szCs w:val="24"/>
          <w:lang w:eastAsia="pl-PL"/>
        </w:rPr>
        <w:br/>
      </w:r>
      <w:r w:rsidRPr="00DD05B2">
        <w:rPr>
          <w:rFonts w:ascii="Times New Roman" w:eastAsia="Times New Roman" w:hAnsi="Times New Roman" w:cs="Times New Roman"/>
          <w:b/>
          <w:sz w:val="24"/>
          <w:szCs w:val="24"/>
          <w:lang w:eastAsia="pl-PL"/>
        </w:rPr>
        <w:t>1</w:t>
      </w:r>
      <w:r w:rsidR="007A3E28">
        <w:rPr>
          <w:rFonts w:ascii="Times New Roman" w:eastAsia="Times New Roman" w:hAnsi="Times New Roman" w:cs="Times New Roman"/>
          <w:b/>
          <w:sz w:val="24"/>
          <w:szCs w:val="24"/>
          <w:lang w:eastAsia="pl-PL"/>
        </w:rPr>
        <w:t>0</w:t>
      </w:r>
      <w:r w:rsidRPr="00DD05B2">
        <w:rPr>
          <w:rFonts w:ascii="Times New Roman" w:eastAsia="Times New Roman" w:hAnsi="Times New Roman" w:cs="Times New Roman"/>
          <w:b/>
          <w:sz w:val="24"/>
          <w:szCs w:val="24"/>
          <w:lang w:eastAsia="pl-PL"/>
        </w:rPr>
        <w:t xml:space="preserve"> grudnia 2015r</w:t>
      </w:r>
      <w:r w:rsidR="007A3E28">
        <w:rPr>
          <w:rFonts w:ascii="Times New Roman" w:eastAsia="Times New Roman" w:hAnsi="Times New Roman" w:cs="Times New Roman"/>
          <w:sz w:val="24"/>
          <w:szCs w:val="24"/>
          <w:lang w:eastAsia="pl-PL"/>
        </w:rPr>
        <w:t>. wykonawca otrzyma 2</w:t>
      </w:r>
      <w:r w:rsidRPr="00DD05B2">
        <w:rPr>
          <w:rFonts w:ascii="Times New Roman" w:eastAsia="Times New Roman" w:hAnsi="Times New Roman" w:cs="Times New Roman"/>
          <w:sz w:val="24"/>
          <w:szCs w:val="24"/>
          <w:lang w:eastAsia="pl-PL"/>
        </w:rPr>
        <w:t xml:space="preserve"> </w:t>
      </w:r>
      <w:r w:rsidR="00143594" w:rsidRPr="00DD05B2">
        <w:rPr>
          <w:rFonts w:ascii="Times New Roman" w:eastAsia="Times New Roman" w:hAnsi="Times New Roman" w:cs="Times New Roman"/>
          <w:sz w:val="24"/>
          <w:szCs w:val="24"/>
          <w:lang w:eastAsia="pl-PL"/>
        </w:rPr>
        <w:t>punk</w:t>
      </w:r>
      <w:r w:rsidR="00143594">
        <w:rPr>
          <w:rFonts w:ascii="Times New Roman" w:eastAsia="Times New Roman" w:hAnsi="Times New Roman" w:cs="Times New Roman"/>
          <w:sz w:val="24"/>
          <w:szCs w:val="24"/>
          <w:lang w:eastAsia="pl-PL"/>
        </w:rPr>
        <w:t>ty</w:t>
      </w:r>
      <w:r w:rsidR="00DC3BB8">
        <w:rPr>
          <w:rFonts w:ascii="Times New Roman" w:eastAsia="Times New Roman" w:hAnsi="Times New Roman" w:cs="Times New Roman"/>
          <w:sz w:val="24"/>
          <w:szCs w:val="24"/>
          <w:lang w:eastAsia="pl-PL"/>
        </w:rPr>
        <w:t>,  maksymalnie 6</w:t>
      </w:r>
      <w:r w:rsidRPr="00DD05B2">
        <w:rPr>
          <w:rFonts w:ascii="Times New Roman" w:eastAsia="Times New Roman" w:hAnsi="Times New Roman" w:cs="Times New Roman"/>
          <w:sz w:val="24"/>
          <w:szCs w:val="24"/>
          <w:lang w:eastAsia="pl-PL"/>
        </w:rPr>
        <w:t xml:space="preserve"> punkty przy skróceniu terminu o 1</w:t>
      </w:r>
      <w:r w:rsidR="00DC3BB8">
        <w:rPr>
          <w:rFonts w:ascii="Times New Roman" w:eastAsia="Times New Roman" w:hAnsi="Times New Roman" w:cs="Times New Roman"/>
          <w:sz w:val="24"/>
          <w:szCs w:val="24"/>
          <w:lang w:eastAsia="pl-PL"/>
        </w:rPr>
        <w:t>5</w:t>
      </w:r>
      <w:r w:rsidRPr="00DD05B2">
        <w:rPr>
          <w:rFonts w:ascii="Times New Roman" w:eastAsia="Times New Roman" w:hAnsi="Times New Roman" w:cs="Times New Roman"/>
          <w:sz w:val="24"/>
          <w:szCs w:val="24"/>
          <w:lang w:eastAsia="pl-PL"/>
        </w:rPr>
        <w:t xml:space="preserve"> dni zgodnie z niżej wymienionymi zapisami:</w:t>
      </w:r>
    </w:p>
    <w:p w:rsidR="00DC3BB8" w:rsidRPr="00DD05B2" w:rsidRDefault="00DC3BB8"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7A3E28" w:rsidP="00882EF2">
      <w:pPr>
        <w:numPr>
          <w:ilvl w:val="0"/>
          <w:numId w:val="28"/>
        </w:num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DD05B2" w:rsidRPr="00DD05B2">
        <w:rPr>
          <w:rFonts w:ascii="Times New Roman" w:eastAsia="Calibri" w:hAnsi="Times New Roman" w:cs="Times New Roman"/>
          <w:b/>
          <w:sz w:val="24"/>
          <w:szCs w:val="24"/>
        </w:rPr>
        <w:t xml:space="preserve"> grudnia 2015 r. – 0 pkt</w:t>
      </w:r>
    </w:p>
    <w:p w:rsidR="00DD05B2" w:rsidRPr="00DD05B2" w:rsidRDefault="007A3E28" w:rsidP="00882EF2">
      <w:pPr>
        <w:numPr>
          <w:ilvl w:val="0"/>
          <w:numId w:val="28"/>
        </w:num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5 - 9</w:t>
      </w:r>
      <w:r w:rsidR="00DD05B2" w:rsidRPr="00DD05B2">
        <w:rPr>
          <w:rFonts w:ascii="Times New Roman" w:eastAsia="Calibri" w:hAnsi="Times New Roman" w:cs="Times New Roman"/>
          <w:b/>
          <w:sz w:val="24"/>
          <w:szCs w:val="24"/>
        </w:rPr>
        <w:t xml:space="preserve"> grudnia 2015 r. – </w:t>
      </w:r>
      <w:r>
        <w:rPr>
          <w:rFonts w:ascii="Times New Roman" w:eastAsia="Calibri" w:hAnsi="Times New Roman" w:cs="Times New Roman"/>
          <w:b/>
          <w:sz w:val="24"/>
          <w:szCs w:val="24"/>
        </w:rPr>
        <w:t>2</w:t>
      </w:r>
      <w:r w:rsidR="00DD05B2" w:rsidRPr="00DD05B2">
        <w:rPr>
          <w:rFonts w:ascii="Times New Roman" w:eastAsia="Calibri" w:hAnsi="Times New Roman" w:cs="Times New Roman"/>
          <w:b/>
          <w:sz w:val="24"/>
          <w:szCs w:val="24"/>
        </w:rPr>
        <w:t xml:space="preserve"> pkt</w:t>
      </w:r>
    </w:p>
    <w:p w:rsidR="00DD05B2" w:rsidRDefault="007A3E28" w:rsidP="00882EF2">
      <w:pPr>
        <w:numPr>
          <w:ilvl w:val="0"/>
          <w:numId w:val="28"/>
        </w:num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30 listopada</w:t>
      </w:r>
      <w:r w:rsidR="00DD05B2" w:rsidRPr="00DD05B2">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4</w:t>
      </w:r>
      <w:r w:rsidR="00DD05B2" w:rsidRPr="00DD05B2">
        <w:rPr>
          <w:rFonts w:ascii="Times New Roman" w:eastAsia="Calibri" w:hAnsi="Times New Roman" w:cs="Times New Roman"/>
          <w:b/>
          <w:sz w:val="24"/>
          <w:szCs w:val="24"/>
        </w:rPr>
        <w:t xml:space="preserve"> grudnia 2015 r. – </w:t>
      </w:r>
      <w:r>
        <w:rPr>
          <w:rFonts w:ascii="Times New Roman" w:eastAsia="Calibri" w:hAnsi="Times New Roman" w:cs="Times New Roman"/>
          <w:b/>
          <w:sz w:val="24"/>
          <w:szCs w:val="24"/>
        </w:rPr>
        <w:t>4</w:t>
      </w:r>
      <w:r w:rsidR="00DD05B2" w:rsidRPr="00DD05B2">
        <w:rPr>
          <w:rFonts w:ascii="Times New Roman" w:eastAsia="Calibri" w:hAnsi="Times New Roman" w:cs="Times New Roman"/>
          <w:b/>
          <w:sz w:val="24"/>
          <w:szCs w:val="24"/>
        </w:rPr>
        <w:t xml:space="preserve"> pkt</w:t>
      </w:r>
    </w:p>
    <w:p w:rsidR="007A3E28" w:rsidRPr="00DD05B2" w:rsidRDefault="007A3E28" w:rsidP="00882EF2">
      <w:pPr>
        <w:numPr>
          <w:ilvl w:val="0"/>
          <w:numId w:val="28"/>
        </w:num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25 listopada</w:t>
      </w:r>
      <w:r w:rsidRPr="00DD05B2">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29 listopada</w:t>
      </w:r>
      <w:r w:rsidRPr="00DD05B2">
        <w:rPr>
          <w:rFonts w:ascii="Times New Roman" w:eastAsia="Calibri" w:hAnsi="Times New Roman" w:cs="Times New Roman"/>
          <w:b/>
          <w:sz w:val="24"/>
          <w:szCs w:val="24"/>
        </w:rPr>
        <w:t xml:space="preserve"> 2015 r. – </w:t>
      </w:r>
      <w:r>
        <w:rPr>
          <w:rFonts w:ascii="Times New Roman" w:eastAsia="Calibri" w:hAnsi="Times New Roman" w:cs="Times New Roman"/>
          <w:b/>
          <w:sz w:val="24"/>
          <w:szCs w:val="24"/>
        </w:rPr>
        <w:t>6</w:t>
      </w:r>
      <w:r w:rsidRPr="00DD05B2">
        <w:rPr>
          <w:rFonts w:ascii="Times New Roman" w:eastAsia="Calibri" w:hAnsi="Times New Roman" w:cs="Times New Roman"/>
          <w:b/>
          <w:sz w:val="24"/>
          <w:szCs w:val="24"/>
        </w:rPr>
        <w:t xml:space="preserve"> pkt</w:t>
      </w:r>
    </w:p>
    <w:p w:rsidR="007A3E28" w:rsidRPr="00DD05B2" w:rsidRDefault="007A3E28" w:rsidP="007A3E28">
      <w:pPr>
        <w:spacing w:after="0"/>
        <w:ind w:left="720"/>
        <w:contextualSpacing/>
        <w:rPr>
          <w:rFonts w:ascii="Times New Roman" w:eastAsia="Calibri" w:hAnsi="Times New Roman" w:cs="Times New Roman"/>
          <w:b/>
          <w:sz w:val="24"/>
          <w:szCs w:val="24"/>
        </w:rPr>
      </w:pPr>
    </w:p>
    <w:p w:rsidR="00DD05B2" w:rsidRPr="00DD05B2" w:rsidRDefault="00DD05B2" w:rsidP="00DD05B2">
      <w:pPr>
        <w:contextualSpacing/>
        <w:jc w:val="both"/>
        <w:rPr>
          <w:rFonts w:ascii="Times New Roman" w:hAnsi="Times New Roman" w:cs="Times New Roman"/>
          <w:b/>
          <w:sz w:val="24"/>
          <w:szCs w:val="24"/>
        </w:rPr>
      </w:pPr>
      <w:r w:rsidRPr="00DD05B2">
        <w:rPr>
          <w:rFonts w:ascii="Times New Roman" w:hAnsi="Times New Roman" w:cs="Times New Roman"/>
          <w:b/>
          <w:sz w:val="24"/>
          <w:szCs w:val="24"/>
        </w:rPr>
        <w:t xml:space="preserve">Wykonawca nie może wskazać w ofercie terminu krótszego niż </w:t>
      </w:r>
      <w:r w:rsidR="00DC3BB8">
        <w:rPr>
          <w:rFonts w:ascii="Times New Roman" w:hAnsi="Times New Roman" w:cs="Times New Roman"/>
          <w:b/>
          <w:sz w:val="24"/>
          <w:szCs w:val="24"/>
        </w:rPr>
        <w:t>29 listopad</w:t>
      </w:r>
      <w:r w:rsidRPr="00DD05B2">
        <w:rPr>
          <w:rFonts w:ascii="Times New Roman" w:hAnsi="Times New Roman" w:cs="Times New Roman"/>
          <w:b/>
          <w:sz w:val="24"/>
          <w:szCs w:val="24"/>
        </w:rPr>
        <w:t xml:space="preserve"> 2015 r.</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 przypadku jednak gdy Wykonawca zadeklaruje termin krótszy niż </w:t>
      </w:r>
      <w:r w:rsidR="00DC3BB8" w:rsidRPr="00DC3BB8">
        <w:rPr>
          <w:rFonts w:ascii="Times New Roman" w:hAnsi="Times New Roman" w:cs="Times New Roman"/>
          <w:sz w:val="24"/>
          <w:szCs w:val="24"/>
        </w:rPr>
        <w:t>29 listopad 2015</w:t>
      </w:r>
      <w:r w:rsidRPr="00DD05B2">
        <w:rPr>
          <w:rFonts w:ascii="Times New Roman" w:eastAsia="Times New Roman" w:hAnsi="Times New Roman" w:cs="Times New Roman"/>
          <w:sz w:val="24"/>
          <w:szCs w:val="24"/>
          <w:lang w:eastAsia="pl-PL"/>
        </w:rPr>
        <w:t xml:space="preserve">r. </w:t>
      </w:r>
      <w:r w:rsidRPr="00DD05B2">
        <w:rPr>
          <w:rFonts w:ascii="Times New Roman" w:eastAsia="Times New Roman" w:hAnsi="Times New Roman" w:cs="Times New Roman"/>
          <w:sz w:val="24"/>
          <w:szCs w:val="24"/>
          <w:lang w:eastAsia="pl-PL"/>
        </w:rPr>
        <w:br/>
        <w:t xml:space="preserve">to Zamawiający oceniał będzie najkrótszy możliwy do wykonania  zadania termin tj. </w:t>
      </w:r>
      <w:r w:rsidRPr="00DD05B2">
        <w:rPr>
          <w:rFonts w:ascii="Times New Roman" w:eastAsia="Times New Roman" w:hAnsi="Times New Roman" w:cs="Times New Roman"/>
          <w:sz w:val="24"/>
          <w:szCs w:val="24"/>
          <w:lang w:eastAsia="pl-PL"/>
        </w:rPr>
        <w:br/>
      </w:r>
      <w:r w:rsidR="00DC3BB8" w:rsidRPr="00DC3BB8">
        <w:rPr>
          <w:rFonts w:ascii="Times New Roman" w:hAnsi="Times New Roman" w:cs="Times New Roman"/>
          <w:sz w:val="24"/>
          <w:szCs w:val="24"/>
        </w:rPr>
        <w:t>29 listopad 2015</w:t>
      </w:r>
      <w:r w:rsidRPr="00DC3BB8">
        <w:rPr>
          <w:rFonts w:ascii="Times New Roman" w:eastAsia="Times New Roman" w:hAnsi="Times New Roman" w:cs="Times New Roman"/>
          <w:sz w:val="24"/>
          <w:szCs w:val="24"/>
          <w:lang w:eastAsia="pl-PL"/>
        </w:rPr>
        <w:t>r</w:t>
      </w:r>
      <w:r w:rsidRPr="00DD05B2">
        <w:rPr>
          <w:rFonts w:ascii="Times New Roman" w:eastAsia="Times New Roman" w:hAnsi="Times New Roman" w:cs="Times New Roman"/>
          <w:sz w:val="24"/>
          <w:szCs w:val="24"/>
          <w:lang w:eastAsia="pl-PL"/>
        </w:rPr>
        <w:t>. co oznacza, że Wykonawca otrzyma maksymalną liczbę</w:t>
      </w:r>
      <w:r w:rsidR="00DC3BB8">
        <w:rPr>
          <w:rFonts w:ascii="Times New Roman" w:eastAsia="Times New Roman" w:hAnsi="Times New Roman" w:cs="Times New Roman"/>
          <w:sz w:val="24"/>
          <w:szCs w:val="24"/>
          <w:lang w:eastAsia="pl-PL"/>
        </w:rPr>
        <w:t xml:space="preserve"> punktów w tym kryterium czyli 6</w:t>
      </w:r>
      <w:r w:rsidRPr="00DD05B2">
        <w:rPr>
          <w:rFonts w:ascii="Times New Roman" w:eastAsia="Times New Roman" w:hAnsi="Times New Roman" w:cs="Times New Roman"/>
          <w:sz w:val="24"/>
          <w:szCs w:val="24"/>
          <w:lang w:eastAsia="pl-PL"/>
        </w:rPr>
        <w:t xml:space="preserve"> pkt.</w:t>
      </w:r>
      <w:r w:rsidR="00FA41C8">
        <w:rPr>
          <w:rFonts w:ascii="Times New Roman" w:eastAsia="Times New Roman" w:hAnsi="Times New Roman" w:cs="Times New Roman"/>
          <w:sz w:val="24"/>
          <w:szCs w:val="24"/>
          <w:lang w:eastAsia="pl-PL"/>
        </w:rPr>
        <w:t xml:space="preserve"> </w:t>
      </w:r>
      <w:r w:rsidR="00FA41C8" w:rsidRPr="007D15D1">
        <w:rPr>
          <w:rFonts w:ascii="Times New Roman" w:eastAsia="Times New Roman" w:hAnsi="Times New Roman" w:cs="Times New Roman"/>
          <w:sz w:val="24"/>
          <w:szCs w:val="24"/>
          <w:lang w:eastAsia="pl-PL"/>
        </w:rPr>
        <w:t>Taki też termin będzie obowiązywał w umowie.</w:t>
      </w:r>
    </w:p>
    <w:p w:rsidR="00DD05B2" w:rsidRPr="00DD05B2" w:rsidRDefault="00DD05B2" w:rsidP="00DD05B2">
      <w:pPr>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 </w:t>
      </w:r>
    </w:p>
    <w:p w:rsidR="00DD05B2" w:rsidRPr="00DD05B2" w:rsidRDefault="00DD05B2" w:rsidP="00DD05B2">
      <w:pPr>
        <w:autoSpaceDE w:val="0"/>
        <w:autoSpaceDN w:val="0"/>
        <w:adjustRightInd w:val="0"/>
        <w:spacing w:after="0" w:line="240" w:lineRule="auto"/>
        <w:jc w:val="both"/>
        <w:rPr>
          <w:rFonts w:ascii="Times New Roman" w:hAnsi="Times New Roman" w:cs="Times New Roman"/>
          <w:sz w:val="24"/>
          <w:szCs w:val="24"/>
        </w:rPr>
      </w:pPr>
      <w:r w:rsidRPr="00DD05B2">
        <w:rPr>
          <w:rFonts w:ascii="Times New Roman" w:hAnsi="Times New Roman" w:cs="Times New Roman"/>
          <w:sz w:val="24"/>
          <w:szCs w:val="24"/>
        </w:rPr>
        <w:t xml:space="preserve">W przypadku nie podania przez Wykonawcę w ofercie żadnego terminu, o którym mowa powyżej Zamawiający uzna, że zaoferowany przez Wykonawcę termin wykonania umowy to </w:t>
      </w:r>
      <w:r w:rsidRPr="00DD05B2">
        <w:rPr>
          <w:rFonts w:ascii="Times New Roman" w:hAnsi="Times New Roman" w:cs="Times New Roman"/>
          <w:sz w:val="24"/>
          <w:szCs w:val="24"/>
        </w:rPr>
        <w:br/>
        <w:t>1</w:t>
      </w:r>
      <w:r w:rsidR="00DC3BB8">
        <w:rPr>
          <w:rFonts w:ascii="Times New Roman" w:hAnsi="Times New Roman" w:cs="Times New Roman"/>
          <w:sz w:val="24"/>
          <w:szCs w:val="24"/>
        </w:rPr>
        <w:t>0</w:t>
      </w:r>
      <w:r w:rsidRPr="00DD05B2">
        <w:rPr>
          <w:rFonts w:ascii="Times New Roman" w:hAnsi="Times New Roman" w:cs="Times New Roman"/>
          <w:sz w:val="24"/>
          <w:szCs w:val="24"/>
        </w:rPr>
        <w:t xml:space="preserve"> grudzień 2015r. i otrzyma on 0 pkt.</w:t>
      </w:r>
    </w:p>
    <w:p w:rsidR="00DD05B2" w:rsidRPr="00DD05B2" w:rsidRDefault="00DD05B2" w:rsidP="00DD05B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Maksymalna łączna liczba punktów jaką może uzyskać Wykonawca z uwzględnieniem dwóch kryteriów (suma punków z obu kryteriów) wynosi – 100 pkt.</w:t>
      </w:r>
    </w:p>
    <w:p w:rsidR="00DD05B2" w:rsidRPr="00DD05B2" w:rsidRDefault="00DD05B2" w:rsidP="00DD05B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Przy obliczaniu punktów, Zamawiający zastosuje zaokrąglenie do dwóch miejsc po przecinku. Punktacja zostanie obliczona odrębnie dla każdej części zamówienia.</w:t>
      </w: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 przypadku wątpliwości, czy oferta zawiera rażąco niską cenę, Zamawiający skorzysta z możliwości jej sprawdzenia zgodnie z art. 90 ustawy.</w:t>
      </w:r>
    </w:p>
    <w:p w:rsidR="00DD05B2" w:rsidRPr="00DD05B2" w:rsidRDefault="00DD05B2" w:rsidP="00DD05B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4" w:name="_Toc137824142"/>
      <w:bookmarkStart w:id="75" w:name="_Toc154823358"/>
      <w:bookmarkStart w:id="76" w:name="_Toc161806959"/>
      <w:bookmarkStart w:id="77" w:name="_Toc191867088"/>
      <w:bookmarkStart w:id="78" w:name="_Toc192580982"/>
      <w:r w:rsidRPr="00DD05B2">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74"/>
      <w:bookmarkEnd w:id="75"/>
      <w:bookmarkEnd w:id="76"/>
      <w:bookmarkEnd w:id="77"/>
      <w:bookmarkEnd w:id="78"/>
    </w:p>
    <w:p w:rsidR="00DD05B2" w:rsidRPr="00DD05B2" w:rsidRDefault="00DD05B2" w:rsidP="00DD05B2">
      <w:pPr>
        <w:autoSpaceDE w:val="0"/>
        <w:autoSpaceDN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numPr>
          <w:ilvl w:val="0"/>
          <w:numId w:val="20"/>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oraz pkt 3 a ustawy prawo zamówień publicznych.</w:t>
      </w:r>
    </w:p>
    <w:p w:rsidR="00DD05B2" w:rsidRDefault="00DD05B2" w:rsidP="00DD05B2">
      <w:pPr>
        <w:numPr>
          <w:ilvl w:val="0"/>
          <w:numId w:val="20"/>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143594" w:rsidRDefault="00143594" w:rsidP="00143594">
      <w:pPr>
        <w:spacing w:after="0" w:line="240" w:lineRule="auto"/>
        <w:ind w:left="284"/>
        <w:jc w:val="both"/>
        <w:rPr>
          <w:rFonts w:ascii="Times New Roman" w:eastAsia="Times New Roman" w:hAnsi="Times New Roman" w:cs="Times New Roman"/>
          <w:bCs/>
          <w:sz w:val="24"/>
          <w:szCs w:val="24"/>
          <w:lang w:eastAsia="pl-PL"/>
        </w:rPr>
      </w:pPr>
    </w:p>
    <w:p w:rsidR="00A247C8" w:rsidRPr="00DD05B2" w:rsidRDefault="00A247C8" w:rsidP="00143594">
      <w:pPr>
        <w:spacing w:after="0" w:line="240" w:lineRule="auto"/>
        <w:ind w:left="284"/>
        <w:jc w:val="both"/>
        <w:rPr>
          <w:rFonts w:ascii="Times New Roman" w:eastAsia="Times New Roman" w:hAnsi="Times New Roman" w:cs="Times New Roman"/>
          <w:bCs/>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9" w:name="_Toc186513943"/>
      <w:bookmarkStart w:id="80" w:name="_Toc190850098"/>
      <w:bookmarkStart w:id="81" w:name="_Toc191867089"/>
      <w:bookmarkStart w:id="82" w:name="_Toc192580983"/>
      <w:r w:rsidRPr="00DD05B2">
        <w:rPr>
          <w:rFonts w:ascii="Times New Roman" w:eastAsia="Times New Roman" w:hAnsi="Times New Roman" w:cs="Times New Roman"/>
          <w:b/>
          <w:bCs/>
          <w:i/>
          <w:iCs/>
          <w:sz w:val="24"/>
          <w:szCs w:val="24"/>
          <w:lang w:eastAsia="pl-PL"/>
        </w:rPr>
        <w:lastRenderedPageBreak/>
        <w:t>Wymagania dotyczące zabezpieczenia należytego wykonania umowy</w:t>
      </w:r>
      <w:bookmarkEnd w:id="79"/>
      <w:bookmarkEnd w:id="80"/>
      <w:bookmarkEnd w:id="81"/>
      <w:bookmarkEnd w:id="82"/>
    </w:p>
    <w:p w:rsidR="00DD05B2" w:rsidRPr="00DD05B2" w:rsidRDefault="00DD05B2" w:rsidP="00DD05B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Nie dotyczy</w:t>
      </w:r>
    </w:p>
    <w:p w:rsidR="00DD05B2" w:rsidRPr="00DD05B2" w:rsidRDefault="00DD05B2" w:rsidP="00DD05B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3" w:name="_Toc137824144"/>
      <w:bookmarkStart w:id="84" w:name="_Toc154823360"/>
      <w:bookmarkStart w:id="85" w:name="_Toc161806961"/>
      <w:bookmarkStart w:id="86" w:name="_Toc191867090"/>
      <w:bookmarkStart w:id="87" w:name="_Toc192580984"/>
      <w:r w:rsidRPr="00DD05B2">
        <w:rPr>
          <w:rFonts w:ascii="Times New Roman" w:eastAsia="Times New Roman" w:hAnsi="Times New Roman" w:cs="Times New Roman"/>
          <w:b/>
          <w:bCs/>
          <w:i/>
          <w:iCs/>
          <w:sz w:val="24"/>
          <w:szCs w:val="24"/>
          <w:lang w:eastAsia="pl-PL"/>
        </w:rPr>
        <w:t>Istotne postanowienia umowy w sprawie zamówienia publicznego</w:t>
      </w:r>
      <w:bookmarkEnd w:id="83"/>
      <w:bookmarkEnd w:id="84"/>
      <w:bookmarkEnd w:id="85"/>
      <w:bookmarkEnd w:id="86"/>
      <w:bookmarkEnd w:id="87"/>
      <w:r w:rsidRPr="00DD05B2">
        <w:rPr>
          <w:rFonts w:ascii="Times New Roman" w:eastAsia="Times New Roman" w:hAnsi="Times New Roman" w:cs="Times New Roman"/>
          <w:b/>
          <w:bCs/>
          <w:i/>
          <w:iCs/>
          <w:sz w:val="24"/>
          <w:szCs w:val="24"/>
          <w:lang w:eastAsia="pl-PL"/>
        </w:rPr>
        <w:t>, zmiany postanowień umowy stosunku do treści oferty</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Istotne postanowienia umów zawarte zostały w </w:t>
      </w:r>
      <w:r w:rsidRPr="00DD05B2">
        <w:rPr>
          <w:rFonts w:ascii="Times New Roman" w:eastAsia="Times New Roman" w:hAnsi="Times New Roman" w:cs="Times New Roman"/>
          <w:color w:val="000000"/>
          <w:sz w:val="24"/>
          <w:szCs w:val="24"/>
          <w:lang w:eastAsia="pl-PL"/>
        </w:rPr>
        <w:t>Załączniku Nr 6</w:t>
      </w:r>
      <w:r w:rsidRPr="00DD05B2">
        <w:rPr>
          <w:rFonts w:ascii="Times New Roman" w:eastAsia="Times New Roman" w:hAnsi="Times New Roman" w:cs="Times New Roman"/>
          <w:sz w:val="24"/>
          <w:szCs w:val="24"/>
          <w:lang w:eastAsia="pl-PL"/>
        </w:rPr>
        <w:t xml:space="preserve"> do SIWZ. </w:t>
      </w:r>
    </w:p>
    <w:p w:rsidR="00DD05B2" w:rsidRPr="00DD05B2" w:rsidRDefault="00DD05B2" w:rsidP="00DD05B2">
      <w:pPr>
        <w:spacing w:after="0" w:line="240" w:lineRule="auto"/>
        <w:jc w:val="both"/>
        <w:rPr>
          <w:rFonts w:ascii="Times New Roman" w:eastAsia="TimesNewRomanPSMT" w:hAnsi="Times New Roman" w:cs="Times New Roman"/>
          <w:sz w:val="24"/>
          <w:szCs w:val="24"/>
          <w:lang w:eastAsia="pl-PL"/>
        </w:rPr>
      </w:pPr>
      <w:r w:rsidRPr="00DD05B2">
        <w:rPr>
          <w:rFonts w:ascii="Times New Roman" w:eastAsia="TimesNewRomanPSMT" w:hAnsi="Times New Roman" w:cs="Times New Roman"/>
          <w:sz w:val="24"/>
          <w:szCs w:val="24"/>
          <w:lang w:eastAsia="pl-PL"/>
        </w:rPr>
        <w:t xml:space="preserve">Zamawiający przewiduje </w:t>
      </w:r>
      <w:r w:rsidRPr="00DD05B2">
        <w:rPr>
          <w:rFonts w:ascii="Times New Roman" w:eastAsia="Times New Roman" w:hAnsi="Times New Roman" w:cs="Times New Roman"/>
          <w:sz w:val="24"/>
          <w:szCs w:val="24"/>
          <w:lang w:eastAsia="pl-PL"/>
        </w:rPr>
        <w:t xml:space="preserve">możliwość dokonania zmian postanowień zawartych umów </w:t>
      </w:r>
      <w:r w:rsidRPr="00DD05B2">
        <w:rPr>
          <w:rFonts w:ascii="Times New Roman" w:eastAsia="Times New Roman" w:hAnsi="Times New Roman" w:cs="Times New Roman"/>
          <w:sz w:val="24"/>
          <w:szCs w:val="24"/>
          <w:lang w:eastAsia="pl-PL"/>
        </w:rPr>
        <w:br/>
        <w:t>w stosunku do oferty, na podstawie której dokonano wyboru Wykonawcy.</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Warunki takiej zmiany: zmiana terminu wykonania przedmiotu zamówienia wynikająca </w:t>
      </w:r>
      <w:r w:rsidRPr="00DD05B2">
        <w:rPr>
          <w:rFonts w:ascii="Times New Roman" w:eastAsia="Times New Roman" w:hAnsi="Times New Roman" w:cs="Times New Roman"/>
          <w:sz w:val="24"/>
          <w:szCs w:val="24"/>
          <w:lang w:eastAsia="pl-PL"/>
        </w:rPr>
        <w:br/>
        <w:t>z przyczyn niezależnych od Wykonawcy.</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8" w:name="_Toc154823361"/>
      <w:bookmarkStart w:id="89" w:name="_Toc161806962"/>
      <w:bookmarkStart w:id="90" w:name="_Toc191867091"/>
      <w:bookmarkStart w:id="91" w:name="_Toc192580985"/>
      <w:r w:rsidRPr="00DD05B2">
        <w:rPr>
          <w:rFonts w:ascii="Times New Roman" w:eastAsia="Times New Roman" w:hAnsi="Times New Roman" w:cs="Times New Roman"/>
          <w:b/>
          <w:bCs/>
          <w:i/>
          <w:iCs/>
          <w:sz w:val="24"/>
          <w:szCs w:val="24"/>
          <w:lang w:eastAsia="pl-PL"/>
        </w:rPr>
        <w:t>Inne informacje</w:t>
      </w:r>
      <w:bookmarkEnd w:id="88"/>
      <w:bookmarkEnd w:id="89"/>
      <w:bookmarkEnd w:id="90"/>
      <w:bookmarkEnd w:id="91"/>
    </w:p>
    <w:p w:rsidR="00DD05B2" w:rsidRPr="00DD05B2" w:rsidRDefault="00DD05B2" w:rsidP="00DD05B2">
      <w:pPr>
        <w:spacing w:after="0" w:line="240" w:lineRule="auto"/>
        <w:jc w:val="both"/>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b/>
          <w:sz w:val="24"/>
          <w:szCs w:val="24"/>
          <w:lang w:eastAsia="pl-PL"/>
        </w:rPr>
        <w:t>1.  Nie przewiduje się</w:t>
      </w:r>
      <w:r w:rsidRPr="00DD05B2">
        <w:rPr>
          <w:rFonts w:ascii="Times New Roman" w:eastAsia="Times New Roman" w:hAnsi="Times New Roman" w:cs="Times New Roman"/>
          <w:sz w:val="24"/>
          <w:szCs w:val="24"/>
          <w:lang w:eastAsia="pl-PL"/>
        </w:rPr>
        <w:t>:</w:t>
      </w:r>
    </w:p>
    <w:p w:rsidR="00DD05B2" w:rsidRPr="00DD05B2" w:rsidRDefault="00DD05B2" w:rsidP="00DD05B2">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zawarcia umowy ramowej,</w:t>
      </w:r>
    </w:p>
    <w:p w:rsidR="00DD05B2" w:rsidRPr="00DD05B2" w:rsidRDefault="00DD05B2" w:rsidP="00DD05B2">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ustanowienia dynamicznego systemu zakupów,</w:t>
      </w:r>
    </w:p>
    <w:p w:rsidR="00DD05B2" w:rsidRPr="00DD05B2" w:rsidRDefault="00DD05B2" w:rsidP="00DD05B2">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wyboru najkorzystniejszej oferty z zastosowaniem aukcji elektronicznej,</w:t>
      </w:r>
    </w:p>
    <w:p w:rsidR="00DD05B2" w:rsidRPr="00DD05B2" w:rsidRDefault="00DD05B2" w:rsidP="00DD05B2">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udzielenia zaliczek na poczet wykonania zamówienia</w:t>
      </w:r>
    </w:p>
    <w:p w:rsidR="00DD05B2" w:rsidRPr="00DD05B2" w:rsidRDefault="00DD05B2" w:rsidP="00DD05B2">
      <w:pPr>
        <w:spacing w:after="0" w:line="240" w:lineRule="auto"/>
        <w:ind w:left="1080"/>
        <w:jc w:val="both"/>
        <w:rPr>
          <w:rFonts w:ascii="Times New Roman" w:eastAsia="Times New Roman" w:hAnsi="Times New Roman" w:cs="Times New Roman"/>
          <w:sz w:val="24"/>
          <w:szCs w:val="24"/>
          <w:lang w:eastAsia="pl-PL"/>
        </w:rPr>
      </w:pPr>
    </w:p>
    <w:p w:rsidR="00DD05B2" w:rsidRPr="00DD05B2" w:rsidRDefault="00DD05B2" w:rsidP="00DD05B2">
      <w:pPr>
        <w:autoSpaceDE w:val="0"/>
        <w:autoSpaceDN w:val="0"/>
        <w:adjustRightInd w:val="0"/>
        <w:spacing w:after="0" w:line="240" w:lineRule="auto"/>
        <w:rPr>
          <w:rFonts w:ascii="Times New Roman" w:eastAsia="Calibri" w:hAnsi="Times New Roman" w:cs="Times New Roman"/>
          <w:b/>
          <w:bCs/>
          <w:sz w:val="24"/>
          <w:szCs w:val="24"/>
        </w:rPr>
      </w:pPr>
      <w:r w:rsidRPr="00DD05B2">
        <w:rPr>
          <w:rFonts w:ascii="Times New Roman" w:eastAsia="Calibri" w:hAnsi="Times New Roman" w:cs="Times New Roman"/>
          <w:b/>
          <w:bCs/>
          <w:sz w:val="24"/>
          <w:szCs w:val="24"/>
        </w:rPr>
        <w:t>2.   Dodatkowe postanowienia SIWZ:</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bCs/>
          <w:sz w:val="24"/>
          <w:szCs w:val="24"/>
        </w:rPr>
      </w:pPr>
      <w:r w:rsidRPr="00DD05B2">
        <w:rPr>
          <w:rFonts w:ascii="Times New Roman" w:eastAsia="Calibri" w:hAnsi="Times New Roman" w:cs="Times New Roman"/>
          <w:bCs/>
          <w:sz w:val="24"/>
          <w:szCs w:val="24"/>
        </w:rPr>
        <w:t>a)  Informacja o przewidywanych zamówieniach uzupełniających: nie dotyczy.</w:t>
      </w:r>
    </w:p>
    <w:p w:rsidR="00DD05B2" w:rsidRPr="00DD05B2" w:rsidRDefault="00DD05B2" w:rsidP="00DD05B2">
      <w:pPr>
        <w:spacing w:after="0" w:line="240" w:lineRule="auto"/>
        <w:jc w:val="both"/>
        <w:rPr>
          <w:rFonts w:ascii="Times New Roman" w:eastAsia="Calibri" w:hAnsi="Times New Roman" w:cs="Times New Roman"/>
          <w:bCs/>
          <w:sz w:val="24"/>
          <w:szCs w:val="24"/>
        </w:rPr>
      </w:pPr>
      <w:r w:rsidRPr="00DD05B2">
        <w:rPr>
          <w:rFonts w:ascii="Times New Roman" w:eastAsia="Times New Roman" w:hAnsi="Times New Roman" w:cs="Times New Roman"/>
          <w:sz w:val="24"/>
          <w:szCs w:val="24"/>
          <w:lang w:eastAsia="pl-PL"/>
        </w:rPr>
        <w:t>b</w:t>
      </w:r>
      <w:r w:rsidRPr="00DD05B2">
        <w:rPr>
          <w:rFonts w:ascii="Times New Roman" w:eastAsia="Calibri" w:hAnsi="Times New Roman" w:cs="Times New Roman"/>
          <w:bCs/>
          <w:sz w:val="24"/>
          <w:szCs w:val="24"/>
        </w:rPr>
        <w:t>)  Adres poczty elektronicznej lub strony internetowej Zamawiającego:</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sz w:val="24"/>
          <w:szCs w:val="24"/>
        </w:rPr>
        <w:t>-  Zamawiający dopuszcza porozumiewanie się droga elektroniczną.</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sz w:val="24"/>
          <w:szCs w:val="24"/>
        </w:rPr>
        <w:t>-  Adres poczty elektronicznej: e-mail:  peryga@czestochowa.powiat.pl</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sz w:val="24"/>
          <w:szCs w:val="24"/>
        </w:rPr>
        <w:tab/>
      </w:r>
      <w:r w:rsidRPr="00DD05B2">
        <w:rPr>
          <w:rFonts w:ascii="Times New Roman" w:eastAsia="Calibri" w:hAnsi="Times New Roman" w:cs="Times New Roman"/>
          <w:sz w:val="24"/>
          <w:szCs w:val="24"/>
        </w:rPr>
        <w:tab/>
      </w:r>
      <w:r w:rsidRPr="00DD05B2">
        <w:rPr>
          <w:rFonts w:ascii="Times New Roman" w:eastAsia="Calibri" w:hAnsi="Times New Roman" w:cs="Times New Roman"/>
          <w:sz w:val="24"/>
          <w:szCs w:val="24"/>
        </w:rPr>
        <w:tab/>
      </w:r>
      <w:r w:rsidRPr="00DD05B2">
        <w:rPr>
          <w:rFonts w:ascii="Times New Roman" w:eastAsia="Calibri" w:hAnsi="Times New Roman" w:cs="Times New Roman"/>
          <w:sz w:val="24"/>
          <w:szCs w:val="24"/>
        </w:rPr>
        <w:tab/>
      </w:r>
      <w:r w:rsidRPr="00DD05B2">
        <w:rPr>
          <w:rFonts w:ascii="Times New Roman" w:eastAsia="Calibri" w:hAnsi="Times New Roman" w:cs="Times New Roman"/>
          <w:sz w:val="24"/>
          <w:szCs w:val="24"/>
        </w:rPr>
        <w:tab/>
        <w:t xml:space="preserve">     przetargi@czestochowa.powiat.pl,  </w:t>
      </w:r>
      <w:r w:rsidRPr="00DD05B2">
        <w:rPr>
          <w:rFonts w:ascii="Times New Roman" w:eastAsia="Calibri" w:hAnsi="Times New Roman" w:cs="Times New Roman"/>
          <w:sz w:val="24"/>
          <w:szCs w:val="24"/>
        </w:rPr>
        <w:tab/>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sz w:val="24"/>
          <w:szCs w:val="24"/>
        </w:rPr>
        <w:t xml:space="preserve">-  Adres strony internetowej: </w:t>
      </w:r>
      <w:r w:rsidRPr="00DD05B2">
        <w:rPr>
          <w:rFonts w:ascii="Times New Roman" w:eastAsia="Times New Roman" w:hAnsi="Times New Roman" w:cs="Times New Roman"/>
          <w:bCs/>
          <w:sz w:val="24"/>
          <w:szCs w:val="24"/>
          <w:lang w:eastAsia="pl-PL"/>
        </w:rPr>
        <w:t>www.powiat-czestochowski.4bip.pl</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bCs/>
          <w:sz w:val="24"/>
          <w:szCs w:val="24"/>
        </w:rPr>
        <w:t>c)  Informacje dotyczące walut obcych, w jakich mogą być prowadzone rozliczenia między Zamawiającym a Wykonawcą: w</w:t>
      </w:r>
      <w:r w:rsidRPr="00DD05B2">
        <w:rPr>
          <w:rFonts w:ascii="Times New Roman" w:eastAsia="Calibri" w:hAnsi="Times New Roman" w:cs="Times New Roman"/>
          <w:sz w:val="24"/>
          <w:szCs w:val="24"/>
        </w:rPr>
        <w:t xml:space="preserve"> związku z wykonaniem umowy w sprawie zamówienia publicznego nie będą prowadzone rozliczenia w walutach obcych.</w:t>
      </w:r>
    </w:p>
    <w:p w:rsidR="00DD05B2" w:rsidRP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bCs/>
          <w:sz w:val="24"/>
          <w:szCs w:val="24"/>
        </w:rPr>
        <w:t>d)  Postanowienia dotyczące aukcji elektronicznej: n</w:t>
      </w:r>
      <w:r w:rsidRPr="00DD05B2">
        <w:rPr>
          <w:rFonts w:ascii="Times New Roman" w:eastAsia="Calibri" w:hAnsi="Times New Roman" w:cs="Times New Roman"/>
          <w:sz w:val="24"/>
          <w:szCs w:val="24"/>
        </w:rPr>
        <w:t>ie dotyczy postępowania.</w:t>
      </w:r>
    </w:p>
    <w:p w:rsidR="00DD05B2" w:rsidRDefault="00DD05B2" w:rsidP="00DD05B2">
      <w:pPr>
        <w:autoSpaceDE w:val="0"/>
        <w:autoSpaceDN w:val="0"/>
        <w:adjustRightInd w:val="0"/>
        <w:spacing w:after="0" w:line="240" w:lineRule="auto"/>
        <w:rPr>
          <w:rFonts w:ascii="Times New Roman" w:eastAsia="Calibri" w:hAnsi="Times New Roman" w:cs="Times New Roman"/>
          <w:sz w:val="24"/>
          <w:szCs w:val="24"/>
        </w:rPr>
      </w:pPr>
      <w:r w:rsidRPr="00DD05B2">
        <w:rPr>
          <w:rFonts w:ascii="Times New Roman" w:eastAsia="Calibri" w:hAnsi="Times New Roman" w:cs="Times New Roman"/>
          <w:bCs/>
          <w:sz w:val="24"/>
          <w:szCs w:val="24"/>
        </w:rPr>
        <w:t xml:space="preserve">e)  Wysokość zwrotu kosztów postępowania: </w:t>
      </w:r>
      <w:r w:rsidRPr="00DD05B2">
        <w:rPr>
          <w:rFonts w:ascii="Times New Roman" w:eastAsia="Calibri" w:hAnsi="Times New Roman" w:cs="Times New Roman"/>
          <w:sz w:val="24"/>
          <w:szCs w:val="24"/>
        </w:rPr>
        <w:t>Zamawiający nie przewiduje zwrotu kosztów postępowania.</w:t>
      </w:r>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2" w:name="_Toc137824145"/>
      <w:bookmarkStart w:id="93" w:name="_Toc154823362"/>
      <w:bookmarkStart w:id="94" w:name="_Toc161806963"/>
      <w:bookmarkStart w:id="95" w:name="_Toc191867092"/>
      <w:bookmarkStart w:id="96" w:name="_Toc192580986"/>
      <w:r w:rsidRPr="00DD05B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92"/>
      <w:bookmarkEnd w:id="93"/>
      <w:bookmarkEnd w:id="94"/>
      <w:bookmarkEnd w:id="95"/>
      <w:bookmarkEnd w:id="96"/>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bookmarkStart w:id="97" w:name="_Toc154823363"/>
    </w:p>
    <w:p w:rsidR="00DD05B2" w:rsidRPr="00DD05B2" w:rsidRDefault="00DD05B2" w:rsidP="00DD05B2">
      <w:pPr>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w:t>
      </w:r>
      <w:bookmarkEnd w:id="97"/>
      <w:r w:rsidRPr="00DD05B2">
        <w:rPr>
          <w:rFonts w:ascii="Times New Roman" w:eastAsia="Times New Roman" w:hAnsi="Times New Roman" w:cs="Times New Roman"/>
          <w:sz w:val="24"/>
          <w:szCs w:val="24"/>
          <w:lang w:eastAsia="pl-PL"/>
        </w:rPr>
        <w:t>zamówień publicznych tj. odwołanie do Krajowej Izby Odwoławczej.</w:t>
      </w:r>
    </w:p>
    <w:p w:rsidR="00703F03" w:rsidRDefault="00703F03" w:rsidP="00DD05B2">
      <w:pPr>
        <w:spacing w:after="0" w:line="240" w:lineRule="auto"/>
        <w:jc w:val="both"/>
        <w:rPr>
          <w:rFonts w:ascii="Times New Roman" w:eastAsia="Times New Roman" w:hAnsi="Times New Roman" w:cs="Times New Roman"/>
          <w:sz w:val="24"/>
          <w:szCs w:val="24"/>
          <w:lang w:eastAsia="pl-PL"/>
        </w:rPr>
      </w:pPr>
    </w:p>
    <w:p w:rsidR="00A247C8" w:rsidRPr="00DD05B2" w:rsidRDefault="00A247C8" w:rsidP="00DD05B2">
      <w:pPr>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8" w:name="_Toc161806964"/>
      <w:r w:rsidRPr="00DD05B2">
        <w:rPr>
          <w:rFonts w:ascii="Times New Roman" w:eastAsia="Times New Roman" w:hAnsi="Times New Roman" w:cs="Times New Roman"/>
          <w:b/>
          <w:bCs/>
          <w:iCs/>
          <w:sz w:val="24"/>
          <w:szCs w:val="24"/>
          <w:lang w:eastAsia="pl-PL"/>
        </w:rPr>
        <w:t xml:space="preserve"> </w:t>
      </w:r>
      <w:bookmarkStart w:id="99" w:name="_Toc191867093"/>
      <w:bookmarkStart w:id="100" w:name="_Toc192580987"/>
      <w:r w:rsidRPr="00DD05B2">
        <w:rPr>
          <w:rFonts w:ascii="Times New Roman" w:eastAsia="Times New Roman" w:hAnsi="Times New Roman" w:cs="Times New Roman"/>
          <w:b/>
          <w:bCs/>
          <w:i/>
          <w:iCs/>
          <w:sz w:val="24"/>
          <w:szCs w:val="24"/>
          <w:lang w:eastAsia="pl-PL"/>
        </w:rPr>
        <w:t>Załączniki do SIWZ</w:t>
      </w:r>
      <w:bookmarkEnd w:id="98"/>
      <w:bookmarkEnd w:id="99"/>
      <w:bookmarkEnd w:id="100"/>
    </w:p>
    <w:p w:rsidR="00DD05B2" w:rsidRPr="00DD05B2" w:rsidRDefault="00DD05B2" w:rsidP="00DD05B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p>
    <w:p w:rsidR="00DD05B2" w:rsidRPr="00DD05B2" w:rsidRDefault="00DD05B2" w:rsidP="00DD05B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 xml:space="preserve">Załącznik Nr 1 </w:t>
      </w:r>
      <w:r w:rsidRPr="00DD05B2">
        <w:rPr>
          <w:rFonts w:ascii="Times New Roman" w:eastAsia="Times New Roman" w:hAnsi="Times New Roman" w:cs="Times New Roman"/>
          <w:color w:val="000000"/>
          <w:sz w:val="24"/>
          <w:szCs w:val="24"/>
          <w:lang w:eastAsia="pl-PL"/>
        </w:rPr>
        <w:tab/>
        <w:t>Wzór oferty</w:t>
      </w:r>
    </w:p>
    <w:p w:rsidR="00DD05B2" w:rsidRPr="00DD05B2" w:rsidRDefault="00DD05B2" w:rsidP="00DD05B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lastRenderedPageBreak/>
        <w:t>Załącznik Nr 2</w:t>
      </w:r>
      <w:r w:rsidRPr="00DD05B2">
        <w:rPr>
          <w:rFonts w:ascii="Times New Roman" w:eastAsia="Times New Roman" w:hAnsi="Times New Roman" w:cs="Times New Roman"/>
          <w:color w:val="000000"/>
          <w:sz w:val="24"/>
          <w:szCs w:val="24"/>
          <w:lang w:eastAsia="pl-PL"/>
        </w:rPr>
        <w:tab/>
        <w:t>Oświadczenie Wykonawcy – art. 22 ust 1 ustawy Prawo zamówień publicznych</w:t>
      </w:r>
    </w:p>
    <w:p w:rsidR="00DD05B2" w:rsidRPr="00DD05B2" w:rsidRDefault="00DD05B2" w:rsidP="00DD05B2">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Załącznik Nr 3</w:t>
      </w:r>
      <w:r w:rsidRPr="00DD05B2">
        <w:rPr>
          <w:rFonts w:ascii="Times New Roman" w:eastAsia="Times New Roman" w:hAnsi="Times New Roman" w:cs="Times New Roman"/>
          <w:color w:val="000000"/>
          <w:sz w:val="24"/>
          <w:szCs w:val="24"/>
          <w:lang w:eastAsia="pl-PL"/>
        </w:rPr>
        <w:tab/>
        <w:t>Oświadczenie Wykonawcy – art. 24 ust 1 ustawy Prawo zamówień publicznych</w:t>
      </w:r>
    </w:p>
    <w:p w:rsidR="00DD05B2" w:rsidRPr="00DD05B2" w:rsidRDefault="00DD05B2" w:rsidP="00DD05B2">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Załącznik Nr 4</w:t>
      </w:r>
      <w:r w:rsidRPr="00DD05B2">
        <w:rPr>
          <w:rFonts w:ascii="Times New Roman" w:eastAsia="Times New Roman" w:hAnsi="Times New Roman" w:cs="Times New Roman"/>
          <w:color w:val="000000"/>
          <w:sz w:val="24"/>
          <w:szCs w:val="24"/>
          <w:lang w:eastAsia="pl-PL"/>
        </w:rPr>
        <w:tab/>
        <w:t>Oświadczenie Wykonawcy dot. uprawnień osób</w:t>
      </w:r>
    </w:p>
    <w:p w:rsidR="00DD05B2" w:rsidRPr="00DD05B2" w:rsidRDefault="00DD05B2" w:rsidP="00DD05B2">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Załącznik Nr 5</w:t>
      </w:r>
      <w:r w:rsidRPr="00DD05B2">
        <w:rPr>
          <w:rFonts w:ascii="Times New Roman" w:eastAsia="Times New Roman" w:hAnsi="Times New Roman" w:cs="Times New Roman"/>
          <w:color w:val="000000"/>
          <w:sz w:val="24"/>
          <w:szCs w:val="24"/>
          <w:lang w:eastAsia="pl-PL"/>
        </w:rPr>
        <w:tab/>
        <w:t>Oświadczenie Wykonawcy dot. przynależności do grupy kapitałowej</w:t>
      </w:r>
    </w:p>
    <w:p w:rsidR="00DD05B2" w:rsidRPr="00DD05B2" w:rsidRDefault="00DD05B2" w:rsidP="00DD05B2">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DD05B2">
        <w:rPr>
          <w:rFonts w:ascii="Times New Roman" w:eastAsia="Times New Roman" w:hAnsi="Times New Roman" w:cs="Times New Roman"/>
          <w:color w:val="000000"/>
          <w:sz w:val="24"/>
          <w:szCs w:val="24"/>
          <w:lang w:eastAsia="pl-PL"/>
        </w:rPr>
        <w:t>Załącznik Nr 6</w:t>
      </w:r>
      <w:r w:rsidRPr="00DD05B2">
        <w:rPr>
          <w:rFonts w:ascii="Times New Roman" w:eastAsia="Times New Roman" w:hAnsi="Times New Roman" w:cs="Times New Roman"/>
          <w:color w:val="000000"/>
          <w:sz w:val="24"/>
          <w:szCs w:val="24"/>
          <w:lang w:eastAsia="pl-PL"/>
        </w:rPr>
        <w:tab/>
        <w:t>Projekty umów</w:t>
      </w:r>
    </w:p>
    <w:p w:rsidR="00DD05B2" w:rsidRPr="00DD05B2" w:rsidRDefault="00DD05B2" w:rsidP="00DD05B2">
      <w:pPr>
        <w:keepNext/>
        <w:spacing w:after="0" w:line="240" w:lineRule="auto"/>
        <w:jc w:val="right"/>
        <w:outlineLvl w:val="8"/>
        <w:rPr>
          <w:rFonts w:ascii="Times New Roman" w:eastAsia="Times New Roman" w:hAnsi="Times New Roman" w:cs="Times New Roman"/>
          <w:sz w:val="20"/>
          <w:szCs w:val="20"/>
          <w:lang w:eastAsia="pl-PL"/>
        </w:rPr>
      </w:pPr>
    </w:p>
    <w:p w:rsidR="00DD05B2" w:rsidRPr="00DD05B2" w:rsidRDefault="00DD05B2" w:rsidP="00DD05B2">
      <w:pPr>
        <w:keepNext/>
        <w:spacing w:after="0" w:line="240" w:lineRule="auto"/>
        <w:outlineLvl w:val="8"/>
        <w:rPr>
          <w:rFonts w:ascii="Times New Roman" w:eastAsia="Times New Roman" w:hAnsi="Times New Roman" w:cs="Times New Roman"/>
          <w:bCs/>
          <w:iCs/>
          <w:sz w:val="20"/>
          <w:szCs w:val="20"/>
          <w:lang w:eastAsia="pl-PL"/>
        </w:rPr>
      </w:pPr>
    </w:p>
    <w:p w:rsidR="00DD05B2" w:rsidRPr="00DD05B2" w:rsidRDefault="00DD05B2" w:rsidP="00DD05B2">
      <w:pPr>
        <w:keepNext/>
        <w:spacing w:after="0" w:line="240" w:lineRule="auto"/>
        <w:outlineLvl w:val="8"/>
        <w:rPr>
          <w:rFonts w:ascii="Times New Roman" w:eastAsia="Times New Roman" w:hAnsi="Times New Roman" w:cs="Times New Roman"/>
          <w:bCs/>
          <w:iCs/>
          <w:sz w:val="20"/>
          <w:szCs w:val="20"/>
          <w:lang w:eastAsia="pl-PL"/>
        </w:rPr>
      </w:pPr>
    </w:p>
    <w:p w:rsidR="00DD05B2" w:rsidRPr="00DD05B2" w:rsidRDefault="00DD05B2" w:rsidP="00DD05B2">
      <w:pPr>
        <w:keepNext/>
        <w:spacing w:after="0" w:line="240" w:lineRule="auto"/>
        <w:outlineLvl w:val="8"/>
        <w:rPr>
          <w:rFonts w:ascii="Times New Roman" w:eastAsia="Times New Roman" w:hAnsi="Times New Roman" w:cs="Times New Roman"/>
          <w:bCs/>
          <w:iCs/>
          <w:sz w:val="20"/>
          <w:szCs w:val="20"/>
          <w:lang w:eastAsia="pl-PL"/>
        </w:rPr>
      </w:pPr>
    </w:p>
    <w:p w:rsidR="00DD05B2" w:rsidRPr="00DD05B2" w:rsidRDefault="00DD05B2" w:rsidP="00DD05B2">
      <w:pPr>
        <w:keepNext/>
        <w:spacing w:after="0" w:line="240" w:lineRule="auto"/>
        <w:outlineLvl w:val="8"/>
        <w:rPr>
          <w:rFonts w:ascii="Times New Roman" w:eastAsia="Times New Roman" w:hAnsi="Times New Roman" w:cs="Times New Roman"/>
          <w:bCs/>
          <w:iCs/>
          <w:sz w:val="20"/>
          <w:szCs w:val="20"/>
          <w:lang w:eastAsia="pl-PL"/>
        </w:rPr>
      </w:pPr>
    </w:p>
    <w:p w:rsidR="00DD05B2" w:rsidRPr="00DD05B2" w:rsidRDefault="00DD05B2" w:rsidP="00DD05B2">
      <w:pPr>
        <w:keepNext/>
        <w:spacing w:after="0" w:line="240" w:lineRule="auto"/>
        <w:outlineLvl w:val="8"/>
        <w:rPr>
          <w:rFonts w:ascii="Times New Roman" w:eastAsia="Times New Roman" w:hAnsi="Times New Roman" w:cs="Times New Roman"/>
          <w:b/>
          <w:bCs/>
          <w:iCs/>
          <w:sz w:val="20"/>
          <w:szCs w:val="20"/>
          <w:lang w:eastAsia="pl-PL"/>
        </w:rPr>
      </w:pPr>
      <w:r w:rsidRPr="00DD05B2">
        <w:rPr>
          <w:rFonts w:ascii="Times New Roman" w:eastAsia="Times New Roman" w:hAnsi="Times New Roman" w:cs="Times New Roman"/>
          <w:bCs/>
          <w:iCs/>
          <w:sz w:val="20"/>
          <w:szCs w:val="20"/>
          <w:lang w:eastAsia="pl-PL"/>
        </w:rPr>
        <w:t>Częstochowa, dnia    ………..……...  r.</w:t>
      </w:r>
    </w:p>
    <w:p w:rsidR="00DD05B2" w:rsidRPr="00DD05B2" w:rsidRDefault="00DD05B2" w:rsidP="00DD05B2">
      <w:pPr>
        <w:tabs>
          <w:tab w:val="center" w:pos="6804"/>
        </w:tabs>
        <w:spacing w:after="0" w:line="240" w:lineRule="auto"/>
        <w:ind w:left="5664"/>
        <w:jc w:val="both"/>
        <w:rPr>
          <w:rFonts w:ascii="Times New Roman" w:eastAsia="Times New Roman" w:hAnsi="Times New Roman" w:cs="Times New Roman"/>
          <w:sz w:val="16"/>
          <w:szCs w:val="16"/>
          <w:lang w:eastAsia="pl-PL"/>
        </w:rPr>
      </w:pPr>
      <w:r w:rsidRPr="00DD05B2">
        <w:rPr>
          <w:rFonts w:ascii="Times New Roman" w:eastAsia="Times New Roman" w:hAnsi="Times New Roman" w:cs="Times New Roman"/>
          <w:sz w:val="20"/>
          <w:szCs w:val="20"/>
          <w:lang w:eastAsia="pl-PL"/>
        </w:rPr>
        <w:t xml:space="preserve">              </w:t>
      </w:r>
      <w:r w:rsidRPr="00DD05B2">
        <w:rPr>
          <w:rFonts w:ascii="Times New Roman" w:eastAsia="Times New Roman" w:hAnsi="Times New Roman" w:cs="Times New Roman"/>
          <w:sz w:val="16"/>
          <w:szCs w:val="16"/>
          <w:lang w:eastAsia="pl-PL"/>
        </w:rPr>
        <w:t>...........................................................</w:t>
      </w: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r w:rsidRPr="00DD05B2">
        <w:rPr>
          <w:rFonts w:ascii="Times New Roman" w:eastAsia="Times New Roman" w:hAnsi="Times New Roman" w:cs="Times New Roman"/>
          <w:sz w:val="20"/>
          <w:szCs w:val="20"/>
          <w:lang w:eastAsia="pl-PL"/>
        </w:rPr>
        <w:t xml:space="preserve">            (podpis osoby upoważnionej)</w:t>
      </w: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ind w:left="4956" w:firstLine="708"/>
        <w:rPr>
          <w:rFonts w:ascii="Times New Roman" w:eastAsia="Times New Roman" w:hAnsi="Times New Roman" w:cs="Times New Roman"/>
          <w:sz w:val="20"/>
          <w:szCs w:val="20"/>
          <w:lang w:eastAsia="pl-PL"/>
        </w:rPr>
      </w:pPr>
    </w:p>
    <w:p w:rsidR="00DD05B2" w:rsidRPr="00DD05B2" w:rsidRDefault="00DD05B2" w:rsidP="00DD05B2">
      <w:pPr>
        <w:snapToGrid w:val="0"/>
        <w:spacing w:after="0" w:line="360" w:lineRule="auto"/>
        <w:rPr>
          <w:rFonts w:ascii="Times New Roman" w:eastAsia="Times New Roman" w:hAnsi="Times New Roman" w:cs="Times New Roman"/>
          <w:sz w:val="20"/>
          <w:szCs w:val="20"/>
          <w:lang w:eastAsia="pl-PL"/>
        </w:rPr>
        <w:sectPr w:rsidR="00DD05B2" w:rsidRPr="00DD05B2" w:rsidSect="00DD05B2">
          <w:headerReference w:type="default" r:id="rId14"/>
          <w:pgSz w:w="11906" w:h="16838"/>
          <w:pgMar w:top="1417" w:right="1417" w:bottom="1417" w:left="1417" w:header="708" w:footer="708" w:gutter="0"/>
          <w:cols w:space="708"/>
          <w:docGrid w:linePitch="360"/>
        </w:sectPr>
      </w:pPr>
    </w:p>
    <w:p w:rsidR="00DD05B2" w:rsidRPr="00DD05B2" w:rsidRDefault="00DD05B2" w:rsidP="00DD05B2">
      <w:pPr>
        <w:keepNext/>
        <w:numPr>
          <w:ilvl w:val="0"/>
          <w:numId w:val="22"/>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bCs/>
          <w:i/>
          <w:iCs/>
          <w:sz w:val="24"/>
          <w:szCs w:val="24"/>
          <w:lang w:eastAsia="pl-PL"/>
        </w:rPr>
        <w:lastRenderedPageBreak/>
        <w:t xml:space="preserve">               WZÓR OFERTY </w:t>
      </w:r>
    </w:p>
    <w:p w:rsidR="00DD05B2" w:rsidRPr="00DD05B2" w:rsidRDefault="00DD05B2" w:rsidP="00DD05B2">
      <w:pPr>
        <w:spacing w:after="0" w:line="240" w:lineRule="auto"/>
        <w:rPr>
          <w:rFonts w:ascii="Times New Roman" w:eastAsia="Times New Roman" w:hAnsi="Times New Roman" w:cs="Times New Roman"/>
          <w:sz w:val="24"/>
          <w:szCs w:val="24"/>
        </w:rPr>
      </w:pPr>
      <w:r w:rsidRPr="00DD05B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14ACD392" wp14:editId="453D3FF0">
                <wp:simplePos x="0" y="0"/>
                <wp:positionH relativeFrom="column">
                  <wp:posOffset>-5079</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FA41C8" w:rsidRDefault="00FA41C8" w:rsidP="00DD05B2">
                            <w:pPr>
                              <w:jc w:val="center"/>
                            </w:pPr>
                          </w:p>
                          <w:p w:rsidR="00FA41C8" w:rsidRDefault="00FA41C8" w:rsidP="00DD05B2">
                            <w:pPr>
                              <w:jc w:val="center"/>
                            </w:pPr>
                          </w:p>
                          <w:p w:rsidR="00FA41C8" w:rsidRDefault="00FA41C8" w:rsidP="00DD05B2">
                            <w:pPr>
                              <w:jc w:val="center"/>
                            </w:pPr>
                          </w:p>
                          <w:p w:rsidR="00FA41C8" w:rsidRDefault="00FA41C8" w:rsidP="00DD05B2">
                            <w:pPr>
                              <w:jc w:val="center"/>
                            </w:pPr>
                          </w:p>
                          <w:p w:rsidR="00FA41C8" w:rsidRDefault="00FA41C8" w:rsidP="00DD05B2">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4pt;margin-top:6.2pt;width:133.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FA41C8" w:rsidRDefault="00FA41C8" w:rsidP="00DD05B2">
                      <w:pPr>
                        <w:jc w:val="center"/>
                      </w:pPr>
                    </w:p>
                    <w:p w:rsidR="00FA41C8" w:rsidRDefault="00FA41C8" w:rsidP="00DD05B2">
                      <w:pPr>
                        <w:jc w:val="center"/>
                      </w:pPr>
                    </w:p>
                    <w:p w:rsidR="00FA41C8" w:rsidRDefault="00FA41C8" w:rsidP="00DD05B2">
                      <w:pPr>
                        <w:jc w:val="center"/>
                      </w:pPr>
                    </w:p>
                    <w:p w:rsidR="00FA41C8" w:rsidRDefault="00FA41C8" w:rsidP="00DD05B2">
                      <w:pPr>
                        <w:jc w:val="center"/>
                      </w:pPr>
                    </w:p>
                    <w:p w:rsidR="00FA41C8" w:rsidRDefault="00FA41C8" w:rsidP="00DD05B2">
                      <w:pPr>
                        <w:jc w:val="center"/>
                      </w:pPr>
                      <w:r>
                        <w:t>Pieczęć Wykonawcy</w:t>
                      </w:r>
                    </w:p>
                  </w:txbxContent>
                </v:textbox>
              </v:shape>
            </w:pict>
          </mc:Fallback>
        </mc:AlternateContent>
      </w:r>
    </w:p>
    <w:p w:rsidR="00DD05B2" w:rsidRPr="00DD05B2" w:rsidRDefault="00DD05B2" w:rsidP="00DD05B2">
      <w:pPr>
        <w:spacing w:after="0" w:line="240" w:lineRule="auto"/>
        <w:ind w:left="4140" w:right="-83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180"/>
        <w:jc w:val="center"/>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180"/>
        <w:jc w:val="center"/>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 xml:space="preserve">     OFERTA</w:t>
      </w:r>
    </w:p>
    <w:p w:rsidR="00DD05B2" w:rsidRPr="00DD05B2" w:rsidRDefault="00DD05B2" w:rsidP="00DD05B2">
      <w:pPr>
        <w:spacing w:after="0" w:line="240" w:lineRule="auto"/>
        <w:ind w:left="-180"/>
        <w:jc w:val="center"/>
        <w:rPr>
          <w:rFonts w:ascii="Times New Roman" w:eastAsia="Times New Roman" w:hAnsi="Times New Roman" w:cs="Times New Roman"/>
          <w:b/>
          <w:sz w:val="20"/>
          <w:szCs w:val="20"/>
          <w:lang w:eastAsia="pl-PL"/>
        </w:rPr>
      </w:pP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r w:rsidRPr="00DD05B2">
        <w:rPr>
          <w:rFonts w:ascii="Times New Roman" w:eastAsia="Times New Roman" w:hAnsi="Times New Roman" w:cs="Times New Roman"/>
          <w:bCs/>
          <w:sz w:val="24"/>
          <w:szCs w:val="24"/>
          <w:lang w:eastAsia="pl-PL"/>
        </w:rPr>
        <w:t>Oferuję/my wykonanie przedmiotu zamówienia:</w:t>
      </w:r>
      <w:r w:rsidRPr="00DD05B2">
        <w:rPr>
          <w:rFonts w:ascii="Times New Roman" w:eastAsia="Times New Roman" w:hAnsi="Times New Roman" w:cs="Times New Roman"/>
          <w:b/>
          <w:bCs/>
          <w:sz w:val="24"/>
          <w:szCs w:val="24"/>
          <w:lang w:eastAsia="pl-PL"/>
        </w:rPr>
        <w:t xml:space="preserve"> </w:t>
      </w:r>
      <w:r w:rsidR="00F42203" w:rsidRPr="00F42203">
        <w:rPr>
          <w:rFonts w:ascii="Times New Roman" w:hAnsi="Times New Roman" w:cs="Times New Roman"/>
          <w:b/>
          <w:sz w:val="24"/>
          <w:szCs w:val="24"/>
        </w:rPr>
        <w:t xml:space="preserve">„Regulacja stanu prawnego na rzecz Skarbu Państwa działek zajętych </w:t>
      </w:r>
      <w:r w:rsidR="00F42203">
        <w:rPr>
          <w:rFonts w:ascii="Times New Roman" w:hAnsi="Times New Roman" w:cs="Times New Roman"/>
          <w:b/>
          <w:sz w:val="24"/>
          <w:szCs w:val="24"/>
        </w:rPr>
        <w:t xml:space="preserve">pod drogi </w:t>
      </w:r>
      <w:r w:rsidR="00F42203">
        <w:rPr>
          <w:rFonts w:ascii="Times New Roman" w:hAnsi="Times New Roman" w:cs="Times New Roman"/>
          <w:b/>
          <w:sz w:val="24"/>
          <w:szCs w:val="24"/>
        </w:rPr>
        <w:br/>
        <w:t xml:space="preserve">w oparciu o Kodeks </w:t>
      </w:r>
      <w:r w:rsidR="00F42203" w:rsidRPr="00F42203">
        <w:rPr>
          <w:rFonts w:ascii="Times New Roman" w:hAnsi="Times New Roman" w:cs="Times New Roman"/>
          <w:b/>
          <w:sz w:val="24"/>
          <w:szCs w:val="24"/>
        </w:rPr>
        <w:t>Napoleona - 5 części</w:t>
      </w:r>
      <w:r w:rsidRPr="00DD05B2">
        <w:rPr>
          <w:rFonts w:ascii="Times New Roman" w:eastAsia="Times New Roman" w:hAnsi="Times New Roman" w:cs="Times New Roman"/>
          <w:bCs/>
          <w:sz w:val="24"/>
          <w:szCs w:val="24"/>
          <w:lang w:eastAsia="pl-PL"/>
        </w:rPr>
        <w:t xml:space="preserve"> zgodnie z wymogami zawartymi w Specyfikacji istotnych warunków zamówienia za cenę:</w:t>
      </w:r>
    </w:p>
    <w:p w:rsidR="00DD05B2" w:rsidRPr="00DD05B2" w:rsidRDefault="00DD05B2" w:rsidP="00DD05B2">
      <w:pPr>
        <w:spacing w:after="0" w:line="240" w:lineRule="auto"/>
        <w:jc w:val="both"/>
        <w:rPr>
          <w:rFonts w:ascii="Times New Roman" w:eastAsia="Times New Roman" w:hAnsi="Times New Roman" w:cs="Times New Roman"/>
          <w:bCs/>
          <w:sz w:val="24"/>
          <w:szCs w:val="24"/>
          <w:lang w:eastAsia="pl-PL"/>
        </w:rPr>
      </w:pPr>
    </w:p>
    <w:tbl>
      <w:tblPr>
        <w:tblStyle w:val="Tabela-Siatka"/>
        <w:tblW w:w="13892" w:type="dxa"/>
        <w:tblInd w:w="108" w:type="dxa"/>
        <w:tblLook w:val="04A0" w:firstRow="1" w:lastRow="0" w:firstColumn="1" w:lastColumn="0" w:noHBand="0" w:noVBand="1"/>
      </w:tblPr>
      <w:tblGrid>
        <w:gridCol w:w="2818"/>
        <w:gridCol w:w="2402"/>
        <w:gridCol w:w="2718"/>
        <w:gridCol w:w="2977"/>
        <w:gridCol w:w="2977"/>
      </w:tblGrid>
      <w:tr w:rsidR="00D5064B" w:rsidRPr="00DD05B2" w:rsidTr="00505493">
        <w:trPr>
          <w:trHeight w:val="977"/>
        </w:trPr>
        <w:tc>
          <w:tcPr>
            <w:tcW w:w="2818" w:type="dxa"/>
          </w:tcPr>
          <w:p w:rsidR="00D5064B" w:rsidRDefault="00D5064B" w:rsidP="004F68F7">
            <w:pPr>
              <w:jc w:val="center"/>
              <w:rPr>
                <w:rFonts w:ascii="Times New Roman" w:eastAsia="Times New Roman" w:hAnsi="Times New Roman" w:cs="Times New Roman"/>
                <w:bCs/>
                <w:sz w:val="24"/>
                <w:szCs w:val="24"/>
                <w:lang w:eastAsia="pl-PL"/>
              </w:rPr>
            </w:pPr>
          </w:p>
          <w:p w:rsidR="00D5064B" w:rsidRDefault="00D5064B" w:rsidP="004F68F7">
            <w:pPr>
              <w:jc w:val="center"/>
              <w:rPr>
                <w:rFonts w:ascii="Times New Roman" w:eastAsia="Times New Roman" w:hAnsi="Times New Roman" w:cs="Times New Roman"/>
                <w:bCs/>
                <w:sz w:val="24"/>
                <w:szCs w:val="24"/>
                <w:lang w:eastAsia="pl-PL"/>
              </w:rPr>
            </w:pPr>
          </w:p>
          <w:p w:rsidR="00D5064B" w:rsidRDefault="00D5064B" w:rsidP="004F68F7">
            <w:pPr>
              <w:jc w:val="center"/>
              <w:rPr>
                <w:rFonts w:ascii="Times New Roman" w:eastAsia="Times New Roman" w:hAnsi="Times New Roman" w:cs="Times New Roman"/>
                <w:bCs/>
                <w:sz w:val="20"/>
                <w:szCs w:val="20"/>
                <w:lang w:eastAsia="pl-PL"/>
              </w:rPr>
            </w:pPr>
            <w:r w:rsidRPr="0023090F">
              <w:rPr>
                <w:rFonts w:ascii="Times New Roman" w:eastAsia="Times New Roman" w:hAnsi="Times New Roman" w:cs="Times New Roman"/>
                <w:bCs/>
                <w:sz w:val="20"/>
                <w:szCs w:val="20"/>
                <w:lang w:eastAsia="pl-PL"/>
              </w:rPr>
              <w:t>Nazwa zamówienia</w:t>
            </w:r>
          </w:p>
          <w:p w:rsidR="006C5EA8" w:rsidRPr="0023090F" w:rsidRDefault="006C5EA8" w:rsidP="004F68F7">
            <w:pPr>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(Części)</w:t>
            </w:r>
          </w:p>
        </w:tc>
        <w:tc>
          <w:tcPr>
            <w:tcW w:w="2402" w:type="dxa"/>
          </w:tcPr>
          <w:p w:rsidR="00D5064B" w:rsidRDefault="00D5064B" w:rsidP="004F68F7">
            <w:pPr>
              <w:jc w:val="center"/>
              <w:rPr>
                <w:rFonts w:ascii="Times New Roman" w:hAnsi="Times New Roman" w:cs="Times New Roman"/>
                <w:b/>
              </w:rPr>
            </w:pPr>
          </w:p>
          <w:p w:rsidR="00D5064B" w:rsidRDefault="00D5064B" w:rsidP="004F68F7">
            <w:pPr>
              <w:jc w:val="center"/>
              <w:rPr>
                <w:rFonts w:ascii="Times New Roman" w:eastAsia="Times New Roman" w:hAnsi="Times New Roman" w:cs="Times New Roman"/>
                <w:bCs/>
                <w:sz w:val="20"/>
                <w:szCs w:val="20"/>
                <w:lang w:eastAsia="pl-PL"/>
              </w:rPr>
            </w:pPr>
            <w:r w:rsidRPr="00DD05B2">
              <w:rPr>
                <w:rFonts w:ascii="Times New Roman" w:eastAsia="Times New Roman" w:hAnsi="Times New Roman" w:cs="Times New Roman"/>
                <w:bCs/>
                <w:sz w:val="20"/>
                <w:szCs w:val="20"/>
                <w:lang w:eastAsia="pl-PL"/>
              </w:rPr>
              <w:t xml:space="preserve">Cena </w:t>
            </w:r>
            <w:r>
              <w:rPr>
                <w:rFonts w:ascii="Times New Roman" w:eastAsia="Times New Roman" w:hAnsi="Times New Roman" w:cs="Times New Roman"/>
                <w:bCs/>
                <w:sz w:val="20"/>
                <w:szCs w:val="20"/>
                <w:lang w:eastAsia="pl-PL"/>
              </w:rPr>
              <w:t xml:space="preserve">jednostkowa </w:t>
            </w:r>
            <w:r w:rsidRPr="00DD05B2">
              <w:rPr>
                <w:rFonts w:ascii="Times New Roman" w:eastAsia="Times New Roman" w:hAnsi="Times New Roman" w:cs="Times New Roman"/>
                <w:bCs/>
                <w:sz w:val="20"/>
                <w:szCs w:val="20"/>
                <w:lang w:eastAsia="pl-PL"/>
              </w:rPr>
              <w:t xml:space="preserve">brutto za </w:t>
            </w:r>
            <w:r>
              <w:rPr>
                <w:rFonts w:ascii="Times New Roman" w:eastAsia="Times New Roman" w:hAnsi="Times New Roman" w:cs="Times New Roman"/>
                <w:bCs/>
                <w:sz w:val="20"/>
                <w:szCs w:val="20"/>
                <w:lang w:eastAsia="pl-PL"/>
              </w:rPr>
              <w:t xml:space="preserve">wykonanie przedmiotu umowy dla </w:t>
            </w:r>
            <w:r w:rsidRPr="00DD05B2">
              <w:rPr>
                <w:rFonts w:ascii="Times New Roman" w:eastAsia="Times New Roman" w:hAnsi="Times New Roman" w:cs="Times New Roman"/>
                <w:bCs/>
                <w:sz w:val="20"/>
                <w:szCs w:val="20"/>
                <w:lang w:eastAsia="pl-PL"/>
              </w:rPr>
              <w:t xml:space="preserve"> 1 działki</w:t>
            </w:r>
          </w:p>
          <w:p w:rsidR="00D5064B" w:rsidRPr="00DD05B2" w:rsidRDefault="00D5064B" w:rsidP="004F68F7">
            <w:pPr>
              <w:jc w:val="center"/>
              <w:rPr>
                <w:rFonts w:ascii="Times New Roman" w:eastAsia="Times New Roman" w:hAnsi="Times New Roman" w:cs="Times New Roman"/>
                <w:bCs/>
                <w:lang w:eastAsia="pl-PL"/>
              </w:rPr>
            </w:pPr>
          </w:p>
        </w:tc>
        <w:tc>
          <w:tcPr>
            <w:tcW w:w="2718" w:type="dxa"/>
          </w:tcPr>
          <w:p w:rsidR="00D5064B" w:rsidRDefault="00D5064B" w:rsidP="004F68F7">
            <w:pPr>
              <w:jc w:val="center"/>
              <w:rPr>
                <w:rFonts w:ascii="Times New Roman" w:hAnsi="Times New Roman" w:cs="Times New Roman"/>
                <w:b/>
              </w:rPr>
            </w:pPr>
          </w:p>
          <w:p w:rsidR="00D5064B" w:rsidRPr="00DD05B2" w:rsidRDefault="00D5064B" w:rsidP="004F68F7">
            <w:pPr>
              <w:contextualSpacing/>
              <w:jc w:val="center"/>
              <w:rPr>
                <w:rFonts w:ascii="Times New Roman" w:hAnsi="Times New Roman" w:cs="Times New Roman"/>
                <w:b/>
                <w:sz w:val="20"/>
                <w:szCs w:val="20"/>
              </w:rPr>
            </w:pPr>
            <w:r w:rsidRPr="00DD05B2">
              <w:rPr>
                <w:rFonts w:ascii="Times New Roman" w:hAnsi="Times New Roman" w:cs="Times New Roman"/>
                <w:b/>
                <w:sz w:val="20"/>
                <w:szCs w:val="20"/>
              </w:rPr>
              <w:t>Termin wykonania zamówienia</w:t>
            </w:r>
          </w:p>
          <w:p w:rsidR="004F68F7" w:rsidRDefault="00D5064B" w:rsidP="004F68F7">
            <w:pPr>
              <w:contextualSpacing/>
              <w:jc w:val="center"/>
              <w:rPr>
                <w:rFonts w:ascii="Times New Roman" w:hAnsi="Times New Roman" w:cs="Times New Roman"/>
                <w:b/>
                <w:i/>
                <w:sz w:val="20"/>
                <w:szCs w:val="20"/>
              </w:rPr>
            </w:pPr>
            <w:r w:rsidRPr="00DD05B2">
              <w:rPr>
                <w:rFonts w:ascii="Times New Roman" w:hAnsi="Times New Roman" w:cs="Times New Roman"/>
                <w:b/>
                <w:i/>
                <w:sz w:val="20"/>
                <w:szCs w:val="20"/>
              </w:rPr>
              <w:t xml:space="preserve">(nie może być  krótszy niż </w:t>
            </w:r>
            <w:r w:rsidRPr="00DD05B2">
              <w:rPr>
                <w:rFonts w:ascii="Times New Roman" w:hAnsi="Times New Roman" w:cs="Times New Roman"/>
                <w:b/>
                <w:i/>
                <w:sz w:val="20"/>
                <w:szCs w:val="20"/>
              </w:rPr>
              <w:br/>
            </w:r>
            <w:r w:rsidR="00143594">
              <w:rPr>
                <w:rFonts w:ascii="Times New Roman" w:hAnsi="Times New Roman" w:cs="Times New Roman"/>
                <w:b/>
                <w:i/>
                <w:sz w:val="20"/>
                <w:szCs w:val="20"/>
              </w:rPr>
              <w:t>25 listopad</w:t>
            </w:r>
            <w:r w:rsidRPr="00DD05B2">
              <w:rPr>
                <w:rFonts w:ascii="Times New Roman" w:hAnsi="Times New Roman" w:cs="Times New Roman"/>
                <w:b/>
                <w:i/>
                <w:sz w:val="20"/>
                <w:szCs w:val="20"/>
              </w:rPr>
              <w:t xml:space="preserve"> 2015r</w:t>
            </w:r>
            <w:r w:rsidR="004F68F7">
              <w:rPr>
                <w:rFonts w:ascii="Times New Roman" w:hAnsi="Times New Roman" w:cs="Times New Roman"/>
                <w:b/>
                <w:i/>
                <w:sz w:val="20"/>
                <w:szCs w:val="20"/>
              </w:rPr>
              <w:t>.</w:t>
            </w:r>
          </w:p>
          <w:p w:rsidR="004F68F7" w:rsidRDefault="00143594" w:rsidP="004F68F7">
            <w:pPr>
              <w:contextualSpacing/>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004F68F7">
              <w:rPr>
                <w:rFonts w:ascii="Times New Roman" w:hAnsi="Times New Roman" w:cs="Times New Roman"/>
                <w:b/>
                <w:i/>
                <w:sz w:val="20"/>
                <w:szCs w:val="20"/>
              </w:rPr>
              <w:t xml:space="preserve"> i </w:t>
            </w:r>
            <w:r>
              <w:rPr>
                <w:rFonts w:ascii="Times New Roman" w:hAnsi="Times New Roman" w:cs="Times New Roman"/>
                <w:b/>
                <w:i/>
                <w:sz w:val="20"/>
                <w:szCs w:val="20"/>
              </w:rPr>
              <w:t xml:space="preserve">dłuższy niż </w:t>
            </w:r>
          </w:p>
          <w:p w:rsidR="00D5064B" w:rsidRDefault="00143594" w:rsidP="004F68F7">
            <w:pPr>
              <w:contextualSpacing/>
              <w:jc w:val="center"/>
              <w:rPr>
                <w:rFonts w:ascii="Times New Roman" w:hAnsi="Times New Roman" w:cs="Times New Roman"/>
                <w:b/>
                <w:i/>
                <w:sz w:val="20"/>
                <w:szCs w:val="20"/>
              </w:rPr>
            </w:pPr>
            <w:r>
              <w:rPr>
                <w:rFonts w:ascii="Times New Roman" w:hAnsi="Times New Roman" w:cs="Times New Roman"/>
                <w:b/>
                <w:i/>
                <w:sz w:val="20"/>
                <w:szCs w:val="20"/>
              </w:rPr>
              <w:t>10</w:t>
            </w:r>
            <w:r w:rsidRPr="00DD05B2">
              <w:rPr>
                <w:rFonts w:ascii="Times New Roman" w:hAnsi="Times New Roman" w:cs="Times New Roman"/>
                <w:b/>
                <w:i/>
                <w:sz w:val="20"/>
                <w:szCs w:val="20"/>
              </w:rPr>
              <w:t xml:space="preserve"> gru</w:t>
            </w:r>
            <w:r w:rsidR="004F68F7">
              <w:rPr>
                <w:rFonts w:ascii="Times New Roman" w:hAnsi="Times New Roman" w:cs="Times New Roman"/>
                <w:b/>
                <w:i/>
                <w:sz w:val="20"/>
                <w:szCs w:val="20"/>
              </w:rPr>
              <w:t>dzień</w:t>
            </w:r>
            <w:r w:rsidRPr="00DD05B2">
              <w:rPr>
                <w:rFonts w:ascii="Times New Roman" w:hAnsi="Times New Roman" w:cs="Times New Roman"/>
                <w:b/>
                <w:i/>
                <w:sz w:val="20"/>
                <w:szCs w:val="20"/>
              </w:rPr>
              <w:t xml:space="preserve"> 2015r</w:t>
            </w:r>
            <w:r w:rsidR="00D5064B" w:rsidRPr="00DD05B2">
              <w:rPr>
                <w:rFonts w:ascii="Times New Roman" w:hAnsi="Times New Roman" w:cs="Times New Roman"/>
                <w:b/>
                <w:i/>
                <w:sz w:val="20"/>
                <w:szCs w:val="20"/>
              </w:rPr>
              <w:t>.)</w:t>
            </w:r>
          </w:p>
          <w:p w:rsidR="00D5064B" w:rsidRPr="00DD05B2" w:rsidRDefault="00D5064B" w:rsidP="004F68F7">
            <w:pPr>
              <w:rPr>
                <w:rFonts w:ascii="Times New Roman" w:eastAsia="Times New Roman" w:hAnsi="Times New Roman" w:cs="Times New Roman"/>
                <w:bCs/>
                <w:lang w:eastAsia="pl-PL"/>
              </w:rPr>
            </w:pPr>
          </w:p>
        </w:tc>
        <w:tc>
          <w:tcPr>
            <w:tcW w:w="5954" w:type="dxa"/>
            <w:gridSpan w:val="2"/>
          </w:tcPr>
          <w:p w:rsidR="00D5064B" w:rsidRDefault="00D5064B" w:rsidP="004F68F7">
            <w:pPr>
              <w:jc w:val="center"/>
              <w:rPr>
                <w:rFonts w:ascii="Times New Roman" w:hAnsi="Times New Roman" w:cs="Times New Roman"/>
                <w:b/>
              </w:rPr>
            </w:pPr>
          </w:p>
          <w:p w:rsidR="00D5064B" w:rsidRDefault="00D5064B" w:rsidP="004F68F7">
            <w:pPr>
              <w:jc w:val="center"/>
              <w:rPr>
                <w:rFonts w:ascii="Times New Roman" w:hAnsi="Times New Roman" w:cs="Times New Roman"/>
                <w:b/>
                <w:sz w:val="20"/>
                <w:szCs w:val="20"/>
              </w:rPr>
            </w:pPr>
            <w:r w:rsidRPr="00DD05B2">
              <w:rPr>
                <w:rFonts w:ascii="Times New Roman" w:hAnsi="Times New Roman" w:cs="Times New Roman"/>
                <w:b/>
                <w:sz w:val="20"/>
                <w:szCs w:val="20"/>
              </w:rPr>
              <w:t>Cena brutto</w:t>
            </w:r>
          </w:p>
          <w:p w:rsidR="00D5064B" w:rsidRDefault="00D5064B" w:rsidP="004F68F7">
            <w:pPr>
              <w:jc w:val="center"/>
              <w:rPr>
                <w:rFonts w:ascii="Times New Roman" w:hAnsi="Times New Roman" w:cs="Times New Roman"/>
                <w:b/>
                <w:sz w:val="20"/>
                <w:szCs w:val="20"/>
              </w:rPr>
            </w:pPr>
            <w:r w:rsidRPr="00DD05B2">
              <w:rPr>
                <w:rFonts w:ascii="Times New Roman" w:hAnsi="Times New Roman" w:cs="Times New Roman"/>
                <w:b/>
                <w:sz w:val="20"/>
                <w:szCs w:val="20"/>
              </w:rPr>
              <w:t xml:space="preserve"> za wykonanie </w:t>
            </w:r>
            <w:r w:rsidR="00A247C8">
              <w:rPr>
                <w:rFonts w:ascii="Times New Roman" w:hAnsi="Times New Roman" w:cs="Times New Roman"/>
                <w:b/>
                <w:sz w:val="20"/>
                <w:szCs w:val="20"/>
              </w:rPr>
              <w:t xml:space="preserve">poszczególnych części </w:t>
            </w:r>
            <w:r w:rsidRPr="00DD05B2">
              <w:rPr>
                <w:rFonts w:ascii="Times New Roman" w:hAnsi="Times New Roman" w:cs="Times New Roman"/>
                <w:b/>
                <w:sz w:val="20"/>
                <w:szCs w:val="20"/>
              </w:rPr>
              <w:t>zamówienia</w:t>
            </w:r>
          </w:p>
          <w:p w:rsidR="00505493" w:rsidRPr="00DD05B2" w:rsidRDefault="00505493" w:rsidP="004F68F7">
            <w:pPr>
              <w:jc w:val="center"/>
              <w:rPr>
                <w:rFonts w:ascii="Times New Roman" w:eastAsia="Times New Roman" w:hAnsi="Times New Roman" w:cs="Times New Roman"/>
                <w:bCs/>
                <w:sz w:val="20"/>
                <w:szCs w:val="20"/>
                <w:lang w:eastAsia="pl-PL"/>
              </w:rPr>
            </w:pPr>
            <w:r>
              <w:rPr>
                <w:rFonts w:ascii="Times New Roman" w:hAnsi="Times New Roman" w:cs="Times New Roman"/>
                <w:b/>
                <w:sz w:val="20"/>
                <w:szCs w:val="20"/>
              </w:rPr>
              <w:t>(oraz cenę brutto wykonania poszczególnych zadań)</w:t>
            </w:r>
          </w:p>
          <w:p w:rsidR="00D5064B" w:rsidRDefault="00D5064B" w:rsidP="004F68F7">
            <w:pPr>
              <w:contextualSpacing/>
              <w:rPr>
                <w:rFonts w:ascii="Times New Roman" w:hAnsi="Times New Roman" w:cs="Times New Roman"/>
                <w:b/>
                <w:i/>
                <w:sz w:val="20"/>
                <w:szCs w:val="20"/>
              </w:rPr>
            </w:pPr>
          </w:p>
          <w:p w:rsidR="00D5064B" w:rsidRPr="00DD05B2" w:rsidRDefault="00D5064B" w:rsidP="004F68F7">
            <w:pPr>
              <w:suppressAutoHyphens/>
              <w:jc w:val="center"/>
              <w:rPr>
                <w:rFonts w:ascii="Times New Roman" w:hAnsi="Times New Roman" w:cs="Times New Roman"/>
                <w:b/>
              </w:rPr>
            </w:pPr>
          </w:p>
        </w:tc>
      </w:tr>
      <w:tr w:rsidR="00D5064B" w:rsidRPr="00DD05B2" w:rsidTr="00505493">
        <w:trPr>
          <w:trHeight w:val="375"/>
        </w:trPr>
        <w:tc>
          <w:tcPr>
            <w:tcW w:w="2818" w:type="dxa"/>
            <w:vMerge w:val="restart"/>
          </w:tcPr>
          <w:p w:rsidR="00D5064B" w:rsidRDefault="00D5064B" w:rsidP="004F68F7">
            <w:pPr>
              <w:jc w:val="center"/>
              <w:rPr>
                <w:rFonts w:ascii="Times New Roman" w:hAnsi="Times New Roman" w:cs="Times New Roman"/>
                <w:b/>
              </w:rPr>
            </w:pPr>
          </w:p>
          <w:p w:rsidR="00D5064B" w:rsidRDefault="00D5064B" w:rsidP="004F68F7">
            <w:pPr>
              <w:jc w:val="center"/>
              <w:rPr>
                <w:rFonts w:ascii="Times New Roman" w:hAnsi="Times New Roman" w:cs="Times New Roman"/>
                <w:b/>
              </w:rPr>
            </w:pPr>
          </w:p>
          <w:p w:rsidR="00D5064B" w:rsidRDefault="00D5064B" w:rsidP="004F68F7">
            <w:pPr>
              <w:jc w:val="center"/>
              <w:rPr>
                <w:rFonts w:ascii="Times New Roman" w:hAnsi="Times New Roman" w:cs="Times New Roman"/>
                <w:b/>
              </w:rPr>
            </w:pPr>
          </w:p>
          <w:p w:rsidR="00D5064B" w:rsidRDefault="00D5064B" w:rsidP="004F68F7">
            <w:pPr>
              <w:jc w:val="center"/>
              <w:rPr>
                <w:rFonts w:ascii="Times New Roman" w:hAnsi="Times New Roman" w:cs="Times New Roman"/>
                <w:b/>
              </w:rPr>
            </w:pPr>
          </w:p>
          <w:p w:rsidR="00D5064B" w:rsidRDefault="00D5064B" w:rsidP="004F68F7">
            <w:pPr>
              <w:jc w:val="center"/>
              <w:rPr>
                <w:rFonts w:ascii="Times New Roman" w:hAnsi="Times New Roman" w:cs="Times New Roman"/>
                <w:b/>
              </w:rPr>
            </w:pPr>
          </w:p>
          <w:p w:rsidR="00D5064B" w:rsidRPr="00DD05B2" w:rsidRDefault="00D5064B" w:rsidP="004F68F7">
            <w:pPr>
              <w:jc w:val="center"/>
              <w:rPr>
                <w:rFonts w:ascii="Times New Roman" w:eastAsia="Times New Roman" w:hAnsi="Times New Roman" w:cs="Times New Roman"/>
                <w:b/>
              </w:rPr>
            </w:pPr>
            <w:r w:rsidRPr="00DD05B2">
              <w:rPr>
                <w:rFonts w:ascii="Times New Roman" w:hAnsi="Times New Roman" w:cs="Times New Roman"/>
                <w:b/>
              </w:rPr>
              <w:t>CZĘŚĆ 1</w:t>
            </w:r>
          </w:p>
          <w:p w:rsidR="00D5064B" w:rsidRPr="00DD05B2" w:rsidRDefault="00D5064B" w:rsidP="004F68F7">
            <w:pPr>
              <w:jc w:val="both"/>
              <w:rPr>
                <w:rFonts w:ascii="Times New Roman" w:eastAsia="Times New Roman" w:hAnsi="Times New Roman" w:cs="Times New Roman"/>
                <w:bCs/>
                <w:sz w:val="20"/>
                <w:szCs w:val="20"/>
                <w:lang w:eastAsia="pl-PL"/>
              </w:rPr>
            </w:pPr>
          </w:p>
          <w:p w:rsidR="00D5064B" w:rsidRPr="00DD05B2" w:rsidRDefault="00D5064B" w:rsidP="004F68F7">
            <w:pPr>
              <w:jc w:val="both"/>
              <w:rPr>
                <w:rFonts w:ascii="Times New Roman" w:eastAsia="Times New Roman" w:hAnsi="Times New Roman" w:cs="Times New Roman"/>
                <w:bCs/>
                <w:sz w:val="20"/>
                <w:szCs w:val="20"/>
                <w:lang w:eastAsia="pl-PL"/>
              </w:rPr>
            </w:pPr>
          </w:p>
        </w:tc>
        <w:tc>
          <w:tcPr>
            <w:tcW w:w="2402" w:type="dxa"/>
            <w:vMerge w:val="restart"/>
          </w:tcPr>
          <w:p w:rsidR="00D5064B" w:rsidRPr="00DD05B2" w:rsidRDefault="00D5064B" w:rsidP="004F68F7">
            <w:pPr>
              <w:jc w:val="center"/>
              <w:rPr>
                <w:rFonts w:ascii="Times New Roman" w:eastAsia="Times New Roman" w:hAnsi="Times New Roman" w:cs="Times New Roman"/>
                <w:bCs/>
                <w:lang w:eastAsia="pl-PL"/>
              </w:rPr>
            </w:pPr>
          </w:p>
        </w:tc>
        <w:tc>
          <w:tcPr>
            <w:tcW w:w="2718" w:type="dxa"/>
            <w:vMerge w:val="restart"/>
          </w:tcPr>
          <w:p w:rsidR="00D5064B" w:rsidRPr="00DD05B2" w:rsidRDefault="00D5064B" w:rsidP="004F68F7">
            <w:pPr>
              <w:jc w:val="center"/>
              <w:rPr>
                <w:rFonts w:ascii="Times New Roman" w:hAnsi="Times New Roman" w:cs="Times New Roman"/>
                <w:bCs/>
              </w:rPr>
            </w:pPr>
          </w:p>
          <w:p w:rsidR="00D5064B" w:rsidRDefault="00D5064B" w:rsidP="004F68F7">
            <w:pPr>
              <w:jc w:val="center"/>
              <w:rPr>
                <w:rFonts w:ascii="Times New Roman" w:hAnsi="Times New Roman" w:cs="Times New Roman"/>
                <w:bCs/>
              </w:rPr>
            </w:pPr>
          </w:p>
          <w:p w:rsidR="00D5064B" w:rsidRDefault="00D5064B" w:rsidP="004F68F7">
            <w:pPr>
              <w:jc w:val="center"/>
              <w:rPr>
                <w:rFonts w:ascii="Times New Roman" w:hAnsi="Times New Roman" w:cs="Times New Roman"/>
                <w:bCs/>
              </w:rPr>
            </w:pPr>
          </w:p>
          <w:p w:rsidR="00D5064B" w:rsidRDefault="00D5064B" w:rsidP="004F68F7">
            <w:pPr>
              <w:jc w:val="center"/>
              <w:rPr>
                <w:rFonts w:ascii="Times New Roman" w:hAnsi="Times New Roman" w:cs="Times New Roman"/>
                <w:bCs/>
              </w:rPr>
            </w:pPr>
          </w:p>
          <w:p w:rsidR="00D5064B" w:rsidRDefault="00D5064B" w:rsidP="004F68F7">
            <w:pPr>
              <w:jc w:val="center"/>
              <w:rPr>
                <w:rFonts w:ascii="Times New Roman" w:hAnsi="Times New Roman" w:cs="Times New Roman"/>
                <w:bCs/>
              </w:rPr>
            </w:pPr>
          </w:p>
          <w:p w:rsidR="00D5064B" w:rsidRPr="00DD05B2" w:rsidRDefault="00D5064B" w:rsidP="004F68F7">
            <w:pPr>
              <w:jc w:val="center"/>
              <w:rPr>
                <w:rFonts w:ascii="Times New Roman" w:hAnsi="Times New Roman" w:cs="Times New Roman"/>
                <w:bCs/>
              </w:rPr>
            </w:pPr>
          </w:p>
          <w:p w:rsidR="00D5064B" w:rsidRPr="00DD05B2" w:rsidRDefault="00D5064B" w:rsidP="004F68F7">
            <w:pPr>
              <w:jc w:val="center"/>
              <w:rPr>
                <w:rFonts w:ascii="Times New Roman" w:eastAsia="Times New Roman" w:hAnsi="Times New Roman" w:cs="Times New Roman"/>
                <w:bCs/>
                <w:lang w:eastAsia="pl-PL"/>
              </w:rPr>
            </w:pPr>
            <w:r>
              <w:rPr>
                <w:rFonts w:ascii="Times New Roman" w:hAnsi="Times New Roman" w:cs="Times New Roman"/>
                <w:b/>
                <w:bCs/>
              </w:rPr>
              <w:t xml:space="preserve">…………...…… </w:t>
            </w:r>
            <w:r w:rsidRPr="00DD05B2">
              <w:rPr>
                <w:rFonts w:ascii="Times New Roman" w:hAnsi="Times New Roman" w:cs="Times New Roman"/>
                <w:b/>
                <w:bCs/>
              </w:rPr>
              <w:t>2015r</w:t>
            </w:r>
          </w:p>
        </w:tc>
        <w:tc>
          <w:tcPr>
            <w:tcW w:w="2977" w:type="dxa"/>
          </w:tcPr>
          <w:p w:rsidR="00505493" w:rsidRDefault="00505493" w:rsidP="00505493">
            <w:pPr>
              <w:rPr>
                <w:rFonts w:ascii="Times New Roman" w:hAnsi="Times New Roman" w:cs="Times New Roman"/>
              </w:rPr>
            </w:pPr>
          </w:p>
          <w:p w:rsidR="00D5064B" w:rsidRPr="00DD05B2" w:rsidRDefault="006C5EA8" w:rsidP="00505493">
            <w:pPr>
              <w:rPr>
                <w:rFonts w:ascii="Times New Roman" w:hAnsi="Times New Roman" w:cs="Times New Roman"/>
              </w:rPr>
            </w:pPr>
            <w:r>
              <w:rPr>
                <w:rFonts w:ascii="Times New Roman" w:hAnsi="Times New Roman" w:cs="Times New Roman"/>
              </w:rPr>
              <w:t xml:space="preserve">Zad. 1 </w:t>
            </w:r>
            <w:r w:rsidR="00505493">
              <w:rPr>
                <w:rFonts w:ascii="Times New Roman" w:hAnsi="Times New Roman" w:cs="Times New Roman"/>
              </w:rPr>
              <w:t xml:space="preserve">- </w:t>
            </w:r>
            <w:r>
              <w:rPr>
                <w:rFonts w:ascii="Times New Roman" w:hAnsi="Times New Roman" w:cs="Times New Roman"/>
              </w:rPr>
              <w:t>Gm. Mstów</w:t>
            </w:r>
          </w:p>
        </w:tc>
        <w:tc>
          <w:tcPr>
            <w:tcW w:w="2977" w:type="dxa"/>
          </w:tcPr>
          <w:p w:rsidR="00D5064B" w:rsidRDefault="00D5064B" w:rsidP="004F68F7">
            <w:pPr>
              <w:jc w:val="center"/>
              <w:rPr>
                <w:rFonts w:ascii="Times New Roman" w:hAnsi="Times New Roman" w:cs="Times New Roman"/>
              </w:rPr>
            </w:pPr>
          </w:p>
          <w:p w:rsidR="00505493" w:rsidRPr="00DD05B2" w:rsidRDefault="00505493" w:rsidP="004F68F7">
            <w:pPr>
              <w:jc w:val="center"/>
              <w:rPr>
                <w:rFonts w:ascii="Times New Roman" w:hAnsi="Times New Roman" w:cs="Times New Roman"/>
              </w:rPr>
            </w:pPr>
          </w:p>
        </w:tc>
      </w:tr>
      <w:tr w:rsidR="00D5064B" w:rsidRPr="00DD05B2" w:rsidTr="00505493">
        <w:trPr>
          <w:trHeight w:val="377"/>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Cs/>
              </w:rPr>
            </w:pPr>
          </w:p>
        </w:tc>
        <w:tc>
          <w:tcPr>
            <w:tcW w:w="2718" w:type="dxa"/>
            <w:vMerge/>
          </w:tcPr>
          <w:p w:rsidR="00D5064B" w:rsidRPr="00DD05B2" w:rsidRDefault="00D5064B" w:rsidP="004F68F7">
            <w:pPr>
              <w:jc w:val="center"/>
              <w:rPr>
                <w:rFonts w:ascii="Times New Roman" w:hAnsi="Times New Roman" w:cs="Times New Roman"/>
                <w:bCs/>
              </w:rPr>
            </w:pPr>
          </w:p>
        </w:tc>
        <w:tc>
          <w:tcPr>
            <w:tcW w:w="2977" w:type="dxa"/>
          </w:tcPr>
          <w:p w:rsidR="00505493" w:rsidRDefault="00505493" w:rsidP="00505493">
            <w:pPr>
              <w:rPr>
                <w:rFonts w:ascii="Times New Roman" w:hAnsi="Times New Roman" w:cs="Times New Roman"/>
              </w:rPr>
            </w:pPr>
          </w:p>
          <w:p w:rsidR="00D5064B" w:rsidRPr="00DD05B2" w:rsidRDefault="006C5EA8" w:rsidP="00505493">
            <w:pPr>
              <w:rPr>
                <w:rFonts w:ascii="Times New Roman" w:hAnsi="Times New Roman" w:cs="Times New Roman"/>
                <w:bCs/>
              </w:rPr>
            </w:pPr>
            <w:r>
              <w:rPr>
                <w:rFonts w:ascii="Times New Roman" w:hAnsi="Times New Roman" w:cs="Times New Roman"/>
              </w:rPr>
              <w:t xml:space="preserve">Zad. 2 </w:t>
            </w:r>
            <w:r w:rsidR="00505493">
              <w:rPr>
                <w:rFonts w:ascii="Times New Roman" w:hAnsi="Times New Roman" w:cs="Times New Roman"/>
              </w:rPr>
              <w:t xml:space="preserve">- </w:t>
            </w:r>
            <w:r>
              <w:rPr>
                <w:rFonts w:ascii="Times New Roman" w:hAnsi="Times New Roman" w:cs="Times New Roman"/>
                <w:bCs/>
              </w:rPr>
              <w:t>Gm. Kruszyna</w:t>
            </w:r>
          </w:p>
        </w:tc>
        <w:tc>
          <w:tcPr>
            <w:tcW w:w="2977" w:type="dxa"/>
          </w:tcPr>
          <w:p w:rsidR="00D5064B" w:rsidRDefault="00D5064B" w:rsidP="004F68F7">
            <w:pPr>
              <w:jc w:val="center"/>
              <w:rPr>
                <w:rFonts w:ascii="Times New Roman" w:hAnsi="Times New Roman" w:cs="Times New Roman"/>
                <w:bCs/>
              </w:rPr>
            </w:pPr>
          </w:p>
          <w:p w:rsidR="00505493" w:rsidRPr="00DD05B2" w:rsidRDefault="00505493" w:rsidP="004F68F7">
            <w:pPr>
              <w:jc w:val="center"/>
              <w:rPr>
                <w:rFonts w:ascii="Times New Roman" w:hAnsi="Times New Roman" w:cs="Times New Roman"/>
                <w:bCs/>
              </w:rPr>
            </w:pPr>
          </w:p>
        </w:tc>
      </w:tr>
      <w:tr w:rsidR="00D5064B" w:rsidRPr="00DD05B2" w:rsidTr="00505493">
        <w:trPr>
          <w:trHeight w:val="521"/>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Cs/>
              </w:rPr>
            </w:pPr>
          </w:p>
        </w:tc>
        <w:tc>
          <w:tcPr>
            <w:tcW w:w="2718" w:type="dxa"/>
            <w:vMerge/>
          </w:tcPr>
          <w:p w:rsidR="00D5064B" w:rsidRPr="00DD05B2" w:rsidRDefault="00D5064B" w:rsidP="004F68F7">
            <w:pPr>
              <w:jc w:val="center"/>
              <w:rPr>
                <w:rFonts w:ascii="Times New Roman" w:hAnsi="Times New Roman" w:cs="Times New Roman"/>
                <w:bCs/>
              </w:rPr>
            </w:pPr>
          </w:p>
        </w:tc>
        <w:tc>
          <w:tcPr>
            <w:tcW w:w="2977" w:type="dxa"/>
          </w:tcPr>
          <w:p w:rsidR="00505493" w:rsidRDefault="00505493" w:rsidP="00505493">
            <w:pPr>
              <w:rPr>
                <w:rFonts w:ascii="Times New Roman" w:hAnsi="Times New Roman" w:cs="Times New Roman"/>
              </w:rPr>
            </w:pPr>
          </w:p>
          <w:p w:rsidR="00D5064B" w:rsidRDefault="006C5EA8" w:rsidP="00505493">
            <w:pPr>
              <w:rPr>
                <w:rFonts w:ascii="Times New Roman" w:hAnsi="Times New Roman" w:cs="Times New Roman"/>
                <w:bCs/>
              </w:rPr>
            </w:pPr>
            <w:r>
              <w:rPr>
                <w:rFonts w:ascii="Times New Roman" w:hAnsi="Times New Roman" w:cs="Times New Roman"/>
              </w:rPr>
              <w:t>Zad. 3</w:t>
            </w:r>
            <w:r w:rsidR="00505493">
              <w:rPr>
                <w:rFonts w:ascii="Times New Roman" w:hAnsi="Times New Roman" w:cs="Times New Roman"/>
              </w:rPr>
              <w:t xml:space="preserve"> - </w:t>
            </w:r>
            <w:r>
              <w:rPr>
                <w:rFonts w:ascii="Times New Roman" w:hAnsi="Times New Roman" w:cs="Times New Roman"/>
                <w:bCs/>
              </w:rPr>
              <w:t>Gm. Mykanów</w:t>
            </w:r>
          </w:p>
        </w:tc>
        <w:tc>
          <w:tcPr>
            <w:tcW w:w="2977" w:type="dxa"/>
          </w:tcPr>
          <w:p w:rsidR="00D5064B" w:rsidRDefault="00D5064B" w:rsidP="004F68F7">
            <w:pPr>
              <w:jc w:val="center"/>
              <w:rPr>
                <w:rFonts w:ascii="Times New Roman" w:hAnsi="Times New Roman" w:cs="Times New Roman"/>
                <w:bCs/>
              </w:rPr>
            </w:pPr>
          </w:p>
        </w:tc>
      </w:tr>
      <w:tr w:rsidR="00D5064B" w:rsidRPr="00DD05B2" w:rsidTr="00505493">
        <w:trPr>
          <w:trHeight w:val="600"/>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Cs/>
              </w:rPr>
            </w:pPr>
          </w:p>
        </w:tc>
        <w:tc>
          <w:tcPr>
            <w:tcW w:w="2718" w:type="dxa"/>
            <w:vMerge/>
          </w:tcPr>
          <w:p w:rsidR="00D5064B" w:rsidRPr="00DD05B2" w:rsidRDefault="00D5064B" w:rsidP="004F68F7">
            <w:pPr>
              <w:jc w:val="center"/>
              <w:rPr>
                <w:rFonts w:ascii="Times New Roman" w:hAnsi="Times New Roman" w:cs="Times New Roman"/>
                <w:bCs/>
              </w:rPr>
            </w:pPr>
          </w:p>
        </w:tc>
        <w:tc>
          <w:tcPr>
            <w:tcW w:w="2977" w:type="dxa"/>
          </w:tcPr>
          <w:p w:rsidR="00505493" w:rsidRDefault="00505493" w:rsidP="00505493">
            <w:pPr>
              <w:rPr>
                <w:rFonts w:ascii="Times New Roman" w:hAnsi="Times New Roman" w:cs="Times New Roman"/>
              </w:rPr>
            </w:pPr>
          </w:p>
          <w:p w:rsidR="00D5064B" w:rsidRDefault="006C5EA8" w:rsidP="00505493">
            <w:pPr>
              <w:rPr>
                <w:rFonts w:ascii="Times New Roman" w:hAnsi="Times New Roman" w:cs="Times New Roman"/>
                <w:bCs/>
              </w:rPr>
            </w:pPr>
            <w:r>
              <w:rPr>
                <w:rFonts w:ascii="Times New Roman" w:hAnsi="Times New Roman" w:cs="Times New Roman"/>
              </w:rPr>
              <w:t>Zad. 4</w:t>
            </w:r>
            <w:r w:rsidR="00505493">
              <w:rPr>
                <w:rFonts w:ascii="Times New Roman" w:hAnsi="Times New Roman" w:cs="Times New Roman"/>
              </w:rPr>
              <w:t xml:space="preserve"> - </w:t>
            </w:r>
            <w:r>
              <w:rPr>
                <w:rFonts w:ascii="Times New Roman" w:hAnsi="Times New Roman" w:cs="Times New Roman"/>
                <w:bCs/>
              </w:rPr>
              <w:t>Gm. Kłomnice</w:t>
            </w:r>
          </w:p>
        </w:tc>
        <w:tc>
          <w:tcPr>
            <w:tcW w:w="2977" w:type="dxa"/>
          </w:tcPr>
          <w:p w:rsidR="00D5064B" w:rsidRDefault="00D5064B" w:rsidP="004F68F7">
            <w:pPr>
              <w:jc w:val="center"/>
              <w:rPr>
                <w:rFonts w:ascii="Times New Roman" w:hAnsi="Times New Roman" w:cs="Times New Roman"/>
                <w:bCs/>
              </w:rPr>
            </w:pPr>
          </w:p>
        </w:tc>
      </w:tr>
      <w:tr w:rsidR="00D5064B" w:rsidRPr="00DD05B2" w:rsidTr="00505493">
        <w:trPr>
          <w:trHeight w:val="523"/>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Cs/>
              </w:rPr>
            </w:pPr>
          </w:p>
        </w:tc>
        <w:tc>
          <w:tcPr>
            <w:tcW w:w="2718" w:type="dxa"/>
            <w:vMerge/>
          </w:tcPr>
          <w:p w:rsidR="00D5064B" w:rsidRPr="00DD05B2" w:rsidRDefault="00D5064B" w:rsidP="004F68F7">
            <w:pPr>
              <w:jc w:val="center"/>
              <w:rPr>
                <w:rFonts w:ascii="Times New Roman" w:hAnsi="Times New Roman" w:cs="Times New Roman"/>
                <w:bCs/>
              </w:rPr>
            </w:pPr>
          </w:p>
        </w:tc>
        <w:tc>
          <w:tcPr>
            <w:tcW w:w="2977" w:type="dxa"/>
            <w:tcBorders>
              <w:bottom w:val="single" w:sz="12" w:space="0" w:color="auto"/>
            </w:tcBorders>
          </w:tcPr>
          <w:p w:rsidR="00505493" w:rsidRDefault="00505493" w:rsidP="00505493">
            <w:pPr>
              <w:rPr>
                <w:rFonts w:ascii="Times New Roman" w:hAnsi="Times New Roman" w:cs="Times New Roman"/>
              </w:rPr>
            </w:pPr>
          </w:p>
          <w:p w:rsidR="00D5064B" w:rsidRDefault="006C5EA8" w:rsidP="00505493">
            <w:pPr>
              <w:rPr>
                <w:rFonts w:ascii="Times New Roman" w:hAnsi="Times New Roman" w:cs="Times New Roman"/>
                <w:bCs/>
              </w:rPr>
            </w:pPr>
            <w:r>
              <w:rPr>
                <w:rFonts w:ascii="Times New Roman" w:hAnsi="Times New Roman" w:cs="Times New Roman"/>
              </w:rPr>
              <w:t>Zad. 5</w:t>
            </w:r>
            <w:r w:rsidR="00505493">
              <w:rPr>
                <w:rFonts w:ascii="Times New Roman" w:hAnsi="Times New Roman" w:cs="Times New Roman"/>
              </w:rPr>
              <w:t xml:space="preserve"> - </w:t>
            </w:r>
            <w:r>
              <w:rPr>
                <w:rFonts w:ascii="Times New Roman" w:hAnsi="Times New Roman" w:cs="Times New Roman"/>
                <w:bCs/>
              </w:rPr>
              <w:t>G</w:t>
            </w:r>
            <w:r w:rsidR="00A154DE">
              <w:rPr>
                <w:rFonts w:ascii="Times New Roman" w:hAnsi="Times New Roman" w:cs="Times New Roman"/>
                <w:bCs/>
              </w:rPr>
              <w:t>m</w:t>
            </w:r>
            <w:r>
              <w:rPr>
                <w:rFonts w:ascii="Times New Roman" w:hAnsi="Times New Roman" w:cs="Times New Roman"/>
                <w:bCs/>
              </w:rPr>
              <w:t>. Rędziny</w:t>
            </w:r>
          </w:p>
        </w:tc>
        <w:tc>
          <w:tcPr>
            <w:tcW w:w="2977" w:type="dxa"/>
            <w:tcBorders>
              <w:bottom w:val="single" w:sz="12" w:space="0" w:color="auto"/>
            </w:tcBorders>
          </w:tcPr>
          <w:p w:rsidR="00D5064B" w:rsidRDefault="00D5064B" w:rsidP="004F68F7">
            <w:pPr>
              <w:jc w:val="center"/>
              <w:rPr>
                <w:rFonts w:ascii="Times New Roman" w:hAnsi="Times New Roman" w:cs="Times New Roman"/>
                <w:bCs/>
              </w:rPr>
            </w:pPr>
          </w:p>
        </w:tc>
      </w:tr>
      <w:tr w:rsidR="00D5064B" w:rsidRPr="00DD05B2" w:rsidTr="00A154DE">
        <w:trPr>
          <w:trHeight w:val="515"/>
        </w:trPr>
        <w:tc>
          <w:tcPr>
            <w:tcW w:w="2818" w:type="dxa"/>
            <w:vMerge/>
            <w:tcBorders>
              <w:bottom w:val="single" w:sz="12" w:space="0" w:color="auto"/>
            </w:tcBorders>
          </w:tcPr>
          <w:p w:rsidR="00D5064B" w:rsidRDefault="00D5064B" w:rsidP="004F68F7">
            <w:pPr>
              <w:jc w:val="center"/>
              <w:rPr>
                <w:rFonts w:ascii="Times New Roman" w:hAnsi="Times New Roman" w:cs="Times New Roman"/>
                <w:b/>
              </w:rPr>
            </w:pPr>
          </w:p>
        </w:tc>
        <w:tc>
          <w:tcPr>
            <w:tcW w:w="2402" w:type="dxa"/>
            <w:vMerge/>
            <w:tcBorders>
              <w:bottom w:val="single" w:sz="12" w:space="0" w:color="auto"/>
            </w:tcBorders>
          </w:tcPr>
          <w:p w:rsidR="00D5064B" w:rsidRPr="00DD05B2" w:rsidRDefault="00D5064B" w:rsidP="004F68F7">
            <w:pPr>
              <w:jc w:val="center"/>
              <w:rPr>
                <w:rFonts w:ascii="Times New Roman" w:hAnsi="Times New Roman" w:cs="Times New Roman"/>
                <w:bCs/>
              </w:rPr>
            </w:pPr>
          </w:p>
        </w:tc>
        <w:tc>
          <w:tcPr>
            <w:tcW w:w="2718" w:type="dxa"/>
            <w:vMerge/>
            <w:tcBorders>
              <w:bottom w:val="single" w:sz="12" w:space="0" w:color="auto"/>
              <w:right w:val="single" w:sz="12" w:space="0" w:color="auto"/>
            </w:tcBorders>
          </w:tcPr>
          <w:p w:rsidR="00D5064B" w:rsidRPr="00DD05B2" w:rsidRDefault="00D5064B" w:rsidP="004F68F7">
            <w:pPr>
              <w:jc w:val="center"/>
              <w:rPr>
                <w:rFonts w:ascii="Times New Roman" w:hAnsi="Times New Roman" w:cs="Times New Roman"/>
                <w:bCs/>
              </w:rPr>
            </w:pPr>
          </w:p>
        </w:tc>
        <w:tc>
          <w:tcPr>
            <w:tcW w:w="2977" w:type="dxa"/>
            <w:tcBorders>
              <w:top w:val="single" w:sz="12" w:space="0" w:color="auto"/>
              <w:left w:val="single" w:sz="12" w:space="0" w:color="auto"/>
              <w:bottom w:val="single" w:sz="12" w:space="0" w:color="auto"/>
              <w:right w:val="single" w:sz="12" w:space="0" w:color="auto"/>
            </w:tcBorders>
          </w:tcPr>
          <w:p w:rsidR="00D5064B" w:rsidRPr="0023090F" w:rsidRDefault="00D5064B" w:rsidP="004F68F7">
            <w:pPr>
              <w:jc w:val="center"/>
              <w:rPr>
                <w:rFonts w:ascii="Times New Roman" w:hAnsi="Times New Roman" w:cs="Times New Roman"/>
                <w:b/>
                <w:bCs/>
              </w:rPr>
            </w:pPr>
          </w:p>
          <w:p w:rsidR="00D5064B" w:rsidRPr="00505493" w:rsidRDefault="00D5064B" w:rsidP="00505493">
            <w:pPr>
              <w:jc w:val="right"/>
              <w:rPr>
                <w:rFonts w:ascii="Times New Roman" w:hAnsi="Times New Roman" w:cs="Times New Roman"/>
                <w:b/>
                <w:bCs/>
              </w:rPr>
            </w:pPr>
            <w:r w:rsidRPr="00505493">
              <w:rPr>
                <w:rFonts w:ascii="Times New Roman" w:hAnsi="Times New Roman" w:cs="Times New Roman"/>
                <w:b/>
                <w:bCs/>
              </w:rPr>
              <w:t>RAZEM:</w:t>
            </w:r>
          </w:p>
        </w:tc>
        <w:tc>
          <w:tcPr>
            <w:tcW w:w="2977" w:type="dxa"/>
            <w:tcBorders>
              <w:top w:val="single" w:sz="12" w:space="0" w:color="auto"/>
              <w:left w:val="single" w:sz="12" w:space="0" w:color="auto"/>
              <w:bottom w:val="single" w:sz="12" w:space="0" w:color="auto"/>
              <w:right w:val="single" w:sz="12" w:space="0" w:color="auto"/>
            </w:tcBorders>
          </w:tcPr>
          <w:p w:rsidR="00D5064B" w:rsidRPr="0023090F" w:rsidRDefault="00D5064B" w:rsidP="004F68F7">
            <w:pPr>
              <w:jc w:val="center"/>
              <w:rPr>
                <w:rFonts w:ascii="Times New Roman" w:hAnsi="Times New Roman" w:cs="Times New Roman"/>
                <w:b/>
                <w:bCs/>
              </w:rPr>
            </w:pPr>
          </w:p>
        </w:tc>
      </w:tr>
      <w:tr w:rsidR="00D5064B" w:rsidRPr="00DD05B2" w:rsidTr="00A154DE">
        <w:trPr>
          <w:trHeight w:val="540"/>
        </w:trPr>
        <w:tc>
          <w:tcPr>
            <w:tcW w:w="2818" w:type="dxa"/>
            <w:vMerge w:val="restart"/>
            <w:tcBorders>
              <w:top w:val="single" w:sz="12" w:space="0" w:color="auto"/>
            </w:tcBorders>
          </w:tcPr>
          <w:p w:rsidR="00D5064B" w:rsidRDefault="00D5064B"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A154DE" w:rsidRDefault="00A154DE" w:rsidP="004F68F7">
            <w:pPr>
              <w:jc w:val="center"/>
              <w:rPr>
                <w:rFonts w:ascii="Times New Roman" w:hAnsi="Times New Roman" w:cs="Times New Roman"/>
                <w:b/>
              </w:rPr>
            </w:pPr>
          </w:p>
          <w:p w:rsidR="00D5064B" w:rsidRPr="00DD05B2" w:rsidRDefault="00D5064B" w:rsidP="004F68F7">
            <w:pPr>
              <w:jc w:val="center"/>
              <w:rPr>
                <w:rFonts w:ascii="Times New Roman" w:eastAsia="Times New Roman" w:hAnsi="Times New Roman" w:cs="Times New Roman"/>
                <w:b/>
              </w:rPr>
            </w:pPr>
            <w:r>
              <w:rPr>
                <w:rFonts w:ascii="Times New Roman" w:hAnsi="Times New Roman" w:cs="Times New Roman"/>
                <w:b/>
              </w:rPr>
              <w:t>CZĘŚĆ 2</w:t>
            </w:r>
          </w:p>
          <w:p w:rsidR="00D5064B" w:rsidRPr="00DD05B2" w:rsidRDefault="00D5064B" w:rsidP="004F68F7">
            <w:pPr>
              <w:jc w:val="both"/>
              <w:rPr>
                <w:rFonts w:ascii="Times New Roman" w:eastAsia="Times New Roman" w:hAnsi="Times New Roman" w:cs="Times New Roman"/>
                <w:bCs/>
                <w:sz w:val="20"/>
                <w:szCs w:val="20"/>
                <w:lang w:eastAsia="pl-PL"/>
              </w:rPr>
            </w:pPr>
          </w:p>
        </w:tc>
        <w:tc>
          <w:tcPr>
            <w:tcW w:w="2402" w:type="dxa"/>
            <w:vMerge w:val="restart"/>
            <w:tcBorders>
              <w:top w:val="single" w:sz="12" w:space="0" w:color="auto"/>
            </w:tcBorders>
          </w:tcPr>
          <w:p w:rsidR="00D5064B" w:rsidRPr="00DD05B2" w:rsidRDefault="00D5064B" w:rsidP="004F68F7">
            <w:pPr>
              <w:jc w:val="center"/>
              <w:rPr>
                <w:rFonts w:ascii="Times New Roman" w:eastAsia="Times New Roman" w:hAnsi="Times New Roman" w:cs="Times New Roman"/>
                <w:b/>
                <w:bCs/>
                <w:lang w:eastAsia="pl-PL"/>
              </w:rPr>
            </w:pPr>
          </w:p>
        </w:tc>
        <w:tc>
          <w:tcPr>
            <w:tcW w:w="2718" w:type="dxa"/>
            <w:vMerge w:val="restart"/>
            <w:tcBorders>
              <w:top w:val="single" w:sz="12" w:space="0" w:color="auto"/>
            </w:tcBorders>
          </w:tcPr>
          <w:p w:rsidR="00D5064B" w:rsidRPr="00DD05B2" w:rsidRDefault="00D5064B" w:rsidP="004F68F7">
            <w:pPr>
              <w:jc w:val="center"/>
              <w:rPr>
                <w:rFonts w:ascii="Times New Roman" w:hAnsi="Times New Roman" w:cs="Times New Roman"/>
                <w:b/>
                <w:bCs/>
              </w:rPr>
            </w:pPr>
          </w:p>
          <w:p w:rsidR="00D5064B" w:rsidRDefault="00D5064B"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Default="00A154DE" w:rsidP="004F68F7">
            <w:pPr>
              <w:jc w:val="center"/>
              <w:rPr>
                <w:rFonts w:ascii="Times New Roman" w:hAnsi="Times New Roman" w:cs="Times New Roman"/>
                <w:b/>
                <w:bCs/>
              </w:rPr>
            </w:pPr>
          </w:p>
          <w:p w:rsidR="00A154DE" w:rsidRPr="00DD05B2" w:rsidRDefault="00A154DE" w:rsidP="004F68F7">
            <w:pPr>
              <w:jc w:val="center"/>
              <w:rPr>
                <w:rFonts w:ascii="Times New Roman" w:hAnsi="Times New Roman" w:cs="Times New Roman"/>
                <w:b/>
                <w:bCs/>
              </w:rPr>
            </w:pPr>
          </w:p>
          <w:p w:rsidR="00D5064B" w:rsidRPr="00DD05B2" w:rsidRDefault="00D5064B" w:rsidP="004F68F7">
            <w:pPr>
              <w:jc w:val="center"/>
              <w:rPr>
                <w:rFonts w:ascii="Times New Roman" w:eastAsia="Times New Roman" w:hAnsi="Times New Roman" w:cs="Times New Roman"/>
                <w:b/>
                <w:bCs/>
                <w:lang w:eastAsia="pl-PL"/>
              </w:rPr>
            </w:pPr>
            <w:r>
              <w:rPr>
                <w:rFonts w:ascii="Times New Roman" w:hAnsi="Times New Roman" w:cs="Times New Roman"/>
                <w:b/>
                <w:bCs/>
              </w:rPr>
              <w:t xml:space="preserve">…………...…… </w:t>
            </w:r>
            <w:r w:rsidRPr="00DD05B2">
              <w:rPr>
                <w:rFonts w:ascii="Times New Roman" w:hAnsi="Times New Roman" w:cs="Times New Roman"/>
                <w:b/>
                <w:bCs/>
              </w:rPr>
              <w:t>2015r</w:t>
            </w:r>
          </w:p>
        </w:tc>
        <w:tc>
          <w:tcPr>
            <w:tcW w:w="2977" w:type="dxa"/>
            <w:tcBorders>
              <w:top w:val="single" w:sz="12" w:space="0" w:color="auto"/>
            </w:tcBorders>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 xml:space="preserve">Zad. 1 </w:t>
            </w:r>
            <w:r w:rsidR="00505493">
              <w:rPr>
                <w:rFonts w:ascii="Times New Roman" w:hAnsi="Times New Roman" w:cs="Times New Roman"/>
              </w:rPr>
              <w:t xml:space="preserve">- </w:t>
            </w:r>
            <w:r w:rsidRPr="006C5EA8">
              <w:rPr>
                <w:rFonts w:ascii="Times New Roman" w:hAnsi="Times New Roman" w:cs="Times New Roman"/>
                <w:bCs/>
              </w:rPr>
              <w:t>Gm. Olsztyn</w:t>
            </w:r>
          </w:p>
        </w:tc>
        <w:tc>
          <w:tcPr>
            <w:tcW w:w="2977" w:type="dxa"/>
            <w:tcBorders>
              <w:top w:val="single" w:sz="12" w:space="0" w:color="auto"/>
            </w:tcBorders>
          </w:tcPr>
          <w:p w:rsidR="00D5064B" w:rsidRPr="00DD05B2" w:rsidRDefault="00D5064B" w:rsidP="004F68F7">
            <w:pPr>
              <w:jc w:val="center"/>
              <w:rPr>
                <w:rFonts w:ascii="Times New Roman" w:hAnsi="Times New Roman" w:cs="Times New Roman"/>
                <w:b/>
                <w:bCs/>
              </w:rPr>
            </w:pPr>
          </w:p>
        </w:tc>
      </w:tr>
      <w:tr w:rsidR="00D5064B" w:rsidRPr="00DD05B2" w:rsidTr="00505493">
        <w:trPr>
          <w:trHeight w:val="568"/>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Zad. 2</w:t>
            </w:r>
            <w:r w:rsidRPr="006C5EA8">
              <w:rPr>
                <w:rFonts w:ascii="Times New Roman" w:hAnsi="Times New Roman" w:cs="Times New Roman"/>
              </w:rPr>
              <w:t xml:space="preserve"> </w:t>
            </w:r>
            <w:r w:rsidR="00505493">
              <w:rPr>
                <w:rFonts w:ascii="Times New Roman" w:hAnsi="Times New Roman" w:cs="Times New Roman"/>
              </w:rPr>
              <w:t xml:space="preserve">- </w:t>
            </w:r>
            <w:r w:rsidRPr="006C5EA8">
              <w:rPr>
                <w:rFonts w:ascii="Times New Roman" w:hAnsi="Times New Roman" w:cs="Times New Roman"/>
                <w:bCs/>
              </w:rPr>
              <w:t>Gm. Konopiska</w:t>
            </w:r>
          </w:p>
        </w:tc>
        <w:tc>
          <w:tcPr>
            <w:tcW w:w="2977" w:type="dxa"/>
          </w:tcPr>
          <w:p w:rsidR="00D5064B" w:rsidRPr="0023090F" w:rsidRDefault="00D5064B" w:rsidP="004F68F7">
            <w:pPr>
              <w:jc w:val="center"/>
            </w:pPr>
          </w:p>
        </w:tc>
      </w:tr>
      <w:tr w:rsidR="00D5064B" w:rsidRPr="00DD05B2" w:rsidTr="00505493">
        <w:trPr>
          <w:trHeight w:val="615"/>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D5064B" w:rsidRPr="006C5EA8" w:rsidRDefault="006C5EA8" w:rsidP="00505493">
            <w:pPr>
              <w:rPr>
                <w:rFonts w:ascii="Times New Roman" w:hAnsi="Times New Roman" w:cs="Times New Roman"/>
                <w:bCs/>
              </w:rPr>
            </w:pPr>
            <w:r>
              <w:rPr>
                <w:rFonts w:ascii="Times New Roman" w:hAnsi="Times New Roman" w:cs="Times New Roman"/>
              </w:rPr>
              <w:t>Zad. 3</w:t>
            </w:r>
            <w:r w:rsidRPr="006C5EA8">
              <w:rPr>
                <w:rFonts w:ascii="Times New Roman" w:hAnsi="Times New Roman" w:cs="Times New Roman"/>
              </w:rPr>
              <w:t xml:space="preserve"> </w:t>
            </w:r>
            <w:r w:rsidR="00505493">
              <w:rPr>
                <w:rFonts w:ascii="Times New Roman" w:hAnsi="Times New Roman" w:cs="Times New Roman"/>
              </w:rPr>
              <w:t xml:space="preserve">- </w:t>
            </w:r>
            <w:r w:rsidRPr="006C5EA8">
              <w:rPr>
                <w:rFonts w:ascii="Times New Roman" w:hAnsi="Times New Roman" w:cs="Times New Roman"/>
                <w:bCs/>
              </w:rPr>
              <w:t>Gm. Kamienica Polska</w:t>
            </w:r>
          </w:p>
        </w:tc>
        <w:tc>
          <w:tcPr>
            <w:tcW w:w="2977" w:type="dxa"/>
          </w:tcPr>
          <w:p w:rsidR="00D5064B" w:rsidRPr="0023090F" w:rsidRDefault="00D5064B" w:rsidP="004F68F7">
            <w:pPr>
              <w:jc w:val="center"/>
            </w:pPr>
          </w:p>
        </w:tc>
      </w:tr>
      <w:tr w:rsidR="00D5064B" w:rsidRPr="00DD05B2" w:rsidTr="00505493">
        <w:trPr>
          <w:trHeight w:val="585"/>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 xml:space="preserve">Zad. 4 </w:t>
            </w:r>
            <w:r w:rsidR="00505493">
              <w:rPr>
                <w:rFonts w:ascii="Times New Roman" w:hAnsi="Times New Roman" w:cs="Times New Roman"/>
              </w:rPr>
              <w:t xml:space="preserve">- </w:t>
            </w:r>
            <w:r w:rsidRPr="006C5EA8">
              <w:rPr>
                <w:rFonts w:ascii="Times New Roman" w:hAnsi="Times New Roman" w:cs="Times New Roman"/>
                <w:bCs/>
              </w:rPr>
              <w:t>Gm. Janów</w:t>
            </w:r>
          </w:p>
        </w:tc>
        <w:tc>
          <w:tcPr>
            <w:tcW w:w="2977" w:type="dxa"/>
          </w:tcPr>
          <w:p w:rsidR="00D5064B" w:rsidRPr="0023090F" w:rsidRDefault="00D5064B" w:rsidP="004F68F7">
            <w:pPr>
              <w:jc w:val="center"/>
            </w:pPr>
          </w:p>
        </w:tc>
      </w:tr>
      <w:tr w:rsidR="00D5064B" w:rsidRPr="00DD05B2" w:rsidTr="00505493">
        <w:trPr>
          <w:trHeight w:val="585"/>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Zad. 5</w:t>
            </w:r>
            <w:r w:rsidRPr="006C5EA8">
              <w:rPr>
                <w:rFonts w:ascii="Times New Roman" w:hAnsi="Times New Roman" w:cs="Times New Roman"/>
              </w:rPr>
              <w:t xml:space="preserve"> </w:t>
            </w:r>
            <w:r w:rsidR="00505493">
              <w:rPr>
                <w:rFonts w:ascii="Times New Roman" w:hAnsi="Times New Roman" w:cs="Times New Roman"/>
              </w:rPr>
              <w:t xml:space="preserve">- </w:t>
            </w:r>
            <w:r w:rsidRPr="006C5EA8">
              <w:rPr>
                <w:rFonts w:ascii="Times New Roman" w:hAnsi="Times New Roman" w:cs="Times New Roman"/>
                <w:bCs/>
              </w:rPr>
              <w:t>Gm. Blachownia</w:t>
            </w:r>
          </w:p>
        </w:tc>
        <w:tc>
          <w:tcPr>
            <w:tcW w:w="2977" w:type="dxa"/>
          </w:tcPr>
          <w:p w:rsidR="00D5064B" w:rsidRDefault="00D5064B" w:rsidP="004F68F7">
            <w:pPr>
              <w:jc w:val="center"/>
              <w:rPr>
                <w:rFonts w:ascii="Times New Roman" w:hAnsi="Times New Roman" w:cs="Times New Roman"/>
                <w:bCs/>
              </w:rPr>
            </w:pPr>
          </w:p>
        </w:tc>
      </w:tr>
      <w:tr w:rsidR="00D5064B" w:rsidRPr="00DD05B2" w:rsidTr="00505493">
        <w:trPr>
          <w:trHeight w:val="540"/>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Zad. 6</w:t>
            </w:r>
            <w:r w:rsidRPr="006C5EA8">
              <w:rPr>
                <w:rFonts w:ascii="Times New Roman" w:hAnsi="Times New Roman" w:cs="Times New Roman"/>
              </w:rPr>
              <w:t xml:space="preserve"> </w:t>
            </w:r>
            <w:r w:rsidR="00505493">
              <w:rPr>
                <w:rFonts w:ascii="Times New Roman" w:hAnsi="Times New Roman" w:cs="Times New Roman"/>
              </w:rPr>
              <w:t xml:space="preserve">- </w:t>
            </w:r>
            <w:r w:rsidRPr="006C5EA8">
              <w:rPr>
                <w:rFonts w:ascii="Times New Roman" w:hAnsi="Times New Roman" w:cs="Times New Roman"/>
                <w:bCs/>
              </w:rPr>
              <w:t>Gm. Starcza</w:t>
            </w:r>
          </w:p>
        </w:tc>
        <w:tc>
          <w:tcPr>
            <w:tcW w:w="2977" w:type="dxa"/>
          </w:tcPr>
          <w:p w:rsidR="00D5064B" w:rsidRPr="0023090F" w:rsidRDefault="00D5064B" w:rsidP="004F68F7">
            <w:pPr>
              <w:jc w:val="center"/>
            </w:pPr>
          </w:p>
        </w:tc>
      </w:tr>
      <w:tr w:rsidR="00D5064B" w:rsidRPr="00DD05B2" w:rsidTr="00505493">
        <w:trPr>
          <w:trHeight w:val="500"/>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Borders>
              <w:bottom w:val="single" w:sz="12" w:space="0" w:color="auto"/>
            </w:tcBorders>
          </w:tcPr>
          <w:p w:rsidR="00505493" w:rsidRDefault="00505493" w:rsidP="00505493">
            <w:pPr>
              <w:rPr>
                <w:rFonts w:ascii="Times New Roman" w:hAnsi="Times New Roman" w:cs="Times New Roman"/>
              </w:rPr>
            </w:pPr>
          </w:p>
          <w:p w:rsidR="00D5064B" w:rsidRPr="006C5EA8" w:rsidRDefault="006C5EA8" w:rsidP="00505493">
            <w:pPr>
              <w:rPr>
                <w:rFonts w:ascii="Times New Roman" w:hAnsi="Times New Roman" w:cs="Times New Roman"/>
                <w:bCs/>
              </w:rPr>
            </w:pPr>
            <w:r>
              <w:rPr>
                <w:rFonts w:ascii="Times New Roman" w:hAnsi="Times New Roman" w:cs="Times New Roman"/>
              </w:rPr>
              <w:t>Zad. 7</w:t>
            </w:r>
            <w:r w:rsidRPr="006C5EA8">
              <w:rPr>
                <w:rFonts w:ascii="Times New Roman" w:hAnsi="Times New Roman" w:cs="Times New Roman"/>
              </w:rPr>
              <w:t xml:space="preserve"> </w:t>
            </w:r>
            <w:r w:rsidR="00505493">
              <w:rPr>
                <w:rFonts w:ascii="Times New Roman" w:hAnsi="Times New Roman" w:cs="Times New Roman"/>
              </w:rPr>
              <w:t xml:space="preserve">- </w:t>
            </w:r>
            <w:r w:rsidRPr="006C5EA8">
              <w:rPr>
                <w:rFonts w:ascii="Times New Roman" w:hAnsi="Times New Roman" w:cs="Times New Roman"/>
                <w:bCs/>
              </w:rPr>
              <w:t>Gm. Poczesna</w:t>
            </w:r>
          </w:p>
        </w:tc>
        <w:tc>
          <w:tcPr>
            <w:tcW w:w="2977" w:type="dxa"/>
            <w:tcBorders>
              <w:bottom w:val="single" w:sz="12" w:space="0" w:color="auto"/>
            </w:tcBorders>
          </w:tcPr>
          <w:p w:rsidR="00D5064B" w:rsidRPr="00D5064B" w:rsidRDefault="00D5064B" w:rsidP="004F68F7">
            <w:pPr>
              <w:jc w:val="center"/>
              <w:rPr>
                <w:b/>
              </w:rPr>
            </w:pPr>
          </w:p>
        </w:tc>
      </w:tr>
      <w:tr w:rsidR="00D5064B" w:rsidRPr="00DD05B2" w:rsidTr="00A154DE">
        <w:trPr>
          <w:trHeight w:val="500"/>
        </w:trPr>
        <w:tc>
          <w:tcPr>
            <w:tcW w:w="2818" w:type="dxa"/>
            <w:vMerge/>
            <w:tcBorders>
              <w:bottom w:val="single" w:sz="4" w:space="0" w:color="auto"/>
            </w:tcBorders>
          </w:tcPr>
          <w:p w:rsidR="00D5064B" w:rsidRDefault="00D5064B" w:rsidP="004F68F7">
            <w:pPr>
              <w:jc w:val="center"/>
              <w:rPr>
                <w:rFonts w:ascii="Times New Roman" w:hAnsi="Times New Roman" w:cs="Times New Roman"/>
                <w:b/>
              </w:rPr>
            </w:pPr>
          </w:p>
        </w:tc>
        <w:tc>
          <w:tcPr>
            <w:tcW w:w="2402" w:type="dxa"/>
            <w:vMerge/>
            <w:tcBorders>
              <w:bottom w:val="single" w:sz="4" w:space="0" w:color="auto"/>
            </w:tcBorders>
          </w:tcPr>
          <w:p w:rsidR="00D5064B" w:rsidRPr="00DD05B2" w:rsidRDefault="00D5064B" w:rsidP="004F68F7">
            <w:pPr>
              <w:jc w:val="center"/>
              <w:rPr>
                <w:rFonts w:ascii="Times New Roman" w:hAnsi="Times New Roman" w:cs="Times New Roman"/>
                <w:b/>
                <w:bCs/>
              </w:rPr>
            </w:pPr>
          </w:p>
        </w:tc>
        <w:tc>
          <w:tcPr>
            <w:tcW w:w="2718" w:type="dxa"/>
            <w:vMerge/>
            <w:tcBorders>
              <w:bottom w:val="single" w:sz="4" w:space="0" w:color="auto"/>
            </w:tcBorders>
          </w:tcPr>
          <w:p w:rsidR="00D5064B" w:rsidRPr="00DD05B2" w:rsidRDefault="00D5064B" w:rsidP="004F68F7">
            <w:pPr>
              <w:jc w:val="center"/>
              <w:rPr>
                <w:rFonts w:ascii="Times New Roman" w:hAnsi="Times New Roman" w:cs="Times New Roman"/>
                <w:b/>
                <w:bCs/>
              </w:rPr>
            </w:pPr>
          </w:p>
        </w:tc>
        <w:tc>
          <w:tcPr>
            <w:tcW w:w="2977" w:type="dxa"/>
            <w:tcBorders>
              <w:bottom w:val="single" w:sz="12" w:space="0" w:color="auto"/>
            </w:tcBorders>
          </w:tcPr>
          <w:p w:rsidR="00D5064B" w:rsidRDefault="00D5064B" w:rsidP="004F68F7">
            <w:pPr>
              <w:jc w:val="center"/>
              <w:rPr>
                <w:rFonts w:ascii="Times New Roman" w:hAnsi="Times New Roman" w:cs="Times New Roman"/>
                <w:b/>
                <w:bCs/>
              </w:rPr>
            </w:pPr>
          </w:p>
          <w:p w:rsidR="00D5064B" w:rsidRDefault="00D5064B" w:rsidP="00505493">
            <w:pPr>
              <w:jc w:val="right"/>
              <w:rPr>
                <w:rFonts w:ascii="Times New Roman" w:hAnsi="Times New Roman" w:cs="Times New Roman"/>
                <w:b/>
                <w:bCs/>
              </w:rPr>
            </w:pPr>
            <w:r>
              <w:rPr>
                <w:rFonts w:ascii="Times New Roman" w:hAnsi="Times New Roman" w:cs="Times New Roman"/>
                <w:b/>
                <w:bCs/>
              </w:rPr>
              <w:t>RAZEM:</w:t>
            </w:r>
          </w:p>
        </w:tc>
        <w:tc>
          <w:tcPr>
            <w:tcW w:w="2977" w:type="dxa"/>
            <w:tcBorders>
              <w:bottom w:val="single" w:sz="12" w:space="0" w:color="auto"/>
            </w:tcBorders>
          </w:tcPr>
          <w:p w:rsidR="00D5064B" w:rsidRPr="00D5064B" w:rsidRDefault="00D5064B" w:rsidP="004F68F7">
            <w:pPr>
              <w:jc w:val="center"/>
              <w:rPr>
                <w:rFonts w:ascii="Times New Roman" w:hAnsi="Times New Roman" w:cs="Times New Roman"/>
                <w:b/>
                <w:bCs/>
              </w:rPr>
            </w:pPr>
          </w:p>
        </w:tc>
      </w:tr>
      <w:tr w:rsidR="00D5064B" w:rsidRPr="00DD05B2" w:rsidTr="00A154DE">
        <w:trPr>
          <w:trHeight w:val="450"/>
        </w:trPr>
        <w:tc>
          <w:tcPr>
            <w:tcW w:w="2818" w:type="dxa"/>
            <w:vMerge w:val="restart"/>
            <w:tcBorders>
              <w:top w:val="single" w:sz="4" w:space="0" w:color="auto"/>
            </w:tcBorders>
          </w:tcPr>
          <w:p w:rsidR="00D5064B" w:rsidRDefault="00D5064B" w:rsidP="004F68F7">
            <w:pPr>
              <w:jc w:val="center"/>
              <w:rPr>
                <w:rFonts w:ascii="Times New Roman" w:hAnsi="Times New Roman" w:cs="Times New Roman"/>
                <w:b/>
              </w:rPr>
            </w:pPr>
          </w:p>
          <w:p w:rsidR="00D5064B" w:rsidRPr="00DD05B2" w:rsidRDefault="00D5064B" w:rsidP="004F68F7">
            <w:pPr>
              <w:jc w:val="center"/>
              <w:rPr>
                <w:rFonts w:ascii="Times New Roman" w:eastAsia="Times New Roman" w:hAnsi="Times New Roman" w:cs="Times New Roman"/>
                <w:b/>
              </w:rPr>
            </w:pPr>
            <w:r>
              <w:rPr>
                <w:rFonts w:ascii="Times New Roman" w:hAnsi="Times New Roman" w:cs="Times New Roman"/>
                <w:b/>
              </w:rPr>
              <w:t>CZĘŚĆ 3</w:t>
            </w:r>
          </w:p>
          <w:p w:rsidR="00D5064B" w:rsidRPr="00DD05B2" w:rsidRDefault="00D5064B" w:rsidP="004F68F7">
            <w:pPr>
              <w:jc w:val="center"/>
              <w:rPr>
                <w:rFonts w:ascii="Times New Roman" w:eastAsia="Times New Roman" w:hAnsi="Times New Roman" w:cs="Times New Roman"/>
                <w:bCs/>
                <w:sz w:val="20"/>
                <w:szCs w:val="20"/>
                <w:lang w:eastAsia="pl-PL"/>
              </w:rPr>
            </w:pPr>
          </w:p>
        </w:tc>
        <w:tc>
          <w:tcPr>
            <w:tcW w:w="2402" w:type="dxa"/>
            <w:vMerge w:val="restart"/>
            <w:tcBorders>
              <w:top w:val="single" w:sz="4" w:space="0" w:color="auto"/>
            </w:tcBorders>
          </w:tcPr>
          <w:p w:rsidR="00D5064B" w:rsidRPr="00DD05B2" w:rsidRDefault="00D5064B" w:rsidP="004F68F7">
            <w:pPr>
              <w:jc w:val="center"/>
              <w:rPr>
                <w:rFonts w:ascii="Times New Roman" w:eastAsia="Times New Roman" w:hAnsi="Times New Roman" w:cs="Times New Roman"/>
                <w:b/>
                <w:bCs/>
                <w:lang w:eastAsia="pl-PL"/>
              </w:rPr>
            </w:pPr>
          </w:p>
        </w:tc>
        <w:tc>
          <w:tcPr>
            <w:tcW w:w="2718" w:type="dxa"/>
            <w:vMerge w:val="restart"/>
            <w:tcBorders>
              <w:top w:val="single" w:sz="4" w:space="0" w:color="auto"/>
            </w:tcBorders>
          </w:tcPr>
          <w:p w:rsidR="00D5064B" w:rsidRPr="00DD05B2" w:rsidRDefault="00D5064B" w:rsidP="004F68F7">
            <w:pPr>
              <w:jc w:val="center"/>
              <w:rPr>
                <w:rFonts w:ascii="Times New Roman" w:hAnsi="Times New Roman" w:cs="Times New Roman"/>
                <w:b/>
                <w:bCs/>
              </w:rPr>
            </w:pPr>
          </w:p>
          <w:p w:rsidR="00D5064B" w:rsidRPr="00DD05B2" w:rsidRDefault="00D5064B" w:rsidP="004F68F7">
            <w:pPr>
              <w:jc w:val="center"/>
              <w:rPr>
                <w:rFonts w:ascii="Times New Roman" w:hAnsi="Times New Roman" w:cs="Times New Roman"/>
                <w:b/>
                <w:bCs/>
              </w:rPr>
            </w:pPr>
          </w:p>
          <w:p w:rsidR="00D5064B" w:rsidRPr="00DD05B2" w:rsidRDefault="00D5064B" w:rsidP="004F68F7">
            <w:pPr>
              <w:jc w:val="center"/>
              <w:rPr>
                <w:rFonts w:ascii="Times New Roman" w:hAnsi="Times New Roman" w:cs="Times New Roman"/>
                <w:b/>
                <w:bCs/>
              </w:rPr>
            </w:pPr>
            <w:r>
              <w:rPr>
                <w:rFonts w:ascii="Times New Roman" w:hAnsi="Times New Roman" w:cs="Times New Roman"/>
                <w:b/>
                <w:bCs/>
              </w:rPr>
              <w:t xml:space="preserve">…………...…… </w:t>
            </w:r>
            <w:r w:rsidRPr="00DD05B2">
              <w:rPr>
                <w:rFonts w:ascii="Times New Roman" w:hAnsi="Times New Roman" w:cs="Times New Roman"/>
                <w:b/>
                <w:bCs/>
              </w:rPr>
              <w:t>2015r.</w:t>
            </w:r>
          </w:p>
        </w:tc>
        <w:tc>
          <w:tcPr>
            <w:tcW w:w="2977" w:type="dxa"/>
          </w:tcPr>
          <w:p w:rsidR="00D5064B" w:rsidRDefault="00D5064B" w:rsidP="00505493">
            <w:pPr>
              <w:rPr>
                <w:rFonts w:ascii="Times New Roman" w:hAnsi="Times New Roman" w:cs="Times New Roman"/>
                <w:b/>
                <w:bCs/>
              </w:rPr>
            </w:pPr>
          </w:p>
          <w:p w:rsidR="00D5064B" w:rsidRPr="00DD05B2" w:rsidRDefault="00505493" w:rsidP="00505493">
            <w:pPr>
              <w:rPr>
                <w:rFonts w:ascii="Times New Roman" w:hAnsi="Times New Roman" w:cs="Times New Roman"/>
                <w:b/>
                <w:bCs/>
              </w:rPr>
            </w:pPr>
            <w:r>
              <w:rPr>
                <w:rFonts w:ascii="Times New Roman" w:hAnsi="Times New Roman" w:cs="Times New Roman"/>
              </w:rPr>
              <w:t>Zad. 1 – Gm. Przyrów</w:t>
            </w:r>
          </w:p>
        </w:tc>
        <w:tc>
          <w:tcPr>
            <w:tcW w:w="2977" w:type="dxa"/>
          </w:tcPr>
          <w:p w:rsidR="00D5064B" w:rsidRDefault="00D5064B" w:rsidP="00D5064B">
            <w:pPr>
              <w:jc w:val="center"/>
            </w:pPr>
          </w:p>
        </w:tc>
      </w:tr>
      <w:tr w:rsidR="00D5064B" w:rsidRPr="00DD05B2" w:rsidTr="00505493">
        <w:trPr>
          <w:trHeight w:val="495"/>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Pr>
          <w:p w:rsidR="00505493" w:rsidRDefault="00505493" w:rsidP="00505493">
            <w:pPr>
              <w:rPr>
                <w:rFonts w:ascii="Times New Roman" w:hAnsi="Times New Roman" w:cs="Times New Roman"/>
              </w:rPr>
            </w:pPr>
          </w:p>
          <w:p w:rsidR="00D5064B" w:rsidRDefault="00505493" w:rsidP="00505493">
            <w:pPr>
              <w:rPr>
                <w:rFonts w:ascii="Times New Roman" w:hAnsi="Times New Roman" w:cs="Times New Roman"/>
                <w:b/>
                <w:bCs/>
              </w:rPr>
            </w:pPr>
            <w:r>
              <w:rPr>
                <w:rFonts w:ascii="Times New Roman" w:hAnsi="Times New Roman" w:cs="Times New Roman"/>
              </w:rPr>
              <w:t>Zad. 2 – Gm. Dąbrowa Zielona</w:t>
            </w:r>
          </w:p>
        </w:tc>
        <w:tc>
          <w:tcPr>
            <w:tcW w:w="2977" w:type="dxa"/>
          </w:tcPr>
          <w:p w:rsidR="00D5064B" w:rsidRDefault="00D5064B" w:rsidP="00D5064B">
            <w:pPr>
              <w:jc w:val="center"/>
            </w:pPr>
          </w:p>
        </w:tc>
      </w:tr>
      <w:tr w:rsidR="00D5064B" w:rsidRPr="00DD05B2" w:rsidTr="00505493">
        <w:trPr>
          <w:trHeight w:val="502"/>
        </w:trPr>
        <w:tc>
          <w:tcPr>
            <w:tcW w:w="2818" w:type="dxa"/>
            <w:vMerge/>
          </w:tcPr>
          <w:p w:rsidR="00D5064B" w:rsidRDefault="00D5064B" w:rsidP="004F68F7">
            <w:pPr>
              <w:jc w:val="center"/>
              <w:rPr>
                <w:rFonts w:ascii="Times New Roman" w:hAnsi="Times New Roman" w:cs="Times New Roman"/>
                <w:b/>
              </w:rPr>
            </w:pPr>
          </w:p>
        </w:tc>
        <w:tc>
          <w:tcPr>
            <w:tcW w:w="2402" w:type="dxa"/>
            <w:vMerge/>
          </w:tcPr>
          <w:p w:rsidR="00D5064B" w:rsidRPr="00DD05B2" w:rsidRDefault="00D5064B" w:rsidP="004F68F7">
            <w:pPr>
              <w:jc w:val="center"/>
              <w:rPr>
                <w:rFonts w:ascii="Times New Roman" w:hAnsi="Times New Roman" w:cs="Times New Roman"/>
                <w:b/>
                <w:bCs/>
              </w:rPr>
            </w:pPr>
          </w:p>
        </w:tc>
        <w:tc>
          <w:tcPr>
            <w:tcW w:w="2718" w:type="dxa"/>
            <w:vMerge/>
          </w:tcPr>
          <w:p w:rsidR="00D5064B" w:rsidRPr="00DD05B2" w:rsidRDefault="00D5064B" w:rsidP="004F68F7">
            <w:pPr>
              <w:jc w:val="center"/>
              <w:rPr>
                <w:rFonts w:ascii="Times New Roman" w:hAnsi="Times New Roman" w:cs="Times New Roman"/>
                <w:b/>
                <w:bCs/>
              </w:rPr>
            </w:pPr>
          </w:p>
        </w:tc>
        <w:tc>
          <w:tcPr>
            <w:tcW w:w="2977" w:type="dxa"/>
            <w:tcBorders>
              <w:bottom w:val="single" w:sz="12" w:space="0" w:color="auto"/>
            </w:tcBorders>
          </w:tcPr>
          <w:p w:rsidR="00D5064B" w:rsidRDefault="00D5064B" w:rsidP="004F68F7">
            <w:pPr>
              <w:jc w:val="center"/>
              <w:rPr>
                <w:rFonts w:ascii="Times New Roman" w:hAnsi="Times New Roman" w:cs="Times New Roman"/>
                <w:b/>
                <w:bCs/>
              </w:rPr>
            </w:pPr>
          </w:p>
          <w:p w:rsidR="00D5064B" w:rsidRDefault="00A154DE" w:rsidP="00505493">
            <w:pPr>
              <w:rPr>
                <w:rFonts w:ascii="Times New Roman" w:hAnsi="Times New Roman" w:cs="Times New Roman"/>
                <w:b/>
                <w:bCs/>
              </w:rPr>
            </w:pPr>
            <w:r>
              <w:rPr>
                <w:rFonts w:ascii="Times New Roman" w:hAnsi="Times New Roman" w:cs="Times New Roman"/>
              </w:rPr>
              <w:t>Zad. 3</w:t>
            </w:r>
            <w:r w:rsidR="00505493">
              <w:rPr>
                <w:rFonts w:ascii="Times New Roman" w:hAnsi="Times New Roman" w:cs="Times New Roman"/>
              </w:rPr>
              <w:t xml:space="preserve"> – Gm. Koniecpol</w:t>
            </w:r>
          </w:p>
        </w:tc>
        <w:tc>
          <w:tcPr>
            <w:tcW w:w="2977" w:type="dxa"/>
            <w:tcBorders>
              <w:bottom w:val="single" w:sz="12" w:space="0" w:color="auto"/>
            </w:tcBorders>
          </w:tcPr>
          <w:p w:rsidR="00D5064B" w:rsidRDefault="00D5064B" w:rsidP="00D5064B">
            <w:pPr>
              <w:jc w:val="center"/>
            </w:pPr>
          </w:p>
        </w:tc>
      </w:tr>
      <w:tr w:rsidR="00D5064B" w:rsidRPr="00DD05B2" w:rsidTr="00A154DE">
        <w:trPr>
          <w:trHeight w:val="538"/>
        </w:trPr>
        <w:tc>
          <w:tcPr>
            <w:tcW w:w="2818" w:type="dxa"/>
            <w:vMerge/>
            <w:tcBorders>
              <w:bottom w:val="single" w:sz="12" w:space="0" w:color="auto"/>
            </w:tcBorders>
          </w:tcPr>
          <w:p w:rsidR="00D5064B" w:rsidRDefault="00D5064B" w:rsidP="004F68F7">
            <w:pPr>
              <w:jc w:val="center"/>
              <w:rPr>
                <w:rFonts w:ascii="Times New Roman" w:hAnsi="Times New Roman" w:cs="Times New Roman"/>
                <w:b/>
              </w:rPr>
            </w:pPr>
          </w:p>
        </w:tc>
        <w:tc>
          <w:tcPr>
            <w:tcW w:w="2402" w:type="dxa"/>
            <w:vMerge/>
            <w:tcBorders>
              <w:bottom w:val="single" w:sz="12" w:space="0" w:color="auto"/>
            </w:tcBorders>
          </w:tcPr>
          <w:p w:rsidR="00D5064B" w:rsidRPr="00DD05B2" w:rsidRDefault="00D5064B" w:rsidP="004F68F7">
            <w:pPr>
              <w:jc w:val="center"/>
              <w:rPr>
                <w:rFonts w:ascii="Times New Roman" w:hAnsi="Times New Roman" w:cs="Times New Roman"/>
                <w:b/>
                <w:bCs/>
              </w:rPr>
            </w:pPr>
          </w:p>
        </w:tc>
        <w:tc>
          <w:tcPr>
            <w:tcW w:w="2718" w:type="dxa"/>
            <w:vMerge/>
            <w:tcBorders>
              <w:bottom w:val="single" w:sz="12" w:space="0" w:color="auto"/>
              <w:right w:val="single" w:sz="4" w:space="0" w:color="auto"/>
            </w:tcBorders>
          </w:tcPr>
          <w:p w:rsidR="00D5064B" w:rsidRPr="00DD05B2" w:rsidRDefault="00D5064B" w:rsidP="004F68F7">
            <w:pPr>
              <w:jc w:val="center"/>
              <w:rPr>
                <w:rFonts w:ascii="Times New Roman" w:hAnsi="Times New Roman" w:cs="Times New Roman"/>
                <w:b/>
                <w:bCs/>
              </w:rPr>
            </w:pPr>
          </w:p>
        </w:tc>
        <w:tc>
          <w:tcPr>
            <w:tcW w:w="2977" w:type="dxa"/>
            <w:tcBorders>
              <w:top w:val="single" w:sz="12" w:space="0" w:color="auto"/>
              <w:left w:val="single" w:sz="4" w:space="0" w:color="auto"/>
              <w:bottom w:val="single" w:sz="12" w:space="0" w:color="auto"/>
              <w:right w:val="single" w:sz="12" w:space="0" w:color="auto"/>
            </w:tcBorders>
          </w:tcPr>
          <w:p w:rsidR="00D5064B" w:rsidRDefault="00D5064B" w:rsidP="00505493">
            <w:pPr>
              <w:jc w:val="right"/>
              <w:rPr>
                <w:rFonts w:ascii="Times New Roman" w:hAnsi="Times New Roman" w:cs="Times New Roman"/>
                <w:b/>
                <w:bCs/>
              </w:rPr>
            </w:pPr>
            <w:r>
              <w:rPr>
                <w:rFonts w:ascii="Times New Roman" w:hAnsi="Times New Roman" w:cs="Times New Roman"/>
                <w:b/>
                <w:bCs/>
              </w:rPr>
              <w:t>RAZEM:</w:t>
            </w:r>
          </w:p>
          <w:p w:rsidR="00D5064B" w:rsidRPr="00DD05B2" w:rsidRDefault="00D5064B" w:rsidP="004F68F7">
            <w:pPr>
              <w:jc w:val="center"/>
              <w:rPr>
                <w:rFonts w:ascii="Times New Roman" w:hAnsi="Times New Roman" w:cs="Times New Roman"/>
                <w:b/>
                <w:bCs/>
              </w:rPr>
            </w:pPr>
          </w:p>
        </w:tc>
        <w:tc>
          <w:tcPr>
            <w:tcW w:w="2977" w:type="dxa"/>
            <w:tcBorders>
              <w:top w:val="single" w:sz="12" w:space="0" w:color="auto"/>
              <w:left w:val="single" w:sz="12" w:space="0" w:color="auto"/>
              <w:bottom w:val="single" w:sz="12" w:space="0" w:color="auto"/>
              <w:right w:val="single" w:sz="12" w:space="0" w:color="auto"/>
            </w:tcBorders>
          </w:tcPr>
          <w:p w:rsidR="00D5064B" w:rsidRPr="00D5064B" w:rsidRDefault="00D5064B" w:rsidP="00D5064B">
            <w:pPr>
              <w:jc w:val="center"/>
              <w:rPr>
                <w:b/>
              </w:rPr>
            </w:pPr>
          </w:p>
        </w:tc>
      </w:tr>
      <w:tr w:rsidR="00D5064B" w:rsidRPr="00DD05B2" w:rsidTr="00A154DE">
        <w:trPr>
          <w:trHeight w:val="485"/>
        </w:trPr>
        <w:tc>
          <w:tcPr>
            <w:tcW w:w="2818" w:type="dxa"/>
            <w:tcBorders>
              <w:top w:val="single" w:sz="12" w:space="0" w:color="auto"/>
              <w:bottom w:val="single" w:sz="12" w:space="0" w:color="auto"/>
            </w:tcBorders>
          </w:tcPr>
          <w:p w:rsidR="00D5064B" w:rsidRPr="00DD05B2" w:rsidRDefault="00D5064B" w:rsidP="004F68F7">
            <w:pPr>
              <w:jc w:val="center"/>
              <w:rPr>
                <w:rFonts w:ascii="Times New Roman" w:eastAsia="Times New Roman" w:hAnsi="Times New Roman" w:cs="Times New Roman"/>
                <w:b/>
              </w:rPr>
            </w:pPr>
            <w:r>
              <w:rPr>
                <w:rFonts w:ascii="Times New Roman" w:hAnsi="Times New Roman" w:cs="Times New Roman"/>
                <w:b/>
              </w:rPr>
              <w:t>CZĘŚĆ 4</w:t>
            </w:r>
          </w:p>
          <w:p w:rsidR="00D5064B" w:rsidRPr="00DD05B2" w:rsidRDefault="00D5064B" w:rsidP="004F68F7">
            <w:pPr>
              <w:jc w:val="center"/>
              <w:rPr>
                <w:rFonts w:ascii="Times New Roman" w:hAnsi="Times New Roman" w:cs="Times New Roman"/>
                <w:b/>
              </w:rPr>
            </w:pPr>
          </w:p>
        </w:tc>
        <w:tc>
          <w:tcPr>
            <w:tcW w:w="2402" w:type="dxa"/>
            <w:tcBorders>
              <w:top w:val="single" w:sz="12" w:space="0" w:color="auto"/>
              <w:bottom w:val="single" w:sz="12" w:space="0" w:color="auto"/>
            </w:tcBorders>
          </w:tcPr>
          <w:p w:rsidR="00D5064B" w:rsidRPr="00DD05B2" w:rsidRDefault="00D5064B" w:rsidP="004F68F7">
            <w:pPr>
              <w:jc w:val="center"/>
              <w:rPr>
                <w:rFonts w:ascii="Times New Roman" w:hAnsi="Times New Roman" w:cs="Times New Roman"/>
                <w:b/>
                <w:bCs/>
              </w:rPr>
            </w:pPr>
          </w:p>
        </w:tc>
        <w:tc>
          <w:tcPr>
            <w:tcW w:w="2718" w:type="dxa"/>
            <w:tcBorders>
              <w:top w:val="single" w:sz="12" w:space="0" w:color="auto"/>
              <w:bottom w:val="single" w:sz="12" w:space="0" w:color="auto"/>
              <w:right w:val="single" w:sz="12" w:space="0" w:color="auto"/>
            </w:tcBorders>
          </w:tcPr>
          <w:p w:rsidR="00D5064B" w:rsidRDefault="00D5064B" w:rsidP="004F68F7">
            <w:pPr>
              <w:jc w:val="center"/>
              <w:rPr>
                <w:rFonts w:ascii="Times New Roman" w:hAnsi="Times New Roman" w:cs="Times New Roman"/>
                <w:b/>
                <w:bCs/>
              </w:rPr>
            </w:pPr>
          </w:p>
          <w:p w:rsidR="00D5064B" w:rsidRPr="00DD05B2" w:rsidRDefault="00D5064B" w:rsidP="004F68F7">
            <w:pPr>
              <w:jc w:val="center"/>
              <w:rPr>
                <w:rFonts w:ascii="Times New Roman" w:hAnsi="Times New Roman" w:cs="Times New Roman"/>
                <w:b/>
                <w:bCs/>
              </w:rPr>
            </w:pPr>
            <w:r>
              <w:rPr>
                <w:rFonts w:ascii="Times New Roman" w:hAnsi="Times New Roman" w:cs="Times New Roman"/>
                <w:b/>
                <w:bCs/>
              </w:rPr>
              <w:t xml:space="preserve">…………...…… </w:t>
            </w:r>
            <w:r w:rsidRPr="00DD05B2">
              <w:rPr>
                <w:rFonts w:ascii="Times New Roman" w:hAnsi="Times New Roman" w:cs="Times New Roman"/>
                <w:b/>
                <w:bCs/>
              </w:rPr>
              <w:t>2015r</w:t>
            </w:r>
            <w:r w:rsidR="00505493">
              <w:rPr>
                <w:rFonts w:ascii="Times New Roman" w:hAnsi="Times New Roman" w:cs="Times New Roman"/>
                <w:b/>
                <w:bCs/>
              </w:rPr>
              <w:t>.</w:t>
            </w:r>
          </w:p>
        </w:tc>
        <w:tc>
          <w:tcPr>
            <w:tcW w:w="2977" w:type="dxa"/>
            <w:tcBorders>
              <w:top w:val="single" w:sz="12" w:space="0" w:color="auto"/>
              <w:left w:val="single" w:sz="12" w:space="0" w:color="auto"/>
              <w:bottom w:val="single" w:sz="12" w:space="0" w:color="auto"/>
              <w:right w:val="single" w:sz="12" w:space="0" w:color="auto"/>
            </w:tcBorders>
          </w:tcPr>
          <w:p w:rsidR="00505493" w:rsidRDefault="00505493" w:rsidP="004F68F7">
            <w:pPr>
              <w:jc w:val="center"/>
              <w:rPr>
                <w:rFonts w:ascii="Times New Roman" w:hAnsi="Times New Roman" w:cs="Times New Roman"/>
                <w:b/>
                <w:bCs/>
              </w:rPr>
            </w:pPr>
          </w:p>
          <w:p w:rsidR="00D5064B" w:rsidRPr="00A154DE" w:rsidRDefault="00505493" w:rsidP="00A154DE">
            <w:pPr>
              <w:rPr>
                <w:rFonts w:ascii="Times New Roman" w:hAnsi="Times New Roman" w:cs="Times New Roman"/>
                <w:bCs/>
              </w:rPr>
            </w:pPr>
            <w:r w:rsidRPr="00A154DE">
              <w:rPr>
                <w:rFonts w:ascii="Times New Roman" w:hAnsi="Times New Roman" w:cs="Times New Roman"/>
                <w:bCs/>
              </w:rPr>
              <w:t>Zad. 1 – Gm. Lelów</w:t>
            </w:r>
          </w:p>
        </w:tc>
        <w:tc>
          <w:tcPr>
            <w:tcW w:w="2977" w:type="dxa"/>
            <w:tcBorders>
              <w:top w:val="single" w:sz="12" w:space="0" w:color="auto"/>
              <w:left w:val="single" w:sz="12" w:space="0" w:color="auto"/>
              <w:bottom w:val="single" w:sz="12" w:space="0" w:color="auto"/>
              <w:right w:val="single" w:sz="12" w:space="0" w:color="auto"/>
            </w:tcBorders>
          </w:tcPr>
          <w:p w:rsidR="00D5064B" w:rsidRPr="00DD05B2" w:rsidRDefault="00D5064B" w:rsidP="004F68F7">
            <w:pPr>
              <w:jc w:val="center"/>
              <w:rPr>
                <w:rFonts w:ascii="Times New Roman" w:hAnsi="Times New Roman" w:cs="Times New Roman"/>
                <w:b/>
                <w:bCs/>
              </w:rPr>
            </w:pPr>
          </w:p>
        </w:tc>
      </w:tr>
      <w:tr w:rsidR="006C5EA8" w:rsidRPr="00DD05B2" w:rsidTr="00A154DE">
        <w:trPr>
          <w:trHeight w:val="500"/>
        </w:trPr>
        <w:tc>
          <w:tcPr>
            <w:tcW w:w="2818" w:type="dxa"/>
            <w:vMerge w:val="restart"/>
            <w:tcBorders>
              <w:top w:val="single" w:sz="12" w:space="0" w:color="auto"/>
            </w:tcBorders>
          </w:tcPr>
          <w:p w:rsidR="006C5EA8" w:rsidRDefault="006C5EA8" w:rsidP="004F68F7">
            <w:pPr>
              <w:jc w:val="center"/>
              <w:rPr>
                <w:rFonts w:ascii="Times New Roman" w:hAnsi="Times New Roman" w:cs="Times New Roman"/>
                <w:b/>
              </w:rPr>
            </w:pPr>
          </w:p>
          <w:p w:rsidR="006C5EA8" w:rsidRPr="00DD05B2" w:rsidRDefault="006C5EA8" w:rsidP="004F68F7">
            <w:pPr>
              <w:jc w:val="center"/>
              <w:rPr>
                <w:rFonts w:ascii="Times New Roman" w:eastAsia="Times New Roman" w:hAnsi="Times New Roman" w:cs="Times New Roman"/>
                <w:b/>
              </w:rPr>
            </w:pPr>
            <w:r>
              <w:rPr>
                <w:rFonts w:ascii="Times New Roman" w:hAnsi="Times New Roman" w:cs="Times New Roman"/>
                <w:b/>
              </w:rPr>
              <w:t>CZĘŚĆ 5</w:t>
            </w:r>
          </w:p>
          <w:p w:rsidR="006C5EA8" w:rsidRPr="00DD05B2" w:rsidRDefault="006C5EA8" w:rsidP="004F68F7">
            <w:pPr>
              <w:jc w:val="center"/>
              <w:rPr>
                <w:rFonts w:ascii="Times New Roman" w:hAnsi="Times New Roman" w:cs="Times New Roman"/>
                <w:b/>
              </w:rPr>
            </w:pPr>
          </w:p>
        </w:tc>
        <w:tc>
          <w:tcPr>
            <w:tcW w:w="2402" w:type="dxa"/>
            <w:vMerge w:val="restart"/>
            <w:tcBorders>
              <w:top w:val="single" w:sz="12" w:space="0" w:color="auto"/>
            </w:tcBorders>
          </w:tcPr>
          <w:p w:rsidR="006C5EA8" w:rsidRPr="00DD05B2" w:rsidRDefault="006C5EA8" w:rsidP="004F68F7">
            <w:pPr>
              <w:jc w:val="center"/>
              <w:rPr>
                <w:rFonts w:ascii="Times New Roman" w:hAnsi="Times New Roman" w:cs="Times New Roman"/>
                <w:b/>
                <w:bCs/>
              </w:rPr>
            </w:pPr>
          </w:p>
        </w:tc>
        <w:tc>
          <w:tcPr>
            <w:tcW w:w="2718" w:type="dxa"/>
            <w:vMerge w:val="restart"/>
            <w:tcBorders>
              <w:top w:val="single" w:sz="12" w:space="0" w:color="auto"/>
            </w:tcBorders>
          </w:tcPr>
          <w:p w:rsidR="006C5EA8" w:rsidRDefault="006C5EA8" w:rsidP="004F68F7">
            <w:pPr>
              <w:jc w:val="center"/>
              <w:rPr>
                <w:rFonts w:ascii="Times New Roman" w:hAnsi="Times New Roman" w:cs="Times New Roman"/>
                <w:b/>
                <w:bCs/>
              </w:rPr>
            </w:pPr>
          </w:p>
          <w:p w:rsidR="006C5EA8" w:rsidRDefault="006C5EA8" w:rsidP="004F68F7">
            <w:pPr>
              <w:jc w:val="center"/>
              <w:rPr>
                <w:rFonts w:ascii="Times New Roman" w:hAnsi="Times New Roman" w:cs="Times New Roman"/>
                <w:b/>
                <w:bCs/>
              </w:rPr>
            </w:pPr>
          </w:p>
          <w:p w:rsidR="006C5EA8" w:rsidRPr="00DD05B2" w:rsidRDefault="006C5EA8" w:rsidP="004F68F7">
            <w:pPr>
              <w:jc w:val="center"/>
              <w:rPr>
                <w:rFonts w:ascii="Times New Roman" w:hAnsi="Times New Roman" w:cs="Times New Roman"/>
                <w:b/>
                <w:bCs/>
              </w:rPr>
            </w:pPr>
            <w:r>
              <w:rPr>
                <w:rFonts w:ascii="Times New Roman" w:hAnsi="Times New Roman" w:cs="Times New Roman"/>
                <w:b/>
                <w:bCs/>
              </w:rPr>
              <w:t xml:space="preserve">…………...…… </w:t>
            </w:r>
            <w:r w:rsidRPr="00DD05B2">
              <w:rPr>
                <w:rFonts w:ascii="Times New Roman" w:hAnsi="Times New Roman" w:cs="Times New Roman"/>
                <w:b/>
                <w:bCs/>
              </w:rPr>
              <w:t>2015r</w:t>
            </w:r>
          </w:p>
        </w:tc>
        <w:tc>
          <w:tcPr>
            <w:tcW w:w="2977" w:type="dxa"/>
            <w:tcBorders>
              <w:top w:val="single" w:sz="12" w:space="0" w:color="auto"/>
              <w:bottom w:val="single" w:sz="2" w:space="0" w:color="auto"/>
            </w:tcBorders>
          </w:tcPr>
          <w:p w:rsidR="00A154DE" w:rsidRDefault="00A154DE" w:rsidP="00A154DE">
            <w:pPr>
              <w:rPr>
                <w:rFonts w:ascii="Times New Roman" w:hAnsi="Times New Roman" w:cs="Times New Roman"/>
              </w:rPr>
            </w:pPr>
          </w:p>
          <w:p w:rsidR="006C5EA8" w:rsidRPr="00DD05B2" w:rsidRDefault="00A154DE" w:rsidP="00A154DE">
            <w:pPr>
              <w:rPr>
                <w:rFonts w:ascii="Times New Roman" w:hAnsi="Times New Roman" w:cs="Times New Roman"/>
                <w:b/>
                <w:bCs/>
              </w:rPr>
            </w:pPr>
            <w:r>
              <w:rPr>
                <w:rFonts w:ascii="Times New Roman" w:hAnsi="Times New Roman" w:cs="Times New Roman"/>
              </w:rPr>
              <w:t>Zad. 1 – Gm. Janów</w:t>
            </w:r>
          </w:p>
        </w:tc>
        <w:tc>
          <w:tcPr>
            <w:tcW w:w="2977" w:type="dxa"/>
            <w:tcBorders>
              <w:top w:val="single" w:sz="12" w:space="0" w:color="auto"/>
              <w:bottom w:val="single" w:sz="2" w:space="0" w:color="auto"/>
            </w:tcBorders>
          </w:tcPr>
          <w:p w:rsidR="006C5EA8" w:rsidRDefault="006C5EA8" w:rsidP="004F68F7">
            <w:pPr>
              <w:jc w:val="center"/>
              <w:rPr>
                <w:rFonts w:ascii="Times New Roman" w:hAnsi="Times New Roman" w:cs="Times New Roman"/>
                <w:b/>
                <w:bCs/>
              </w:rPr>
            </w:pPr>
          </w:p>
          <w:p w:rsidR="006C5EA8" w:rsidRPr="00DD05B2" w:rsidRDefault="006C5EA8" w:rsidP="004F68F7">
            <w:pPr>
              <w:jc w:val="center"/>
              <w:rPr>
                <w:rFonts w:ascii="Times New Roman" w:hAnsi="Times New Roman" w:cs="Times New Roman"/>
                <w:b/>
                <w:bCs/>
              </w:rPr>
            </w:pPr>
          </w:p>
        </w:tc>
      </w:tr>
      <w:tr w:rsidR="006C5EA8" w:rsidRPr="00DD05B2" w:rsidTr="00505493">
        <w:trPr>
          <w:trHeight w:val="435"/>
        </w:trPr>
        <w:tc>
          <w:tcPr>
            <w:tcW w:w="2818" w:type="dxa"/>
            <w:vMerge/>
          </w:tcPr>
          <w:p w:rsidR="006C5EA8" w:rsidRDefault="006C5EA8" w:rsidP="004F68F7">
            <w:pPr>
              <w:jc w:val="center"/>
              <w:rPr>
                <w:rFonts w:ascii="Times New Roman" w:hAnsi="Times New Roman" w:cs="Times New Roman"/>
                <w:b/>
              </w:rPr>
            </w:pPr>
          </w:p>
        </w:tc>
        <w:tc>
          <w:tcPr>
            <w:tcW w:w="2402" w:type="dxa"/>
            <w:vMerge/>
          </w:tcPr>
          <w:p w:rsidR="006C5EA8" w:rsidRDefault="006C5EA8" w:rsidP="004F68F7">
            <w:pPr>
              <w:jc w:val="center"/>
              <w:rPr>
                <w:rFonts w:ascii="Times New Roman" w:hAnsi="Times New Roman" w:cs="Times New Roman"/>
                <w:b/>
                <w:bCs/>
              </w:rPr>
            </w:pPr>
          </w:p>
        </w:tc>
        <w:tc>
          <w:tcPr>
            <w:tcW w:w="2718" w:type="dxa"/>
            <w:vMerge/>
          </w:tcPr>
          <w:p w:rsidR="006C5EA8" w:rsidRDefault="006C5EA8" w:rsidP="004F68F7">
            <w:pPr>
              <w:jc w:val="center"/>
              <w:rPr>
                <w:rFonts w:ascii="Times New Roman" w:hAnsi="Times New Roman" w:cs="Times New Roman"/>
                <w:b/>
                <w:bCs/>
              </w:rPr>
            </w:pPr>
          </w:p>
        </w:tc>
        <w:tc>
          <w:tcPr>
            <w:tcW w:w="2977" w:type="dxa"/>
            <w:tcBorders>
              <w:top w:val="single" w:sz="2" w:space="0" w:color="auto"/>
              <w:bottom w:val="single" w:sz="12" w:space="0" w:color="auto"/>
            </w:tcBorders>
          </w:tcPr>
          <w:p w:rsidR="00A154DE" w:rsidRDefault="00A154DE" w:rsidP="00A154DE">
            <w:pPr>
              <w:rPr>
                <w:rFonts w:ascii="Times New Roman" w:hAnsi="Times New Roman" w:cs="Times New Roman"/>
              </w:rPr>
            </w:pPr>
          </w:p>
          <w:p w:rsidR="006C5EA8" w:rsidRPr="00DD05B2" w:rsidRDefault="00A154DE" w:rsidP="00A154DE">
            <w:pPr>
              <w:rPr>
                <w:rFonts w:ascii="Times New Roman" w:hAnsi="Times New Roman" w:cs="Times New Roman"/>
                <w:b/>
                <w:bCs/>
              </w:rPr>
            </w:pPr>
            <w:r>
              <w:rPr>
                <w:rFonts w:ascii="Times New Roman" w:hAnsi="Times New Roman" w:cs="Times New Roman"/>
              </w:rPr>
              <w:t>Zad. 2 – Gm. Kruszyna</w:t>
            </w:r>
          </w:p>
        </w:tc>
        <w:tc>
          <w:tcPr>
            <w:tcW w:w="2977" w:type="dxa"/>
            <w:tcBorders>
              <w:top w:val="single" w:sz="2" w:space="0" w:color="auto"/>
              <w:bottom w:val="single" w:sz="12" w:space="0" w:color="auto"/>
            </w:tcBorders>
          </w:tcPr>
          <w:p w:rsidR="006C5EA8" w:rsidRDefault="006C5EA8" w:rsidP="004F68F7">
            <w:pPr>
              <w:jc w:val="center"/>
              <w:rPr>
                <w:rFonts w:ascii="Times New Roman" w:hAnsi="Times New Roman" w:cs="Times New Roman"/>
                <w:b/>
                <w:bCs/>
              </w:rPr>
            </w:pPr>
          </w:p>
          <w:p w:rsidR="006C5EA8" w:rsidRDefault="006C5EA8" w:rsidP="004F68F7">
            <w:pPr>
              <w:jc w:val="center"/>
              <w:rPr>
                <w:rFonts w:ascii="Times New Roman" w:hAnsi="Times New Roman" w:cs="Times New Roman"/>
                <w:b/>
                <w:bCs/>
              </w:rPr>
            </w:pPr>
          </w:p>
        </w:tc>
      </w:tr>
      <w:tr w:rsidR="006C5EA8" w:rsidRPr="00DD05B2" w:rsidTr="00505493">
        <w:trPr>
          <w:trHeight w:val="309"/>
        </w:trPr>
        <w:tc>
          <w:tcPr>
            <w:tcW w:w="2818" w:type="dxa"/>
            <w:vMerge/>
          </w:tcPr>
          <w:p w:rsidR="006C5EA8" w:rsidRDefault="006C5EA8" w:rsidP="004F68F7">
            <w:pPr>
              <w:jc w:val="center"/>
              <w:rPr>
                <w:rFonts w:ascii="Times New Roman" w:hAnsi="Times New Roman" w:cs="Times New Roman"/>
                <w:b/>
              </w:rPr>
            </w:pPr>
          </w:p>
        </w:tc>
        <w:tc>
          <w:tcPr>
            <w:tcW w:w="2402" w:type="dxa"/>
            <w:vMerge/>
          </w:tcPr>
          <w:p w:rsidR="006C5EA8" w:rsidRDefault="006C5EA8" w:rsidP="004F68F7">
            <w:pPr>
              <w:jc w:val="center"/>
              <w:rPr>
                <w:rFonts w:ascii="Times New Roman" w:hAnsi="Times New Roman" w:cs="Times New Roman"/>
                <w:b/>
                <w:bCs/>
              </w:rPr>
            </w:pPr>
          </w:p>
        </w:tc>
        <w:tc>
          <w:tcPr>
            <w:tcW w:w="2718" w:type="dxa"/>
            <w:vMerge/>
            <w:tcBorders>
              <w:right w:val="single" w:sz="12" w:space="0" w:color="auto"/>
            </w:tcBorders>
          </w:tcPr>
          <w:p w:rsidR="006C5EA8" w:rsidRDefault="006C5EA8" w:rsidP="004F68F7">
            <w:pPr>
              <w:jc w:val="center"/>
              <w:rPr>
                <w:rFonts w:ascii="Times New Roman" w:hAnsi="Times New Roman" w:cs="Times New Roman"/>
                <w:b/>
                <w:bCs/>
              </w:rPr>
            </w:pPr>
          </w:p>
        </w:tc>
        <w:tc>
          <w:tcPr>
            <w:tcW w:w="2977" w:type="dxa"/>
            <w:tcBorders>
              <w:top w:val="single" w:sz="12" w:space="0" w:color="auto"/>
              <w:left w:val="single" w:sz="12" w:space="0" w:color="auto"/>
              <w:bottom w:val="single" w:sz="12" w:space="0" w:color="auto"/>
              <w:right w:val="single" w:sz="12" w:space="0" w:color="auto"/>
            </w:tcBorders>
          </w:tcPr>
          <w:p w:rsidR="006C5EA8" w:rsidRDefault="006C5EA8" w:rsidP="004F68F7">
            <w:pPr>
              <w:jc w:val="center"/>
              <w:rPr>
                <w:rFonts w:ascii="Times New Roman" w:hAnsi="Times New Roman" w:cs="Times New Roman"/>
                <w:b/>
                <w:bCs/>
              </w:rPr>
            </w:pPr>
          </w:p>
          <w:p w:rsidR="006C5EA8" w:rsidRPr="00DD05B2" w:rsidRDefault="006C5EA8" w:rsidP="00505493">
            <w:pPr>
              <w:jc w:val="right"/>
              <w:rPr>
                <w:rFonts w:ascii="Times New Roman" w:hAnsi="Times New Roman" w:cs="Times New Roman"/>
                <w:b/>
                <w:bCs/>
              </w:rPr>
            </w:pPr>
            <w:r>
              <w:rPr>
                <w:rFonts w:ascii="Times New Roman" w:hAnsi="Times New Roman" w:cs="Times New Roman"/>
                <w:b/>
                <w:bCs/>
              </w:rPr>
              <w:t>RAZEM:</w:t>
            </w:r>
          </w:p>
        </w:tc>
        <w:tc>
          <w:tcPr>
            <w:tcW w:w="2977" w:type="dxa"/>
            <w:tcBorders>
              <w:top w:val="single" w:sz="12" w:space="0" w:color="auto"/>
              <w:left w:val="single" w:sz="12" w:space="0" w:color="auto"/>
              <w:bottom w:val="single" w:sz="12" w:space="0" w:color="auto"/>
              <w:right w:val="single" w:sz="12" w:space="0" w:color="auto"/>
            </w:tcBorders>
          </w:tcPr>
          <w:p w:rsidR="006C5EA8" w:rsidRDefault="006C5EA8" w:rsidP="004F68F7">
            <w:pPr>
              <w:jc w:val="center"/>
              <w:rPr>
                <w:rFonts w:ascii="Times New Roman" w:hAnsi="Times New Roman" w:cs="Times New Roman"/>
                <w:b/>
                <w:bCs/>
              </w:rPr>
            </w:pPr>
          </w:p>
          <w:p w:rsidR="006C5EA8" w:rsidRDefault="006C5EA8" w:rsidP="004F68F7">
            <w:pPr>
              <w:jc w:val="center"/>
              <w:rPr>
                <w:rFonts w:ascii="Times New Roman" w:hAnsi="Times New Roman" w:cs="Times New Roman"/>
                <w:b/>
                <w:bCs/>
              </w:rPr>
            </w:pPr>
          </w:p>
        </w:tc>
      </w:tr>
    </w:tbl>
    <w:p w:rsidR="004F68F7" w:rsidRPr="00DD05B2" w:rsidRDefault="004F68F7" w:rsidP="00DD05B2">
      <w:pPr>
        <w:spacing w:after="0"/>
        <w:jc w:val="both"/>
        <w:rPr>
          <w:rFonts w:ascii="Times New Roman" w:eastAsia="Times New Roman" w:hAnsi="Times New Roman" w:cs="Times New Roman"/>
          <w:bCs/>
          <w:sz w:val="24"/>
          <w:szCs w:val="24"/>
          <w:lang w:eastAsia="pl-PL"/>
        </w:rPr>
      </w:pPr>
    </w:p>
    <w:p w:rsidR="00DD05B2" w:rsidRPr="00DD05B2" w:rsidRDefault="00DD05B2" w:rsidP="00DD05B2">
      <w:pPr>
        <w:spacing w:after="0" w:line="240" w:lineRule="auto"/>
        <w:ind w:right="-993"/>
        <w:jc w:val="both"/>
        <w:rPr>
          <w:rFonts w:ascii="Times New Roman" w:hAnsi="Times New Roman" w:cs="Times New Roman"/>
          <w:sz w:val="24"/>
          <w:szCs w:val="24"/>
        </w:rPr>
      </w:pPr>
      <w:r w:rsidRPr="00DD05B2">
        <w:rPr>
          <w:sz w:val="24"/>
          <w:szCs w:val="24"/>
        </w:rPr>
        <w:t xml:space="preserve">  </w:t>
      </w:r>
      <w:r w:rsidRPr="00DD05B2">
        <w:rPr>
          <w:sz w:val="24"/>
          <w:szCs w:val="24"/>
        </w:rPr>
        <w:tab/>
        <w:t xml:space="preserve"> </w:t>
      </w:r>
      <w:r w:rsidRPr="00DD05B2">
        <w:rPr>
          <w:rFonts w:ascii="Times New Roman" w:hAnsi="Times New Roman" w:cs="Times New Roman"/>
          <w:sz w:val="24"/>
          <w:szCs w:val="24"/>
        </w:rPr>
        <w:t>............................, dn. _ _ . _ _ . 2015r.</w:t>
      </w:r>
      <w:r w:rsidRPr="00DD05B2">
        <w:rPr>
          <w:rFonts w:ascii="Times New Roman" w:hAnsi="Times New Roman" w:cs="Times New Roman"/>
          <w:sz w:val="24"/>
          <w:szCs w:val="24"/>
        </w:rPr>
        <w:tab/>
        <w:t xml:space="preserve">   </w:t>
      </w:r>
      <w:r w:rsidRPr="00DD05B2">
        <w:rPr>
          <w:rFonts w:ascii="Times New Roman" w:hAnsi="Times New Roman" w:cs="Times New Roman"/>
          <w:sz w:val="24"/>
          <w:szCs w:val="24"/>
        </w:rPr>
        <w:tab/>
      </w:r>
      <w:r w:rsidRPr="00DD05B2">
        <w:rPr>
          <w:rFonts w:ascii="Times New Roman" w:hAnsi="Times New Roman" w:cs="Times New Roman"/>
          <w:sz w:val="24"/>
          <w:szCs w:val="24"/>
        </w:rPr>
        <w:tab/>
        <w:t xml:space="preserve">                                              .........................................................</w:t>
      </w:r>
    </w:p>
    <w:p w:rsidR="00DD05B2" w:rsidRPr="00DD05B2" w:rsidRDefault="00DD05B2" w:rsidP="00DD05B2">
      <w:pPr>
        <w:spacing w:after="0" w:line="240" w:lineRule="auto"/>
        <w:ind w:left="5400" w:right="70"/>
        <w:jc w:val="center"/>
        <w:rPr>
          <w:i/>
          <w:sz w:val="16"/>
          <w:szCs w:val="16"/>
        </w:rPr>
      </w:pPr>
      <w:r w:rsidRPr="00DD05B2">
        <w:rPr>
          <w:i/>
          <w:sz w:val="16"/>
          <w:szCs w:val="16"/>
        </w:rPr>
        <w:t xml:space="preserve">                                                 Podpis osób uprawnionych do składania świadczeń woli </w:t>
      </w:r>
    </w:p>
    <w:p w:rsidR="00DD05B2" w:rsidRDefault="00DD05B2" w:rsidP="00DD05B2">
      <w:pPr>
        <w:spacing w:after="0" w:line="240" w:lineRule="auto"/>
        <w:ind w:left="5400" w:right="70"/>
        <w:jc w:val="center"/>
        <w:rPr>
          <w:i/>
          <w:sz w:val="16"/>
          <w:szCs w:val="16"/>
        </w:rPr>
      </w:pPr>
      <w:r w:rsidRPr="00DD05B2">
        <w:rPr>
          <w:i/>
          <w:sz w:val="16"/>
          <w:szCs w:val="16"/>
        </w:rPr>
        <w:t xml:space="preserve">                                             w imieniu Wykonawcy oraz pieczątka / pieczątki</w:t>
      </w:r>
    </w:p>
    <w:p w:rsidR="00D10DD1" w:rsidRDefault="00D10DD1" w:rsidP="00DD05B2">
      <w:pPr>
        <w:spacing w:after="0" w:line="240" w:lineRule="auto"/>
        <w:ind w:left="5400" w:right="70"/>
        <w:jc w:val="center"/>
        <w:rPr>
          <w:i/>
          <w:sz w:val="16"/>
          <w:szCs w:val="16"/>
        </w:rPr>
      </w:pPr>
    </w:p>
    <w:p w:rsidR="00D10DD1" w:rsidRDefault="00D10DD1" w:rsidP="00DD05B2">
      <w:pPr>
        <w:spacing w:after="0" w:line="240" w:lineRule="auto"/>
        <w:ind w:left="5400" w:right="70"/>
        <w:jc w:val="center"/>
        <w:rPr>
          <w:i/>
          <w:sz w:val="16"/>
          <w:szCs w:val="16"/>
        </w:rPr>
      </w:pPr>
    </w:p>
    <w:p w:rsidR="00DD05B2" w:rsidRPr="00DD05B2" w:rsidRDefault="00DD05B2" w:rsidP="00DD05B2">
      <w:pPr>
        <w:numPr>
          <w:ilvl w:val="2"/>
          <w:numId w:val="23"/>
        </w:numPr>
        <w:tabs>
          <w:tab w:val="num" w:pos="2160"/>
        </w:tabs>
        <w:spacing w:after="0" w:line="240" w:lineRule="auto"/>
        <w:ind w:left="426" w:hanging="426"/>
        <w:jc w:val="both"/>
        <w:rPr>
          <w:rFonts w:ascii="Times New Roman" w:hAnsi="Times New Roman" w:cs="Times New Roman"/>
          <w:sz w:val="24"/>
          <w:szCs w:val="24"/>
        </w:rPr>
      </w:pPr>
      <w:r w:rsidRPr="00DD05B2">
        <w:rPr>
          <w:rFonts w:ascii="Times New Roman" w:hAnsi="Times New Roman" w:cs="Times New Roman"/>
          <w:sz w:val="24"/>
          <w:szCs w:val="24"/>
          <w:u w:val="single"/>
        </w:rPr>
        <w:t>Oświadczam/-my, że</w:t>
      </w:r>
      <w:r w:rsidRPr="00DD05B2">
        <w:rPr>
          <w:rFonts w:ascii="Times New Roman" w:hAnsi="Times New Roman" w:cs="Times New Roman"/>
          <w:sz w:val="24"/>
          <w:szCs w:val="24"/>
        </w:rPr>
        <w:t>:</w:t>
      </w:r>
    </w:p>
    <w:p w:rsidR="00DD05B2" w:rsidRPr="00DD05B2" w:rsidRDefault="00DD05B2" w:rsidP="00882EF2">
      <w:pPr>
        <w:numPr>
          <w:ilvl w:val="0"/>
          <w:numId w:val="26"/>
        </w:numPr>
        <w:autoSpaceDE w:val="0"/>
        <w:autoSpaceDN w:val="0"/>
        <w:adjustRightInd w:val="0"/>
        <w:spacing w:after="0"/>
        <w:jc w:val="both"/>
        <w:rPr>
          <w:rFonts w:ascii="Times New Roman" w:eastAsia="Calibri" w:hAnsi="Times New Roman" w:cs="Times New Roman"/>
          <w:color w:val="000000"/>
          <w:sz w:val="24"/>
          <w:szCs w:val="24"/>
        </w:rPr>
      </w:pPr>
      <w:r w:rsidRPr="00DD05B2">
        <w:rPr>
          <w:rFonts w:ascii="Times New Roman" w:eastAsia="Calibri" w:hAnsi="Times New Roman" w:cs="Times New Roman"/>
          <w:color w:val="000000"/>
          <w:sz w:val="24"/>
          <w:szCs w:val="24"/>
        </w:rPr>
        <w:t xml:space="preserve">zapoznaliśmy się z postanowieniami umowy, określonymi w załączonym do SIWZ projekcie umowy i zobowiązujemy się, w przypadku wyboru naszej oferty, do zawarcia umowy zgodnej z niniejszą ofertą, na warunkach określonych w Specyfikacji Istotnych Warunków Zamówienia, w miejscu i terminie wyznaczonym przez zamawiającego. </w:t>
      </w:r>
    </w:p>
    <w:p w:rsidR="00DD05B2" w:rsidRPr="00DD05B2" w:rsidRDefault="00DD05B2" w:rsidP="00882EF2">
      <w:pPr>
        <w:numPr>
          <w:ilvl w:val="0"/>
          <w:numId w:val="26"/>
        </w:numPr>
        <w:spacing w:after="0" w:line="240" w:lineRule="auto"/>
        <w:jc w:val="both"/>
        <w:rPr>
          <w:rFonts w:ascii="Times New Roman" w:hAnsi="Times New Roman" w:cs="Times New Roman"/>
          <w:sz w:val="24"/>
          <w:szCs w:val="24"/>
        </w:rPr>
      </w:pPr>
      <w:r w:rsidRPr="00DD05B2">
        <w:rPr>
          <w:rFonts w:ascii="Times New Roman" w:hAnsi="Times New Roman" w:cs="Times New Roman"/>
          <w:sz w:val="24"/>
          <w:szCs w:val="24"/>
        </w:rPr>
        <w:t xml:space="preserve">podwykonawcom zamierzamy powierzyć wykonanie następujących części zamówienia: </w:t>
      </w:r>
    </w:p>
    <w:p w:rsidR="00DD05B2" w:rsidRPr="00DD05B2" w:rsidRDefault="00DD05B2" w:rsidP="00DD05B2">
      <w:pPr>
        <w:spacing w:after="0" w:line="240" w:lineRule="auto"/>
        <w:ind w:left="916"/>
        <w:jc w:val="both"/>
        <w:rPr>
          <w:rFonts w:ascii="Times New Roman" w:hAnsi="Times New Roman" w:cs="Times New Roman"/>
          <w:sz w:val="24"/>
          <w:szCs w:val="24"/>
        </w:rPr>
      </w:pPr>
      <w:r w:rsidRPr="00DD05B2">
        <w:rPr>
          <w:rFonts w:ascii="Times New Roman" w:hAnsi="Times New Roman" w:cs="Times New Roman"/>
          <w:sz w:val="24"/>
          <w:szCs w:val="24"/>
        </w:rPr>
        <w:t>…………….………………………………………………..……..</w:t>
      </w:r>
    </w:p>
    <w:p w:rsidR="00DD05B2" w:rsidRPr="00DD05B2" w:rsidRDefault="00DD05B2" w:rsidP="00DD05B2">
      <w:pPr>
        <w:spacing w:after="0" w:line="240" w:lineRule="auto"/>
        <w:ind w:left="916"/>
        <w:jc w:val="both"/>
        <w:rPr>
          <w:rFonts w:ascii="Times New Roman" w:hAnsi="Times New Roman" w:cs="Times New Roman"/>
          <w:sz w:val="24"/>
          <w:szCs w:val="24"/>
        </w:rPr>
      </w:pPr>
      <w:r w:rsidRPr="00DD05B2">
        <w:rPr>
          <w:rFonts w:ascii="Times New Roman" w:hAnsi="Times New Roman" w:cs="Times New Roman"/>
          <w:sz w:val="24"/>
          <w:szCs w:val="24"/>
        </w:rPr>
        <w:t>…………….………………………………………………..……..</w:t>
      </w:r>
    </w:p>
    <w:p w:rsidR="00DD05B2" w:rsidRPr="00DD05B2" w:rsidRDefault="00DD05B2" w:rsidP="00DD05B2">
      <w:pPr>
        <w:tabs>
          <w:tab w:val="num" w:pos="0"/>
          <w:tab w:val="num" w:pos="1440"/>
        </w:tabs>
        <w:spacing w:after="0" w:line="240" w:lineRule="auto"/>
        <w:jc w:val="both"/>
        <w:rPr>
          <w:rFonts w:ascii="Times New Roman" w:eastAsia="Times New Roman" w:hAnsi="Times New Roman" w:cs="Times New Roman"/>
          <w:sz w:val="24"/>
          <w:szCs w:val="24"/>
          <w:lang w:eastAsia="pl-PL"/>
        </w:rPr>
      </w:pPr>
    </w:p>
    <w:p w:rsidR="00DD05B2" w:rsidRPr="00DD05B2" w:rsidRDefault="00DD05B2" w:rsidP="00DD05B2">
      <w:pPr>
        <w:tabs>
          <w:tab w:val="num" w:pos="0"/>
          <w:tab w:val="num" w:pos="1440"/>
        </w:tabs>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2.  Oferta została złożona na …..…... stronach </w:t>
      </w:r>
    </w:p>
    <w:p w:rsidR="00DD05B2" w:rsidRPr="00DD05B2" w:rsidRDefault="00DD05B2" w:rsidP="00DD05B2">
      <w:pPr>
        <w:tabs>
          <w:tab w:val="num" w:pos="1440"/>
        </w:tabs>
        <w:spacing w:after="0" w:line="24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3. Do oferty dołączono następujące dokumenty :</w:t>
      </w:r>
    </w:p>
    <w:p w:rsidR="00DD05B2" w:rsidRPr="00DD05B2" w:rsidRDefault="00DD05B2" w:rsidP="00882EF2">
      <w:pPr>
        <w:numPr>
          <w:ilvl w:val="0"/>
          <w:numId w:val="27"/>
        </w:numPr>
        <w:suppressAutoHyphens/>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t>
      </w:r>
    </w:p>
    <w:p w:rsidR="00DD05B2" w:rsidRPr="00DD05B2" w:rsidRDefault="00DD05B2" w:rsidP="00882EF2">
      <w:pPr>
        <w:numPr>
          <w:ilvl w:val="0"/>
          <w:numId w:val="27"/>
        </w:numPr>
        <w:suppressAutoHyphens/>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t>
      </w:r>
    </w:p>
    <w:p w:rsidR="00DD05B2" w:rsidRPr="00DD05B2" w:rsidRDefault="00DD05B2" w:rsidP="00882EF2">
      <w:pPr>
        <w:numPr>
          <w:ilvl w:val="0"/>
          <w:numId w:val="27"/>
        </w:numPr>
        <w:suppressAutoHyphens/>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t>
      </w:r>
    </w:p>
    <w:p w:rsidR="00DD05B2" w:rsidRPr="00DD05B2" w:rsidRDefault="00DD05B2" w:rsidP="00882EF2">
      <w:pPr>
        <w:numPr>
          <w:ilvl w:val="0"/>
          <w:numId w:val="27"/>
        </w:numPr>
        <w:suppressAutoHyphens/>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t>
      </w:r>
    </w:p>
    <w:p w:rsidR="00DD05B2" w:rsidRPr="00DD05B2" w:rsidRDefault="00DD05B2" w:rsidP="00882EF2">
      <w:pPr>
        <w:numPr>
          <w:ilvl w:val="0"/>
          <w:numId w:val="27"/>
        </w:numPr>
        <w:suppressAutoHyphens/>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t>
      </w:r>
    </w:p>
    <w:p w:rsidR="00DD05B2" w:rsidRPr="00DD05B2" w:rsidRDefault="00DD05B2" w:rsidP="00DD05B2">
      <w:pPr>
        <w:spacing w:after="0" w:line="240" w:lineRule="auto"/>
        <w:jc w:val="both"/>
        <w:rPr>
          <w:rFonts w:ascii="Times New Roman" w:hAnsi="Times New Roman"/>
          <w:sz w:val="24"/>
          <w:szCs w:val="24"/>
        </w:rPr>
      </w:pPr>
    </w:p>
    <w:p w:rsidR="00DD05B2" w:rsidRPr="00DD05B2" w:rsidRDefault="00DD05B2" w:rsidP="00DD05B2">
      <w:pPr>
        <w:spacing w:after="0" w:line="240" w:lineRule="auto"/>
        <w:rPr>
          <w:rFonts w:ascii="Times New Roman" w:hAnsi="Times New Roman" w:cs="Times New Roman"/>
          <w:sz w:val="24"/>
          <w:szCs w:val="24"/>
        </w:rPr>
      </w:pPr>
      <w:r w:rsidRPr="00DD05B2">
        <w:rPr>
          <w:rFonts w:ascii="Times New Roman" w:hAnsi="Times New Roman" w:cs="Times New Roman"/>
          <w:sz w:val="24"/>
          <w:szCs w:val="24"/>
        </w:rPr>
        <w:t xml:space="preserve">4. Nazwa i adres </w:t>
      </w:r>
      <w:r w:rsidRPr="00DD05B2">
        <w:rPr>
          <w:rFonts w:ascii="Times New Roman" w:hAnsi="Times New Roman" w:cs="Times New Roman"/>
          <w:b/>
          <w:sz w:val="24"/>
          <w:szCs w:val="24"/>
        </w:rPr>
        <w:t>WYKONAWCY</w:t>
      </w:r>
      <w:r w:rsidRPr="00DD05B2">
        <w:rPr>
          <w:rFonts w:ascii="Times New Roman" w:hAnsi="Times New Roman" w:cs="Times New Roman"/>
          <w:sz w:val="24"/>
          <w:szCs w:val="24"/>
        </w:rPr>
        <w:t xml:space="preserve"> : …………………………………………………………………………………..……………………………….</w:t>
      </w:r>
    </w:p>
    <w:p w:rsidR="00DD05B2" w:rsidRPr="00DD05B2" w:rsidRDefault="00DD05B2" w:rsidP="00DD05B2">
      <w:pPr>
        <w:spacing w:after="0" w:line="240" w:lineRule="auto"/>
        <w:ind w:right="70"/>
        <w:jc w:val="both"/>
        <w:rPr>
          <w:rFonts w:ascii="Times New Roman" w:hAnsi="Times New Roman" w:cs="Times New Roman"/>
          <w:sz w:val="24"/>
          <w:szCs w:val="24"/>
        </w:rPr>
      </w:pPr>
      <w:r w:rsidRPr="00DD05B2">
        <w:rPr>
          <w:rFonts w:ascii="Times New Roman" w:hAnsi="Times New Roman" w:cs="Times New Roman"/>
          <w:sz w:val="24"/>
          <w:szCs w:val="24"/>
        </w:rPr>
        <w:t>................................................................................................................................................ NIP ..............................................................................</w:t>
      </w:r>
    </w:p>
    <w:p w:rsidR="00DD05B2" w:rsidRPr="00DD05B2" w:rsidRDefault="00DD05B2" w:rsidP="00DD05B2">
      <w:pPr>
        <w:spacing w:after="0" w:line="240" w:lineRule="auto"/>
        <w:jc w:val="both"/>
        <w:rPr>
          <w:rFonts w:ascii="Times New Roman" w:hAnsi="Times New Roman" w:cs="Times New Roman"/>
          <w:sz w:val="24"/>
          <w:szCs w:val="24"/>
        </w:rPr>
      </w:pPr>
      <w:r w:rsidRPr="00DD05B2">
        <w:rPr>
          <w:rFonts w:ascii="Times New Roman" w:hAnsi="Times New Roman" w:cs="Times New Roman"/>
          <w:sz w:val="24"/>
          <w:szCs w:val="24"/>
        </w:rPr>
        <w:t xml:space="preserve">Adres, na który Zamawiający powinien przesyłać ewentualną korespondencję: </w:t>
      </w:r>
    </w:p>
    <w:p w:rsidR="00DD05B2" w:rsidRPr="00DD05B2" w:rsidRDefault="00DD05B2" w:rsidP="00DD05B2">
      <w:pPr>
        <w:spacing w:after="0" w:line="240" w:lineRule="auto"/>
        <w:ind w:right="70"/>
        <w:jc w:val="both"/>
        <w:rPr>
          <w:rFonts w:ascii="Times New Roman" w:hAnsi="Times New Roman" w:cs="Times New Roman"/>
          <w:bCs/>
          <w:sz w:val="24"/>
          <w:szCs w:val="24"/>
        </w:rPr>
      </w:pPr>
      <w:r w:rsidRPr="00DD05B2">
        <w:rPr>
          <w:rFonts w:ascii="Times New Roman" w:hAnsi="Times New Roman" w:cs="Times New Roman"/>
          <w:sz w:val="24"/>
          <w:szCs w:val="24"/>
        </w:rPr>
        <w:t>.......................................................................................................................................................................................................................................</w:t>
      </w:r>
    </w:p>
    <w:p w:rsidR="00DD05B2" w:rsidRPr="00DD05B2" w:rsidRDefault="00DD05B2" w:rsidP="00DD05B2">
      <w:pPr>
        <w:spacing w:after="0" w:line="240" w:lineRule="auto"/>
        <w:jc w:val="both"/>
        <w:rPr>
          <w:rFonts w:ascii="Times New Roman" w:hAnsi="Times New Roman" w:cs="Times New Roman"/>
          <w:sz w:val="24"/>
          <w:szCs w:val="24"/>
        </w:rPr>
      </w:pPr>
      <w:r w:rsidRPr="00DD05B2">
        <w:rPr>
          <w:rFonts w:ascii="Times New Roman" w:hAnsi="Times New Roman" w:cs="Times New Roman"/>
          <w:sz w:val="24"/>
          <w:szCs w:val="24"/>
        </w:rPr>
        <w:t xml:space="preserve">Osoba wyznaczona do kontaktów z Zamawiającym:  .................................................................................................................................................. </w:t>
      </w:r>
    </w:p>
    <w:p w:rsidR="00DD05B2" w:rsidRPr="00DD05B2" w:rsidRDefault="00DD05B2" w:rsidP="00DD05B2">
      <w:pPr>
        <w:spacing w:after="0" w:line="240" w:lineRule="auto"/>
        <w:ind w:right="70"/>
        <w:jc w:val="both"/>
        <w:rPr>
          <w:rFonts w:ascii="Times New Roman" w:hAnsi="Times New Roman" w:cs="Times New Roman"/>
          <w:bCs/>
          <w:sz w:val="24"/>
          <w:szCs w:val="24"/>
        </w:rPr>
      </w:pPr>
      <w:r w:rsidRPr="00DD05B2">
        <w:rPr>
          <w:rFonts w:ascii="Times New Roman" w:hAnsi="Times New Roman" w:cs="Times New Roman"/>
          <w:bCs/>
          <w:sz w:val="24"/>
          <w:szCs w:val="24"/>
        </w:rPr>
        <w:t>Numer telefonu:</w:t>
      </w:r>
      <w:r w:rsidRPr="00DD05B2">
        <w:rPr>
          <w:rFonts w:ascii="Times New Roman" w:hAnsi="Times New Roman" w:cs="Times New Roman"/>
          <w:bCs/>
          <w:sz w:val="24"/>
          <w:szCs w:val="24"/>
        </w:rPr>
        <w:tab/>
        <w:t>…….……………………… Numer faksu:</w:t>
      </w:r>
      <w:r w:rsidRPr="00DD05B2">
        <w:rPr>
          <w:rFonts w:ascii="Times New Roman" w:hAnsi="Times New Roman" w:cs="Times New Roman"/>
          <w:bCs/>
          <w:sz w:val="24"/>
          <w:szCs w:val="24"/>
        </w:rPr>
        <w:tab/>
        <w:t>……………………………</w:t>
      </w:r>
    </w:p>
    <w:p w:rsidR="00DD05B2" w:rsidRPr="00DD05B2" w:rsidRDefault="00DD05B2" w:rsidP="00DD05B2">
      <w:pPr>
        <w:spacing w:after="0" w:line="240" w:lineRule="auto"/>
        <w:ind w:right="-993"/>
        <w:jc w:val="both"/>
        <w:rPr>
          <w:rFonts w:ascii="Times New Roman" w:hAnsi="Times New Roman" w:cs="Times New Roman"/>
          <w:bCs/>
          <w:sz w:val="24"/>
          <w:szCs w:val="24"/>
        </w:rPr>
      </w:pPr>
      <w:r w:rsidRPr="00DD05B2">
        <w:rPr>
          <w:rFonts w:ascii="Times New Roman" w:hAnsi="Times New Roman" w:cs="Times New Roman"/>
          <w:bCs/>
          <w:sz w:val="24"/>
          <w:szCs w:val="24"/>
        </w:rPr>
        <w:t>e-mail             ...............................................................................................................................</w:t>
      </w:r>
    </w:p>
    <w:p w:rsidR="00DD05B2" w:rsidRPr="00DD05B2" w:rsidRDefault="00DD05B2" w:rsidP="00DD05B2">
      <w:pPr>
        <w:spacing w:after="0" w:line="240" w:lineRule="auto"/>
        <w:ind w:right="-993"/>
        <w:jc w:val="both"/>
        <w:rPr>
          <w:rFonts w:ascii="Times New Roman" w:hAnsi="Times New Roman" w:cs="Times New Roman"/>
          <w:sz w:val="24"/>
          <w:szCs w:val="24"/>
        </w:rPr>
      </w:pPr>
    </w:p>
    <w:p w:rsidR="00DD05B2" w:rsidRPr="00DD05B2" w:rsidRDefault="00DD05B2" w:rsidP="00DD05B2">
      <w:pPr>
        <w:spacing w:after="0" w:line="240" w:lineRule="auto"/>
        <w:ind w:right="-993"/>
        <w:jc w:val="both"/>
        <w:rPr>
          <w:rFonts w:ascii="Times New Roman" w:hAnsi="Times New Roman" w:cs="Times New Roman"/>
          <w:sz w:val="24"/>
          <w:szCs w:val="24"/>
        </w:rPr>
      </w:pPr>
    </w:p>
    <w:p w:rsidR="00DD05B2" w:rsidRPr="00DD05B2" w:rsidRDefault="00DD05B2" w:rsidP="00DD05B2">
      <w:pPr>
        <w:spacing w:after="0" w:line="240" w:lineRule="auto"/>
        <w:ind w:right="-993"/>
        <w:jc w:val="both"/>
        <w:rPr>
          <w:rFonts w:ascii="Times New Roman" w:hAnsi="Times New Roman" w:cs="Times New Roman"/>
          <w:sz w:val="24"/>
          <w:szCs w:val="24"/>
        </w:rPr>
      </w:pPr>
    </w:p>
    <w:p w:rsidR="00DD05B2" w:rsidRPr="00DD05B2" w:rsidRDefault="00DD05B2" w:rsidP="00DD05B2">
      <w:pPr>
        <w:spacing w:after="0" w:line="240" w:lineRule="auto"/>
        <w:ind w:right="-993"/>
        <w:jc w:val="both"/>
        <w:rPr>
          <w:rFonts w:ascii="Times New Roman" w:hAnsi="Times New Roman" w:cs="Times New Roman"/>
          <w:sz w:val="24"/>
          <w:szCs w:val="24"/>
        </w:rPr>
      </w:pPr>
      <w:r w:rsidRPr="00DD05B2">
        <w:rPr>
          <w:rFonts w:ascii="Times New Roman" w:hAnsi="Times New Roman" w:cs="Times New Roman"/>
          <w:sz w:val="24"/>
          <w:szCs w:val="24"/>
        </w:rPr>
        <w:t>............................, dn. _ _ . _ _ . 2015r.</w:t>
      </w:r>
      <w:r w:rsidRPr="00DD05B2">
        <w:rPr>
          <w:rFonts w:ascii="Times New Roman" w:hAnsi="Times New Roman" w:cs="Times New Roman"/>
          <w:sz w:val="24"/>
          <w:szCs w:val="24"/>
        </w:rPr>
        <w:tab/>
        <w:t xml:space="preserve">   </w:t>
      </w:r>
      <w:r w:rsidRPr="00DD05B2">
        <w:rPr>
          <w:rFonts w:ascii="Times New Roman" w:hAnsi="Times New Roman" w:cs="Times New Roman"/>
          <w:sz w:val="24"/>
          <w:szCs w:val="24"/>
        </w:rPr>
        <w:tab/>
      </w:r>
      <w:r w:rsidRPr="00DD05B2">
        <w:rPr>
          <w:rFonts w:ascii="Times New Roman" w:hAnsi="Times New Roman" w:cs="Times New Roman"/>
          <w:sz w:val="24"/>
          <w:szCs w:val="24"/>
        </w:rPr>
        <w:tab/>
        <w:t xml:space="preserve">                                                             ................................................................</w:t>
      </w:r>
    </w:p>
    <w:p w:rsidR="00DD05B2" w:rsidRPr="00DD05B2" w:rsidRDefault="00DD05B2" w:rsidP="00DD05B2">
      <w:pPr>
        <w:spacing w:after="0" w:line="240" w:lineRule="auto"/>
        <w:ind w:left="5400" w:right="70"/>
        <w:jc w:val="center"/>
        <w:rPr>
          <w:rFonts w:ascii="Times New Roman" w:hAnsi="Times New Roman" w:cs="Times New Roman"/>
          <w:i/>
          <w:sz w:val="16"/>
          <w:szCs w:val="16"/>
        </w:rPr>
      </w:pPr>
      <w:r w:rsidRPr="00DD05B2">
        <w:rPr>
          <w:rFonts w:ascii="Times New Roman" w:hAnsi="Times New Roman" w:cs="Times New Roman"/>
          <w:i/>
          <w:sz w:val="16"/>
          <w:szCs w:val="16"/>
        </w:rPr>
        <w:t xml:space="preserve">                                                                       Podpis osób uprawnionych do składania świadczeń woli </w:t>
      </w:r>
    </w:p>
    <w:p w:rsidR="00DD05B2" w:rsidRPr="00DD05B2" w:rsidRDefault="00DD05B2" w:rsidP="00FF6189">
      <w:pPr>
        <w:spacing w:after="0" w:line="240" w:lineRule="auto"/>
        <w:ind w:left="5400" w:right="70"/>
        <w:jc w:val="center"/>
        <w:rPr>
          <w:rFonts w:ascii="Times New Roman" w:eastAsia="Times New Roman" w:hAnsi="Times New Roman" w:cs="Times New Roman"/>
          <w:iCs/>
          <w:sz w:val="24"/>
          <w:szCs w:val="24"/>
          <w:lang w:eastAsia="pl-PL"/>
        </w:rPr>
      </w:pPr>
      <w:r w:rsidRPr="00DD05B2">
        <w:rPr>
          <w:rFonts w:ascii="Times New Roman" w:hAnsi="Times New Roman" w:cs="Times New Roman"/>
          <w:i/>
          <w:sz w:val="16"/>
          <w:szCs w:val="16"/>
        </w:rPr>
        <w:t xml:space="preserve">                                                                         w imieniu Wykonawcy  oraz pieczątka / pieczątki</w:t>
      </w:r>
    </w:p>
    <w:p w:rsidR="00DD05B2" w:rsidRPr="00DD05B2" w:rsidRDefault="00DD05B2" w:rsidP="00DD05B2">
      <w:pPr>
        <w:spacing w:after="0" w:line="240" w:lineRule="auto"/>
        <w:rPr>
          <w:rFonts w:ascii="Times New Roman" w:eastAsia="Times New Roman" w:hAnsi="Times New Roman" w:cs="Times New Roman"/>
          <w:iCs/>
          <w:sz w:val="24"/>
          <w:szCs w:val="24"/>
          <w:lang w:eastAsia="pl-PL"/>
        </w:rPr>
        <w:sectPr w:rsidR="00DD05B2" w:rsidRPr="00DD05B2" w:rsidSect="00DD05B2">
          <w:pgSz w:w="16838" w:h="11906" w:orient="landscape"/>
          <w:pgMar w:top="1418" w:right="1418" w:bottom="1418" w:left="1418" w:header="709" w:footer="709" w:gutter="0"/>
          <w:cols w:space="708"/>
          <w:docGrid w:linePitch="360"/>
        </w:sectPr>
      </w:pPr>
    </w:p>
    <w:p w:rsidR="00DD05B2" w:rsidRPr="00DD05B2" w:rsidRDefault="00DD05B2" w:rsidP="00DD05B2">
      <w:pPr>
        <w:keepNext/>
        <w:numPr>
          <w:ilvl w:val="0"/>
          <w:numId w:val="22"/>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i/>
          <w:sz w:val="24"/>
          <w:szCs w:val="24"/>
          <w:lang w:eastAsia="pl-PL"/>
        </w:rPr>
        <w:lastRenderedPageBreak/>
        <w:t>ART. 22 UST. 1 USTAWY - PRAWO ZAMÓWIEŃ PUBLICZNYCH</w:t>
      </w:r>
    </w:p>
    <w:p w:rsidR="00DD05B2" w:rsidRPr="00DD05B2" w:rsidRDefault="00DD05B2" w:rsidP="00DD05B2">
      <w:pPr>
        <w:tabs>
          <w:tab w:val="num" w:pos="2835"/>
        </w:tabs>
        <w:spacing w:after="0" w:line="240" w:lineRule="auto"/>
        <w:ind w:left="2835" w:hanging="2835"/>
        <w:rPr>
          <w:rFonts w:ascii="Times New Roman" w:eastAsia="Times New Roman" w:hAnsi="Times New Roman" w:cs="Times New Roman"/>
          <w:sz w:val="24"/>
          <w:szCs w:val="24"/>
        </w:rPr>
      </w:pPr>
    </w:p>
    <w:p w:rsidR="00DD05B2" w:rsidRPr="00DD05B2" w:rsidRDefault="00DD05B2" w:rsidP="00DD05B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851" w:right="-830"/>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 xml:space="preserve">Wykonawca </w:t>
      </w:r>
      <w:r w:rsidRPr="00DD05B2">
        <w:rPr>
          <w:rFonts w:ascii="Times New Roman" w:eastAsia="Times New Roman" w:hAnsi="Times New Roman" w:cs="Times New Roman"/>
          <w:sz w:val="24"/>
          <w:szCs w:val="24"/>
          <w:lang w:eastAsia="pl-PL"/>
        </w:rPr>
        <w:t>……………………….…………..</w:t>
      </w: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4"/>
          <w:szCs w:val="24"/>
          <w:lang w:eastAsia="pl-PL"/>
        </w:rPr>
      </w:pPr>
      <w:r w:rsidRPr="00DD05B2">
        <w:rPr>
          <w:rFonts w:ascii="Times New Roman" w:eastAsia="Times New Roman" w:hAnsi="Times New Roman" w:cs="Times New Roman"/>
          <w:b/>
          <w:bCs/>
          <w:sz w:val="24"/>
          <w:szCs w:val="24"/>
          <w:lang w:eastAsia="pl-PL"/>
        </w:rPr>
        <w:t xml:space="preserve">Oświadczenie </w:t>
      </w:r>
      <w:r w:rsidRPr="00DD05B2">
        <w:rPr>
          <w:rFonts w:ascii="Times New Roman" w:eastAsia="Times New Roman" w:hAnsi="Times New Roman" w:cs="Times New Roman"/>
          <w:b/>
          <w:bCs/>
          <w:sz w:val="24"/>
          <w:szCs w:val="20"/>
          <w:vertAlign w:val="superscript"/>
          <w:lang w:eastAsia="pl-PL"/>
        </w:rPr>
        <w:footnoteReference w:id="1"/>
      </w:r>
    </w:p>
    <w:p w:rsidR="00DD05B2" w:rsidRPr="00DD05B2" w:rsidRDefault="00DD05B2" w:rsidP="00DD05B2">
      <w:pPr>
        <w:keepNext/>
        <w:spacing w:after="0" w:line="240" w:lineRule="auto"/>
        <w:jc w:val="center"/>
        <w:outlineLvl w:val="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firstLine="408"/>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Przystępując do udziału w przetargu nieograniczonym na zamówienie publiczne  na: </w:t>
      </w:r>
    </w:p>
    <w:p w:rsidR="00DD05B2" w:rsidRPr="00DD05B2" w:rsidRDefault="00DD05B2" w:rsidP="00DD05B2">
      <w:pPr>
        <w:spacing w:after="0" w:line="240" w:lineRule="auto"/>
        <w:ind w:firstLine="408"/>
        <w:jc w:val="center"/>
        <w:rPr>
          <w:rFonts w:ascii="Times New Roman" w:eastAsia="Times New Roman" w:hAnsi="Times New Roman" w:cs="Times New Roman"/>
          <w:b/>
          <w:sz w:val="28"/>
          <w:szCs w:val="28"/>
          <w:lang w:eastAsia="pl-PL"/>
        </w:rPr>
      </w:pPr>
    </w:p>
    <w:p w:rsidR="00DD05B2" w:rsidRPr="00A4770F" w:rsidRDefault="00F42203" w:rsidP="00F42203">
      <w:pPr>
        <w:spacing w:after="0" w:line="240" w:lineRule="auto"/>
        <w:ind w:firstLine="408"/>
        <w:jc w:val="center"/>
        <w:rPr>
          <w:rFonts w:ascii="Times New Roman" w:eastAsia="Times New Roman" w:hAnsi="Times New Roman" w:cs="Times New Roman"/>
          <w:b/>
          <w:bCs/>
          <w:iCs/>
          <w:sz w:val="26"/>
          <w:szCs w:val="26"/>
          <w:lang w:eastAsia="pl-PL"/>
        </w:rPr>
      </w:pPr>
      <w:r w:rsidRPr="00A4770F">
        <w:rPr>
          <w:rFonts w:ascii="Times New Roman" w:hAnsi="Times New Roman" w:cs="Times New Roman"/>
          <w:b/>
          <w:sz w:val="26"/>
          <w:szCs w:val="26"/>
        </w:rPr>
        <w:t>„Regulacja stanu prawnego na rzecz Skarbu Państwa działek zajętych pod drogi w oparciu o Kodeks Napoleona - 5 części”</w:t>
      </w:r>
    </w:p>
    <w:p w:rsidR="00DD05B2" w:rsidRPr="00DD05B2" w:rsidRDefault="00DD05B2" w:rsidP="00DD05B2">
      <w:pPr>
        <w:spacing w:after="0" w:line="240" w:lineRule="auto"/>
        <w:ind w:firstLine="408"/>
        <w:jc w:val="both"/>
        <w:rPr>
          <w:rFonts w:ascii="Times New Roman" w:eastAsia="Times New Roman" w:hAnsi="Times New Roman" w:cs="Times New Roman"/>
          <w:lang w:eastAsia="pl-PL"/>
        </w:rPr>
      </w:pPr>
    </w:p>
    <w:p w:rsidR="00DD05B2" w:rsidRPr="00DD05B2" w:rsidRDefault="00DD05B2" w:rsidP="00DD05B2">
      <w:pPr>
        <w:spacing w:after="0" w:line="240" w:lineRule="auto"/>
        <w:ind w:firstLine="408"/>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Wykonawca zgodnie z art. 22 ust. 1 ustawy z dnia 29 stycznia 2004r. – Prawo Zamówień Publicznych, oświadcza, że spełnia warunki dotyczące:</w:t>
      </w:r>
    </w:p>
    <w:p w:rsidR="00DD05B2" w:rsidRPr="00DD05B2" w:rsidRDefault="00DD05B2" w:rsidP="00DD05B2">
      <w:pPr>
        <w:autoSpaceDE w:val="0"/>
        <w:autoSpaceDN w:val="0"/>
        <w:adjustRightInd w:val="0"/>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 Posiadania uprawnień do wykonywania określonej działalności lub czynności, jeżeli przepisy prawa nakładają obowiązek ich posiadania</w:t>
      </w:r>
    </w:p>
    <w:p w:rsidR="00DD05B2" w:rsidRPr="00DD05B2" w:rsidRDefault="00DD05B2" w:rsidP="00DD05B2">
      <w:pPr>
        <w:autoSpaceDE w:val="0"/>
        <w:autoSpaceDN w:val="0"/>
        <w:adjustRightInd w:val="0"/>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2. Posiadania wiedzy i doświadczenia.</w:t>
      </w:r>
    </w:p>
    <w:p w:rsidR="00DD05B2" w:rsidRPr="00DD05B2" w:rsidRDefault="00DD05B2" w:rsidP="00DD05B2">
      <w:pPr>
        <w:autoSpaceDE w:val="0"/>
        <w:autoSpaceDN w:val="0"/>
        <w:adjustRightInd w:val="0"/>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3. Dysponowania odpowiednim potencjałem technicznym oraz osobami zdolnymi do wykonania zamówienia.</w:t>
      </w:r>
    </w:p>
    <w:p w:rsidR="00DD05B2" w:rsidRPr="00DD05B2" w:rsidRDefault="00DD05B2" w:rsidP="00DD05B2">
      <w:pPr>
        <w:autoSpaceDE w:val="0"/>
        <w:autoSpaceDN w:val="0"/>
        <w:adjustRightInd w:val="0"/>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4. Sytuacji ekonomicznej i finansowej.</w:t>
      </w: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 dn. _ _ . _ _ .2015              </w:t>
      </w:r>
      <w:r w:rsidRPr="00DD05B2">
        <w:rPr>
          <w:rFonts w:ascii="Times New Roman" w:eastAsia="Times New Roman" w:hAnsi="Times New Roman" w:cs="Times New Roman"/>
          <w:sz w:val="24"/>
          <w:szCs w:val="24"/>
          <w:lang w:eastAsia="pl-PL"/>
        </w:rPr>
        <w:tab/>
      </w:r>
      <w:r w:rsidRPr="00DD05B2">
        <w:rPr>
          <w:rFonts w:ascii="Times New Roman" w:eastAsia="Times New Roman" w:hAnsi="Times New Roman" w:cs="Times New Roman"/>
          <w:sz w:val="24"/>
          <w:szCs w:val="24"/>
          <w:lang w:eastAsia="pl-PL"/>
        </w:rPr>
        <w:tab/>
        <w:t>...................................................</w:t>
      </w:r>
    </w:p>
    <w:p w:rsidR="00DD05B2" w:rsidRPr="00DD05B2" w:rsidRDefault="00DD05B2" w:rsidP="00DD05B2">
      <w:pPr>
        <w:spacing w:after="0" w:line="240" w:lineRule="auto"/>
        <w:ind w:left="5400" w:right="70"/>
        <w:jc w:val="center"/>
        <w:rPr>
          <w:rFonts w:ascii="Times New Roman" w:eastAsia="Times New Roman" w:hAnsi="Times New Roman" w:cs="Times New Roman"/>
          <w:i/>
          <w:sz w:val="16"/>
          <w:szCs w:val="16"/>
          <w:lang w:eastAsia="pl-PL"/>
        </w:rPr>
      </w:pPr>
      <w:r w:rsidRPr="00DD05B2">
        <w:rPr>
          <w:rFonts w:ascii="Times New Roman" w:eastAsia="Times New Roman" w:hAnsi="Times New Roman" w:cs="Times New Roman"/>
          <w:i/>
          <w:sz w:val="16"/>
          <w:szCs w:val="16"/>
          <w:lang w:eastAsia="pl-PL"/>
        </w:rPr>
        <w:t>(podpis upoważnionego przedstawiciela Wykonawcy) oraz pieczątka / pieczątki</w:t>
      </w: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180" w:hanging="180"/>
        <w:jc w:val="both"/>
        <w:rPr>
          <w:rFonts w:ascii="Times New Roman" w:eastAsia="Times New Roman" w:hAnsi="Times New Roman" w:cs="Times New Roman"/>
          <w:sz w:val="24"/>
          <w:szCs w:val="24"/>
          <w:lang w:eastAsia="pl-PL"/>
        </w:rPr>
      </w:pPr>
    </w:p>
    <w:p w:rsidR="00DD05B2" w:rsidRPr="00DD05B2" w:rsidRDefault="00DD05B2" w:rsidP="00DD05B2">
      <w:pPr>
        <w:keepNext/>
        <w:numPr>
          <w:ilvl w:val="0"/>
          <w:numId w:val="22"/>
        </w:numPr>
        <w:shd w:val="clear" w:color="auto" w:fill="E6E6E6"/>
        <w:tabs>
          <w:tab w:val="clear" w:pos="360"/>
          <w:tab w:val="num" w:pos="2694"/>
        </w:tabs>
        <w:spacing w:after="0" w:line="240" w:lineRule="auto"/>
        <w:ind w:left="2694" w:hanging="2694"/>
        <w:jc w:val="both"/>
        <w:outlineLvl w:val="0"/>
        <w:rPr>
          <w:rFonts w:ascii="Times New Roman" w:eastAsia="Times New Roman" w:hAnsi="Times New Roman" w:cs="Times New Roman"/>
          <w:b/>
          <w:i/>
          <w:sz w:val="24"/>
          <w:szCs w:val="24"/>
          <w:lang w:eastAsia="pl-PL"/>
        </w:rPr>
      </w:pPr>
      <w:r w:rsidRPr="00DD05B2">
        <w:rPr>
          <w:rFonts w:ascii="Times New Roman" w:eastAsia="Times New Roman" w:hAnsi="Times New Roman" w:cs="Times New Roman"/>
          <w:b/>
          <w:i/>
          <w:sz w:val="24"/>
          <w:szCs w:val="24"/>
          <w:lang w:eastAsia="pl-PL"/>
        </w:rPr>
        <w:lastRenderedPageBreak/>
        <w:t>OŚWIADCZENIE WYKONAWCY/WYKONAWCÓW O BRAKU PODSTAW DO WYKLUCZENIA NA PODSTAWIE ART. 24 UST. 1 USTAWY - PRAWO ZAMÓWIEŃ PUBLICZNYCH</w:t>
      </w:r>
    </w:p>
    <w:p w:rsidR="00DD05B2" w:rsidRPr="00DD05B2" w:rsidRDefault="00DD05B2" w:rsidP="00DD05B2">
      <w:pPr>
        <w:spacing w:after="0" w:line="240" w:lineRule="auto"/>
        <w:ind w:left="5664"/>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 xml:space="preserve">Wykonawca </w:t>
      </w:r>
      <w:r w:rsidRPr="00DD05B2">
        <w:rPr>
          <w:rFonts w:ascii="Times New Roman" w:eastAsia="Times New Roman" w:hAnsi="Times New Roman" w:cs="Times New Roman"/>
          <w:sz w:val="24"/>
          <w:szCs w:val="24"/>
          <w:lang w:eastAsia="pl-PL"/>
        </w:rPr>
        <w:t>………………………..………..</w:t>
      </w: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8"/>
          <w:szCs w:val="28"/>
          <w:lang w:eastAsia="pl-PL"/>
        </w:rPr>
      </w:pPr>
      <w:r w:rsidRPr="00DD05B2">
        <w:rPr>
          <w:rFonts w:ascii="Times New Roman" w:eastAsia="Times New Roman" w:hAnsi="Times New Roman" w:cs="Times New Roman"/>
          <w:b/>
          <w:bCs/>
          <w:sz w:val="28"/>
          <w:szCs w:val="28"/>
          <w:lang w:eastAsia="pl-PL"/>
        </w:rPr>
        <w:t xml:space="preserve">Oświadczenie </w:t>
      </w:r>
    </w:p>
    <w:p w:rsidR="00DD05B2" w:rsidRPr="00DD05B2" w:rsidRDefault="00DD05B2" w:rsidP="00DD05B2">
      <w:pPr>
        <w:keepNext/>
        <w:spacing w:after="0" w:line="240" w:lineRule="auto"/>
        <w:jc w:val="center"/>
        <w:outlineLvl w:val="0"/>
        <w:rPr>
          <w:rFonts w:ascii="Times New Roman" w:eastAsia="Times New Roman" w:hAnsi="Times New Roman" w:cs="Times New Roman"/>
          <w:b/>
          <w:sz w:val="24"/>
          <w:szCs w:val="24"/>
          <w:lang w:eastAsia="pl-PL"/>
        </w:rPr>
      </w:pPr>
    </w:p>
    <w:p w:rsidR="00DD05B2" w:rsidRPr="00DD05B2" w:rsidRDefault="00DD05B2" w:rsidP="00F42203">
      <w:pPr>
        <w:spacing w:after="0" w:line="360" w:lineRule="auto"/>
        <w:ind w:right="-993"/>
        <w:rPr>
          <w:rFonts w:ascii="Times New Roman" w:eastAsia="Times New Roman" w:hAnsi="Times New Roman" w:cs="Times New Roman"/>
          <w:sz w:val="24"/>
          <w:szCs w:val="24"/>
          <w:lang w:eastAsia="pl-PL"/>
        </w:rPr>
      </w:pPr>
    </w:p>
    <w:p w:rsidR="00DD05B2" w:rsidRPr="00DD05B2" w:rsidRDefault="00DD05B2" w:rsidP="00F42203">
      <w:pPr>
        <w:spacing w:after="0" w:line="360" w:lineRule="auto"/>
        <w:ind w:firstLine="408"/>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ab/>
        <w:t xml:space="preserve">Składając ofertę w postępowaniu o udzielenie zamówienia publicznego prowadzonym w trybie przetargu nieograniczonego na: </w:t>
      </w:r>
      <w:r w:rsidR="00F42203" w:rsidRPr="00A4770F">
        <w:rPr>
          <w:rFonts w:ascii="Times New Roman" w:hAnsi="Times New Roman" w:cs="Times New Roman"/>
          <w:b/>
          <w:sz w:val="26"/>
          <w:szCs w:val="26"/>
        </w:rPr>
        <w:t xml:space="preserve">„Regulacja stanu prawnego na rzecz Skarbu Państwa działek zajętych pod drogi w oparciu o Kodeks Napoleona - 5 części” </w:t>
      </w:r>
      <w:r w:rsidRPr="00DD05B2">
        <w:rPr>
          <w:rFonts w:ascii="Times New Roman" w:eastAsia="Times New Roman" w:hAnsi="Times New Roman" w:cs="Times New Roman"/>
          <w:sz w:val="24"/>
          <w:szCs w:val="24"/>
          <w:lang w:eastAsia="pl-PL"/>
        </w:rPr>
        <w:t xml:space="preserve">oświadczam/my, że nie zachodzą okoliczności skutkujące wykluczeniem </w:t>
      </w:r>
      <w:r w:rsidR="00F42203">
        <w:rPr>
          <w:rFonts w:ascii="Times New Roman" w:eastAsia="Times New Roman" w:hAnsi="Times New Roman" w:cs="Times New Roman"/>
          <w:sz w:val="24"/>
          <w:szCs w:val="24"/>
          <w:lang w:eastAsia="pl-PL"/>
        </w:rPr>
        <w:br/>
      </w:r>
      <w:r w:rsidRPr="00DD05B2">
        <w:rPr>
          <w:rFonts w:ascii="Times New Roman" w:eastAsia="Times New Roman" w:hAnsi="Times New Roman" w:cs="Times New Roman"/>
          <w:sz w:val="24"/>
          <w:szCs w:val="24"/>
          <w:lang w:eastAsia="pl-PL"/>
        </w:rPr>
        <w:t xml:space="preserve">z postępowania określone w art. 24 ust. 1 ustawy z dnia 29 stycznia 2004 r. - Prawo zamówień publicznych (Dz. U. z 2013r. poz. 907 </w:t>
      </w:r>
      <w:r w:rsidR="00F42203">
        <w:rPr>
          <w:rFonts w:ascii="Times New Roman" w:eastAsia="Times New Roman" w:hAnsi="Times New Roman" w:cs="Times New Roman"/>
          <w:sz w:val="24"/>
          <w:szCs w:val="24"/>
          <w:lang w:eastAsia="pl-PL"/>
        </w:rPr>
        <w:t xml:space="preserve">z </w:t>
      </w:r>
      <w:proofErr w:type="spellStart"/>
      <w:r w:rsidR="00F42203">
        <w:rPr>
          <w:rFonts w:ascii="Times New Roman" w:eastAsia="Times New Roman" w:hAnsi="Times New Roman" w:cs="Times New Roman"/>
          <w:sz w:val="24"/>
          <w:szCs w:val="24"/>
          <w:lang w:eastAsia="pl-PL"/>
        </w:rPr>
        <w:t>późn</w:t>
      </w:r>
      <w:proofErr w:type="spellEnd"/>
      <w:r w:rsidR="00F42203">
        <w:rPr>
          <w:rFonts w:ascii="Times New Roman" w:eastAsia="Times New Roman" w:hAnsi="Times New Roman" w:cs="Times New Roman"/>
          <w:sz w:val="24"/>
          <w:szCs w:val="24"/>
          <w:lang w:eastAsia="pl-PL"/>
        </w:rPr>
        <w:t>. zm.).</w:t>
      </w:r>
    </w:p>
    <w:p w:rsidR="00DD05B2" w:rsidRPr="00DD05B2" w:rsidRDefault="00DD05B2" w:rsidP="00F42203">
      <w:pPr>
        <w:spacing w:after="0"/>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right="-993"/>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 dn. _ _ . _ _ .2015              </w:t>
      </w:r>
      <w:r w:rsidRPr="00DD05B2">
        <w:rPr>
          <w:rFonts w:ascii="Times New Roman" w:eastAsia="Times New Roman" w:hAnsi="Times New Roman" w:cs="Times New Roman"/>
          <w:sz w:val="24"/>
          <w:szCs w:val="24"/>
          <w:lang w:eastAsia="pl-PL"/>
        </w:rPr>
        <w:tab/>
      </w:r>
      <w:r w:rsidRPr="00DD05B2">
        <w:rPr>
          <w:rFonts w:ascii="Times New Roman" w:eastAsia="Times New Roman" w:hAnsi="Times New Roman" w:cs="Times New Roman"/>
          <w:sz w:val="24"/>
          <w:szCs w:val="24"/>
          <w:lang w:eastAsia="pl-PL"/>
        </w:rPr>
        <w:tab/>
        <w:t>...................................................</w:t>
      </w:r>
    </w:p>
    <w:p w:rsidR="00DD05B2" w:rsidRPr="00DD05B2" w:rsidRDefault="00DD05B2" w:rsidP="00DD05B2">
      <w:pPr>
        <w:spacing w:after="0" w:line="240" w:lineRule="auto"/>
        <w:ind w:left="5400" w:right="70"/>
        <w:jc w:val="center"/>
        <w:rPr>
          <w:rFonts w:ascii="Times New Roman" w:eastAsia="Times New Roman" w:hAnsi="Times New Roman" w:cs="Times New Roman"/>
          <w:i/>
          <w:sz w:val="16"/>
          <w:szCs w:val="16"/>
          <w:lang w:eastAsia="pl-PL"/>
        </w:rPr>
      </w:pPr>
      <w:r w:rsidRPr="00DD05B2">
        <w:rPr>
          <w:rFonts w:ascii="Times New Roman" w:eastAsia="Times New Roman" w:hAnsi="Times New Roman" w:cs="Times New Roman"/>
          <w:i/>
          <w:sz w:val="16"/>
          <w:szCs w:val="16"/>
          <w:lang w:eastAsia="pl-PL"/>
        </w:rPr>
        <w:t>(podpis upoważnionego przedstawiciela Wykonawcy) oraz pieczątka / pieczątki</w:t>
      </w: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bCs/>
          <w:i/>
          <w:iCs/>
          <w:sz w:val="24"/>
          <w:szCs w:val="24"/>
          <w:lang w:eastAsia="pl-PL"/>
        </w:rPr>
        <w:lastRenderedPageBreak/>
        <w:t xml:space="preserve">Załącznik nr 4  do SIWZ                      Oświadczenie  </w:t>
      </w:r>
    </w:p>
    <w:p w:rsidR="00DD05B2" w:rsidRPr="00DD05B2" w:rsidRDefault="00DD05B2" w:rsidP="00DD05B2">
      <w:pPr>
        <w:spacing w:after="120" w:line="240" w:lineRule="auto"/>
        <w:jc w:val="both"/>
        <w:rPr>
          <w:rFonts w:ascii="Times New Roman" w:eastAsia="Times New Roman" w:hAnsi="Times New Roman" w:cs="Times New Roman"/>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p>
    <w:p w:rsidR="00DD05B2" w:rsidRPr="00DD05B2" w:rsidRDefault="00DD05B2" w:rsidP="00DD05B2">
      <w:pPr>
        <w:spacing w:after="0" w:line="240" w:lineRule="auto"/>
        <w:ind w:left="709" w:right="-830"/>
        <w:rPr>
          <w:rFonts w:ascii="Times New Roman" w:eastAsia="Times New Roman" w:hAnsi="Times New Roman" w:cs="Times New Roman"/>
          <w:b/>
          <w:sz w:val="24"/>
          <w:szCs w:val="24"/>
          <w:lang w:eastAsia="pl-PL"/>
        </w:rPr>
      </w:pPr>
      <w:r w:rsidRPr="00DD05B2">
        <w:rPr>
          <w:rFonts w:ascii="Times New Roman" w:eastAsia="Times New Roman" w:hAnsi="Times New Roman" w:cs="Times New Roman"/>
          <w:b/>
          <w:sz w:val="24"/>
          <w:szCs w:val="24"/>
          <w:lang w:eastAsia="pl-PL"/>
        </w:rPr>
        <w:t xml:space="preserve">Wykonawca </w:t>
      </w:r>
      <w:r w:rsidRPr="00DD05B2">
        <w:rPr>
          <w:rFonts w:ascii="Times New Roman" w:eastAsia="Times New Roman" w:hAnsi="Times New Roman" w:cs="Times New Roman"/>
          <w:sz w:val="24"/>
          <w:szCs w:val="24"/>
          <w:lang w:eastAsia="pl-PL"/>
        </w:rPr>
        <w:t>………………………..………..</w:t>
      </w:r>
    </w:p>
    <w:p w:rsidR="00DD05B2" w:rsidRPr="00DD05B2" w:rsidRDefault="00DD05B2" w:rsidP="00DD05B2">
      <w:pPr>
        <w:keepNext/>
        <w:spacing w:before="240" w:after="60" w:line="240" w:lineRule="auto"/>
        <w:outlineLvl w:val="1"/>
        <w:rPr>
          <w:rFonts w:ascii="Cambria" w:eastAsia="Times New Roman" w:hAnsi="Cambria" w:cs="Times New Roman"/>
          <w:b/>
          <w:bCs/>
          <w:i/>
          <w:iCs/>
          <w:sz w:val="36"/>
          <w:szCs w:val="28"/>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8"/>
          <w:szCs w:val="28"/>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8"/>
          <w:szCs w:val="28"/>
          <w:lang w:eastAsia="pl-PL"/>
        </w:rPr>
      </w:pPr>
    </w:p>
    <w:p w:rsidR="00DD05B2" w:rsidRPr="00DD05B2" w:rsidRDefault="00DD05B2" w:rsidP="00DD05B2">
      <w:pPr>
        <w:spacing w:after="0" w:line="240" w:lineRule="auto"/>
        <w:jc w:val="center"/>
        <w:rPr>
          <w:rFonts w:ascii="Times New Roman" w:eastAsia="Times New Roman" w:hAnsi="Times New Roman" w:cs="Times New Roman"/>
          <w:b/>
          <w:bCs/>
          <w:sz w:val="28"/>
          <w:szCs w:val="28"/>
          <w:lang w:eastAsia="pl-PL"/>
        </w:rPr>
      </w:pPr>
      <w:r w:rsidRPr="00DD05B2">
        <w:rPr>
          <w:rFonts w:ascii="Times New Roman" w:eastAsia="Times New Roman" w:hAnsi="Times New Roman" w:cs="Times New Roman"/>
          <w:b/>
          <w:bCs/>
          <w:sz w:val="28"/>
          <w:szCs w:val="28"/>
          <w:lang w:eastAsia="pl-PL"/>
        </w:rPr>
        <w:t xml:space="preserve">Oświadczenie </w:t>
      </w:r>
    </w:p>
    <w:p w:rsidR="00DD05B2" w:rsidRPr="00DD05B2" w:rsidRDefault="00DD05B2" w:rsidP="00DD05B2">
      <w:pPr>
        <w:keepNext/>
        <w:spacing w:after="0" w:line="240" w:lineRule="auto"/>
        <w:jc w:val="center"/>
        <w:outlineLvl w:val="0"/>
        <w:rPr>
          <w:rFonts w:ascii="Times New Roman" w:eastAsia="Times New Roman" w:hAnsi="Times New Roman" w:cs="Times New Roman"/>
          <w:b/>
          <w:sz w:val="24"/>
          <w:szCs w:val="24"/>
          <w:lang w:eastAsia="pl-PL"/>
        </w:rPr>
      </w:pPr>
    </w:p>
    <w:p w:rsidR="00DD05B2" w:rsidRPr="00DD05B2" w:rsidRDefault="00DD05B2" w:rsidP="00DD05B2">
      <w:pPr>
        <w:tabs>
          <w:tab w:val="right" w:pos="9072"/>
        </w:tabs>
        <w:spacing w:after="0" w:line="240" w:lineRule="auto"/>
        <w:jc w:val="center"/>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F42203" w:rsidRDefault="00DD05B2" w:rsidP="00F42203">
      <w:pPr>
        <w:spacing w:after="0" w:line="360" w:lineRule="auto"/>
        <w:rPr>
          <w:rFonts w:ascii="Times New Roman" w:eastAsia="Times New Roman" w:hAnsi="Times New Roman" w:cs="Times New Roman"/>
          <w:sz w:val="24"/>
          <w:szCs w:val="24"/>
          <w:lang w:eastAsia="pl-PL"/>
        </w:rPr>
      </w:pPr>
    </w:p>
    <w:p w:rsidR="00DD05B2" w:rsidRPr="00F42203" w:rsidRDefault="00DD05B2" w:rsidP="00F42203">
      <w:pPr>
        <w:spacing w:after="0" w:line="360" w:lineRule="auto"/>
        <w:ind w:firstLine="408"/>
        <w:jc w:val="both"/>
        <w:rPr>
          <w:rFonts w:ascii="Times New Roman" w:eastAsia="Times New Roman" w:hAnsi="Times New Roman" w:cs="Times New Roman"/>
          <w:b/>
          <w:bCs/>
          <w:iCs/>
          <w:sz w:val="24"/>
          <w:szCs w:val="24"/>
          <w:lang w:eastAsia="pl-PL"/>
        </w:rPr>
      </w:pPr>
      <w:r w:rsidRPr="00F42203">
        <w:rPr>
          <w:rFonts w:ascii="Times New Roman" w:eastAsia="Times New Roman" w:hAnsi="Times New Roman" w:cs="Times New Roman"/>
          <w:bCs/>
          <w:sz w:val="24"/>
          <w:szCs w:val="24"/>
          <w:lang w:eastAsia="pl-PL"/>
        </w:rPr>
        <w:t>Działając z upoważnienia w/w wykonawcy, niniejszym oświadczam, że osoby, które będą uczestniczyć w wykonywaniu zamówienia pn</w:t>
      </w:r>
      <w:r w:rsidR="00F42203" w:rsidRPr="00F42203">
        <w:rPr>
          <w:rFonts w:ascii="Times New Roman" w:eastAsia="Times New Roman" w:hAnsi="Times New Roman" w:cs="Times New Roman"/>
          <w:b/>
          <w:bCs/>
          <w:sz w:val="26"/>
          <w:szCs w:val="26"/>
          <w:lang w:eastAsia="pl-PL"/>
        </w:rPr>
        <w:t>.</w:t>
      </w:r>
      <w:r w:rsidRPr="00F42203">
        <w:rPr>
          <w:rFonts w:ascii="Times New Roman" w:eastAsia="Times New Roman" w:hAnsi="Times New Roman" w:cs="Times New Roman"/>
          <w:b/>
          <w:bCs/>
          <w:sz w:val="26"/>
          <w:szCs w:val="26"/>
          <w:lang w:eastAsia="pl-PL"/>
        </w:rPr>
        <w:t xml:space="preserve"> </w:t>
      </w:r>
      <w:r w:rsidR="00F42203" w:rsidRPr="00F42203">
        <w:rPr>
          <w:rFonts w:ascii="Times New Roman" w:hAnsi="Times New Roman" w:cs="Times New Roman"/>
          <w:b/>
          <w:sz w:val="26"/>
          <w:szCs w:val="26"/>
        </w:rPr>
        <w:t>„Regulacja stanu prawnego na rzecz Skarbu Państwa działek zajętych pod drogi w oparciu o Kodeks Napoleona - 5 części”</w:t>
      </w:r>
      <w:r w:rsidR="00F42203">
        <w:rPr>
          <w:rFonts w:ascii="Times New Roman" w:hAnsi="Times New Roman" w:cs="Times New Roman"/>
          <w:b/>
          <w:sz w:val="24"/>
          <w:szCs w:val="24"/>
        </w:rPr>
        <w:t xml:space="preserve"> </w:t>
      </w:r>
      <w:r w:rsidRPr="00F42203">
        <w:rPr>
          <w:rFonts w:ascii="Times New Roman" w:eastAsia="Times New Roman" w:hAnsi="Times New Roman" w:cs="Times New Roman"/>
          <w:bCs/>
          <w:sz w:val="24"/>
          <w:szCs w:val="24"/>
          <w:lang w:eastAsia="pl-PL"/>
        </w:rPr>
        <w:t>posiadają wymagane uprawnienia.</w:t>
      </w: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18"/>
          <w:szCs w:val="18"/>
          <w:lang w:eastAsia="pl-PL"/>
        </w:rPr>
      </w:pPr>
      <w:r w:rsidRPr="00DD05B2">
        <w:rPr>
          <w:rFonts w:ascii="Times New Roman" w:eastAsia="Times New Roman" w:hAnsi="Times New Roman" w:cs="Times New Roman"/>
          <w:sz w:val="18"/>
          <w:szCs w:val="18"/>
          <w:lang w:eastAsia="pl-PL"/>
        </w:rPr>
        <w:t>...............................................</w:t>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t xml:space="preserve">                                ...................................................</w:t>
      </w:r>
    </w:p>
    <w:p w:rsidR="00DD05B2" w:rsidRPr="00DD05B2" w:rsidRDefault="00DD05B2" w:rsidP="00DD05B2">
      <w:pPr>
        <w:spacing w:after="0" w:line="240" w:lineRule="auto"/>
        <w:rPr>
          <w:rFonts w:ascii="Times New Roman" w:eastAsia="Times New Roman" w:hAnsi="Times New Roman" w:cs="Times New Roman"/>
          <w:sz w:val="18"/>
          <w:szCs w:val="18"/>
          <w:lang w:eastAsia="pl-PL"/>
        </w:rPr>
      </w:pPr>
      <w:r w:rsidRPr="00DD05B2">
        <w:rPr>
          <w:rFonts w:ascii="Times New Roman" w:eastAsia="Times New Roman" w:hAnsi="Times New Roman" w:cs="Times New Roman"/>
          <w:sz w:val="18"/>
          <w:szCs w:val="18"/>
          <w:lang w:eastAsia="pl-PL"/>
        </w:rPr>
        <w:t>      miejscowość, data</w:t>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sz w:val="18"/>
          <w:szCs w:val="18"/>
          <w:lang w:eastAsia="pl-PL"/>
        </w:rPr>
        <w:tab/>
      </w:r>
      <w:r w:rsidRPr="00DD05B2">
        <w:rPr>
          <w:rFonts w:ascii="Times New Roman" w:eastAsia="Times New Roman" w:hAnsi="Times New Roman" w:cs="Times New Roman"/>
          <w:i/>
          <w:sz w:val="18"/>
          <w:szCs w:val="18"/>
          <w:lang w:eastAsia="pl-PL"/>
        </w:rPr>
        <w:t xml:space="preserve">podpis i pieczęć upoważnionego </w:t>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r>
      <w:r w:rsidRPr="00DD05B2">
        <w:rPr>
          <w:rFonts w:ascii="Times New Roman" w:eastAsia="Times New Roman" w:hAnsi="Times New Roman" w:cs="Times New Roman"/>
          <w:i/>
          <w:sz w:val="18"/>
          <w:szCs w:val="18"/>
          <w:lang w:eastAsia="pl-PL"/>
        </w:rPr>
        <w:tab/>
        <w:t>przedstawiciela Wykonawcy)</w:t>
      </w: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sz w:val="32"/>
          <w:szCs w:val="20"/>
          <w:lang w:eastAsia="pl-PL"/>
        </w:rPr>
        <w:lastRenderedPageBreak/>
        <w:tab/>
      </w:r>
      <w:r w:rsidRPr="00DD05B2">
        <w:rPr>
          <w:rFonts w:ascii="Times New Roman" w:eastAsia="Times New Roman" w:hAnsi="Times New Roman" w:cs="Times New Roman"/>
          <w:b/>
          <w:sz w:val="32"/>
          <w:szCs w:val="20"/>
          <w:lang w:eastAsia="pl-PL"/>
        </w:rPr>
        <w:tab/>
      </w:r>
    </w:p>
    <w:p w:rsidR="00DD05B2" w:rsidRPr="00DD05B2" w:rsidRDefault="00DD05B2" w:rsidP="00DD05B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bCs/>
          <w:i/>
          <w:iCs/>
          <w:sz w:val="24"/>
          <w:szCs w:val="24"/>
          <w:lang w:eastAsia="pl-PL"/>
        </w:rPr>
        <w:t xml:space="preserve">Załącznik nr 5 do SIWZ                      Oświadczenie </w:t>
      </w:r>
    </w:p>
    <w:p w:rsidR="00DD05B2" w:rsidRPr="00DD05B2" w:rsidRDefault="00DD05B2" w:rsidP="00DD05B2">
      <w:pPr>
        <w:tabs>
          <w:tab w:val="left" w:pos="426"/>
        </w:tabs>
        <w:spacing w:after="0" w:line="240" w:lineRule="auto"/>
        <w:ind w:left="284" w:hanging="284"/>
        <w:rPr>
          <w:rFonts w:ascii="Times New Roman" w:eastAsia="Times New Roman" w:hAnsi="Times New Roman" w:cs="Times New Roman"/>
          <w:b/>
          <w:bCs/>
          <w:color w:val="000000"/>
          <w:szCs w:val="21"/>
          <w:lang w:eastAsia="pl-PL"/>
        </w:rPr>
      </w:pPr>
    </w:p>
    <w:p w:rsidR="00DD05B2" w:rsidRPr="00DD05B2" w:rsidRDefault="00DD05B2" w:rsidP="00DD05B2">
      <w:pPr>
        <w:spacing w:after="120" w:line="240" w:lineRule="auto"/>
        <w:jc w:val="both"/>
        <w:rPr>
          <w:rFonts w:ascii="Times New Roman" w:eastAsia="Times New Roman" w:hAnsi="Times New Roman" w:cs="Times New Roman"/>
          <w:sz w:val="24"/>
          <w:szCs w:val="24"/>
          <w:lang w:eastAsia="pl-PL"/>
        </w:rPr>
      </w:pPr>
    </w:p>
    <w:p w:rsidR="00DD05B2" w:rsidRPr="00DD05B2" w:rsidRDefault="00DD05B2" w:rsidP="00DD05B2">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DD05B2" w:rsidRPr="00DD05B2" w:rsidRDefault="00DD05B2" w:rsidP="00DD05B2">
      <w:pPr>
        <w:spacing w:after="0" w:line="240" w:lineRule="auto"/>
        <w:jc w:val="center"/>
        <w:rPr>
          <w:rFonts w:ascii="Times New Roman" w:eastAsia="Times New Roman" w:hAnsi="Times New Roman" w:cs="Times New Roman"/>
          <w:b/>
          <w:sz w:val="24"/>
          <w:szCs w:val="24"/>
          <w:u w:val="single"/>
          <w:lang w:eastAsia="pl-PL"/>
        </w:rPr>
      </w:pPr>
    </w:p>
    <w:p w:rsidR="00DD05B2" w:rsidRPr="00DD05B2" w:rsidRDefault="00DD05B2" w:rsidP="00DD05B2">
      <w:pPr>
        <w:spacing w:after="0" w:line="240" w:lineRule="auto"/>
        <w:jc w:val="center"/>
        <w:rPr>
          <w:rFonts w:ascii="Times New Roman" w:eastAsia="Times New Roman" w:hAnsi="Times New Roman" w:cs="Times New Roman"/>
          <w:b/>
          <w:sz w:val="24"/>
          <w:szCs w:val="24"/>
          <w:u w:val="single"/>
          <w:lang w:eastAsia="pl-PL"/>
        </w:rPr>
      </w:pPr>
      <w:r w:rsidRPr="00DD05B2">
        <w:rPr>
          <w:rFonts w:ascii="Times New Roman" w:eastAsia="Times New Roman" w:hAnsi="Times New Roman" w:cs="Times New Roman"/>
          <w:b/>
          <w:sz w:val="24"/>
          <w:szCs w:val="24"/>
          <w:u w:val="single"/>
          <w:lang w:eastAsia="pl-PL"/>
        </w:rPr>
        <w:t xml:space="preserve">OŚWIADCZENIE </w:t>
      </w:r>
    </w:p>
    <w:p w:rsidR="00DD05B2" w:rsidRPr="00DD05B2" w:rsidRDefault="00DD05B2" w:rsidP="00DD05B2">
      <w:pPr>
        <w:spacing w:after="0" w:line="240" w:lineRule="auto"/>
        <w:jc w:val="center"/>
        <w:rPr>
          <w:rFonts w:ascii="Times New Roman" w:eastAsia="Times New Roman" w:hAnsi="Times New Roman" w:cs="Times New Roman"/>
          <w:b/>
          <w:sz w:val="24"/>
          <w:szCs w:val="24"/>
          <w:u w:val="single"/>
          <w:lang w:eastAsia="pl-PL"/>
        </w:rPr>
      </w:pPr>
      <w:r w:rsidRPr="00DD05B2">
        <w:rPr>
          <w:rFonts w:ascii="Times New Roman" w:eastAsia="Times New Roman" w:hAnsi="Times New Roman" w:cs="Times New Roman"/>
          <w:b/>
          <w:sz w:val="24"/>
          <w:szCs w:val="24"/>
          <w:u w:val="single"/>
          <w:lang w:eastAsia="pl-PL"/>
        </w:rPr>
        <w:t>O PRZYNALEŻNOŚCI DO GRUPY KAPITAŁOWEJ</w:t>
      </w:r>
    </w:p>
    <w:p w:rsidR="00DD05B2" w:rsidRPr="00DD05B2" w:rsidRDefault="00DD05B2" w:rsidP="00DD05B2">
      <w:pPr>
        <w:spacing w:after="0" w:line="360" w:lineRule="auto"/>
        <w:jc w:val="center"/>
        <w:rPr>
          <w:rFonts w:ascii="Times New Roman" w:eastAsia="Times New Roman" w:hAnsi="Times New Roman" w:cs="Times New Roman"/>
          <w:b/>
          <w:sz w:val="24"/>
          <w:szCs w:val="24"/>
          <w:u w:val="single"/>
          <w:lang w:eastAsia="pl-PL"/>
        </w:rPr>
      </w:pPr>
    </w:p>
    <w:p w:rsidR="00DD05B2" w:rsidRPr="00DD05B2" w:rsidRDefault="00DD05B2" w:rsidP="00DD05B2">
      <w:pPr>
        <w:spacing w:after="0" w:line="360" w:lineRule="auto"/>
        <w:jc w:val="center"/>
        <w:rPr>
          <w:rFonts w:ascii="Times New Roman" w:eastAsia="Times New Roman" w:hAnsi="Times New Roman" w:cs="Times New Roman"/>
          <w:b/>
          <w:sz w:val="24"/>
          <w:szCs w:val="24"/>
          <w:u w:val="single"/>
          <w:lang w:eastAsia="pl-PL"/>
        </w:rPr>
      </w:pPr>
    </w:p>
    <w:p w:rsidR="00DD05B2" w:rsidRPr="00DD05B2" w:rsidRDefault="00DD05B2" w:rsidP="00DD05B2">
      <w:pPr>
        <w:spacing w:after="0" w:line="36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Zgodnie z wymaganiami określonymi w art.26 ust.2 pkt 2d ustawy z dnia 29 stycznia 2004r. Prawo zamówień działając w imieniu i na rzecz .…………………………………………</w:t>
      </w:r>
    </w:p>
    <w:p w:rsidR="00DD05B2" w:rsidRPr="00DD05B2" w:rsidRDefault="00DD05B2" w:rsidP="00DD05B2">
      <w:pPr>
        <w:spacing w:after="0" w:line="360" w:lineRule="auto"/>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t>
      </w:r>
    </w:p>
    <w:p w:rsidR="00DD05B2" w:rsidRPr="00DD05B2" w:rsidRDefault="00DD05B2" w:rsidP="00DD05B2">
      <w:pPr>
        <w:spacing w:after="0" w:line="360" w:lineRule="auto"/>
        <w:jc w:val="center"/>
        <w:rPr>
          <w:rFonts w:ascii="Times New Roman" w:eastAsia="Times New Roman" w:hAnsi="Times New Roman" w:cs="Times New Roman"/>
          <w:sz w:val="20"/>
          <w:szCs w:val="20"/>
          <w:lang w:eastAsia="pl-PL"/>
        </w:rPr>
      </w:pPr>
      <w:r w:rsidRPr="00DD05B2">
        <w:rPr>
          <w:rFonts w:ascii="Times New Roman" w:eastAsia="Times New Roman" w:hAnsi="Times New Roman" w:cs="Times New Roman"/>
          <w:sz w:val="20"/>
          <w:szCs w:val="20"/>
          <w:lang w:eastAsia="pl-PL"/>
        </w:rPr>
        <w:t>( nazwa firmy/wykonawcy)</w:t>
      </w:r>
    </w:p>
    <w:p w:rsidR="00DD05B2" w:rsidRPr="00DD05B2" w:rsidRDefault="00DD05B2" w:rsidP="00DD05B2">
      <w:pPr>
        <w:spacing w:after="0" w:line="360" w:lineRule="auto"/>
        <w:jc w:val="center"/>
        <w:rPr>
          <w:rFonts w:ascii="Times New Roman" w:eastAsia="Times New Roman" w:hAnsi="Times New Roman" w:cs="Times New Roman"/>
          <w:sz w:val="20"/>
          <w:szCs w:val="20"/>
          <w:lang w:eastAsia="pl-PL"/>
        </w:rPr>
      </w:pPr>
    </w:p>
    <w:p w:rsidR="00DD05B2" w:rsidRPr="00DD05B2" w:rsidRDefault="00DD05B2" w:rsidP="00DD05B2">
      <w:pPr>
        <w:spacing w:after="0" w:line="36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Przystępując do udziału w postępowaniu o zamówienie publiczne na: </w:t>
      </w:r>
    </w:p>
    <w:p w:rsidR="00F42203" w:rsidRPr="00A4770F" w:rsidRDefault="00F42203" w:rsidP="00F42203">
      <w:pPr>
        <w:spacing w:after="0" w:line="240" w:lineRule="auto"/>
        <w:ind w:firstLine="408"/>
        <w:jc w:val="center"/>
        <w:rPr>
          <w:rFonts w:ascii="Times New Roman" w:eastAsia="Times New Roman" w:hAnsi="Times New Roman" w:cs="Times New Roman"/>
          <w:b/>
          <w:bCs/>
          <w:iCs/>
          <w:sz w:val="26"/>
          <w:szCs w:val="26"/>
          <w:lang w:eastAsia="pl-PL"/>
        </w:rPr>
      </w:pPr>
      <w:r w:rsidRPr="00A4770F">
        <w:rPr>
          <w:rFonts w:ascii="Times New Roman" w:hAnsi="Times New Roman" w:cs="Times New Roman"/>
          <w:b/>
          <w:sz w:val="26"/>
          <w:szCs w:val="26"/>
        </w:rPr>
        <w:t>„Regulacja stanu prawnego na rzecz Skarbu Państwa działek zajętych pod drogi w oparciu o Kodeks Napoleona - 5 części”</w:t>
      </w:r>
    </w:p>
    <w:p w:rsidR="00DD05B2" w:rsidRPr="00DD05B2" w:rsidRDefault="00DD05B2" w:rsidP="00DD05B2">
      <w:pPr>
        <w:spacing w:after="0" w:line="240" w:lineRule="auto"/>
        <w:jc w:val="center"/>
        <w:rPr>
          <w:rFonts w:ascii="Times New Roman" w:eastAsia="Times New Roman" w:hAnsi="Times New Roman" w:cs="Times New Roman"/>
          <w:b/>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Oświadczam (-y), że:</w:t>
      </w:r>
    </w:p>
    <w:p w:rsidR="00DD05B2" w:rsidRPr="00DD05B2" w:rsidRDefault="00DD05B2" w:rsidP="00882EF2">
      <w:pPr>
        <w:numPr>
          <w:ilvl w:val="0"/>
          <w:numId w:val="24"/>
        </w:numPr>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color w:val="000000"/>
          <w:sz w:val="24"/>
          <w:szCs w:val="24"/>
        </w:rPr>
        <w:t>Zgodnie z art.26 ust.2 pkt 2 d nie należymy / należymy</w:t>
      </w:r>
      <w:r w:rsidRPr="00DD05B2">
        <w:rPr>
          <w:rFonts w:ascii="Times New Roman" w:eastAsia="Calibri" w:hAnsi="Times New Roman" w:cs="Times New Roman"/>
          <w:color w:val="000000"/>
          <w:sz w:val="20"/>
          <w:szCs w:val="20"/>
        </w:rPr>
        <w:t>*</w:t>
      </w:r>
      <w:r w:rsidRPr="00DD05B2">
        <w:rPr>
          <w:rFonts w:ascii="Times New Roman" w:eastAsia="Calibri" w:hAnsi="Times New Roman" w:cs="Times New Roman"/>
          <w:color w:val="000000"/>
          <w:sz w:val="24"/>
          <w:szCs w:val="24"/>
        </w:rPr>
        <w:t xml:space="preserve"> do grupy kapitałowej, </w:t>
      </w:r>
      <w:r w:rsidRPr="00DD05B2">
        <w:rPr>
          <w:rFonts w:ascii="Times New Roman" w:eastAsia="Calibri" w:hAnsi="Times New Roman" w:cs="Times New Roman"/>
          <w:color w:val="000000"/>
          <w:sz w:val="24"/>
          <w:szCs w:val="24"/>
        </w:rPr>
        <w:br/>
        <w:t>w rozumieniu </w:t>
      </w:r>
      <w:r w:rsidRPr="00DD05B2">
        <w:rPr>
          <w:rFonts w:ascii="Times New Roman" w:eastAsia="Calibri" w:hAnsi="Times New Roman" w:cs="Times New Roman"/>
          <w:sz w:val="24"/>
          <w:szCs w:val="24"/>
        </w:rPr>
        <w:t>ustawy</w:t>
      </w:r>
      <w:r w:rsidRPr="00DD05B2">
        <w:rPr>
          <w:rFonts w:ascii="Times New Roman" w:eastAsia="Calibri" w:hAnsi="Times New Roman" w:cs="Times New Roman"/>
          <w:color w:val="000000"/>
          <w:sz w:val="24"/>
          <w:szCs w:val="24"/>
        </w:rPr>
        <w:t xml:space="preserve"> z dnia 16 lutego 2007 r.  o ochronie konkurencji i konsumentów (Dz. U. Nr 50, poz. 331, z </w:t>
      </w:r>
      <w:proofErr w:type="spellStart"/>
      <w:r w:rsidRPr="00DD05B2">
        <w:rPr>
          <w:rFonts w:ascii="Times New Roman" w:eastAsia="Calibri" w:hAnsi="Times New Roman" w:cs="Times New Roman"/>
          <w:color w:val="000000"/>
          <w:sz w:val="24"/>
          <w:szCs w:val="24"/>
        </w:rPr>
        <w:t>późn</w:t>
      </w:r>
      <w:proofErr w:type="spellEnd"/>
      <w:r w:rsidRPr="00DD05B2">
        <w:rPr>
          <w:rFonts w:ascii="Times New Roman" w:eastAsia="Calibri" w:hAnsi="Times New Roman" w:cs="Times New Roman"/>
          <w:color w:val="000000"/>
          <w:sz w:val="24"/>
          <w:szCs w:val="24"/>
        </w:rPr>
        <w:t xml:space="preserve">. </w:t>
      </w:r>
      <w:proofErr w:type="spellStart"/>
      <w:r w:rsidRPr="00DD05B2">
        <w:rPr>
          <w:rFonts w:ascii="Times New Roman" w:eastAsia="Calibri" w:hAnsi="Times New Roman" w:cs="Times New Roman"/>
          <w:color w:val="000000"/>
          <w:sz w:val="24"/>
          <w:szCs w:val="24"/>
        </w:rPr>
        <w:t>zm</w:t>
      </w:r>
      <w:proofErr w:type="spellEnd"/>
      <w:r w:rsidRPr="00DD05B2">
        <w:rPr>
          <w:rFonts w:ascii="Times New Roman" w:eastAsia="Calibri" w:hAnsi="Times New Roman" w:cs="Times New Roman"/>
          <w:color w:val="000000"/>
          <w:sz w:val="24"/>
          <w:szCs w:val="24"/>
        </w:rPr>
        <w:t xml:space="preserve">) o której mowa w art. 24 ust. 2 pkt 5 ustawy </w:t>
      </w:r>
      <w:r w:rsidRPr="00DD05B2">
        <w:rPr>
          <w:rFonts w:ascii="Times New Roman" w:eastAsia="Calibri" w:hAnsi="Times New Roman" w:cs="Times New Roman"/>
          <w:color w:val="000000"/>
          <w:sz w:val="24"/>
          <w:szCs w:val="24"/>
        </w:rPr>
        <w:br/>
      </w:r>
      <w:r w:rsidRPr="00DD05B2">
        <w:rPr>
          <w:rFonts w:ascii="Times New Roman" w:eastAsia="Calibri" w:hAnsi="Times New Roman" w:cs="Times New Roman"/>
          <w:sz w:val="24"/>
          <w:szCs w:val="24"/>
        </w:rPr>
        <w:t xml:space="preserve">z dnia 29 stycznia 2004r.- prawo zamówień publicznych (tekst jednolity Dz.U. </w:t>
      </w:r>
      <w:r w:rsidRPr="00DD05B2">
        <w:rPr>
          <w:rFonts w:ascii="Times New Roman" w:eastAsia="Calibri" w:hAnsi="Times New Roman" w:cs="Times New Roman"/>
          <w:sz w:val="24"/>
          <w:szCs w:val="24"/>
        </w:rPr>
        <w:br/>
        <w:t xml:space="preserve">z 2013r., poz.907 z </w:t>
      </w:r>
      <w:proofErr w:type="spellStart"/>
      <w:r w:rsidRPr="00DD05B2">
        <w:rPr>
          <w:rFonts w:ascii="Times New Roman" w:eastAsia="Calibri" w:hAnsi="Times New Roman" w:cs="Times New Roman"/>
          <w:sz w:val="24"/>
          <w:szCs w:val="24"/>
        </w:rPr>
        <w:t>późn</w:t>
      </w:r>
      <w:proofErr w:type="spellEnd"/>
      <w:r w:rsidRPr="00DD05B2">
        <w:rPr>
          <w:rFonts w:ascii="Times New Roman" w:eastAsia="Calibri" w:hAnsi="Times New Roman" w:cs="Times New Roman"/>
          <w:sz w:val="24"/>
          <w:szCs w:val="24"/>
        </w:rPr>
        <w:t>. zm.) ̽</w:t>
      </w:r>
    </w:p>
    <w:p w:rsidR="00DD05B2" w:rsidRPr="00DD05B2" w:rsidRDefault="00DD05B2" w:rsidP="00DD05B2">
      <w:pPr>
        <w:spacing w:after="0" w:line="240" w:lineRule="auto"/>
        <w:ind w:left="717"/>
        <w:contextualSpacing/>
        <w:jc w:val="both"/>
        <w:rPr>
          <w:rFonts w:ascii="Times New Roman" w:eastAsia="Calibri" w:hAnsi="Times New Roman" w:cs="Times New Roman"/>
          <w:sz w:val="24"/>
          <w:szCs w:val="24"/>
        </w:rPr>
      </w:pPr>
    </w:p>
    <w:p w:rsidR="00DD05B2" w:rsidRPr="00DD05B2" w:rsidRDefault="00DD05B2" w:rsidP="00882EF2">
      <w:pPr>
        <w:numPr>
          <w:ilvl w:val="0"/>
          <w:numId w:val="24"/>
        </w:numPr>
        <w:spacing w:after="0" w:line="240" w:lineRule="auto"/>
        <w:contextualSpacing/>
        <w:jc w:val="both"/>
        <w:rPr>
          <w:rFonts w:ascii="Times New Roman" w:eastAsia="Calibri" w:hAnsi="Times New Roman" w:cs="Times New Roman"/>
          <w:sz w:val="24"/>
          <w:szCs w:val="24"/>
        </w:rPr>
      </w:pPr>
      <w:r w:rsidRPr="00DD05B2">
        <w:rPr>
          <w:rFonts w:ascii="Times New Roman" w:eastAsia="Calibri" w:hAnsi="Times New Roman" w:cs="Times New Roman"/>
          <w:sz w:val="24"/>
          <w:szCs w:val="24"/>
        </w:rPr>
        <w:t>W przypadku przynależności do grupy dołączamy do oferty listę podmiotów należących do tej samej grupy kapitałowej ̽.</w:t>
      </w:r>
    </w:p>
    <w:p w:rsidR="00DD05B2" w:rsidRPr="00DD05B2" w:rsidRDefault="00DD05B2" w:rsidP="00DD05B2">
      <w:pPr>
        <w:spacing w:after="0" w:line="240" w:lineRule="auto"/>
        <w:ind w:left="717"/>
        <w:contextualSpacing/>
        <w:jc w:val="both"/>
        <w:rPr>
          <w:rFonts w:ascii="Times New Roman" w:eastAsia="Calibri" w:hAnsi="Times New Roman" w:cs="Times New Roman"/>
          <w:sz w:val="24"/>
          <w:szCs w:val="24"/>
        </w:rPr>
      </w:pPr>
    </w:p>
    <w:p w:rsidR="00DD05B2" w:rsidRPr="00DD05B2" w:rsidRDefault="00DD05B2" w:rsidP="00DD05B2">
      <w:pPr>
        <w:spacing w:after="0" w:line="240" w:lineRule="auto"/>
        <w:rPr>
          <w:rFonts w:ascii="Times New Roman" w:eastAsia="Times New Roman" w:hAnsi="Times New Roman" w:cs="Times New Roman"/>
          <w:i/>
          <w:sz w:val="20"/>
          <w:szCs w:val="20"/>
          <w:lang w:eastAsia="pl-PL"/>
        </w:rPr>
      </w:pPr>
      <w:r w:rsidRPr="00DD05B2">
        <w:rPr>
          <w:rFonts w:ascii="Times New Roman" w:eastAsia="Times New Roman" w:hAnsi="Times New Roman" w:cs="Times New Roman"/>
          <w:i/>
          <w:sz w:val="20"/>
          <w:szCs w:val="20"/>
          <w:lang w:eastAsia="pl-PL"/>
        </w:rPr>
        <w:t>̽  niepotrzebne skreślić</w:t>
      </w: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line="240" w:lineRule="auto"/>
        <w:jc w:val="center"/>
        <w:rPr>
          <w:rFonts w:ascii="Times New Roman" w:eastAsia="Times New Roman" w:hAnsi="Times New Roman" w:cs="Times New Roman"/>
          <w:sz w:val="20"/>
          <w:szCs w:val="20"/>
          <w:lang w:eastAsia="pl-PL"/>
        </w:rPr>
      </w:pPr>
      <w:r w:rsidRPr="00DD05B2">
        <w:rPr>
          <w:rFonts w:ascii="Times New Roman" w:eastAsia="Times New Roman" w:hAnsi="Times New Roman" w:cs="Times New Roman"/>
          <w:sz w:val="20"/>
          <w:szCs w:val="20"/>
          <w:lang w:eastAsia="pl-PL"/>
        </w:rPr>
        <w:t xml:space="preserve">………......,dnia……………                                </w:t>
      </w:r>
      <w:r w:rsidRPr="00DD05B2">
        <w:rPr>
          <w:rFonts w:ascii="Times New Roman" w:eastAsia="Times New Roman" w:hAnsi="Times New Roman" w:cs="Times New Roman"/>
          <w:sz w:val="20"/>
          <w:szCs w:val="20"/>
          <w:lang w:eastAsia="pl-PL"/>
        </w:rPr>
        <w:tab/>
        <w:t xml:space="preserve"> ……………………………………………………</w:t>
      </w:r>
    </w:p>
    <w:p w:rsidR="00DD05B2" w:rsidRPr="00DD05B2" w:rsidRDefault="00DD05B2" w:rsidP="00DD05B2">
      <w:pPr>
        <w:spacing w:after="0" w:line="240" w:lineRule="auto"/>
        <w:rPr>
          <w:rFonts w:ascii="Times New Roman" w:eastAsia="Times New Roman" w:hAnsi="Times New Roman" w:cs="Times New Roman"/>
          <w:sz w:val="20"/>
          <w:szCs w:val="20"/>
          <w:lang w:eastAsia="pl-PL"/>
        </w:rPr>
      </w:pPr>
      <w:r w:rsidRPr="00DD05B2">
        <w:rPr>
          <w:rFonts w:ascii="Times New Roman" w:eastAsia="Times New Roman" w:hAnsi="Times New Roman" w:cs="Times New Roman"/>
          <w:sz w:val="20"/>
          <w:szCs w:val="20"/>
          <w:lang w:eastAsia="pl-PL"/>
        </w:rPr>
        <w:t xml:space="preserve">                                                                </w:t>
      </w:r>
      <w:r w:rsidRPr="00DD05B2">
        <w:rPr>
          <w:rFonts w:ascii="Times New Roman" w:eastAsia="Times New Roman" w:hAnsi="Times New Roman" w:cs="Times New Roman"/>
          <w:sz w:val="20"/>
          <w:szCs w:val="20"/>
          <w:lang w:eastAsia="pl-PL"/>
        </w:rPr>
        <w:tab/>
        <w:t xml:space="preserve">                                    ( podpis i pieczęć Wykonawcy)</w:t>
      </w: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spacing w:after="120" w:line="240" w:lineRule="auto"/>
        <w:rPr>
          <w:rFonts w:ascii="Times New Roman" w:eastAsia="Times New Roman" w:hAnsi="Times New Roman" w:cs="Times New Roman"/>
          <w:sz w:val="24"/>
          <w:szCs w:val="24"/>
          <w:lang w:eastAsia="pl-PL"/>
        </w:rPr>
      </w:pPr>
    </w:p>
    <w:p w:rsidR="00DD05B2" w:rsidRPr="00DD05B2" w:rsidRDefault="00DD05B2" w:rsidP="00DD05B2">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DD05B2">
        <w:rPr>
          <w:rFonts w:ascii="Times New Roman" w:eastAsia="Times New Roman" w:hAnsi="Times New Roman" w:cs="Times New Roman"/>
          <w:b/>
          <w:bCs/>
          <w:i/>
          <w:iCs/>
          <w:sz w:val="24"/>
          <w:szCs w:val="24"/>
          <w:lang w:eastAsia="pl-PL"/>
        </w:rPr>
        <w:lastRenderedPageBreak/>
        <w:t>Załącznik nr 6 do SIWZ                       Istotne postanowienia umowy</w:t>
      </w:r>
    </w:p>
    <w:p w:rsidR="00DD05B2" w:rsidRPr="00DD05B2" w:rsidRDefault="00DD05B2" w:rsidP="00DD05B2">
      <w:pPr>
        <w:keepNext/>
        <w:spacing w:before="240" w:after="60" w:line="240" w:lineRule="auto"/>
        <w:jc w:val="center"/>
        <w:outlineLvl w:val="3"/>
        <w:rPr>
          <w:rFonts w:ascii="Calibri" w:eastAsia="Times New Roman" w:hAnsi="Calibri" w:cs="Times New Roman"/>
          <w:bCs/>
          <w:color w:val="FF0000"/>
          <w:sz w:val="28"/>
          <w:szCs w:val="28"/>
          <w:lang w:eastAsia="pl-PL"/>
        </w:rPr>
      </w:pPr>
      <w:r w:rsidRPr="00DD05B2">
        <w:rPr>
          <w:rFonts w:ascii="Calibri" w:eastAsia="Times New Roman" w:hAnsi="Calibri" w:cs="Times New Roman"/>
          <w:b/>
          <w:bCs/>
          <w:sz w:val="24"/>
          <w:szCs w:val="24"/>
          <w:lang w:eastAsia="pl-PL"/>
        </w:rPr>
        <w:t xml:space="preserve">UMOWA nr OK.273. ……… 2015    </w:t>
      </w:r>
      <w:r w:rsidRPr="00DD05B2">
        <w:rPr>
          <w:rFonts w:ascii="Calibri" w:eastAsia="Times New Roman" w:hAnsi="Calibri" w:cs="Times New Roman"/>
          <w:bCs/>
          <w:color w:val="FF0000"/>
          <w:sz w:val="24"/>
          <w:szCs w:val="24"/>
          <w:lang w:eastAsia="pl-PL"/>
        </w:rPr>
        <w:t>projekt</w:t>
      </w:r>
      <w:r w:rsidRPr="00DD05B2">
        <w:rPr>
          <w:rFonts w:ascii="Calibri" w:eastAsia="Times New Roman" w:hAnsi="Calibri" w:cs="Times New Roman"/>
          <w:b/>
          <w:bCs/>
          <w:sz w:val="28"/>
          <w:szCs w:val="28"/>
          <w:lang w:eastAsia="pl-PL"/>
        </w:rPr>
        <w:t xml:space="preserve">   </w:t>
      </w:r>
      <w:r w:rsidR="00A636E8">
        <w:rPr>
          <w:rFonts w:ascii="Calibri" w:eastAsia="Times New Roman" w:hAnsi="Calibri" w:cs="Times New Roman"/>
          <w:bCs/>
          <w:color w:val="FF0000"/>
          <w:sz w:val="28"/>
          <w:szCs w:val="28"/>
          <w:lang w:eastAsia="pl-PL"/>
        </w:rPr>
        <w:t>Część 1, 2, 3, 4</w:t>
      </w:r>
      <w:r w:rsidRPr="00DD05B2">
        <w:rPr>
          <w:rFonts w:ascii="Calibri" w:eastAsia="Times New Roman" w:hAnsi="Calibri" w:cs="Times New Roman"/>
          <w:bCs/>
          <w:color w:val="FF0000"/>
          <w:sz w:val="28"/>
          <w:szCs w:val="28"/>
          <w:lang w:eastAsia="pl-PL"/>
        </w:rPr>
        <w:t xml:space="preserve">      </w:t>
      </w:r>
    </w:p>
    <w:p w:rsidR="00DD05B2" w:rsidRPr="00DD05B2" w:rsidRDefault="00DD05B2" w:rsidP="00DD05B2">
      <w:pPr>
        <w:spacing w:after="0" w:line="240" w:lineRule="auto"/>
        <w:rPr>
          <w:rFonts w:ascii="Times New Roman" w:eastAsia="Times New Roman" w:hAnsi="Times New Roman" w:cs="Times New Roman"/>
          <w:sz w:val="20"/>
          <w:szCs w:val="20"/>
          <w:lang w:eastAsia="pl-PL"/>
        </w:rPr>
      </w:pP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zawarta w dniu …………………. w Częstochowie, pomiędzy Powiatem Częstochowskim                   z siedzibą w  Częstochowie, ul. Sobieskiego 9, zwanym w dalszej części umowy ZAMAWIAJĄCYM, reprezentowanym przez:</w:t>
      </w: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 ……………………………………..</w:t>
      </w:r>
      <w:r w:rsidRPr="00DD05B2">
        <w:rPr>
          <w:rFonts w:ascii="Times New Roman" w:eastAsia="Times New Roman" w:hAnsi="Times New Roman" w:cs="Times New Roman"/>
          <w:sz w:val="24"/>
          <w:szCs w:val="24"/>
          <w:lang w:eastAsia="pl-PL"/>
        </w:rPr>
        <w:tab/>
      </w:r>
      <w:r w:rsidRPr="00DD05B2">
        <w:rPr>
          <w:rFonts w:ascii="Times New Roman" w:eastAsia="Times New Roman" w:hAnsi="Times New Roman" w:cs="Times New Roman"/>
          <w:sz w:val="24"/>
          <w:szCs w:val="24"/>
          <w:lang w:eastAsia="pl-PL"/>
        </w:rPr>
        <w:tab/>
      </w: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2. …………………………………….</w:t>
      </w: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a </w:t>
      </w: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t>
      </w:r>
    </w:p>
    <w:p w:rsidR="00DD05B2" w:rsidRPr="00DD05B2" w:rsidRDefault="00DD05B2" w:rsidP="00DD05B2">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zwanym w dalszej części umowy WYKONAWCĄ następującej treści:</w:t>
      </w:r>
    </w:p>
    <w:p w:rsidR="00DD05B2" w:rsidRPr="00DD05B2" w:rsidRDefault="00DD05B2" w:rsidP="00DD05B2">
      <w:pPr>
        <w:spacing w:after="0"/>
        <w:jc w:val="both"/>
        <w:rPr>
          <w:rFonts w:ascii="Times New Roman" w:eastAsia="Times New Roman" w:hAnsi="Times New Roman" w:cs="Times New Roman"/>
          <w:iCs/>
          <w:sz w:val="24"/>
          <w:szCs w:val="24"/>
          <w:lang w:eastAsia="pl-PL"/>
        </w:rPr>
      </w:pPr>
    </w:p>
    <w:p w:rsidR="00F42203" w:rsidRPr="00F42203" w:rsidRDefault="00DD05B2" w:rsidP="004A7FFE">
      <w:pPr>
        <w:spacing w:after="0" w:line="240" w:lineRule="auto"/>
        <w:jc w:val="center"/>
        <w:rPr>
          <w:rFonts w:ascii="Times New Roman" w:hAnsi="Times New Roman" w:cs="Times New Roman"/>
          <w:sz w:val="24"/>
          <w:szCs w:val="24"/>
        </w:rPr>
      </w:pPr>
      <w:r w:rsidRPr="00DD05B2">
        <w:rPr>
          <w:rFonts w:ascii="Times New Roman" w:hAnsi="Times New Roman" w:cs="Times New Roman"/>
          <w:b/>
          <w:sz w:val="24"/>
          <w:szCs w:val="24"/>
        </w:rPr>
        <w:t>§ 1</w:t>
      </w:r>
    </w:p>
    <w:p w:rsidR="00FF6189"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Wykonawca zobowiązuje się sporządzić 2 egzemplarze uwierzytelnionego wykazu synchronizacyjnego zawierającego stosowną uwagę (opinię) oraz mapy, niezbędne do regulacji stanu prawnego na rzecz Skarbu Państwa dla działek drogowych, położonych</w:t>
      </w:r>
      <w:r w:rsidR="00FF6189">
        <w:rPr>
          <w:rFonts w:ascii="Times New Roman" w:hAnsi="Times New Roman" w:cs="Times New Roman"/>
          <w:sz w:val="24"/>
          <w:szCs w:val="24"/>
        </w:rPr>
        <w:t>:</w:t>
      </w:r>
    </w:p>
    <w:p w:rsidR="00FF6189" w:rsidRDefault="00F42203" w:rsidP="00882EF2">
      <w:pPr>
        <w:pStyle w:val="Akapitzlist"/>
        <w:numPr>
          <w:ilvl w:val="0"/>
          <w:numId w:val="58"/>
        </w:numPr>
        <w:spacing w:after="0" w:line="240" w:lineRule="auto"/>
        <w:jc w:val="both"/>
        <w:rPr>
          <w:rFonts w:ascii="Times New Roman" w:hAnsi="Times New Roman"/>
          <w:sz w:val="24"/>
          <w:szCs w:val="24"/>
        </w:rPr>
      </w:pPr>
      <w:r w:rsidRPr="00FF6189">
        <w:rPr>
          <w:rFonts w:ascii="Times New Roman" w:hAnsi="Times New Roman"/>
          <w:sz w:val="24"/>
          <w:szCs w:val="24"/>
        </w:rPr>
        <w:t>w gminie …….. obręb ………, oznaczonych numerami ewidenc</w:t>
      </w:r>
      <w:r w:rsidR="004A7FFE" w:rsidRPr="00FF6189">
        <w:rPr>
          <w:rFonts w:ascii="Times New Roman" w:hAnsi="Times New Roman"/>
          <w:sz w:val="24"/>
          <w:szCs w:val="24"/>
        </w:rPr>
        <w:t xml:space="preserve">yjnymi……………………………………. </w:t>
      </w:r>
      <w:proofErr w:type="spellStart"/>
      <w:r w:rsidR="004A7FFE" w:rsidRPr="00FF6189">
        <w:rPr>
          <w:rFonts w:ascii="Times New Roman" w:hAnsi="Times New Roman"/>
          <w:sz w:val="24"/>
          <w:szCs w:val="24"/>
        </w:rPr>
        <w:t>k.m</w:t>
      </w:r>
      <w:proofErr w:type="spellEnd"/>
      <w:r w:rsidR="004A7FFE" w:rsidRPr="00FF6189">
        <w:rPr>
          <w:rFonts w:ascii="Times New Roman" w:hAnsi="Times New Roman"/>
          <w:sz w:val="24"/>
          <w:szCs w:val="24"/>
        </w:rPr>
        <w:t xml:space="preserve">. ……… </w:t>
      </w:r>
      <w:r w:rsidRPr="00FF6189">
        <w:rPr>
          <w:rFonts w:ascii="Times New Roman" w:hAnsi="Times New Roman"/>
          <w:sz w:val="24"/>
          <w:szCs w:val="24"/>
        </w:rPr>
        <w:t xml:space="preserve">, </w:t>
      </w:r>
    </w:p>
    <w:p w:rsidR="00A636E8" w:rsidRDefault="00A636E8" w:rsidP="00882EF2">
      <w:pPr>
        <w:pStyle w:val="Akapitzlist"/>
        <w:numPr>
          <w:ilvl w:val="0"/>
          <w:numId w:val="58"/>
        </w:numPr>
        <w:spacing w:after="0" w:line="240" w:lineRule="auto"/>
        <w:jc w:val="both"/>
        <w:rPr>
          <w:rFonts w:ascii="Times New Roman" w:hAnsi="Times New Roman"/>
          <w:sz w:val="24"/>
          <w:szCs w:val="24"/>
        </w:rPr>
      </w:pPr>
      <w:r>
        <w:rPr>
          <w:rFonts w:ascii="Times New Roman" w:hAnsi="Times New Roman"/>
          <w:sz w:val="24"/>
          <w:szCs w:val="24"/>
        </w:rPr>
        <w:t>…………………………………………….</w:t>
      </w:r>
    </w:p>
    <w:p w:rsidR="00A636E8" w:rsidRDefault="00A636E8" w:rsidP="00882EF2">
      <w:pPr>
        <w:pStyle w:val="Akapitzlist"/>
        <w:numPr>
          <w:ilvl w:val="0"/>
          <w:numId w:val="58"/>
        </w:numPr>
        <w:spacing w:after="0" w:line="240" w:lineRule="auto"/>
        <w:jc w:val="both"/>
        <w:rPr>
          <w:rFonts w:ascii="Times New Roman" w:hAnsi="Times New Roman"/>
          <w:sz w:val="24"/>
          <w:szCs w:val="24"/>
        </w:rPr>
      </w:pPr>
      <w:r>
        <w:rPr>
          <w:rFonts w:ascii="Times New Roman" w:hAnsi="Times New Roman"/>
          <w:sz w:val="24"/>
          <w:szCs w:val="24"/>
        </w:rPr>
        <w:t>…………………………………………….</w:t>
      </w:r>
    </w:p>
    <w:p w:rsidR="00F42203" w:rsidRPr="00FF6189" w:rsidRDefault="00F42203" w:rsidP="00FF6189">
      <w:pPr>
        <w:pStyle w:val="Akapitzlist"/>
        <w:spacing w:after="0" w:line="240" w:lineRule="auto"/>
        <w:ind w:left="426"/>
        <w:jc w:val="both"/>
        <w:rPr>
          <w:rFonts w:ascii="Times New Roman" w:hAnsi="Times New Roman"/>
          <w:sz w:val="24"/>
          <w:szCs w:val="24"/>
        </w:rPr>
      </w:pPr>
      <w:r w:rsidRPr="00FF6189">
        <w:rPr>
          <w:rFonts w:ascii="Times New Roman" w:hAnsi="Times New Roman"/>
          <w:sz w:val="24"/>
          <w:szCs w:val="24"/>
        </w:rPr>
        <w:t xml:space="preserve">w oparciu o Kodeks Napoleona. Przygotowując powyższe dokumenty Wykonawca uzgodni dane opisowe z kartograficznymi ewidencji gruntów i budynków, wyjaśniając ewentualne rozbieżności. </w:t>
      </w:r>
    </w:p>
    <w:p w:rsidR="00F42203" w:rsidRPr="00F42203"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iCs/>
          <w:sz w:val="24"/>
          <w:szCs w:val="24"/>
        </w:rPr>
        <w:t xml:space="preserve">Wykonawca skompletuje dokumentację geodezyjną, odbierając od Zamawiającego, </w:t>
      </w:r>
      <w:r w:rsidRPr="00F42203">
        <w:rPr>
          <w:rFonts w:ascii="Times New Roman" w:hAnsi="Times New Roman" w:cs="Times New Roman"/>
          <w:iCs/>
          <w:sz w:val="24"/>
          <w:szCs w:val="24"/>
        </w:rPr>
        <w:br/>
        <w:t xml:space="preserve">wypisy z rejestru gruntów, a następnie </w:t>
      </w:r>
      <w:r w:rsidRPr="00F42203">
        <w:rPr>
          <w:rFonts w:ascii="Times New Roman" w:hAnsi="Times New Roman" w:cs="Times New Roman"/>
          <w:sz w:val="24"/>
          <w:szCs w:val="24"/>
        </w:rPr>
        <w:t xml:space="preserve">sporządzi wnioski o założenie ksiąg wieczystych </w:t>
      </w:r>
      <w:r w:rsidRPr="00F42203">
        <w:rPr>
          <w:rFonts w:ascii="Times New Roman" w:hAnsi="Times New Roman" w:cs="Times New Roman"/>
          <w:sz w:val="24"/>
          <w:szCs w:val="24"/>
        </w:rPr>
        <w:br/>
      </w:r>
      <w:r w:rsidRPr="00F42203">
        <w:rPr>
          <w:rFonts w:ascii="Times New Roman" w:hAnsi="Times New Roman" w:cs="Times New Roman"/>
          <w:iCs/>
          <w:sz w:val="24"/>
          <w:szCs w:val="24"/>
        </w:rPr>
        <w:t>(wg obowiązujących zasad i na obowiązujących drukach) i</w:t>
      </w:r>
      <w:r w:rsidRPr="00F42203">
        <w:rPr>
          <w:rFonts w:ascii="Times New Roman" w:hAnsi="Times New Roman" w:cs="Times New Roman"/>
          <w:sz w:val="24"/>
          <w:szCs w:val="24"/>
        </w:rPr>
        <w:t xml:space="preserve"> </w:t>
      </w:r>
      <w:r w:rsidRPr="00F42203">
        <w:rPr>
          <w:rFonts w:ascii="Times New Roman" w:hAnsi="Times New Roman" w:cs="Times New Roman"/>
          <w:iCs/>
          <w:sz w:val="24"/>
          <w:szCs w:val="24"/>
        </w:rPr>
        <w:t>przedłoży je do podpisu upoważnionej osobie reprezentującej Zamawiającego.</w:t>
      </w:r>
    </w:p>
    <w:p w:rsidR="00F42203" w:rsidRPr="00F42203"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iCs/>
          <w:sz w:val="24"/>
          <w:szCs w:val="24"/>
        </w:rPr>
        <w:t xml:space="preserve">Wykonawca złoży w Sądzie Rejonowym wnioski </w:t>
      </w:r>
      <w:r w:rsidRPr="00F42203">
        <w:rPr>
          <w:rFonts w:ascii="Times New Roman" w:hAnsi="Times New Roman" w:cs="Times New Roman"/>
          <w:sz w:val="24"/>
          <w:szCs w:val="24"/>
        </w:rPr>
        <w:t xml:space="preserve">o założenie ksiąg wieczystych </w:t>
      </w:r>
      <w:r w:rsidRPr="00F42203">
        <w:rPr>
          <w:rFonts w:ascii="Times New Roman" w:hAnsi="Times New Roman" w:cs="Times New Roman"/>
          <w:iCs/>
          <w:sz w:val="24"/>
          <w:szCs w:val="24"/>
        </w:rPr>
        <w:t xml:space="preserve">wraz </w:t>
      </w:r>
      <w:r w:rsidRPr="00F42203">
        <w:rPr>
          <w:rFonts w:ascii="Times New Roman" w:hAnsi="Times New Roman" w:cs="Times New Roman"/>
          <w:iCs/>
          <w:sz w:val="24"/>
          <w:szCs w:val="24"/>
        </w:rPr>
        <w:br/>
        <w:t xml:space="preserve">z załącznikami, po uprzednim ich podpisaniu, opieczętowaniu i oklauzulowaniu. Wnioski powinny zostać złożone osobiście przez Wykonawcę lub przez osobę przez niego upoważnioną. </w:t>
      </w:r>
    </w:p>
    <w:p w:rsidR="00F42203" w:rsidRPr="00F42203"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iCs/>
          <w:sz w:val="24"/>
          <w:szCs w:val="24"/>
        </w:rPr>
        <w:t xml:space="preserve">Wykonawca przekaże Zamawiającemu </w:t>
      </w:r>
      <w:r w:rsidRPr="00F42203">
        <w:rPr>
          <w:rFonts w:ascii="Times New Roman" w:hAnsi="Times New Roman" w:cs="Times New Roman"/>
          <w:sz w:val="24"/>
          <w:szCs w:val="24"/>
        </w:rPr>
        <w:t>w wersji papierowej</w:t>
      </w:r>
      <w:r w:rsidRPr="00F42203">
        <w:rPr>
          <w:rFonts w:ascii="Times New Roman" w:hAnsi="Times New Roman" w:cs="Times New Roman"/>
          <w:iCs/>
          <w:sz w:val="24"/>
          <w:szCs w:val="24"/>
        </w:rPr>
        <w:t xml:space="preserve"> kopię wniosków zawierających potwierdzenie wykonania czynności wraz z</w:t>
      </w:r>
      <w:r w:rsidRPr="00F42203">
        <w:rPr>
          <w:rFonts w:ascii="Times New Roman" w:hAnsi="Times New Roman" w:cs="Times New Roman"/>
          <w:sz w:val="24"/>
          <w:szCs w:val="24"/>
        </w:rPr>
        <w:t xml:space="preserve"> kopią załączników, w tym planów parcelacyjnych objętych zleceniem.</w:t>
      </w:r>
    </w:p>
    <w:p w:rsidR="00F42203" w:rsidRPr="00F42203"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przypadku wezwania Sądu do usunięcia braków, Wykonawca zobowiązany jest, na wezwanie Zamawiającego i we wskazanym przez niego terminie, do przygotowania poprawionej dokumentacji, udzielenia wyjaśnień w sprawie oraz dołączenia innej niezbędnej dokumentacji. Powyższe może mieć miejsce zarówno w trakcie trwania umowy jak i po jej zakończeniu.</w:t>
      </w:r>
    </w:p>
    <w:p w:rsidR="00F42203" w:rsidRPr="00F42203" w:rsidRDefault="00F42203" w:rsidP="00882EF2">
      <w:pPr>
        <w:numPr>
          <w:ilvl w:val="1"/>
          <w:numId w:val="52"/>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Wykonawca zobowiązuje się wykonać przedmiot umowy zgodnie z wytycznymi technicznymi zawartymi w SIWZ, które zawierają szczegółowy zakres prac oraz zgodnie z obowiązującymi przepisami prawa w zakresie objętym umową.</w:t>
      </w:r>
    </w:p>
    <w:p w:rsidR="00F42203" w:rsidRPr="00F42203" w:rsidRDefault="00F42203" w:rsidP="00F42203">
      <w:pPr>
        <w:spacing w:after="0" w:line="240" w:lineRule="auto"/>
        <w:jc w:val="center"/>
        <w:rPr>
          <w:rFonts w:ascii="Times New Roman" w:hAnsi="Times New Roman" w:cs="Times New Roman"/>
          <w:sz w:val="24"/>
          <w:szCs w:val="24"/>
        </w:rPr>
      </w:pP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2</w:t>
      </w:r>
    </w:p>
    <w:p w:rsidR="00F42203" w:rsidRPr="00F42203" w:rsidRDefault="00F42203" w:rsidP="00882EF2">
      <w:pPr>
        <w:numPr>
          <w:ilvl w:val="0"/>
          <w:numId w:val="53"/>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Wykonawca zobowiązuje się wykonać czynności wymienione w § 1 w terminie do </w:t>
      </w:r>
      <w:r w:rsidRPr="00F42203">
        <w:rPr>
          <w:rFonts w:ascii="Times New Roman" w:hAnsi="Times New Roman" w:cs="Times New Roman"/>
          <w:sz w:val="24"/>
          <w:szCs w:val="24"/>
        </w:rPr>
        <w:br/>
      </w:r>
      <w:r w:rsidRPr="00F42203">
        <w:rPr>
          <w:rFonts w:ascii="Times New Roman" w:hAnsi="Times New Roman" w:cs="Times New Roman"/>
          <w:b/>
          <w:sz w:val="24"/>
          <w:szCs w:val="24"/>
        </w:rPr>
        <w:t>10 grudnia 2015r.</w:t>
      </w:r>
    </w:p>
    <w:p w:rsidR="00F42203" w:rsidRPr="00F42203" w:rsidRDefault="00F42203" w:rsidP="00882EF2">
      <w:pPr>
        <w:numPr>
          <w:ilvl w:val="0"/>
          <w:numId w:val="53"/>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lastRenderedPageBreak/>
        <w:t xml:space="preserve">Wykonawca w formie pisemnej zawiadamia Zamawiającego o zakończeniu wykonywanych czynności. Za ich zakończenie rozumie się przyjęcie dokumentacji geodezyjnej do </w:t>
      </w:r>
      <w:proofErr w:type="spellStart"/>
      <w:r w:rsidRPr="00F42203">
        <w:rPr>
          <w:rFonts w:ascii="Times New Roman" w:hAnsi="Times New Roman" w:cs="Times New Roman"/>
          <w:sz w:val="24"/>
          <w:szCs w:val="24"/>
        </w:rPr>
        <w:t>PODGiK</w:t>
      </w:r>
      <w:proofErr w:type="spellEnd"/>
      <w:r w:rsidRPr="00F42203">
        <w:rPr>
          <w:rFonts w:ascii="Times New Roman" w:hAnsi="Times New Roman" w:cs="Times New Roman"/>
          <w:sz w:val="24"/>
          <w:szCs w:val="24"/>
        </w:rPr>
        <w:t xml:space="preserve"> w Częstochowie oraz złożenie wniosków w Sądzie Rejonowym.</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3</w:t>
      </w:r>
    </w:p>
    <w:p w:rsidR="00F42203" w:rsidRPr="00F42203" w:rsidRDefault="00F42203" w:rsidP="00882EF2">
      <w:pPr>
        <w:numPr>
          <w:ilvl w:val="1"/>
          <w:numId w:val="54"/>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Wykonawca nie może powierzyć wykonania czynności określonych w § 1 umowy innej osobie bez zgody Zamawiającego wyrażonej na piśmie.</w:t>
      </w:r>
    </w:p>
    <w:p w:rsidR="00F42203" w:rsidRPr="00F42203" w:rsidRDefault="00F42203" w:rsidP="00882EF2">
      <w:pPr>
        <w:numPr>
          <w:ilvl w:val="1"/>
          <w:numId w:val="54"/>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razie naruszenia przez Wykonawcę postanowienia określonego w § 3 ust. 1 Zamawiający może bezzwłocznie od umowy odstąpić.</w:t>
      </w:r>
    </w:p>
    <w:p w:rsidR="00F42203" w:rsidRPr="00F42203" w:rsidRDefault="00F42203" w:rsidP="00F42203">
      <w:pPr>
        <w:spacing w:after="0" w:line="240" w:lineRule="auto"/>
        <w:rPr>
          <w:rFonts w:ascii="Times New Roman" w:hAnsi="Times New Roman" w:cs="Times New Roman"/>
          <w:sz w:val="24"/>
          <w:szCs w:val="24"/>
        </w:rPr>
      </w:pP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4</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Wykonawca ponosi odpowiedzialność za osoby, którymi posługuje się dla wykonania zlecenia. </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5</w:t>
      </w:r>
    </w:p>
    <w:p w:rsidR="00F42203" w:rsidRPr="00F42203" w:rsidRDefault="00F42203" w:rsidP="00882EF2">
      <w:pPr>
        <w:numPr>
          <w:ilvl w:val="0"/>
          <w:numId w:val="55"/>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Zamawiający zobowiązuje się zapłacić Wykonawcy wynagrodzenie za wykonanie czynności wymienionych w § 1 w kwocie nie przekraczającej brutto ……………. zł na podstawie przedstawionego rachunku/faktury za faktycznie wykonane prace z zastosowaniem ceny jednostkowej określonej w ofercie przez Wykonawcę, po  uprzednim odbiorze przedmiotu umowy przez Zamawiającego. </w:t>
      </w:r>
    </w:p>
    <w:p w:rsidR="00F42203" w:rsidRPr="00F42203" w:rsidRDefault="00F42203" w:rsidP="00882EF2">
      <w:pPr>
        <w:numPr>
          <w:ilvl w:val="0"/>
          <w:numId w:val="55"/>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Wynagrodzenie będzie płatne w ciągu 30 dni od daty złożenia rachunku/faktury, po uprzednim pozytywnym odbiorze przedmiotu umowy przez Zamawiającego.    </w:t>
      </w:r>
    </w:p>
    <w:p w:rsidR="00F42203" w:rsidRPr="00F42203" w:rsidRDefault="00F42203" w:rsidP="00882EF2">
      <w:pPr>
        <w:numPr>
          <w:ilvl w:val="0"/>
          <w:numId w:val="55"/>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Jeżeli w wyniku prac wykonywanych przez Wykonawcę okaże się, że nie jest możliwe wykonanie dokumentacji, będącej przedmiotem zamówienia, dla którejś z działek wymienionych w § 1 ust. 1, to Zamawiający wypłaci Wykonawcy wynagrodzenie, od każdej takiej działki, w wysokości 30% ceny jednostkowej brutto, za wykonanie przedmiotu umowy dla jednej działki, wskazanej </w:t>
      </w:r>
      <w:r w:rsidRPr="00F42203">
        <w:rPr>
          <w:rFonts w:ascii="Times New Roman" w:hAnsi="Times New Roman" w:cs="Times New Roman"/>
          <w:sz w:val="24"/>
          <w:szCs w:val="24"/>
        </w:rPr>
        <w:br/>
        <w:t>w ofercie przez Wykonawcę.</w:t>
      </w:r>
    </w:p>
    <w:p w:rsidR="00F42203" w:rsidRPr="00F42203" w:rsidRDefault="00F42203" w:rsidP="00882EF2">
      <w:pPr>
        <w:numPr>
          <w:ilvl w:val="0"/>
          <w:numId w:val="55"/>
        </w:num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Płatnikiem faktury jest Powiat Częstochowski, z siedzibą w Częstochowie przy ul. Sobieskiego 9, o numerze  NIP 5732788125 i REGON 152180837.</w:t>
      </w:r>
    </w:p>
    <w:p w:rsidR="00F42203" w:rsidRPr="00F42203" w:rsidRDefault="00F42203" w:rsidP="00F42203">
      <w:pPr>
        <w:spacing w:after="0" w:line="240" w:lineRule="auto"/>
        <w:rPr>
          <w:rFonts w:ascii="Times New Roman" w:hAnsi="Times New Roman" w:cs="Times New Roman"/>
          <w:sz w:val="24"/>
          <w:szCs w:val="24"/>
        </w:rPr>
      </w:pP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6</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przypadku ujawnienia wad, po przyjęciu przez Zamawiającego sporządzonej dokumentacji, Wykonawca zobowiązuje się do nieodpłatnego usunięcia ich w terminie wskazanym na piśmie przez Zamawiającego. Wykonawca udziela 3-letniej gwarancji na wykonaną usługę.</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7</w:t>
      </w:r>
    </w:p>
    <w:p w:rsidR="00F42203" w:rsidRPr="00F42203" w:rsidRDefault="00F42203" w:rsidP="00F42203">
      <w:pPr>
        <w:spacing w:after="0" w:line="240" w:lineRule="auto"/>
        <w:rPr>
          <w:rFonts w:ascii="Times New Roman" w:hAnsi="Times New Roman" w:cs="Times New Roman"/>
          <w:sz w:val="24"/>
          <w:szCs w:val="24"/>
        </w:rPr>
      </w:pPr>
      <w:r w:rsidRPr="00F42203">
        <w:rPr>
          <w:rFonts w:ascii="Times New Roman" w:hAnsi="Times New Roman" w:cs="Times New Roman"/>
          <w:sz w:val="24"/>
          <w:szCs w:val="24"/>
        </w:rPr>
        <w:t>Zmiana postanowień umowy może nastąpić za zgodą obu stron wyrażoną w formie pisemnej pod rygorem nieważności.</w:t>
      </w:r>
    </w:p>
    <w:p w:rsidR="00F42203" w:rsidRPr="00F42203" w:rsidRDefault="00F42203" w:rsidP="00F42203">
      <w:pPr>
        <w:spacing w:after="0" w:line="240" w:lineRule="auto"/>
        <w:rPr>
          <w:rFonts w:ascii="Times New Roman" w:hAnsi="Times New Roman" w:cs="Times New Roman"/>
          <w:sz w:val="24"/>
          <w:szCs w:val="24"/>
        </w:rPr>
      </w:pP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8</w:t>
      </w:r>
    </w:p>
    <w:p w:rsidR="00F42203" w:rsidRPr="00F42203" w:rsidRDefault="00F42203" w:rsidP="00882EF2">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razie nie wykonania lub zwłoki w wykonaniu czynności określonej w § 1 umowy Wykonawca obowiązany jest zapłacić Zamawiającemu karę umowną w wysokości 0,5% wynagrodzenia określonego w § 5, za każdy dzień zwłoki liczony od dnia wyznaczonego na usunięcie wad.</w:t>
      </w:r>
    </w:p>
    <w:p w:rsidR="00F42203" w:rsidRPr="00F42203" w:rsidRDefault="00F42203" w:rsidP="00882EF2">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przypadku nieusunięcia wad o których mowa w § 6 umowy Wykonawca obowiązany jest zapłacić Zamawiającemu  karę umowną w wysokości 1%  wynagrodzenia określonego w § 5 za każdy dzień zwłoki.</w:t>
      </w:r>
    </w:p>
    <w:p w:rsidR="00F42203" w:rsidRPr="00F42203" w:rsidRDefault="00F42203" w:rsidP="00882EF2">
      <w:pPr>
        <w:numPr>
          <w:ilvl w:val="0"/>
          <w:numId w:val="56"/>
        </w:numPr>
        <w:tabs>
          <w:tab w:val="left" w:pos="360"/>
        </w:tabs>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razie odstąpienia od umowy przez  Zamawiającego z winy Wykonawcy, Wykonawca zapłaci karę umowną w wysokości 50 % wynagrodzenia umownego.</w:t>
      </w:r>
    </w:p>
    <w:p w:rsidR="00F42203" w:rsidRPr="00F42203" w:rsidRDefault="00F42203" w:rsidP="00882EF2">
      <w:pPr>
        <w:numPr>
          <w:ilvl w:val="0"/>
          <w:numId w:val="56"/>
        </w:numPr>
        <w:tabs>
          <w:tab w:val="left" w:pos="360"/>
        </w:tabs>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lastRenderedPageBreak/>
        <w:t>Za przyczynę odstąpienia od umowy z winy Wykonawcy, rozumie się również brak zawiadomienie</w:t>
      </w:r>
      <w:r w:rsidRPr="00F42203">
        <w:rPr>
          <w:rFonts w:ascii="Times New Roman" w:hAnsi="Times New Roman" w:cs="Times New Roman"/>
          <w:sz w:val="24"/>
          <w:szCs w:val="24"/>
        </w:rPr>
        <w:br/>
        <w:t xml:space="preserve">o wykonaniu usługi, o którym mowa w  </w:t>
      </w:r>
      <w:r w:rsidRPr="00F42203">
        <w:rPr>
          <w:rFonts w:ascii="Times New Roman" w:hAnsi="Times New Roman" w:cs="Times New Roman"/>
          <w:bCs/>
          <w:sz w:val="24"/>
          <w:szCs w:val="24"/>
        </w:rPr>
        <w:t xml:space="preserve">§ 2 ust. 2, do dnia 29 grudnia 2015r. </w:t>
      </w:r>
      <w:r w:rsidRPr="00F42203">
        <w:rPr>
          <w:rFonts w:ascii="Times New Roman" w:hAnsi="Times New Roman" w:cs="Times New Roman"/>
          <w:sz w:val="24"/>
          <w:szCs w:val="24"/>
        </w:rPr>
        <w:tab/>
      </w:r>
    </w:p>
    <w:p w:rsidR="00F42203" w:rsidRPr="00F42203" w:rsidRDefault="00F42203" w:rsidP="00882EF2">
      <w:pPr>
        <w:numPr>
          <w:ilvl w:val="0"/>
          <w:numId w:val="56"/>
        </w:numPr>
        <w:tabs>
          <w:tab w:val="left" w:pos="360"/>
        </w:tabs>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Łączna wysokość kar umownych nie może przekraczać 50 % wynagrodzenia ustalonego w </w:t>
      </w:r>
      <w:r w:rsidRPr="00F42203">
        <w:rPr>
          <w:rFonts w:ascii="Times New Roman" w:hAnsi="Times New Roman" w:cs="Times New Roman"/>
          <w:bCs/>
          <w:sz w:val="24"/>
          <w:szCs w:val="24"/>
        </w:rPr>
        <w:t xml:space="preserve">§ 5. </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9</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Umowa zostaje zawarta w wyniku postępowania przeprowadzonego w trybie przepisów </w:t>
      </w:r>
      <w:r w:rsidRPr="00F42203">
        <w:rPr>
          <w:rFonts w:ascii="Times New Roman" w:hAnsi="Times New Roman" w:cs="Times New Roman"/>
          <w:sz w:val="24"/>
          <w:szCs w:val="24"/>
        </w:rPr>
        <w:br/>
        <w:t xml:space="preserve">art. </w:t>
      </w:r>
      <w:r w:rsidR="00A636E8">
        <w:rPr>
          <w:rFonts w:ascii="Times New Roman" w:hAnsi="Times New Roman" w:cs="Times New Roman"/>
          <w:sz w:val="24"/>
          <w:szCs w:val="24"/>
        </w:rPr>
        <w:t xml:space="preserve">39 </w:t>
      </w:r>
      <w:r w:rsidRPr="00F42203">
        <w:rPr>
          <w:rFonts w:ascii="Times New Roman" w:hAnsi="Times New Roman" w:cs="Times New Roman"/>
          <w:sz w:val="24"/>
          <w:szCs w:val="24"/>
        </w:rPr>
        <w:t xml:space="preserve">ustawy z dnia 29 stycznia 2004 r. - Prawo zamówień publicznych </w:t>
      </w:r>
      <w:r w:rsidRPr="00F42203">
        <w:rPr>
          <w:rFonts w:ascii="Times New Roman" w:hAnsi="Times New Roman" w:cs="Times New Roman"/>
          <w:sz w:val="24"/>
          <w:szCs w:val="24"/>
        </w:rPr>
        <w:br/>
        <w:t xml:space="preserve">(Dz. U. z </w:t>
      </w:r>
      <w:r w:rsidR="00A636E8">
        <w:rPr>
          <w:rFonts w:ascii="Times New Roman" w:hAnsi="Times New Roman" w:cs="Times New Roman"/>
          <w:sz w:val="24"/>
          <w:szCs w:val="24"/>
        </w:rPr>
        <w:t xml:space="preserve">2013r., poz. 907 z </w:t>
      </w:r>
      <w:proofErr w:type="spellStart"/>
      <w:r w:rsidR="00A636E8">
        <w:rPr>
          <w:rFonts w:ascii="Times New Roman" w:hAnsi="Times New Roman" w:cs="Times New Roman"/>
          <w:sz w:val="24"/>
          <w:szCs w:val="24"/>
        </w:rPr>
        <w:t>późn</w:t>
      </w:r>
      <w:proofErr w:type="spellEnd"/>
      <w:r w:rsidR="00A636E8">
        <w:rPr>
          <w:rFonts w:ascii="Times New Roman" w:hAnsi="Times New Roman" w:cs="Times New Roman"/>
          <w:sz w:val="24"/>
          <w:szCs w:val="24"/>
        </w:rPr>
        <w:t>. zm.</w:t>
      </w:r>
      <w:r w:rsidRPr="00F42203">
        <w:rPr>
          <w:rFonts w:ascii="Times New Roman" w:hAnsi="Times New Roman" w:cs="Times New Roman"/>
          <w:sz w:val="24"/>
          <w:szCs w:val="24"/>
        </w:rPr>
        <w:t>).</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1</w:t>
      </w:r>
      <w:r w:rsidR="000C154A">
        <w:rPr>
          <w:rFonts w:ascii="Times New Roman" w:hAnsi="Times New Roman" w:cs="Times New Roman"/>
          <w:b/>
          <w:sz w:val="24"/>
          <w:szCs w:val="24"/>
        </w:rPr>
        <w:t>0</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W sprawach nieuregulowanych niniejszą umową mają zastosowanie odpowiednie przepisy Kodeksu Cywilnego</w:t>
      </w:r>
    </w:p>
    <w:p w:rsidR="00F42203" w:rsidRPr="00F42203" w:rsidRDefault="00F42203" w:rsidP="00F42203">
      <w:pPr>
        <w:spacing w:after="0" w:line="240" w:lineRule="auto"/>
        <w:jc w:val="center"/>
        <w:rPr>
          <w:rFonts w:ascii="Times New Roman" w:hAnsi="Times New Roman" w:cs="Times New Roman"/>
          <w:b/>
          <w:sz w:val="24"/>
          <w:szCs w:val="24"/>
        </w:rPr>
      </w:pPr>
      <w:r w:rsidRPr="00F42203">
        <w:rPr>
          <w:rFonts w:ascii="Times New Roman" w:hAnsi="Times New Roman" w:cs="Times New Roman"/>
          <w:b/>
          <w:sz w:val="24"/>
          <w:szCs w:val="24"/>
        </w:rPr>
        <w:t>§ 1</w:t>
      </w:r>
      <w:r w:rsidR="000C154A">
        <w:rPr>
          <w:rFonts w:ascii="Times New Roman" w:hAnsi="Times New Roman" w:cs="Times New Roman"/>
          <w:b/>
          <w:sz w:val="24"/>
          <w:szCs w:val="24"/>
        </w:rPr>
        <w:t>1</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xml:space="preserve">Umowę sporządzono w 3-ch jednobrzmiących egzemplarzach z przeznaczeniem: </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- 1 egz. dla Wykonawcy</w:t>
      </w:r>
    </w:p>
    <w:p w:rsidR="00F42203" w:rsidRPr="00F42203" w:rsidRDefault="00F42203" w:rsidP="00F42203">
      <w:pPr>
        <w:spacing w:after="0" w:line="240" w:lineRule="auto"/>
        <w:jc w:val="both"/>
        <w:rPr>
          <w:rFonts w:ascii="Times New Roman" w:hAnsi="Times New Roman" w:cs="Times New Roman"/>
          <w:sz w:val="24"/>
          <w:szCs w:val="24"/>
        </w:rPr>
      </w:pPr>
      <w:r w:rsidRPr="00F42203">
        <w:rPr>
          <w:rFonts w:ascii="Times New Roman" w:hAnsi="Times New Roman" w:cs="Times New Roman"/>
          <w:sz w:val="24"/>
          <w:szCs w:val="24"/>
        </w:rPr>
        <w:t>- 2 egz. dla Zamawiającego.</w:t>
      </w:r>
    </w:p>
    <w:p w:rsidR="00F42203" w:rsidRPr="00F42203" w:rsidRDefault="00F42203" w:rsidP="00F42203">
      <w:pPr>
        <w:spacing w:after="0" w:line="240" w:lineRule="auto"/>
        <w:jc w:val="both"/>
        <w:rPr>
          <w:rFonts w:ascii="Times New Roman" w:hAnsi="Times New Roman" w:cs="Times New Roman"/>
          <w:sz w:val="24"/>
          <w:szCs w:val="24"/>
        </w:rPr>
      </w:pPr>
    </w:p>
    <w:p w:rsidR="00F42203" w:rsidRPr="00F42203" w:rsidRDefault="00F42203" w:rsidP="00F42203">
      <w:pPr>
        <w:spacing w:after="0" w:line="240" w:lineRule="auto"/>
        <w:jc w:val="both"/>
        <w:rPr>
          <w:rFonts w:ascii="Times New Roman" w:hAnsi="Times New Roman" w:cs="Times New Roman"/>
          <w:sz w:val="24"/>
          <w:szCs w:val="24"/>
        </w:rPr>
      </w:pPr>
    </w:p>
    <w:p w:rsidR="00F42203" w:rsidRPr="00F42203" w:rsidRDefault="00F42203" w:rsidP="00F42203">
      <w:pPr>
        <w:spacing w:after="0" w:line="240" w:lineRule="auto"/>
        <w:ind w:firstLine="708"/>
        <w:jc w:val="both"/>
        <w:rPr>
          <w:rFonts w:ascii="Times New Roman" w:hAnsi="Times New Roman" w:cs="Times New Roman"/>
          <w:b/>
          <w:sz w:val="24"/>
          <w:szCs w:val="24"/>
        </w:rPr>
      </w:pPr>
      <w:r w:rsidRPr="00F42203">
        <w:rPr>
          <w:rFonts w:ascii="Times New Roman" w:hAnsi="Times New Roman" w:cs="Times New Roman"/>
          <w:b/>
          <w:sz w:val="24"/>
          <w:szCs w:val="24"/>
        </w:rPr>
        <w:t>Wykonawca</w:t>
      </w:r>
      <w:r w:rsidRPr="00F42203">
        <w:rPr>
          <w:rFonts w:ascii="Times New Roman" w:hAnsi="Times New Roman" w:cs="Times New Roman"/>
          <w:b/>
          <w:sz w:val="24"/>
          <w:szCs w:val="24"/>
        </w:rPr>
        <w:tab/>
      </w:r>
      <w:r w:rsidRPr="00F42203">
        <w:rPr>
          <w:rFonts w:ascii="Times New Roman" w:hAnsi="Times New Roman" w:cs="Times New Roman"/>
          <w:b/>
          <w:sz w:val="24"/>
          <w:szCs w:val="24"/>
        </w:rPr>
        <w:tab/>
      </w:r>
      <w:r w:rsidRPr="00F42203">
        <w:rPr>
          <w:rFonts w:ascii="Times New Roman" w:hAnsi="Times New Roman" w:cs="Times New Roman"/>
          <w:b/>
          <w:sz w:val="24"/>
          <w:szCs w:val="24"/>
        </w:rPr>
        <w:tab/>
      </w:r>
      <w:r w:rsidRPr="00F42203">
        <w:rPr>
          <w:rFonts w:ascii="Times New Roman" w:hAnsi="Times New Roman" w:cs="Times New Roman"/>
          <w:b/>
          <w:sz w:val="24"/>
          <w:szCs w:val="24"/>
        </w:rPr>
        <w:tab/>
      </w:r>
      <w:r w:rsidRPr="00F42203">
        <w:rPr>
          <w:rFonts w:ascii="Times New Roman" w:hAnsi="Times New Roman" w:cs="Times New Roman"/>
          <w:b/>
          <w:sz w:val="24"/>
          <w:szCs w:val="24"/>
        </w:rPr>
        <w:tab/>
      </w:r>
      <w:r w:rsidRPr="00F42203">
        <w:rPr>
          <w:rFonts w:ascii="Times New Roman" w:hAnsi="Times New Roman" w:cs="Times New Roman"/>
          <w:b/>
          <w:sz w:val="24"/>
          <w:szCs w:val="24"/>
        </w:rPr>
        <w:tab/>
      </w:r>
      <w:r w:rsidRPr="00F42203">
        <w:rPr>
          <w:rFonts w:ascii="Times New Roman" w:hAnsi="Times New Roman" w:cs="Times New Roman"/>
          <w:b/>
          <w:sz w:val="24"/>
          <w:szCs w:val="24"/>
        </w:rPr>
        <w:tab/>
        <w:t>Zamawiający</w:t>
      </w:r>
    </w:p>
    <w:p w:rsidR="00F42203" w:rsidRDefault="00F42203"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0C154A" w:rsidRDefault="000C154A" w:rsidP="00DD05B2">
      <w:pPr>
        <w:spacing w:after="0" w:line="240" w:lineRule="auto"/>
        <w:jc w:val="center"/>
        <w:rPr>
          <w:rFonts w:ascii="Times New Roman" w:hAnsi="Times New Roman" w:cs="Times New Roman"/>
          <w:sz w:val="24"/>
          <w:szCs w:val="24"/>
        </w:rPr>
      </w:pPr>
    </w:p>
    <w:p w:rsidR="000C154A" w:rsidRDefault="000C154A" w:rsidP="00DD05B2">
      <w:pPr>
        <w:spacing w:after="0" w:line="240" w:lineRule="auto"/>
        <w:jc w:val="center"/>
        <w:rPr>
          <w:rFonts w:ascii="Times New Roman" w:hAnsi="Times New Roman" w:cs="Times New Roman"/>
          <w:sz w:val="24"/>
          <w:szCs w:val="24"/>
        </w:rPr>
      </w:pPr>
    </w:p>
    <w:p w:rsidR="000C154A" w:rsidRDefault="000C154A"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Default="004A7FFE" w:rsidP="00DD05B2">
      <w:pPr>
        <w:spacing w:after="0" w:line="240" w:lineRule="auto"/>
        <w:jc w:val="center"/>
        <w:rPr>
          <w:rFonts w:ascii="Times New Roman" w:hAnsi="Times New Roman" w:cs="Times New Roman"/>
          <w:sz w:val="24"/>
          <w:szCs w:val="24"/>
        </w:rPr>
      </w:pPr>
    </w:p>
    <w:p w:rsidR="004A7FFE" w:rsidRPr="00DD05B2" w:rsidRDefault="004A7FFE" w:rsidP="004A7FFE">
      <w:pPr>
        <w:keepNext/>
        <w:spacing w:before="240" w:after="60" w:line="240" w:lineRule="auto"/>
        <w:jc w:val="center"/>
        <w:outlineLvl w:val="3"/>
        <w:rPr>
          <w:rFonts w:ascii="Calibri" w:eastAsia="Times New Roman" w:hAnsi="Calibri" w:cs="Times New Roman"/>
          <w:bCs/>
          <w:color w:val="FF0000"/>
          <w:sz w:val="28"/>
          <w:szCs w:val="28"/>
          <w:lang w:eastAsia="pl-PL"/>
        </w:rPr>
      </w:pPr>
      <w:r w:rsidRPr="00DD05B2">
        <w:rPr>
          <w:rFonts w:ascii="Calibri" w:eastAsia="Times New Roman" w:hAnsi="Calibri" w:cs="Times New Roman"/>
          <w:b/>
          <w:bCs/>
          <w:sz w:val="24"/>
          <w:szCs w:val="24"/>
          <w:lang w:eastAsia="pl-PL"/>
        </w:rPr>
        <w:lastRenderedPageBreak/>
        <w:t xml:space="preserve">UMOWA nr OK.273. ……… 2015    </w:t>
      </w:r>
      <w:r w:rsidRPr="00DD05B2">
        <w:rPr>
          <w:rFonts w:ascii="Calibri" w:eastAsia="Times New Roman" w:hAnsi="Calibri" w:cs="Times New Roman"/>
          <w:bCs/>
          <w:color w:val="FF0000"/>
          <w:sz w:val="24"/>
          <w:szCs w:val="24"/>
          <w:lang w:eastAsia="pl-PL"/>
        </w:rPr>
        <w:t>projekt</w:t>
      </w:r>
      <w:r w:rsidRPr="00DD05B2">
        <w:rPr>
          <w:rFonts w:ascii="Calibri" w:eastAsia="Times New Roman" w:hAnsi="Calibri" w:cs="Times New Roman"/>
          <w:b/>
          <w:bCs/>
          <w:sz w:val="28"/>
          <w:szCs w:val="28"/>
          <w:lang w:eastAsia="pl-PL"/>
        </w:rPr>
        <w:t xml:space="preserve">   </w:t>
      </w:r>
      <w:r w:rsidRPr="00DD05B2">
        <w:rPr>
          <w:rFonts w:ascii="Calibri" w:eastAsia="Times New Roman" w:hAnsi="Calibri" w:cs="Times New Roman"/>
          <w:bCs/>
          <w:color w:val="FF0000"/>
          <w:sz w:val="28"/>
          <w:szCs w:val="28"/>
          <w:lang w:eastAsia="pl-PL"/>
        </w:rPr>
        <w:t xml:space="preserve">Część </w:t>
      </w:r>
      <w:r>
        <w:rPr>
          <w:rFonts w:ascii="Calibri" w:eastAsia="Times New Roman" w:hAnsi="Calibri" w:cs="Times New Roman"/>
          <w:bCs/>
          <w:color w:val="FF0000"/>
          <w:sz w:val="28"/>
          <w:szCs w:val="28"/>
          <w:lang w:eastAsia="pl-PL"/>
        </w:rPr>
        <w:t>5</w:t>
      </w:r>
      <w:r w:rsidRPr="00DD05B2">
        <w:rPr>
          <w:rFonts w:ascii="Calibri" w:eastAsia="Times New Roman" w:hAnsi="Calibri" w:cs="Times New Roman"/>
          <w:bCs/>
          <w:color w:val="FF0000"/>
          <w:sz w:val="28"/>
          <w:szCs w:val="28"/>
          <w:lang w:eastAsia="pl-PL"/>
        </w:rPr>
        <w:t xml:space="preserve">       </w:t>
      </w:r>
    </w:p>
    <w:p w:rsidR="004A7FFE" w:rsidRPr="00DD05B2" w:rsidRDefault="004A7FFE" w:rsidP="004A7FFE">
      <w:pPr>
        <w:spacing w:after="0" w:line="240" w:lineRule="auto"/>
        <w:rPr>
          <w:rFonts w:ascii="Times New Roman" w:eastAsia="Times New Roman" w:hAnsi="Times New Roman" w:cs="Times New Roman"/>
          <w:sz w:val="20"/>
          <w:szCs w:val="20"/>
          <w:lang w:eastAsia="pl-PL"/>
        </w:rPr>
      </w:pP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zawarta w dniu …………………. w Częstochowie, pomiędzy Powiatem Częstochowskim                   z siedzibą w  Częstochowie, ul. Sobieskiego 9, zwanym w dalszej części umowy ZAMAWIAJĄCYM, reprezentowanym przez:</w:t>
      </w: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1. ……………………………………..</w:t>
      </w:r>
      <w:r w:rsidRPr="00DD05B2">
        <w:rPr>
          <w:rFonts w:ascii="Times New Roman" w:eastAsia="Times New Roman" w:hAnsi="Times New Roman" w:cs="Times New Roman"/>
          <w:sz w:val="24"/>
          <w:szCs w:val="24"/>
          <w:lang w:eastAsia="pl-PL"/>
        </w:rPr>
        <w:tab/>
      </w:r>
      <w:r w:rsidRPr="00DD05B2">
        <w:rPr>
          <w:rFonts w:ascii="Times New Roman" w:eastAsia="Times New Roman" w:hAnsi="Times New Roman" w:cs="Times New Roman"/>
          <w:sz w:val="24"/>
          <w:szCs w:val="24"/>
          <w:lang w:eastAsia="pl-PL"/>
        </w:rPr>
        <w:tab/>
      </w: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2. …………………………………….</w:t>
      </w: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 xml:space="preserve">a </w:t>
      </w: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w:t>
      </w:r>
    </w:p>
    <w:p w:rsidR="004A7FFE" w:rsidRPr="00DD05B2" w:rsidRDefault="004A7FFE" w:rsidP="004A7FFE">
      <w:pPr>
        <w:spacing w:after="0"/>
        <w:jc w:val="both"/>
        <w:rPr>
          <w:rFonts w:ascii="Times New Roman" w:eastAsia="Times New Roman" w:hAnsi="Times New Roman" w:cs="Times New Roman"/>
          <w:sz w:val="24"/>
          <w:szCs w:val="24"/>
          <w:lang w:eastAsia="pl-PL"/>
        </w:rPr>
      </w:pPr>
      <w:r w:rsidRPr="00DD05B2">
        <w:rPr>
          <w:rFonts w:ascii="Times New Roman" w:eastAsia="Times New Roman" w:hAnsi="Times New Roman" w:cs="Times New Roman"/>
          <w:sz w:val="24"/>
          <w:szCs w:val="24"/>
          <w:lang w:eastAsia="pl-PL"/>
        </w:rPr>
        <w:t>zwanym w dalszej części umowy WYKONAWCĄ następującej treści:</w:t>
      </w:r>
    </w:p>
    <w:p w:rsidR="004A7FFE" w:rsidRPr="00DD05B2" w:rsidRDefault="004A7FFE" w:rsidP="004A7FFE">
      <w:pPr>
        <w:spacing w:after="0"/>
        <w:jc w:val="both"/>
        <w:rPr>
          <w:rFonts w:ascii="Times New Roman" w:eastAsia="Times New Roman" w:hAnsi="Times New Roman" w:cs="Times New Roman"/>
          <w:iCs/>
          <w:sz w:val="24"/>
          <w:szCs w:val="24"/>
          <w:lang w:eastAsia="pl-PL"/>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1</w:t>
      </w:r>
    </w:p>
    <w:p w:rsidR="004A7FFE" w:rsidRDefault="004A7FFE" w:rsidP="004A7FF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Pr="004A7FFE">
        <w:rPr>
          <w:rFonts w:ascii="Times New Roman" w:hAnsi="Times New Roman" w:cs="Times New Roman"/>
          <w:sz w:val="24"/>
          <w:szCs w:val="24"/>
        </w:rPr>
        <w:t>Wykonawca zobowiązuje się sporządzić 2 egzemplarze uwierzytelnionego wykazu synchronizacyjnego zawierającego stosowną uwagę (opinię) oraz mapy, niezbędne do regulacji stanu prawnego na rzecz Skarbu Państwa dla działek drogowych, położonych w gminie …….. obręb ………, oznaczonych numerami ewidencyjnymi ………………….</w:t>
      </w:r>
      <w:proofErr w:type="spellStart"/>
      <w:r w:rsidRPr="004A7FFE">
        <w:rPr>
          <w:rFonts w:ascii="Times New Roman" w:hAnsi="Times New Roman" w:cs="Times New Roman"/>
          <w:sz w:val="24"/>
          <w:szCs w:val="24"/>
        </w:rPr>
        <w:t>k.m</w:t>
      </w:r>
      <w:proofErr w:type="spellEnd"/>
      <w:r w:rsidRPr="004A7FFE">
        <w:rPr>
          <w:rFonts w:ascii="Times New Roman" w:hAnsi="Times New Roman" w:cs="Times New Roman"/>
          <w:sz w:val="24"/>
          <w:szCs w:val="24"/>
        </w:rPr>
        <w:t>…………………,  w oparciu o Kodeks Napoleona lub poprzez odłączenie z Rep. Hip. Przygotowując powyższe dokumenty Wykonawca uzgodni dane opisowe z kartograficznymi ewidencji gruntów i budynków, wyjaśniając ewentualne rozbieżności.</w:t>
      </w:r>
    </w:p>
    <w:p w:rsidR="004A7FFE" w:rsidRDefault="004A7FFE" w:rsidP="004A7FFE">
      <w:pPr>
        <w:spacing w:after="0" w:line="240" w:lineRule="auto"/>
        <w:ind w:left="426" w:hanging="426"/>
        <w:jc w:val="both"/>
        <w:rPr>
          <w:rFonts w:ascii="Times New Roman" w:hAnsi="Times New Roman" w:cs="Times New Roman"/>
          <w:iCs/>
          <w:sz w:val="24"/>
          <w:szCs w:val="24"/>
        </w:rPr>
      </w:pPr>
      <w:r>
        <w:rPr>
          <w:rFonts w:ascii="Times New Roman" w:hAnsi="Times New Roman" w:cs="Times New Roman"/>
          <w:sz w:val="24"/>
          <w:szCs w:val="24"/>
        </w:rPr>
        <w:t xml:space="preserve">2. </w:t>
      </w:r>
      <w:r w:rsidRPr="004A7FFE">
        <w:rPr>
          <w:rFonts w:ascii="Times New Roman" w:hAnsi="Times New Roman" w:cs="Times New Roman"/>
          <w:iCs/>
          <w:sz w:val="24"/>
          <w:szCs w:val="24"/>
        </w:rPr>
        <w:t xml:space="preserve">Wykonawca skompletuje dokumentację geodezyjną, odbierając od Zamawiającego, </w:t>
      </w:r>
      <w:r w:rsidRPr="004A7FFE">
        <w:rPr>
          <w:rFonts w:ascii="Times New Roman" w:hAnsi="Times New Roman" w:cs="Times New Roman"/>
          <w:iCs/>
          <w:sz w:val="24"/>
          <w:szCs w:val="24"/>
        </w:rPr>
        <w:br/>
        <w:t xml:space="preserve">wypisy z rejestru gruntów, a następnie </w:t>
      </w:r>
      <w:r w:rsidRPr="004A7FFE">
        <w:rPr>
          <w:rFonts w:ascii="Times New Roman" w:hAnsi="Times New Roman" w:cs="Times New Roman"/>
          <w:sz w:val="24"/>
          <w:szCs w:val="24"/>
        </w:rPr>
        <w:t xml:space="preserve">sporządzi wnioski o założenie ksiąg wieczystych </w:t>
      </w:r>
      <w:r w:rsidRPr="004A7FFE">
        <w:rPr>
          <w:rFonts w:ascii="Times New Roman" w:hAnsi="Times New Roman" w:cs="Times New Roman"/>
          <w:sz w:val="24"/>
          <w:szCs w:val="24"/>
        </w:rPr>
        <w:br/>
      </w:r>
      <w:r w:rsidRPr="004A7FFE">
        <w:rPr>
          <w:rFonts w:ascii="Times New Roman" w:hAnsi="Times New Roman" w:cs="Times New Roman"/>
          <w:iCs/>
          <w:sz w:val="24"/>
          <w:szCs w:val="24"/>
        </w:rPr>
        <w:t>(wg obowiązujących zasad i na obowiązujących drukach) i</w:t>
      </w:r>
      <w:r w:rsidRPr="004A7FFE">
        <w:rPr>
          <w:rFonts w:ascii="Times New Roman" w:hAnsi="Times New Roman" w:cs="Times New Roman"/>
          <w:sz w:val="24"/>
          <w:szCs w:val="24"/>
        </w:rPr>
        <w:t xml:space="preserve"> </w:t>
      </w:r>
      <w:r w:rsidRPr="004A7FFE">
        <w:rPr>
          <w:rFonts w:ascii="Times New Roman" w:hAnsi="Times New Roman" w:cs="Times New Roman"/>
          <w:iCs/>
          <w:sz w:val="24"/>
          <w:szCs w:val="24"/>
        </w:rPr>
        <w:t>przedłoży je do podpisu upoważnionej osobie reprezentującej Zamawiającego.</w:t>
      </w:r>
    </w:p>
    <w:p w:rsidR="004A7FFE" w:rsidRPr="000C154A" w:rsidRDefault="004A7FFE" w:rsidP="00882EF2">
      <w:pPr>
        <w:pStyle w:val="Akapitzlist"/>
        <w:numPr>
          <w:ilvl w:val="0"/>
          <w:numId w:val="57"/>
        </w:numPr>
        <w:spacing w:after="0" w:line="240" w:lineRule="auto"/>
        <w:jc w:val="both"/>
        <w:rPr>
          <w:rFonts w:ascii="Times New Roman" w:hAnsi="Times New Roman"/>
          <w:sz w:val="24"/>
          <w:szCs w:val="24"/>
        </w:rPr>
      </w:pPr>
      <w:r w:rsidRPr="004A7FFE">
        <w:rPr>
          <w:rFonts w:ascii="Times New Roman" w:hAnsi="Times New Roman"/>
          <w:iCs/>
          <w:sz w:val="24"/>
          <w:szCs w:val="24"/>
        </w:rPr>
        <w:t xml:space="preserve">Wykonawca złoży w Sądzie Rejonowym wnioski </w:t>
      </w:r>
      <w:r w:rsidRPr="004A7FFE">
        <w:rPr>
          <w:rFonts w:ascii="Times New Roman" w:hAnsi="Times New Roman"/>
          <w:sz w:val="24"/>
          <w:szCs w:val="24"/>
        </w:rPr>
        <w:t xml:space="preserve">o założenie ksiąg wieczystych </w:t>
      </w:r>
      <w:r w:rsidRPr="004A7FFE">
        <w:rPr>
          <w:rFonts w:ascii="Times New Roman" w:hAnsi="Times New Roman"/>
          <w:iCs/>
          <w:sz w:val="24"/>
          <w:szCs w:val="24"/>
        </w:rPr>
        <w:t xml:space="preserve">wraz </w:t>
      </w:r>
      <w:r w:rsidRPr="004A7FFE">
        <w:rPr>
          <w:rFonts w:ascii="Times New Roman" w:hAnsi="Times New Roman"/>
          <w:iCs/>
          <w:sz w:val="24"/>
          <w:szCs w:val="24"/>
        </w:rPr>
        <w:br/>
        <w:t xml:space="preserve">z załącznikami, po uprzednim ich podpisaniu, opieczętowaniu i oklauzulowaniu. Wnioski powinny zostać złożone osobiście przez Wykonawcę lub przez osobę przez niego upoważnioną. </w:t>
      </w:r>
    </w:p>
    <w:p w:rsidR="004A7FFE" w:rsidRDefault="004A7FFE" w:rsidP="00882EF2">
      <w:pPr>
        <w:pStyle w:val="Akapitzlist"/>
        <w:numPr>
          <w:ilvl w:val="0"/>
          <w:numId w:val="57"/>
        </w:numPr>
        <w:spacing w:after="0" w:line="240" w:lineRule="auto"/>
        <w:jc w:val="both"/>
        <w:rPr>
          <w:rFonts w:ascii="Times New Roman" w:hAnsi="Times New Roman"/>
          <w:sz w:val="24"/>
          <w:szCs w:val="24"/>
        </w:rPr>
      </w:pPr>
      <w:r w:rsidRPr="000C154A">
        <w:rPr>
          <w:rFonts w:ascii="Times New Roman" w:hAnsi="Times New Roman"/>
          <w:iCs/>
          <w:sz w:val="24"/>
          <w:szCs w:val="24"/>
        </w:rPr>
        <w:t xml:space="preserve">Wykonawca przekaże Zamawiającemu </w:t>
      </w:r>
      <w:r w:rsidRPr="000C154A">
        <w:rPr>
          <w:rFonts w:ascii="Times New Roman" w:hAnsi="Times New Roman"/>
          <w:sz w:val="24"/>
          <w:szCs w:val="24"/>
        </w:rPr>
        <w:t>w wersji papierowej</w:t>
      </w:r>
      <w:r w:rsidRPr="000C154A">
        <w:rPr>
          <w:rFonts w:ascii="Times New Roman" w:hAnsi="Times New Roman"/>
          <w:iCs/>
          <w:sz w:val="24"/>
          <w:szCs w:val="24"/>
        </w:rPr>
        <w:t xml:space="preserve"> kopię wniosków zawierających potwierdzenie wykonania czynności wraz z</w:t>
      </w:r>
      <w:r w:rsidRPr="000C154A">
        <w:rPr>
          <w:rFonts w:ascii="Times New Roman" w:hAnsi="Times New Roman"/>
          <w:sz w:val="24"/>
          <w:szCs w:val="24"/>
        </w:rPr>
        <w:t xml:space="preserve"> kopią załączników, w tym planów parcelacyjnych objętych zleceniem (w przypadku realizacji WARIANTU II warunków technicznych, zawartych w SIWZ).</w:t>
      </w:r>
    </w:p>
    <w:p w:rsidR="004A7FFE" w:rsidRDefault="004A7FFE" w:rsidP="00882EF2">
      <w:pPr>
        <w:pStyle w:val="Akapitzlist"/>
        <w:numPr>
          <w:ilvl w:val="0"/>
          <w:numId w:val="57"/>
        </w:numPr>
        <w:spacing w:after="0" w:line="240" w:lineRule="auto"/>
        <w:jc w:val="both"/>
        <w:rPr>
          <w:rFonts w:ascii="Times New Roman" w:hAnsi="Times New Roman"/>
          <w:sz w:val="24"/>
          <w:szCs w:val="24"/>
        </w:rPr>
      </w:pPr>
      <w:r w:rsidRPr="000C154A">
        <w:rPr>
          <w:rFonts w:ascii="Times New Roman" w:hAnsi="Times New Roman"/>
          <w:sz w:val="24"/>
          <w:szCs w:val="24"/>
        </w:rPr>
        <w:t>W przypadku wezwania Sądu do usunięcia braków, Wykonawca zobowiązany jest, na wezwanie Zamawiającego i we wskazanym przez niego terminie, do przygotowania poprawionej dokumentacji, udzielenia wyjaśnień w sprawie oraz dołączenia innej niezbędnej dokumentacji. Powyższe może mieć miejsce zarówno w trakcie trwania umowy jak i po jej zakończeniu.</w:t>
      </w:r>
    </w:p>
    <w:p w:rsidR="004A7FFE" w:rsidRPr="000C154A" w:rsidRDefault="004A7FFE" w:rsidP="00882EF2">
      <w:pPr>
        <w:pStyle w:val="Akapitzlist"/>
        <w:numPr>
          <w:ilvl w:val="0"/>
          <w:numId w:val="57"/>
        </w:numPr>
        <w:spacing w:after="0" w:line="240" w:lineRule="auto"/>
        <w:jc w:val="both"/>
        <w:rPr>
          <w:rFonts w:ascii="Times New Roman" w:hAnsi="Times New Roman"/>
          <w:sz w:val="24"/>
          <w:szCs w:val="24"/>
        </w:rPr>
      </w:pPr>
      <w:r w:rsidRPr="000C154A">
        <w:rPr>
          <w:rFonts w:ascii="Times New Roman" w:hAnsi="Times New Roman"/>
          <w:sz w:val="24"/>
          <w:szCs w:val="24"/>
        </w:rPr>
        <w:t>Wykonawca zobowiązuje się wykonać przedmiot umowy zgodnie z wytycznymi technicznymi zawartymi w SIWZ, które zawierają szczegółowy zakres prac oraz zgodnie z obowiązującymi przepisami prawa w zakresie objętym umową.</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2</w:t>
      </w:r>
    </w:p>
    <w:p w:rsidR="004A7FFE" w:rsidRDefault="000C154A" w:rsidP="000C154A">
      <w:p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1. </w:t>
      </w:r>
      <w:r w:rsidR="004A7FFE" w:rsidRPr="004A7FFE">
        <w:rPr>
          <w:rFonts w:ascii="Times New Roman" w:hAnsi="Times New Roman" w:cs="Times New Roman"/>
          <w:sz w:val="24"/>
          <w:szCs w:val="24"/>
        </w:rPr>
        <w:t xml:space="preserve">Wykonawca zobowiązuje się wykonać czynności wymienione w § 1 w terminie do </w:t>
      </w:r>
      <w:r w:rsidR="004A7FFE" w:rsidRPr="004A7FFE">
        <w:rPr>
          <w:rFonts w:ascii="Times New Roman" w:hAnsi="Times New Roman" w:cs="Times New Roman"/>
          <w:sz w:val="24"/>
          <w:szCs w:val="24"/>
        </w:rPr>
        <w:br/>
      </w:r>
      <w:r w:rsidR="004A7FFE" w:rsidRPr="004A7FFE">
        <w:rPr>
          <w:rFonts w:ascii="Times New Roman" w:hAnsi="Times New Roman" w:cs="Times New Roman"/>
          <w:b/>
          <w:sz w:val="24"/>
          <w:szCs w:val="24"/>
        </w:rPr>
        <w:t>10 grudnia 2015r.</w:t>
      </w:r>
    </w:p>
    <w:p w:rsidR="004A7FFE" w:rsidRPr="004A7FFE" w:rsidRDefault="000C154A" w:rsidP="000C154A">
      <w:pPr>
        <w:spacing w:after="0" w:line="240" w:lineRule="auto"/>
        <w:ind w:left="142" w:hanging="142"/>
        <w:jc w:val="both"/>
        <w:rPr>
          <w:rFonts w:ascii="Times New Roman" w:hAnsi="Times New Roman" w:cs="Times New Roman"/>
          <w:sz w:val="24"/>
          <w:szCs w:val="24"/>
        </w:rPr>
      </w:pPr>
      <w:r>
        <w:rPr>
          <w:rFonts w:ascii="Times New Roman" w:hAnsi="Times New Roman" w:cs="Times New Roman"/>
          <w:b/>
          <w:sz w:val="24"/>
          <w:szCs w:val="24"/>
        </w:rPr>
        <w:t>2.</w:t>
      </w:r>
      <w:r w:rsidR="008657A7">
        <w:rPr>
          <w:rFonts w:ascii="Times New Roman" w:hAnsi="Times New Roman" w:cs="Times New Roman"/>
          <w:b/>
          <w:sz w:val="24"/>
          <w:szCs w:val="24"/>
        </w:rPr>
        <w:t xml:space="preserve"> </w:t>
      </w:r>
      <w:r w:rsidR="004A7FFE" w:rsidRPr="004A7FFE">
        <w:rPr>
          <w:rFonts w:ascii="Times New Roman" w:hAnsi="Times New Roman" w:cs="Times New Roman"/>
          <w:sz w:val="24"/>
          <w:szCs w:val="24"/>
        </w:rPr>
        <w:t xml:space="preserve">Wykonawca w formie pisemnej zawiadamia Zamawiającego o zakończeniu wykonywanych czynności. Za ich zakończenie rozumie się przyjęcie dokumentacji do </w:t>
      </w:r>
      <w:proofErr w:type="spellStart"/>
      <w:r w:rsidR="004A7FFE" w:rsidRPr="004A7FFE">
        <w:rPr>
          <w:rFonts w:ascii="Times New Roman" w:hAnsi="Times New Roman" w:cs="Times New Roman"/>
          <w:sz w:val="24"/>
          <w:szCs w:val="24"/>
        </w:rPr>
        <w:t>PODGiK</w:t>
      </w:r>
      <w:proofErr w:type="spellEnd"/>
      <w:r w:rsidR="004A7FFE" w:rsidRPr="004A7FFE">
        <w:rPr>
          <w:rFonts w:ascii="Times New Roman" w:hAnsi="Times New Roman" w:cs="Times New Roman"/>
          <w:sz w:val="24"/>
          <w:szCs w:val="24"/>
        </w:rPr>
        <w:t xml:space="preserve"> w Częstochowie oraz złożenie wniosków w Sądzie Rejonowym.</w:t>
      </w: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lastRenderedPageBreak/>
        <w:t>§ 3</w:t>
      </w:r>
    </w:p>
    <w:p w:rsidR="004A7FFE" w:rsidRDefault="000C154A" w:rsidP="000C154A">
      <w:pPr>
        <w:spacing w:after="0" w:line="240" w:lineRule="auto"/>
        <w:ind w:left="360" w:hanging="218"/>
        <w:jc w:val="both"/>
        <w:rPr>
          <w:rFonts w:ascii="Times New Roman" w:hAnsi="Times New Roman" w:cs="Times New Roman"/>
          <w:sz w:val="24"/>
          <w:szCs w:val="24"/>
        </w:rPr>
      </w:pPr>
      <w:r>
        <w:rPr>
          <w:rFonts w:ascii="Times New Roman" w:hAnsi="Times New Roman" w:cs="Times New Roman"/>
          <w:sz w:val="24"/>
          <w:szCs w:val="24"/>
        </w:rPr>
        <w:t xml:space="preserve">1. </w:t>
      </w:r>
      <w:r w:rsidR="004A7FFE" w:rsidRPr="004A7FFE">
        <w:rPr>
          <w:rFonts w:ascii="Times New Roman" w:hAnsi="Times New Roman" w:cs="Times New Roman"/>
          <w:sz w:val="24"/>
          <w:szCs w:val="24"/>
        </w:rPr>
        <w:t>Wykonawca nie może powierzyć wykonania czynności określonych w § 1 umowy innej osobie bez zgody Zamawiającego wyrażonej na piśmie.</w:t>
      </w:r>
    </w:p>
    <w:p w:rsidR="004A7FFE" w:rsidRPr="004A7FFE" w:rsidRDefault="000C154A" w:rsidP="000C154A">
      <w:pPr>
        <w:spacing w:after="0" w:line="240" w:lineRule="auto"/>
        <w:ind w:left="360" w:hanging="218"/>
        <w:jc w:val="both"/>
        <w:rPr>
          <w:rFonts w:ascii="Times New Roman" w:hAnsi="Times New Roman" w:cs="Times New Roman"/>
          <w:sz w:val="24"/>
          <w:szCs w:val="24"/>
        </w:rPr>
      </w:pPr>
      <w:r>
        <w:rPr>
          <w:rFonts w:ascii="Times New Roman" w:hAnsi="Times New Roman" w:cs="Times New Roman"/>
          <w:sz w:val="24"/>
          <w:szCs w:val="24"/>
        </w:rPr>
        <w:t>2.</w:t>
      </w:r>
      <w:r w:rsidR="004A7FFE" w:rsidRPr="004A7FFE">
        <w:rPr>
          <w:rFonts w:ascii="Times New Roman" w:hAnsi="Times New Roman" w:cs="Times New Roman"/>
          <w:sz w:val="24"/>
          <w:szCs w:val="24"/>
        </w:rPr>
        <w:t>W razie naruszenia przez Wykonawcę postanowienia określonego w § 3 ust. 1 Zamawiający może bezzwłocznie od umowy odstąpić.</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4</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 xml:space="preserve">Wykonawca ponosi odpowiedzialność za osoby, którymi posługuje się dla wykonania zlecenia. </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5</w:t>
      </w:r>
    </w:p>
    <w:p w:rsidR="004A7FFE" w:rsidRDefault="000C154A" w:rsidP="000C1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A7FFE" w:rsidRPr="004A7FFE">
        <w:rPr>
          <w:rFonts w:ascii="Times New Roman" w:hAnsi="Times New Roman" w:cs="Times New Roman"/>
          <w:sz w:val="24"/>
          <w:szCs w:val="24"/>
        </w:rPr>
        <w:t xml:space="preserve">Zamawiający zobowiązuje się zapłacić Wykonawcy wynagrodzenie za wykonanie czynności wymienionych w § 1 w kwocie nie przekraczającej brutto ……………. zł na podstawie przedstawionego rachunku/faktury za faktycznie wykonane prace z zastosowaniem ceny jednostkowej określonej w ofercie przez Wykonawcę, po  uprzednim odbiorze przedmiotu umowy przez Zamawiającego. </w:t>
      </w:r>
    </w:p>
    <w:p w:rsidR="004A7FFE" w:rsidRDefault="000C154A" w:rsidP="000C1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A7FFE" w:rsidRPr="004A7FFE">
        <w:rPr>
          <w:rFonts w:ascii="Times New Roman" w:hAnsi="Times New Roman" w:cs="Times New Roman"/>
          <w:sz w:val="24"/>
          <w:szCs w:val="24"/>
        </w:rPr>
        <w:t xml:space="preserve">Wynagrodzenie będzie płatne w ciągu 30 dni od daty złożenia rachunku/faktury, po uprzednim pozytywnym odbiorze przedmiotu umowy przez Zamawiającego.    </w:t>
      </w:r>
    </w:p>
    <w:p w:rsidR="004A7FFE" w:rsidRDefault="000C154A" w:rsidP="000C1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A7FFE" w:rsidRPr="004A7FFE">
        <w:rPr>
          <w:rFonts w:ascii="Times New Roman" w:hAnsi="Times New Roman" w:cs="Times New Roman"/>
          <w:sz w:val="24"/>
          <w:szCs w:val="24"/>
        </w:rPr>
        <w:t>Jeżeli w wyniku prac wykonywanych przez Wykonawcę okaże się, że nie jest możliwe wykonanie dokumentacji, będącej przedmiotem zamówienia, dla którejś z działek wymienionych w § 1 ust. 1, to Zamawiający wypłaci Wykonawcy wynagrodzenie, od każdej takiej działki, w wysokości 30% ceny jednostkowej brutto, za wykonanie przedmiotu umowy dla jednej działki, wskazanej w ofercie przez Wykonawcę.</w:t>
      </w:r>
    </w:p>
    <w:p w:rsidR="004A7FFE" w:rsidRPr="004A7FFE" w:rsidRDefault="000C154A" w:rsidP="000C1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A7FFE" w:rsidRPr="004A7FFE">
        <w:rPr>
          <w:rFonts w:ascii="Times New Roman" w:hAnsi="Times New Roman" w:cs="Times New Roman"/>
          <w:sz w:val="24"/>
          <w:szCs w:val="24"/>
        </w:rPr>
        <w:t>Płatnikiem faktury jest Powiat Częstochowski, z siedzibą w Częstochowie przy ul. Sobieskiego 9, o numerze  NIP 5732788125 i REGON 152180837.</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6</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W przypadku ujawnienia wad, po przyjęciu przez Zamawiającego sporządzonej dokumentacji, Wykonawca zobowiązuje się do nieodpłatnego usunięcia ich w terminie wskazanym na piśmie przez Zamawiającego. Wykonawca udziela 3-letniej gwarancji na wykonaną usługę.</w:t>
      </w:r>
    </w:p>
    <w:p w:rsidR="004A7FFE" w:rsidRPr="004A7FFE" w:rsidRDefault="004A7FFE" w:rsidP="004A7FFE">
      <w:pPr>
        <w:spacing w:after="0" w:line="240" w:lineRule="auto"/>
        <w:jc w:val="center"/>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7</w:t>
      </w:r>
    </w:p>
    <w:p w:rsidR="004A7FFE" w:rsidRPr="004A7FFE" w:rsidRDefault="004A7FFE" w:rsidP="004A7FFE">
      <w:pPr>
        <w:spacing w:after="0" w:line="240" w:lineRule="auto"/>
        <w:rPr>
          <w:rFonts w:ascii="Times New Roman" w:hAnsi="Times New Roman" w:cs="Times New Roman"/>
          <w:sz w:val="24"/>
          <w:szCs w:val="24"/>
        </w:rPr>
      </w:pPr>
      <w:r w:rsidRPr="004A7FFE">
        <w:rPr>
          <w:rFonts w:ascii="Times New Roman" w:hAnsi="Times New Roman" w:cs="Times New Roman"/>
          <w:sz w:val="24"/>
          <w:szCs w:val="24"/>
        </w:rPr>
        <w:t>Zmiana postanowień umowy może nastąpić za zgodą obu stron wyrażoną w formie pisemnej pod rygorem nieważności.</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8</w:t>
      </w:r>
    </w:p>
    <w:p w:rsidR="004A7FFE" w:rsidRDefault="000C154A" w:rsidP="000C154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4A7FFE" w:rsidRPr="004A7FFE">
        <w:rPr>
          <w:rFonts w:ascii="Times New Roman" w:hAnsi="Times New Roman" w:cs="Times New Roman"/>
          <w:sz w:val="24"/>
          <w:szCs w:val="24"/>
        </w:rPr>
        <w:t>W razie nie wykonania lub zwłoki w wykonaniu czynności określonej w § 1 umowy Wykonawca obowiązany jest zapłacić Zamawiającemu karę umowną w wysokości 0,5% wynagrodzenia określonego w § 5, za każdy dzień zwłoki liczony od dnia wyznaczonego na usunięcie wad.</w:t>
      </w:r>
    </w:p>
    <w:p w:rsidR="004A7FFE" w:rsidRDefault="000C154A" w:rsidP="000C154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4A7FFE" w:rsidRPr="004A7FFE">
        <w:rPr>
          <w:rFonts w:ascii="Times New Roman" w:hAnsi="Times New Roman" w:cs="Times New Roman"/>
          <w:sz w:val="24"/>
          <w:szCs w:val="24"/>
        </w:rPr>
        <w:t>W przypadku nieusunięcia wad o których mowa w § 6 umowy Wykonawca obowiązany jest zapłacić Zamawiającemu  karę umowną w wysokości 1%  wynagrodzenia określonego w § 5 za każdy dzień zwłoki.</w:t>
      </w:r>
    </w:p>
    <w:p w:rsidR="004A7FFE" w:rsidRDefault="000C154A" w:rsidP="000C154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4A7FFE" w:rsidRPr="004A7FFE">
        <w:rPr>
          <w:rFonts w:ascii="Times New Roman" w:hAnsi="Times New Roman" w:cs="Times New Roman"/>
          <w:sz w:val="24"/>
          <w:szCs w:val="24"/>
        </w:rPr>
        <w:t>W razie odstąpienia od umowy przez  Zamawiającego z winy Wykonawcy, Wykonawca zapłaci karę umowną w wysokości 50 % wynagrodzenia umownego.</w:t>
      </w:r>
    </w:p>
    <w:p w:rsidR="004A7FFE" w:rsidRPr="000C154A" w:rsidRDefault="000C154A" w:rsidP="000C154A">
      <w:pPr>
        <w:pStyle w:val="Akapitzlist"/>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w:t>
      </w:r>
      <w:r w:rsidR="004A7FFE" w:rsidRPr="000C154A">
        <w:rPr>
          <w:rFonts w:ascii="Times New Roman" w:hAnsi="Times New Roman"/>
          <w:sz w:val="24"/>
          <w:szCs w:val="24"/>
        </w:rPr>
        <w:t>Za przyczynę odstąpienia od umowy z winy Wykonawcy, rozumie się również brak zawiadomienie</w:t>
      </w:r>
      <w:r>
        <w:rPr>
          <w:rFonts w:ascii="Times New Roman" w:hAnsi="Times New Roman"/>
          <w:sz w:val="24"/>
          <w:szCs w:val="24"/>
        </w:rPr>
        <w:t xml:space="preserve"> </w:t>
      </w:r>
      <w:r w:rsidR="004A7FFE" w:rsidRPr="000C154A">
        <w:rPr>
          <w:rFonts w:ascii="Times New Roman" w:hAnsi="Times New Roman"/>
          <w:sz w:val="24"/>
          <w:szCs w:val="24"/>
        </w:rPr>
        <w:t xml:space="preserve">o wykonaniu usługi, o którym mowa w  </w:t>
      </w:r>
      <w:r w:rsidR="004A7FFE" w:rsidRPr="000C154A">
        <w:rPr>
          <w:rFonts w:ascii="Times New Roman" w:hAnsi="Times New Roman"/>
          <w:bCs/>
          <w:sz w:val="24"/>
          <w:szCs w:val="24"/>
        </w:rPr>
        <w:t xml:space="preserve">§ 2 ust. 2, do dnia 29 grudnia </w:t>
      </w:r>
      <w:r>
        <w:rPr>
          <w:rFonts w:ascii="Times New Roman" w:hAnsi="Times New Roman"/>
          <w:bCs/>
          <w:sz w:val="24"/>
          <w:szCs w:val="24"/>
        </w:rPr>
        <w:br/>
        <w:t>2015</w:t>
      </w:r>
      <w:r w:rsidR="004A7FFE" w:rsidRPr="000C154A">
        <w:rPr>
          <w:rFonts w:ascii="Times New Roman" w:hAnsi="Times New Roman"/>
          <w:bCs/>
          <w:sz w:val="24"/>
          <w:szCs w:val="24"/>
        </w:rPr>
        <w:t xml:space="preserve">r. </w:t>
      </w:r>
      <w:r w:rsidR="004A7FFE" w:rsidRPr="000C154A">
        <w:rPr>
          <w:rFonts w:ascii="Times New Roman" w:hAnsi="Times New Roman"/>
          <w:sz w:val="24"/>
          <w:szCs w:val="24"/>
        </w:rPr>
        <w:tab/>
      </w:r>
    </w:p>
    <w:p w:rsidR="004A7FFE" w:rsidRPr="004A7FFE" w:rsidRDefault="004A7FFE" w:rsidP="00882EF2">
      <w:pPr>
        <w:numPr>
          <w:ilvl w:val="0"/>
          <w:numId w:val="57"/>
        </w:numPr>
        <w:tabs>
          <w:tab w:val="left" w:pos="360"/>
        </w:tabs>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lastRenderedPageBreak/>
        <w:t xml:space="preserve">Łączna wysokość kar umownych nie może przekraczać 50 % wynagrodzenia ustalonego w </w:t>
      </w:r>
      <w:r w:rsidRPr="004A7FFE">
        <w:rPr>
          <w:rFonts w:ascii="Times New Roman" w:hAnsi="Times New Roman" w:cs="Times New Roman"/>
          <w:b/>
          <w:bCs/>
          <w:sz w:val="24"/>
          <w:szCs w:val="24"/>
        </w:rPr>
        <w:t xml:space="preserve"> </w:t>
      </w:r>
      <w:r w:rsidRPr="004A7FFE">
        <w:rPr>
          <w:rFonts w:ascii="Times New Roman" w:hAnsi="Times New Roman" w:cs="Times New Roman"/>
          <w:bCs/>
          <w:sz w:val="24"/>
          <w:szCs w:val="24"/>
        </w:rPr>
        <w:t xml:space="preserve">§ 5. </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9</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 xml:space="preserve">Umowa zostaje zawarta w wyniku postępowania przeprowadzonego w trybie przepisów </w:t>
      </w:r>
      <w:r w:rsidRPr="004A7FFE">
        <w:rPr>
          <w:rFonts w:ascii="Times New Roman" w:hAnsi="Times New Roman" w:cs="Times New Roman"/>
          <w:sz w:val="24"/>
          <w:szCs w:val="24"/>
        </w:rPr>
        <w:br/>
        <w:t xml:space="preserve">art. </w:t>
      </w:r>
      <w:r w:rsidR="000C154A">
        <w:rPr>
          <w:rFonts w:ascii="Times New Roman" w:hAnsi="Times New Roman" w:cs="Times New Roman"/>
          <w:sz w:val="24"/>
          <w:szCs w:val="24"/>
        </w:rPr>
        <w:t xml:space="preserve">39 </w:t>
      </w:r>
      <w:r w:rsidRPr="004A7FFE">
        <w:rPr>
          <w:rFonts w:ascii="Times New Roman" w:hAnsi="Times New Roman" w:cs="Times New Roman"/>
          <w:sz w:val="24"/>
          <w:szCs w:val="24"/>
        </w:rPr>
        <w:t xml:space="preserve">ustawy z dnia 29 stycznia 2004 r. - Prawo zamówień publicznych </w:t>
      </w:r>
      <w:r w:rsidRPr="004A7FFE">
        <w:rPr>
          <w:rFonts w:ascii="Times New Roman" w:hAnsi="Times New Roman" w:cs="Times New Roman"/>
          <w:sz w:val="24"/>
          <w:szCs w:val="24"/>
        </w:rPr>
        <w:br/>
        <w:t xml:space="preserve">(Dz. U. z </w:t>
      </w:r>
      <w:r w:rsidR="000C154A">
        <w:rPr>
          <w:rFonts w:ascii="Times New Roman" w:hAnsi="Times New Roman" w:cs="Times New Roman"/>
          <w:sz w:val="24"/>
          <w:szCs w:val="24"/>
        </w:rPr>
        <w:t xml:space="preserve">2013r, poz. 907 z </w:t>
      </w:r>
      <w:proofErr w:type="spellStart"/>
      <w:r w:rsidR="000C154A">
        <w:rPr>
          <w:rFonts w:ascii="Times New Roman" w:hAnsi="Times New Roman" w:cs="Times New Roman"/>
          <w:sz w:val="24"/>
          <w:szCs w:val="24"/>
        </w:rPr>
        <w:t>późn</w:t>
      </w:r>
      <w:proofErr w:type="spellEnd"/>
      <w:r w:rsidR="000C154A">
        <w:rPr>
          <w:rFonts w:ascii="Times New Roman" w:hAnsi="Times New Roman" w:cs="Times New Roman"/>
          <w:sz w:val="24"/>
          <w:szCs w:val="24"/>
        </w:rPr>
        <w:t>. zm.</w:t>
      </w:r>
      <w:r w:rsidRPr="004A7FFE">
        <w:rPr>
          <w:rFonts w:ascii="Times New Roman" w:hAnsi="Times New Roman" w:cs="Times New Roman"/>
          <w:sz w:val="24"/>
          <w:szCs w:val="24"/>
        </w:rPr>
        <w:t>).</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10</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W sprawach nieuregulowanych niniejszą umową mają zastosowanie odpowiednie przepisy Kodeksu Cywilnego</w:t>
      </w:r>
    </w:p>
    <w:p w:rsidR="004A7FFE" w:rsidRPr="004A7FFE" w:rsidRDefault="004A7FFE" w:rsidP="004A7FFE">
      <w:pPr>
        <w:spacing w:after="0" w:line="240" w:lineRule="auto"/>
        <w:jc w:val="both"/>
        <w:rPr>
          <w:rFonts w:ascii="Times New Roman" w:hAnsi="Times New Roman" w:cs="Times New Roman"/>
          <w:sz w:val="24"/>
          <w:szCs w:val="24"/>
        </w:rPr>
      </w:pPr>
    </w:p>
    <w:p w:rsidR="004A7FFE" w:rsidRPr="004A7FFE" w:rsidRDefault="004A7FFE" w:rsidP="004A7FFE">
      <w:pPr>
        <w:spacing w:after="0" w:line="240" w:lineRule="auto"/>
        <w:jc w:val="center"/>
        <w:rPr>
          <w:rFonts w:ascii="Times New Roman" w:hAnsi="Times New Roman" w:cs="Times New Roman"/>
          <w:b/>
          <w:sz w:val="24"/>
          <w:szCs w:val="24"/>
        </w:rPr>
      </w:pPr>
      <w:r w:rsidRPr="004A7FFE">
        <w:rPr>
          <w:rFonts w:ascii="Times New Roman" w:hAnsi="Times New Roman" w:cs="Times New Roman"/>
          <w:b/>
          <w:sz w:val="24"/>
          <w:szCs w:val="24"/>
        </w:rPr>
        <w:t>§ 1</w:t>
      </w:r>
      <w:r w:rsidR="00D952F8">
        <w:rPr>
          <w:rFonts w:ascii="Times New Roman" w:hAnsi="Times New Roman" w:cs="Times New Roman"/>
          <w:b/>
          <w:sz w:val="24"/>
          <w:szCs w:val="24"/>
        </w:rPr>
        <w:t>1</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 xml:space="preserve">Umowę sporządzono w </w:t>
      </w:r>
      <w:r w:rsidR="00D952F8">
        <w:rPr>
          <w:rFonts w:ascii="Times New Roman" w:hAnsi="Times New Roman" w:cs="Times New Roman"/>
          <w:sz w:val="24"/>
          <w:szCs w:val="24"/>
        </w:rPr>
        <w:t>4</w:t>
      </w:r>
      <w:r w:rsidRPr="004A7FFE">
        <w:rPr>
          <w:rFonts w:ascii="Times New Roman" w:hAnsi="Times New Roman" w:cs="Times New Roman"/>
          <w:sz w:val="24"/>
          <w:szCs w:val="24"/>
        </w:rPr>
        <w:t xml:space="preserve">-ch jednobrzmiących egzemplarzach z przeznaczeniem: </w:t>
      </w:r>
    </w:p>
    <w:p w:rsidR="004A7FFE" w:rsidRPr="004A7FFE" w:rsidRDefault="004A7FFE" w:rsidP="004A7FFE">
      <w:pPr>
        <w:spacing w:after="0" w:line="240" w:lineRule="auto"/>
        <w:jc w:val="both"/>
        <w:rPr>
          <w:rFonts w:ascii="Times New Roman" w:hAnsi="Times New Roman" w:cs="Times New Roman"/>
          <w:sz w:val="24"/>
          <w:szCs w:val="24"/>
        </w:rPr>
      </w:pPr>
      <w:r w:rsidRPr="004A7FFE">
        <w:rPr>
          <w:rFonts w:ascii="Times New Roman" w:hAnsi="Times New Roman" w:cs="Times New Roman"/>
          <w:sz w:val="24"/>
          <w:szCs w:val="24"/>
        </w:rPr>
        <w:t>- 1 egz. dla Wykonawcy</w:t>
      </w:r>
    </w:p>
    <w:p w:rsidR="004A7FFE" w:rsidRPr="004A7FFE" w:rsidRDefault="00D952F8" w:rsidP="004A7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w:t>
      </w:r>
      <w:r w:rsidR="004A7FFE" w:rsidRPr="004A7FFE">
        <w:rPr>
          <w:rFonts w:ascii="Times New Roman" w:hAnsi="Times New Roman" w:cs="Times New Roman"/>
          <w:sz w:val="24"/>
          <w:szCs w:val="24"/>
        </w:rPr>
        <w:t xml:space="preserve"> egz. dla Zamawiającego.</w:t>
      </w:r>
    </w:p>
    <w:p w:rsidR="004A7FFE" w:rsidRPr="004A7FFE" w:rsidRDefault="004A7FFE" w:rsidP="004A7FFE">
      <w:pPr>
        <w:spacing w:after="0" w:line="240" w:lineRule="auto"/>
        <w:jc w:val="both"/>
        <w:rPr>
          <w:rFonts w:ascii="Times New Roman" w:hAnsi="Times New Roman" w:cs="Times New Roman"/>
          <w:sz w:val="24"/>
          <w:szCs w:val="24"/>
        </w:rPr>
      </w:pPr>
    </w:p>
    <w:p w:rsidR="004A7FFE" w:rsidRPr="004A7FFE" w:rsidRDefault="004A7FFE" w:rsidP="004A7FFE">
      <w:pPr>
        <w:spacing w:after="0" w:line="240" w:lineRule="auto"/>
        <w:jc w:val="both"/>
        <w:rPr>
          <w:rFonts w:ascii="Times New Roman" w:hAnsi="Times New Roman" w:cs="Times New Roman"/>
          <w:b/>
          <w:sz w:val="24"/>
          <w:szCs w:val="24"/>
        </w:rPr>
      </w:pPr>
    </w:p>
    <w:p w:rsidR="004A7FFE" w:rsidRPr="004A7FFE" w:rsidRDefault="004A7FFE" w:rsidP="004A7FFE">
      <w:pPr>
        <w:spacing w:after="0" w:line="240" w:lineRule="auto"/>
        <w:ind w:firstLine="708"/>
        <w:jc w:val="both"/>
        <w:rPr>
          <w:rFonts w:ascii="Times New Roman" w:hAnsi="Times New Roman" w:cs="Times New Roman"/>
          <w:b/>
          <w:sz w:val="24"/>
          <w:szCs w:val="24"/>
        </w:rPr>
      </w:pPr>
      <w:r w:rsidRPr="004A7FFE">
        <w:rPr>
          <w:rFonts w:ascii="Times New Roman" w:hAnsi="Times New Roman" w:cs="Times New Roman"/>
          <w:b/>
          <w:sz w:val="24"/>
          <w:szCs w:val="24"/>
        </w:rPr>
        <w:t>Wykonawca</w:t>
      </w:r>
      <w:r w:rsidRPr="004A7FFE">
        <w:rPr>
          <w:rFonts w:ascii="Times New Roman" w:hAnsi="Times New Roman" w:cs="Times New Roman"/>
          <w:b/>
          <w:sz w:val="24"/>
          <w:szCs w:val="24"/>
        </w:rPr>
        <w:tab/>
      </w:r>
      <w:r w:rsidRPr="004A7FFE">
        <w:rPr>
          <w:rFonts w:ascii="Times New Roman" w:hAnsi="Times New Roman" w:cs="Times New Roman"/>
          <w:b/>
          <w:sz w:val="24"/>
          <w:szCs w:val="24"/>
        </w:rPr>
        <w:tab/>
      </w:r>
      <w:r w:rsidRPr="004A7FFE">
        <w:rPr>
          <w:rFonts w:ascii="Times New Roman" w:hAnsi="Times New Roman" w:cs="Times New Roman"/>
          <w:b/>
          <w:sz w:val="24"/>
          <w:szCs w:val="24"/>
        </w:rPr>
        <w:tab/>
      </w:r>
      <w:r w:rsidRPr="004A7FFE">
        <w:rPr>
          <w:rFonts w:ascii="Times New Roman" w:hAnsi="Times New Roman" w:cs="Times New Roman"/>
          <w:b/>
          <w:sz w:val="24"/>
          <w:szCs w:val="24"/>
        </w:rPr>
        <w:tab/>
      </w:r>
      <w:r w:rsidRPr="004A7FFE">
        <w:rPr>
          <w:rFonts w:ascii="Times New Roman" w:hAnsi="Times New Roman" w:cs="Times New Roman"/>
          <w:b/>
          <w:sz w:val="24"/>
          <w:szCs w:val="24"/>
        </w:rPr>
        <w:tab/>
      </w:r>
      <w:r w:rsidRPr="004A7FFE">
        <w:rPr>
          <w:rFonts w:ascii="Times New Roman" w:hAnsi="Times New Roman" w:cs="Times New Roman"/>
          <w:b/>
          <w:sz w:val="24"/>
          <w:szCs w:val="24"/>
        </w:rPr>
        <w:tab/>
      </w:r>
      <w:r w:rsidRPr="004A7FFE">
        <w:rPr>
          <w:rFonts w:ascii="Times New Roman" w:hAnsi="Times New Roman" w:cs="Times New Roman"/>
          <w:b/>
          <w:sz w:val="24"/>
          <w:szCs w:val="24"/>
        </w:rPr>
        <w:tab/>
        <w:t>Zamawiający</w:t>
      </w:r>
    </w:p>
    <w:p w:rsidR="004A7FFE" w:rsidRPr="004A7FFE" w:rsidRDefault="004A7FFE" w:rsidP="004A7FFE">
      <w:pPr>
        <w:spacing w:after="0" w:line="240" w:lineRule="auto"/>
        <w:rPr>
          <w:rFonts w:ascii="Times New Roman" w:hAnsi="Times New Roman" w:cs="Times New Roman"/>
          <w:sz w:val="24"/>
          <w:szCs w:val="24"/>
        </w:rPr>
      </w:pPr>
    </w:p>
    <w:p w:rsidR="004A7FFE" w:rsidRPr="004A7FFE" w:rsidRDefault="004A7FFE" w:rsidP="004A7FFE">
      <w:pPr>
        <w:spacing w:after="0" w:line="240" w:lineRule="auto"/>
        <w:rPr>
          <w:rFonts w:ascii="Times New Roman" w:hAnsi="Times New Roman" w:cs="Times New Roman"/>
          <w:sz w:val="24"/>
          <w:szCs w:val="24"/>
        </w:rPr>
      </w:pPr>
    </w:p>
    <w:p w:rsidR="004A7FFE" w:rsidRDefault="004A7FFE" w:rsidP="004A7FFE">
      <w:pPr>
        <w:rPr>
          <w:rFonts w:ascii="Calibri" w:hAnsi="Calibri" w:cs="Calibri"/>
        </w:rPr>
      </w:pPr>
    </w:p>
    <w:p w:rsidR="004A7FFE" w:rsidRPr="00DD05B2" w:rsidRDefault="004A7FFE" w:rsidP="00DD05B2">
      <w:pPr>
        <w:spacing w:after="0" w:line="240" w:lineRule="auto"/>
        <w:jc w:val="center"/>
        <w:rPr>
          <w:rFonts w:ascii="Times New Roman" w:hAnsi="Times New Roman" w:cs="Times New Roman"/>
          <w:sz w:val="24"/>
          <w:szCs w:val="24"/>
        </w:rPr>
      </w:pPr>
    </w:p>
    <w:sectPr w:rsidR="004A7FFE" w:rsidRPr="00DD05B2" w:rsidSect="00DD05B2">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98" w:rsidRDefault="006B7798" w:rsidP="00DD05B2">
      <w:pPr>
        <w:spacing w:after="0" w:line="240" w:lineRule="auto"/>
      </w:pPr>
      <w:r>
        <w:separator/>
      </w:r>
    </w:p>
  </w:endnote>
  <w:endnote w:type="continuationSeparator" w:id="0">
    <w:p w:rsidR="006B7798" w:rsidRDefault="006B7798" w:rsidP="00DD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98" w:rsidRDefault="006B7798" w:rsidP="00DD05B2">
      <w:pPr>
        <w:spacing w:after="0" w:line="240" w:lineRule="auto"/>
      </w:pPr>
      <w:r>
        <w:separator/>
      </w:r>
    </w:p>
  </w:footnote>
  <w:footnote w:type="continuationSeparator" w:id="0">
    <w:p w:rsidR="006B7798" w:rsidRDefault="006B7798" w:rsidP="00DD05B2">
      <w:pPr>
        <w:spacing w:after="0" w:line="240" w:lineRule="auto"/>
      </w:pPr>
      <w:r>
        <w:continuationSeparator/>
      </w:r>
    </w:p>
  </w:footnote>
  <w:footnote w:id="1">
    <w:p w:rsidR="00FA41C8" w:rsidRPr="00FB3F94" w:rsidRDefault="00FA41C8" w:rsidP="00DD05B2">
      <w:pPr>
        <w:spacing w:after="0" w:line="240" w:lineRule="auto"/>
        <w:ind w:left="181" w:hanging="181"/>
        <w:jc w:val="both"/>
        <w:rPr>
          <w:rFonts w:ascii="Times New Roman" w:hAnsi="Times New Roman" w:cs="Times New Roman"/>
          <w:sz w:val="20"/>
          <w:szCs w:val="20"/>
        </w:rPr>
      </w:pPr>
      <w:r w:rsidRPr="00FB3F94">
        <w:rPr>
          <w:rStyle w:val="Odwoanieprzypisudolnego"/>
          <w:rFonts w:ascii="Times New Roman" w:hAnsi="Times New Roman" w:cs="Times New Roman"/>
          <w:sz w:val="20"/>
          <w:szCs w:val="20"/>
        </w:rPr>
        <w:footnoteRef/>
      </w:r>
      <w:r w:rsidRPr="00FB3F94">
        <w:rPr>
          <w:rFonts w:ascii="Times New Roman" w:hAnsi="Times New Roman" w:cs="Times New Roman"/>
          <w:sz w:val="20"/>
          <w:szCs w:val="20"/>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C8" w:rsidRDefault="00FA41C8" w:rsidP="00DD05B2">
    <w:pPr>
      <w:pStyle w:val="Nagwek"/>
      <w:pBdr>
        <w:bottom w:val="single" w:sz="4" w:space="1" w:color="auto"/>
      </w:pBdr>
      <w:ind w:right="360"/>
      <w:jc w:val="center"/>
      <w:rPr>
        <w:b/>
        <w:bCs/>
        <w:i/>
        <w:iCs/>
      </w:rPr>
    </w:pPr>
  </w:p>
  <w:p w:rsidR="00FA41C8" w:rsidRPr="00C621E4" w:rsidRDefault="00FA41C8" w:rsidP="00DD05B2">
    <w:pPr>
      <w:pStyle w:val="Nagwek"/>
      <w:pBdr>
        <w:bottom w:val="single" w:sz="4" w:space="1" w:color="auto"/>
      </w:pBdr>
      <w:ind w:right="360"/>
      <w:jc w:val="both"/>
      <w:rPr>
        <w:b/>
        <w:bCs/>
        <w:sz w:val="16"/>
        <w:szCs w:val="16"/>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B9283C">
      <w:rPr>
        <w:b/>
        <w:bCs/>
        <w:i/>
        <w:sz w:val="16"/>
        <w:szCs w:val="16"/>
      </w:rPr>
      <w:t xml:space="preserve">Sygnatura akt: </w:t>
    </w:r>
    <w:r w:rsidRPr="0042732B">
      <w:rPr>
        <w:b/>
        <w:bCs/>
        <w:sz w:val="16"/>
        <w:szCs w:val="16"/>
      </w:rPr>
      <w:t>OK.272.</w:t>
    </w:r>
    <w:r>
      <w:rPr>
        <w:b/>
        <w:bCs/>
        <w:sz w:val="16"/>
        <w:szCs w:val="16"/>
      </w:rPr>
      <w:t>45.2015</w:t>
    </w:r>
  </w:p>
  <w:p w:rsidR="00FA41C8" w:rsidRPr="00201806" w:rsidRDefault="00FA41C8" w:rsidP="00DD05B2">
    <w:pPr>
      <w:pStyle w:val="Tekstpodstawowy"/>
      <w:spacing w:line="276" w:lineRule="auto"/>
      <w:ind w:left="1843" w:hanging="1843"/>
      <w:jc w:val="both"/>
      <w:rPr>
        <w:sz w:val="16"/>
        <w:szCs w:val="16"/>
      </w:rPr>
    </w:pPr>
    <w:r w:rsidRPr="00B9283C">
      <w:rPr>
        <w:b w:val="0"/>
        <w:bCs w:val="0"/>
        <w:i/>
        <w:iCs/>
        <w:sz w:val="16"/>
        <w:szCs w:val="16"/>
      </w:rPr>
      <w:t>Przetarg nieograniczony</w:t>
    </w:r>
    <w:r w:rsidRPr="00C81238">
      <w:rPr>
        <w:b w:val="0"/>
        <w:bCs w:val="0"/>
        <w:i/>
        <w:iCs/>
        <w:sz w:val="16"/>
        <w:szCs w:val="16"/>
      </w:rPr>
      <w:t xml:space="preserve">: </w:t>
    </w:r>
    <w:r w:rsidRPr="00C81238">
      <w:rPr>
        <w:sz w:val="16"/>
        <w:szCs w:val="16"/>
      </w:rPr>
      <w:t>„</w:t>
    </w:r>
    <w:r>
      <w:rPr>
        <w:sz w:val="16"/>
        <w:szCs w:val="16"/>
      </w:rPr>
      <w:t xml:space="preserve">Regulacja stanu prawnego na rzecz Skarbu Państwa działek zajętych pod drogi w oparciu o Kodeks Napoleona </w:t>
    </w:r>
    <w:r w:rsidRPr="00C81238">
      <w:rPr>
        <w:sz w:val="16"/>
        <w:szCs w:val="16"/>
      </w:rPr>
      <w:t xml:space="preserve">- </w:t>
    </w:r>
    <w:r>
      <w:rPr>
        <w:sz w:val="16"/>
        <w:szCs w:val="16"/>
      </w:rPr>
      <w:t>5</w:t>
    </w:r>
    <w:r w:rsidRPr="00C81238">
      <w:rPr>
        <w:sz w:val="16"/>
        <w:szCs w:val="16"/>
      </w:rPr>
      <w:t xml:space="preserve"> części”</w:t>
    </w:r>
    <w:r w:rsidRPr="00F62A80">
      <w:rPr>
        <w:b w:val="0"/>
        <w:sz w:val="16"/>
        <w:szCs w:val="16"/>
      </w:rPr>
      <w:t xml:space="preserve"> </w:t>
    </w:r>
    <w:r>
      <w:rPr>
        <w:b w:val="0"/>
        <w:bCs w:val="0"/>
        <w:iCs/>
        <w:sz w:val="16"/>
        <w:szCs w:val="16"/>
      </w:rPr>
      <w:t xml:space="preserve"> </w:t>
    </w:r>
  </w:p>
  <w:p w:rsidR="00FA41C8" w:rsidRDefault="00FA41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35377A"/>
    <w:multiLevelType w:val="hybridMultilevel"/>
    <w:tmpl w:val="DF8CBD48"/>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05A661C5"/>
    <w:multiLevelType w:val="hybridMultilevel"/>
    <w:tmpl w:val="0F20AE94"/>
    <w:lvl w:ilvl="0" w:tplc="7C22BC16">
      <w:start w:val="1"/>
      <w:numFmt w:val="bullet"/>
      <w:lvlText w:val="-"/>
      <w:lvlJc w:val="left"/>
      <w:pPr>
        <w:ind w:left="780" w:hanging="360"/>
      </w:pPr>
      <w:rPr>
        <w:rFonts w:ascii="Times New Roman" w:hAnsi="Times New Roman" w:cs="Times New Roman"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3">
    <w:nsid w:val="06162D98"/>
    <w:multiLevelType w:val="hybridMultilevel"/>
    <w:tmpl w:val="AD44B2F6"/>
    <w:lvl w:ilvl="0" w:tplc="2E885FE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nsid w:val="074B72EA"/>
    <w:multiLevelType w:val="hybridMultilevel"/>
    <w:tmpl w:val="B56C72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7CA1204"/>
    <w:multiLevelType w:val="hybridMultilevel"/>
    <w:tmpl w:val="F29CEF3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A3B19DA"/>
    <w:multiLevelType w:val="hybridMultilevel"/>
    <w:tmpl w:val="0240CB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C4D116E"/>
    <w:multiLevelType w:val="hybridMultilevel"/>
    <w:tmpl w:val="B16878E4"/>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E432F3"/>
    <w:multiLevelType w:val="hybridMultilevel"/>
    <w:tmpl w:val="B470AC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D8F6503"/>
    <w:multiLevelType w:val="hybridMultilevel"/>
    <w:tmpl w:val="FD9CF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72F5E3B"/>
    <w:multiLevelType w:val="hybridMultilevel"/>
    <w:tmpl w:val="31585618"/>
    <w:lvl w:ilvl="0" w:tplc="A6988B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EEA70CD"/>
    <w:multiLevelType w:val="hybridMultilevel"/>
    <w:tmpl w:val="6B60CA6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2F3114DC"/>
    <w:multiLevelType w:val="hybridMultilevel"/>
    <w:tmpl w:val="3B604A6E"/>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34A42AE1"/>
    <w:multiLevelType w:val="hybridMultilevel"/>
    <w:tmpl w:val="8460F382"/>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B5B585C"/>
    <w:multiLevelType w:val="hybridMultilevel"/>
    <w:tmpl w:val="8C4E0030"/>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D861052"/>
    <w:multiLevelType w:val="hybridMultilevel"/>
    <w:tmpl w:val="9F7CBF18"/>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4912A39"/>
    <w:multiLevelType w:val="hybridMultilevel"/>
    <w:tmpl w:val="A00C5764"/>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8105521"/>
    <w:multiLevelType w:val="hybridMultilevel"/>
    <w:tmpl w:val="CAA60114"/>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C052421"/>
    <w:multiLevelType w:val="hybridMultilevel"/>
    <w:tmpl w:val="78F243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C3131FD"/>
    <w:multiLevelType w:val="hybridMultilevel"/>
    <w:tmpl w:val="E7009FC0"/>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nsid w:val="4C5655B2"/>
    <w:multiLevelType w:val="hybridMultilevel"/>
    <w:tmpl w:val="57141CF8"/>
    <w:lvl w:ilvl="0" w:tplc="31F872D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F1D4E5C"/>
    <w:multiLevelType w:val="hybridMultilevel"/>
    <w:tmpl w:val="D512BC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1B60BCE"/>
    <w:multiLevelType w:val="hybridMultilevel"/>
    <w:tmpl w:val="E1B6AF04"/>
    <w:lvl w:ilvl="0" w:tplc="6A76D31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55314DE"/>
    <w:multiLevelType w:val="hybridMultilevel"/>
    <w:tmpl w:val="8202E7A4"/>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9B371CF"/>
    <w:multiLevelType w:val="hybridMultilevel"/>
    <w:tmpl w:val="79F897E2"/>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B75514A"/>
    <w:multiLevelType w:val="hybridMultilevel"/>
    <w:tmpl w:val="EEE20DEA"/>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nsid w:val="6088052B"/>
    <w:multiLevelType w:val="hybridMultilevel"/>
    <w:tmpl w:val="5388E3B4"/>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2896B84"/>
    <w:multiLevelType w:val="hybridMultilevel"/>
    <w:tmpl w:val="09B235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99F4D72"/>
    <w:multiLevelType w:val="hybridMultilevel"/>
    <w:tmpl w:val="B4A246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B526DC4"/>
    <w:multiLevelType w:val="hybridMultilevel"/>
    <w:tmpl w:val="CEAE8A52"/>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nsid w:val="6D8C592E"/>
    <w:multiLevelType w:val="hybridMultilevel"/>
    <w:tmpl w:val="6B60CA68"/>
    <w:lvl w:ilvl="0" w:tplc="04150017">
      <w:start w:val="1"/>
      <w:numFmt w:val="lowerLetter"/>
      <w:lvlText w:val="%1)"/>
      <w:lvlJc w:val="left"/>
      <w:pPr>
        <w:ind w:left="107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nsid w:val="6DBB7B8F"/>
    <w:multiLevelType w:val="hybridMultilevel"/>
    <w:tmpl w:val="CFA0D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6D103E0"/>
    <w:multiLevelType w:val="hybridMultilevel"/>
    <w:tmpl w:val="A300EA4E"/>
    <w:lvl w:ilvl="0" w:tplc="04150019">
      <w:start w:val="1"/>
      <w:numFmt w:val="lowerLetter"/>
      <w:lvlText w:val="%1."/>
      <w:lvlJc w:val="left"/>
      <w:pPr>
        <w:tabs>
          <w:tab w:val="num" w:pos="720"/>
        </w:tabs>
        <w:ind w:left="720" w:hanging="360"/>
      </w:p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2160"/>
        </w:tabs>
        <w:ind w:left="2160"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B1C2485"/>
    <w:multiLevelType w:val="hybridMultilevel"/>
    <w:tmpl w:val="774E652A"/>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6">
    <w:nsid w:val="7D9D48AC"/>
    <w:multiLevelType w:val="hybridMultilevel"/>
    <w:tmpl w:val="5D8C21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7F4F53C3"/>
    <w:multiLevelType w:val="hybridMultilevel"/>
    <w:tmpl w:val="587CF064"/>
    <w:lvl w:ilvl="0" w:tplc="7C22BC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1"/>
  </w:num>
  <w:num w:numId="33">
    <w:abstractNumId w:val="47"/>
  </w:num>
  <w:num w:numId="34">
    <w:abstractNumId w:val="55"/>
  </w:num>
  <w:num w:numId="35">
    <w:abstractNumId w:val="23"/>
  </w:num>
  <w:num w:numId="36">
    <w:abstractNumId w:val="39"/>
  </w:num>
  <w:num w:numId="37">
    <w:abstractNumId w:val="27"/>
  </w:num>
  <w:num w:numId="38">
    <w:abstractNumId w:val="17"/>
  </w:num>
  <w:num w:numId="39">
    <w:abstractNumId w:val="18"/>
  </w:num>
  <w:num w:numId="40">
    <w:abstractNumId w:val="20"/>
  </w:num>
  <w:num w:numId="41">
    <w:abstractNumId w:val="2"/>
  </w:num>
  <w:num w:numId="42">
    <w:abstractNumId w:val="31"/>
  </w:num>
  <w:num w:numId="43">
    <w:abstractNumId w:val="37"/>
  </w:num>
  <w:num w:numId="44">
    <w:abstractNumId w:val="1"/>
  </w:num>
  <w:num w:numId="45">
    <w:abstractNumId w:val="42"/>
  </w:num>
  <w:num w:numId="46">
    <w:abstractNumId w:val="56"/>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4"/>
  </w:num>
  <w:num w:numId="50">
    <w:abstractNumId w:val="32"/>
  </w:num>
  <w:num w:numId="51">
    <w:abstractNumId w:val="14"/>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B2"/>
    <w:rsid w:val="000459B6"/>
    <w:rsid w:val="0005274A"/>
    <w:rsid w:val="00076BC1"/>
    <w:rsid w:val="000C154A"/>
    <w:rsid w:val="00132541"/>
    <w:rsid w:val="00143594"/>
    <w:rsid w:val="00167601"/>
    <w:rsid w:val="001A451C"/>
    <w:rsid w:val="001C35D9"/>
    <w:rsid w:val="001E5F5A"/>
    <w:rsid w:val="002264B2"/>
    <w:rsid w:val="00416AA5"/>
    <w:rsid w:val="004A7FFE"/>
    <w:rsid w:val="004B0FE8"/>
    <w:rsid w:val="004F68F7"/>
    <w:rsid w:val="00505493"/>
    <w:rsid w:val="005E32AC"/>
    <w:rsid w:val="00605658"/>
    <w:rsid w:val="006B7798"/>
    <w:rsid w:val="006C5EA8"/>
    <w:rsid w:val="006F4936"/>
    <w:rsid w:val="00703F03"/>
    <w:rsid w:val="007137A7"/>
    <w:rsid w:val="0078204F"/>
    <w:rsid w:val="00785BA6"/>
    <w:rsid w:val="007A3E28"/>
    <w:rsid w:val="007D15D1"/>
    <w:rsid w:val="008657A7"/>
    <w:rsid w:val="00882EF2"/>
    <w:rsid w:val="00895B5E"/>
    <w:rsid w:val="009D2774"/>
    <w:rsid w:val="00A154DE"/>
    <w:rsid w:val="00A247C8"/>
    <w:rsid w:val="00A4770F"/>
    <w:rsid w:val="00A636E8"/>
    <w:rsid w:val="00A64EFF"/>
    <w:rsid w:val="00AC62DB"/>
    <w:rsid w:val="00B270C1"/>
    <w:rsid w:val="00B7627D"/>
    <w:rsid w:val="00BB4E45"/>
    <w:rsid w:val="00BD1475"/>
    <w:rsid w:val="00CE5CE7"/>
    <w:rsid w:val="00D10DD1"/>
    <w:rsid w:val="00D5064B"/>
    <w:rsid w:val="00D952F8"/>
    <w:rsid w:val="00DC3BB8"/>
    <w:rsid w:val="00DD05B2"/>
    <w:rsid w:val="00E36F3D"/>
    <w:rsid w:val="00E50181"/>
    <w:rsid w:val="00E77F38"/>
    <w:rsid w:val="00E861A5"/>
    <w:rsid w:val="00F42203"/>
    <w:rsid w:val="00F473BA"/>
    <w:rsid w:val="00F95650"/>
    <w:rsid w:val="00FA41C8"/>
    <w:rsid w:val="00FC68D8"/>
    <w:rsid w:val="00FF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DD05B2"/>
    <w:pPr>
      <w:keepNext/>
      <w:spacing w:after="0" w:line="240" w:lineRule="auto"/>
      <w:jc w:val="center"/>
      <w:outlineLvl w:val="0"/>
    </w:pPr>
    <w:rPr>
      <w:rFonts w:ascii="Times New Roman" w:eastAsia="Times New Roman" w:hAnsi="Times New Roman" w:cs="Times New Roman"/>
      <w:sz w:val="32"/>
      <w:szCs w:val="20"/>
      <w:lang w:eastAsia="pl-PL"/>
    </w:rPr>
  </w:style>
  <w:style w:type="paragraph" w:styleId="Nagwek2">
    <w:name w:val="heading 2"/>
    <w:basedOn w:val="Normalny"/>
    <w:next w:val="Normalny"/>
    <w:link w:val="Nagwek2Znak"/>
    <w:uiPriority w:val="9"/>
    <w:semiHidden/>
    <w:unhideWhenUsed/>
    <w:qFormat/>
    <w:rsid w:val="00DD05B2"/>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DD05B2"/>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DD05B2"/>
    <w:pPr>
      <w:keepNext/>
      <w:spacing w:before="240" w:after="60" w:line="240" w:lineRule="auto"/>
      <w:outlineLvl w:val="3"/>
    </w:pPr>
    <w:rPr>
      <w:rFonts w:ascii="Calibri" w:eastAsia="Times New Roman" w:hAnsi="Calibri" w:cs="Times New Roman"/>
      <w:b/>
      <w:bCs/>
      <w:sz w:val="28"/>
      <w:szCs w:val="28"/>
      <w:lang w:eastAsia="pl-PL"/>
    </w:rPr>
  </w:style>
  <w:style w:type="paragraph" w:styleId="Nagwek8">
    <w:name w:val="heading 8"/>
    <w:basedOn w:val="Normalny"/>
    <w:next w:val="Normalny"/>
    <w:link w:val="Nagwek8Znak"/>
    <w:uiPriority w:val="9"/>
    <w:unhideWhenUsed/>
    <w:qFormat/>
    <w:rsid w:val="00DD05B2"/>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link w:val="Nagwek9Znak"/>
    <w:semiHidden/>
    <w:unhideWhenUsed/>
    <w:qFormat/>
    <w:rsid w:val="00DD05B2"/>
    <w:pPr>
      <w:keepNext/>
      <w:spacing w:after="0" w:line="240" w:lineRule="auto"/>
      <w:jc w:val="right"/>
      <w:outlineLvl w:val="8"/>
    </w:pPr>
    <w:rPr>
      <w:rFonts w:ascii="Times New Roman" w:eastAsia="Times New Roman" w:hAnsi="Times New Roman" w:cs="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DD05B2"/>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DD05B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DD05B2"/>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DD05B2"/>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rsid w:val="00DD05B2"/>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semiHidden/>
    <w:rsid w:val="00DD05B2"/>
    <w:rPr>
      <w:rFonts w:ascii="Times New Roman" w:eastAsia="Times New Roman" w:hAnsi="Times New Roman" w:cs="Times New Roman"/>
      <w:bCs/>
      <w:i/>
      <w:iCs/>
      <w:sz w:val="20"/>
      <w:szCs w:val="20"/>
      <w:lang w:eastAsia="pl-PL"/>
    </w:rPr>
  </w:style>
  <w:style w:type="numbering" w:customStyle="1" w:styleId="Bezlisty1">
    <w:name w:val="Bez listy1"/>
    <w:next w:val="Bezlisty"/>
    <w:uiPriority w:val="99"/>
    <w:semiHidden/>
    <w:unhideWhenUsed/>
    <w:rsid w:val="00DD05B2"/>
  </w:style>
  <w:style w:type="character" w:styleId="Hipercze">
    <w:name w:val="Hyperlink"/>
    <w:basedOn w:val="Domylnaczcionkaakapitu"/>
    <w:uiPriority w:val="99"/>
    <w:unhideWhenUsed/>
    <w:rsid w:val="00DD05B2"/>
    <w:rPr>
      <w:color w:val="0000FF"/>
      <w:u w:val="single"/>
    </w:rPr>
  </w:style>
  <w:style w:type="paragraph" w:styleId="Stopka">
    <w:name w:val="footer"/>
    <w:basedOn w:val="Normalny"/>
    <w:link w:val="StopkaZnak"/>
    <w:unhideWhenUsed/>
    <w:rsid w:val="00DD05B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D05B2"/>
    <w:rPr>
      <w:rFonts w:ascii="Times New Roman" w:eastAsia="Times New Roman" w:hAnsi="Times New Roman" w:cs="Times New Roman"/>
      <w:sz w:val="20"/>
      <w:szCs w:val="20"/>
      <w:lang w:eastAsia="pl-PL"/>
    </w:rPr>
  </w:style>
  <w:style w:type="paragraph" w:styleId="Lista">
    <w:name w:val="List"/>
    <w:basedOn w:val="Normalny"/>
    <w:semiHidden/>
    <w:unhideWhenUsed/>
    <w:rsid w:val="00DD05B2"/>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D05B2"/>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DD05B2"/>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nhideWhenUsed/>
    <w:rsid w:val="00DD05B2"/>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DD05B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DD05B2"/>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DD05B2"/>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DD05B2"/>
    <w:pPr>
      <w:ind w:left="720"/>
      <w:contextualSpacing/>
    </w:pPr>
    <w:rPr>
      <w:rFonts w:ascii="Calibri" w:eastAsia="Calibri" w:hAnsi="Calibri" w:cs="Times New Roman"/>
    </w:rPr>
  </w:style>
  <w:style w:type="paragraph" w:customStyle="1" w:styleId="pkt">
    <w:name w:val="pkt"/>
    <w:basedOn w:val="Normalny"/>
    <w:rsid w:val="00DD05B2"/>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DD05B2"/>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DD05B2"/>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DD05B2"/>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DD05B2"/>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semiHidden/>
    <w:unhideWhenUsed/>
    <w:rsid w:val="00DD05B2"/>
    <w:rPr>
      <w:vertAlign w:val="superscript"/>
    </w:rPr>
  </w:style>
  <w:style w:type="character" w:customStyle="1" w:styleId="text">
    <w:name w:val="text"/>
    <w:basedOn w:val="Domylnaczcionkaakapitu"/>
    <w:rsid w:val="00DD05B2"/>
  </w:style>
  <w:style w:type="character" w:customStyle="1" w:styleId="textbold">
    <w:name w:val="text bold"/>
    <w:basedOn w:val="Domylnaczcionkaakapitu"/>
    <w:rsid w:val="00DD05B2"/>
  </w:style>
  <w:style w:type="paragraph" w:styleId="Tekstdymka">
    <w:name w:val="Balloon Text"/>
    <w:basedOn w:val="Normalny"/>
    <w:link w:val="TekstdymkaZnak"/>
    <w:uiPriority w:val="99"/>
    <w:semiHidden/>
    <w:unhideWhenUsed/>
    <w:rsid w:val="00DD05B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D05B2"/>
    <w:rPr>
      <w:rFonts w:ascii="Tahoma" w:eastAsia="Times New Roman" w:hAnsi="Tahoma" w:cs="Tahoma"/>
      <w:sz w:val="16"/>
      <w:szCs w:val="16"/>
      <w:lang w:eastAsia="pl-PL"/>
    </w:rPr>
  </w:style>
  <w:style w:type="paragraph" w:styleId="Nagwek">
    <w:name w:val="header"/>
    <w:basedOn w:val="Normalny"/>
    <w:link w:val="NagwekZnak"/>
    <w:unhideWhenUsed/>
    <w:rsid w:val="00DD05B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DD05B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DD05B2"/>
    <w:rPr>
      <w:b/>
      <w:bCs/>
    </w:rPr>
  </w:style>
  <w:style w:type="paragraph" w:styleId="Tytu">
    <w:name w:val="Title"/>
    <w:basedOn w:val="Normalny"/>
    <w:link w:val="TytuZnak"/>
    <w:qFormat/>
    <w:rsid w:val="00DD05B2"/>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DD05B2"/>
    <w:rPr>
      <w:rFonts w:ascii="Times New Roman" w:eastAsia="Times New Roman" w:hAnsi="Times New Roman" w:cs="Times New Roman"/>
      <w:sz w:val="36"/>
      <w:szCs w:val="20"/>
      <w:lang w:eastAsia="pl-PL"/>
    </w:rPr>
  </w:style>
  <w:style w:type="paragraph" w:styleId="NormalnyWeb">
    <w:name w:val="Normal (Web)"/>
    <w:basedOn w:val="Normalny"/>
    <w:uiPriority w:val="99"/>
    <w:unhideWhenUsed/>
    <w:rsid w:val="00DD05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DD05B2"/>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DD05B2"/>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DD05B2"/>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DD05B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DD05B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D05B2"/>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DD05B2"/>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DD05B2"/>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DD05B2"/>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DD05B2"/>
  </w:style>
  <w:style w:type="paragraph" w:styleId="Lista2">
    <w:name w:val="List 2"/>
    <w:basedOn w:val="Normalny"/>
    <w:semiHidden/>
    <w:unhideWhenUsed/>
    <w:rsid w:val="00DD05B2"/>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DD05B2"/>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DD05B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D05B2"/>
    <w:rPr>
      <w:rFonts w:ascii="Courier New" w:eastAsia="Times New Roman" w:hAnsi="Courier New" w:cs="Times New Roman"/>
      <w:sz w:val="20"/>
      <w:szCs w:val="20"/>
      <w:lang w:eastAsia="pl-PL"/>
    </w:rPr>
  </w:style>
  <w:style w:type="paragraph" w:customStyle="1" w:styleId="Styl">
    <w:name w:val="Styl"/>
    <w:rsid w:val="00DD05B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DD05B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DD05B2"/>
    <w:rPr>
      <w:rFonts w:ascii="Times New Roman" w:eastAsia="Times New Roman" w:hAnsi="Times New Roman" w:cs="Times New Roman"/>
      <w:sz w:val="20"/>
      <w:szCs w:val="20"/>
      <w:lang w:eastAsia="ar-SA"/>
    </w:rPr>
  </w:style>
  <w:style w:type="character" w:customStyle="1" w:styleId="cpvdrzewo31">
    <w:name w:val="cpv_drzewo_31"/>
    <w:basedOn w:val="Domylnaczcionkaakapitu"/>
    <w:rsid w:val="00DD05B2"/>
  </w:style>
  <w:style w:type="paragraph" w:customStyle="1" w:styleId="Default">
    <w:name w:val="Default"/>
    <w:rsid w:val="00DD05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DD05B2"/>
    <w:pPr>
      <w:numPr>
        <w:numId w:val="25"/>
      </w:numPr>
      <w:shd w:val="clear" w:color="auto" w:fill="E6E6E6"/>
      <w:jc w:val="both"/>
    </w:pPr>
    <w:rPr>
      <w:rFonts w:ascii="Cambria" w:hAnsi="Cambria"/>
      <w:b/>
      <w:bCs/>
      <w:i/>
      <w:iCs/>
      <w:kern w:val="32"/>
      <w:sz w:val="20"/>
      <w:lang w:val="x-none" w:eastAsia="x-none"/>
    </w:rPr>
  </w:style>
  <w:style w:type="character" w:customStyle="1" w:styleId="Styl1Znak">
    <w:name w:val="Styl1 Znak"/>
    <w:link w:val="Styl1"/>
    <w:uiPriority w:val="99"/>
    <w:locked/>
    <w:rsid w:val="00DD05B2"/>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basedOn w:val="Domylnaczcionkaakapitu"/>
    <w:rsid w:val="00DD05B2"/>
    <w:rPr>
      <w:rFonts w:ascii="Verdana" w:hAnsi="Verdana" w:hint="default"/>
      <w:color w:val="000000"/>
      <w:sz w:val="17"/>
      <w:szCs w:val="17"/>
    </w:rPr>
  </w:style>
  <w:style w:type="paragraph" w:customStyle="1" w:styleId="Akapitzlist1">
    <w:name w:val="Akapit z listą1"/>
    <w:basedOn w:val="Normalny"/>
    <w:rsid w:val="00DD05B2"/>
    <w:pPr>
      <w:ind w:left="720"/>
    </w:pPr>
    <w:rPr>
      <w:rFonts w:ascii="Calibri" w:eastAsia="Times New Roman" w:hAnsi="Calibri" w:cs="Calibri"/>
    </w:rPr>
  </w:style>
  <w:style w:type="paragraph" w:customStyle="1" w:styleId="ListParagraph1">
    <w:name w:val="List Paragraph1"/>
    <w:basedOn w:val="Normalny"/>
    <w:rsid w:val="00DD05B2"/>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DD05B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DD05B2"/>
    <w:rPr>
      <w:rFonts w:ascii="Times New Roman" w:eastAsia="Times New Roman" w:hAnsi="Times New Roman" w:cs="Times New Roman"/>
      <w:sz w:val="20"/>
      <w:szCs w:val="20"/>
      <w:lang w:eastAsia="pl-PL"/>
    </w:rPr>
  </w:style>
  <w:style w:type="character" w:customStyle="1" w:styleId="st1">
    <w:name w:val="st1"/>
    <w:basedOn w:val="Domylnaczcionkaakapitu"/>
    <w:rsid w:val="00DD05B2"/>
  </w:style>
  <w:style w:type="character" w:customStyle="1" w:styleId="cpvdrzewo51">
    <w:name w:val="cpv_drzewo_51"/>
    <w:basedOn w:val="Domylnaczcionkaakapitu"/>
    <w:rsid w:val="00DD05B2"/>
  </w:style>
  <w:style w:type="paragraph" w:customStyle="1" w:styleId="Tekstblokowy1">
    <w:name w:val="Tekst blokowy1"/>
    <w:basedOn w:val="Normalny"/>
    <w:rsid w:val="00DD05B2"/>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DD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DD05B2"/>
    <w:pPr>
      <w:keepNext/>
      <w:spacing w:after="0" w:line="240" w:lineRule="auto"/>
      <w:jc w:val="center"/>
      <w:outlineLvl w:val="0"/>
    </w:pPr>
    <w:rPr>
      <w:rFonts w:ascii="Times New Roman" w:eastAsia="Times New Roman" w:hAnsi="Times New Roman" w:cs="Times New Roman"/>
      <w:sz w:val="32"/>
      <w:szCs w:val="20"/>
      <w:lang w:eastAsia="pl-PL"/>
    </w:rPr>
  </w:style>
  <w:style w:type="paragraph" w:styleId="Nagwek2">
    <w:name w:val="heading 2"/>
    <w:basedOn w:val="Normalny"/>
    <w:next w:val="Normalny"/>
    <w:link w:val="Nagwek2Znak"/>
    <w:uiPriority w:val="9"/>
    <w:semiHidden/>
    <w:unhideWhenUsed/>
    <w:qFormat/>
    <w:rsid w:val="00DD05B2"/>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DD05B2"/>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DD05B2"/>
    <w:pPr>
      <w:keepNext/>
      <w:spacing w:before="240" w:after="60" w:line="240" w:lineRule="auto"/>
      <w:outlineLvl w:val="3"/>
    </w:pPr>
    <w:rPr>
      <w:rFonts w:ascii="Calibri" w:eastAsia="Times New Roman" w:hAnsi="Calibri" w:cs="Times New Roman"/>
      <w:b/>
      <w:bCs/>
      <w:sz w:val="28"/>
      <w:szCs w:val="28"/>
      <w:lang w:eastAsia="pl-PL"/>
    </w:rPr>
  </w:style>
  <w:style w:type="paragraph" w:styleId="Nagwek8">
    <w:name w:val="heading 8"/>
    <w:basedOn w:val="Normalny"/>
    <w:next w:val="Normalny"/>
    <w:link w:val="Nagwek8Znak"/>
    <w:uiPriority w:val="9"/>
    <w:unhideWhenUsed/>
    <w:qFormat/>
    <w:rsid w:val="00DD05B2"/>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link w:val="Nagwek9Znak"/>
    <w:semiHidden/>
    <w:unhideWhenUsed/>
    <w:qFormat/>
    <w:rsid w:val="00DD05B2"/>
    <w:pPr>
      <w:keepNext/>
      <w:spacing w:after="0" w:line="240" w:lineRule="auto"/>
      <w:jc w:val="right"/>
      <w:outlineLvl w:val="8"/>
    </w:pPr>
    <w:rPr>
      <w:rFonts w:ascii="Times New Roman" w:eastAsia="Times New Roman" w:hAnsi="Times New Roman" w:cs="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DD05B2"/>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DD05B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DD05B2"/>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DD05B2"/>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rsid w:val="00DD05B2"/>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semiHidden/>
    <w:rsid w:val="00DD05B2"/>
    <w:rPr>
      <w:rFonts w:ascii="Times New Roman" w:eastAsia="Times New Roman" w:hAnsi="Times New Roman" w:cs="Times New Roman"/>
      <w:bCs/>
      <w:i/>
      <w:iCs/>
      <w:sz w:val="20"/>
      <w:szCs w:val="20"/>
      <w:lang w:eastAsia="pl-PL"/>
    </w:rPr>
  </w:style>
  <w:style w:type="numbering" w:customStyle="1" w:styleId="Bezlisty1">
    <w:name w:val="Bez listy1"/>
    <w:next w:val="Bezlisty"/>
    <w:uiPriority w:val="99"/>
    <w:semiHidden/>
    <w:unhideWhenUsed/>
    <w:rsid w:val="00DD05B2"/>
  </w:style>
  <w:style w:type="character" w:styleId="Hipercze">
    <w:name w:val="Hyperlink"/>
    <w:basedOn w:val="Domylnaczcionkaakapitu"/>
    <w:uiPriority w:val="99"/>
    <w:unhideWhenUsed/>
    <w:rsid w:val="00DD05B2"/>
    <w:rPr>
      <w:color w:val="0000FF"/>
      <w:u w:val="single"/>
    </w:rPr>
  </w:style>
  <w:style w:type="paragraph" w:styleId="Stopka">
    <w:name w:val="footer"/>
    <w:basedOn w:val="Normalny"/>
    <w:link w:val="StopkaZnak"/>
    <w:unhideWhenUsed/>
    <w:rsid w:val="00DD05B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D05B2"/>
    <w:rPr>
      <w:rFonts w:ascii="Times New Roman" w:eastAsia="Times New Roman" w:hAnsi="Times New Roman" w:cs="Times New Roman"/>
      <w:sz w:val="20"/>
      <w:szCs w:val="20"/>
      <w:lang w:eastAsia="pl-PL"/>
    </w:rPr>
  </w:style>
  <w:style w:type="paragraph" w:styleId="Lista">
    <w:name w:val="List"/>
    <w:basedOn w:val="Normalny"/>
    <w:semiHidden/>
    <w:unhideWhenUsed/>
    <w:rsid w:val="00DD05B2"/>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D05B2"/>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DD05B2"/>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nhideWhenUsed/>
    <w:rsid w:val="00DD05B2"/>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DD05B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DD05B2"/>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DD05B2"/>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DD05B2"/>
    <w:pPr>
      <w:ind w:left="720"/>
      <w:contextualSpacing/>
    </w:pPr>
    <w:rPr>
      <w:rFonts w:ascii="Calibri" w:eastAsia="Calibri" w:hAnsi="Calibri" w:cs="Times New Roman"/>
    </w:rPr>
  </w:style>
  <w:style w:type="paragraph" w:customStyle="1" w:styleId="pkt">
    <w:name w:val="pkt"/>
    <w:basedOn w:val="Normalny"/>
    <w:rsid w:val="00DD05B2"/>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DD05B2"/>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DD05B2"/>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DD05B2"/>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DD05B2"/>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semiHidden/>
    <w:unhideWhenUsed/>
    <w:rsid w:val="00DD05B2"/>
    <w:rPr>
      <w:vertAlign w:val="superscript"/>
    </w:rPr>
  </w:style>
  <w:style w:type="character" w:customStyle="1" w:styleId="text">
    <w:name w:val="text"/>
    <w:basedOn w:val="Domylnaczcionkaakapitu"/>
    <w:rsid w:val="00DD05B2"/>
  </w:style>
  <w:style w:type="character" w:customStyle="1" w:styleId="textbold">
    <w:name w:val="text bold"/>
    <w:basedOn w:val="Domylnaczcionkaakapitu"/>
    <w:rsid w:val="00DD05B2"/>
  </w:style>
  <w:style w:type="paragraph" w:styleId="Tekstdymka">
    <w:name w:val="Balloon Text"/>
    <w:basedOn w:val="Normalny"/>
    <w:link w:val="TekstdymkaZnak"/>
    <w:uiPriority w:val="99"/>
    <w:semiHidden/>
    <w:unhideWhenUsed/>
    <w:rsid w:val="00DD05B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D05B2"/>
    <w:rPr>
      <w:rFonts w:ascii="Tahoma" w:eastAsia="Times New Roman" w:hAnsi="Tahoma" w:cs="Tahoma"/>
      <w:sz w:val="16"/>
      <w:szCs w:val="16"/>
      <w:lang w:eastAsia="pl-PL"/>
    </w:rPr>
  </w:style>
  <w:style w:type="paragraph" w:styleId="Nagwek">
    <w:name w:val="header"/>
    <w:basedOn w:val="Normalny"/>
    <w:link w:val="NagwekZnak"/>
    <w:unhideWhenUsed/>
    <w:rsid w:val="00DD05B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DD05B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DD05B2"/>
    <w:rPr>
      <w:b/>
      <w:bCs/>
    </w:rPr>
  </w:style>
  <w:style w:type="paragraph" w:styleId="Tytu">
    <w:name w:val="Title"/>
    <w:basedOn w:val="Normalny"/>
    <w:link w:val="TytuZnak"/>
    <w:qFormat/>
    <w:rsid w:val="00DD05B2"/>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DD05B2"/>
    <w:rPr>
      <w:rFonts w:ascii="Times New Roman" w:eastAsia="Times New Roman" w:hAnsi="Times New Roman" w:cs="Times New Roman"/>
      <w:sz w:val="36"/>
      <w:szCs w:val="20"/>
      <w:lang w:eastAsia="pl-PL"/>
    </w:rPr>
  </w:style>
  <w:style w:type="paragraph" w:styleId="NormalnyWeb">
    <w:name w:val="Normal (Web)"/>
    <w:basedOn w:val="Normalny"/>
    <w:uiPriority w:val="99"/>
    <w:unhideWhenUsed/>
    <w:rsid w:val="00DD05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DD05B2"/>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DD05B2"/>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DD05B2"/>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DD05B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DD05B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D05B2"/>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DD05B2"/>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DD05B2"/>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DD05B2"/>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DD05B2"/>
  </w:style>
  <w:style w:type="paragraph" w:styleId="Lista2">
    <w:name w:val="List 2"/>
    <w:basedOn w:val="Normalny"/>
    <w:semiHidden/>
    <w:unhideWhenUsed/>
    <w:rsid w:val="00DD05B2"/>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DD05B2"/>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DD05B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D05B2"/>
    <w:rPr>
      <w:rFonts w:ascii="Courier New" w:eastAsia="Times New Roman" w:hAnsi="Courier New" w:cs="Times New Roman"/>
      <w:sz w:val="20"/>
      <w:szCs w:val="20"/>
      <w:lang w:eastAsia="pl-PL"/>
    </w:rPr>
  </w:style>
  <w:style w:type="paragraph" w:customStyle="1" w:styleId="Styl">
    <w:name w:val="Styl"/>
    <w:rsid w:val="00DD05B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DD05B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DD05B2"/>
    <w:rPr>
      <w:rFonts w:ascii="Times New Roman" w:eastAsia="Times New Roman" w:hAnsi="Times New Roman" w:cs="Times New Roman"/>
      <w:sz w:val="20"/>
      <w:szCs w:val="20"/>
      <w:lang w:eastAsia="ar-SA"/>
    </w:rPr>
  </w:style>
  <w:style w:type="character" w:customStyle="1" w:styleId="cpvdrzewo31">
    <w:name w:val="cpv_drzewo_31"/>
    <w:basedOn w:val="Domylnaczcionkaakapitu"/>
    <w:rsid w:val="00DD05B2"/>
  </w:style>
  <w:style w:type="paragraph" w:customStyle="1" w:styleId="Default">
    <w:name w:val="Default"/>
    <w:rsid w:val="00DD05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DD05B2"/>
    <w:pPr>
      <w:numPr>
        <w:numId w:val="25"/>
      </w:numPr>
      <w:shd w:val="clear" w:color="auto" w:fill="E6E6E6"/>
      <w:jc w:val="both"/>
    </w:pPr>
    <w:rPr>
      <w:rFonts w:ascii="Cambria" w:hAnsi="Cambria"/>
      <w:b/>
      <w:bCs/>
      <w:i/>
      <w:iCs/>
      <w:kern w:val="32"/>
      <w:sz w:val="20"/>
      <w:lang w:val="x-none" w:eastAsia="x-none"/>
    </w:rPr>
  </w:style>
  <w:style w:type="character" w:customStyle="1" w:styleId="Styl1Znak">
    <w:name w:val="Styl1 Znak"/>
    <w:link w:val="Styl1"/>
    <w:uiPriority w:val="99"/>
    <w:locked/>
    <w:rsid w:val="00DD05B2"/>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basedOn w:val="Domylnaczcionkaakapitu"/>
    <w:rsid w:val="00DD05B2"/>
    <w:rPr>
      <w:rFonts w:ascii="Verdana" w:hAnsi="Verdana" w:hint="default"/>
      <w:color w:val="000000"/>
      <w:sz w:val="17"/>
      <w:szCs w:val="17"/>
    </w:rPr>
  </w:style>
  <w:style w:type="paragraph" w:customStyle="1" w:styleId="Akapitzlist1">
    <w:name w:val="Akapit z listą1"/>
    <w:basedOn w:val="Normalny"/>
    <w:rsid w:val="00DD05B2"/>
    <w:pPr>
      <w:ind w:left="720"/>
    </w:pPr>
    <w:rPr>
      <w:rFonts w:ascii="Calibri" w:eastAsia="Times New Roman" w:hAnsi="Calibri" w:cs="Calibri"/>
    </w:rPr>
  </w:style>
  <w:style w:type="paragraph" w:customStyle="1" w:styleId="ListParagraph1">
    <w:name w:val="List Paragraph1"/>
    <w:basedOn w:val="Normalny"/>
    <w:rsid w:val="00DD05B2"/>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DD05B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DD05B2"/>
    <w:rPr>
      <w:rFonts w:ascii="Times New Roman" w:eastAsia="Times New Roman" w:hAnsi="Times New Roman" w:cs="Times New Roman"/>
      <w:sz w:val="20"/>
      <w:szCs w:val="20"/>
      <w:lang w:eastAsia="pl-PL"/>
    </w:rPr>
  </w:style>
  <w:style w:type="character" w:customStyle="1" w:styleId="st1">
    <w:name w:val="st1"/>
    <w:basedOn w:val="Domylnaczcionkaakapitu"/>
    <w:rsid w:val="00DD05B2"/>
  </w:style>
  <w:style w:type="character" w:customStyle="1" w:styleId="cpvdrzewo51">
    <w:name w:val="cpv_drzewo_51"/>
    <w:basedOn w:val="Domylnaczcionkaakapitu"/>
    <w:rsid w:val="00DD05B2"/>
  </w:style>
  <w:style w:type="paragraph" w:customStyle="1" w:styleId="Tekstblokowy1">
    <w:name w:val="Tekst blokowy1"/>
    <w:basedOn w:val="Normalny"/>
    <w:rsid w:val="00DD05B2"/>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DD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8688">
      <w:bodyDiv w:val="1"/>
      <w:marLeft w:val="0"/>
      <w:marRight w:val="0"/>
      <w:marTop w:val="0"/>
      <w:marBottom w:val="0"/>
      <w:divBdr>
        <w:top w:val="none" w:sz="0" w:space="0" w:color="auto"/>
        <w:left w:val="none" w:sz="0" w:space="0" w:color="auto"/>
        <w:bottom w:val="none" w:sz="0" w:space="0" w:color="auto"/>
        <w:right w:val="none" w:sz="0" w:space="0" w:color="auto"/>
      </w:divBdr>
    </w:div>
    <w:div w:id="378357343">
      <w:bodyDiv w:val="1"/>
      <w:marLeft w:val="0"/>
      <w:marRight w:val="0"/>
      <w:marTop w:val="0"/>
      <w:marBottom w:val="0"/>
      <w:divBdr>
        <w:top w:val="none" w:sz="0" w:space="0" w:color="auto"/>
        <w:left w:val="none" w:sz="0" w:space="0" w:color="auto"/>
        <w:bottom w:val="none" w:sz="0" w:space="0" w:color="auto"/>
        <w:right w:val="none" w:sz="0" w:space="0" w:color="auto"/>
      </w:divBdr>
    </w:div>
    <w:div w:id="1502239322">
      <w:bodyDiv w:val="1"/>
      <w:marLeft w:val="0"/>
      <w:marRight w:val="0"/>
      <w:marTop w:val="0"/>
      <w:marBottom w:val="0"/>
      <w:divBdr>
        <w:top w:val="none" w:sz="0" w:space="0" w:color="auto"/>
        <w:left w:val="none" w:sz="0" w:space="0" w:color="auto"/>
        <w:bottom w:val="none" w:sz="0" w:space="0" w:color="auto"/>
        <w:right w:val="none" w:sz="0" w:space="0" w:color="auto"/>
      </w:divBdr>
    </w:div>
    <w:div w:id="1654068946">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czestochowa.powia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ryga@czestochowa.powiat.pl" TargetMode="External"/><Relationship Id="rId4" Type="http://schemas.microsoft.com/office/2007/relationships/stylesWithEffects" Target="stylesWithEffects.xml"/><Relationship Id="rId9" Type="http://schemas.openxmlformats.org/officeDocument/2006/relationships/hyperlink" Target="mailto:przetargi@czestochowa.powia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1414-0567-423A-8C70-7E013F78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37</Pages>
  <Words>11314</Words>
  <Characters>67890</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20</cp:revision>
  <cp:lastPrinted>2015-07-21T06:24:00Z</cp:lastPrinted>
  <dcterms:created xsi:type="dcterms:W3CDTF">2015-07-16T08:07:00Z</dcterms:created>
  <dcterms:modified xsi:type="dcterms:W3CDTF">2015-07-21T07:13:00Z</dcterms:modified>
</cp:coreProperties>
</file>