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E7" w:rsidRPr="007431FA" w:rsidRDefault="005C1DE7" w:rsidP="00B5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1DE7" w:rsidRPr="007431FA" w:rsidRDefault="005C1DE7" w:rsidP="00B5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A23" w:rsidRPr="007431FA" w:rsidRDefault="007431FA" w:rsidP="00B5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11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2C15">
        <w:rPr>
          <w:rFonts w:ascii="Arial" w:hAnsi="Arial" w:cs="Arial"/>
          <w:sz w:val="24"/>
          <w:szCs w:val="24"/>
        </w:rPr>
        <w:t xml:space="preserve">Częstochowa,  </w:t>
      </w:r>
      <w:r w:rsidR="005C11E2">
        <w:rPr>
          <w:rFonts w:ascii="Arial" w:hAnsi="Arial" w:cs="Arial"/>
          <w:sz w:val="24"/>
          <w:szCs w:val="24"/>
        </w:rPr>
        <w:t>dnia 09.10</w:t>
      </w:r>
      <w:r w:rsidR="005C1DE7" w:rsidRPr="007431FA">
        <w:rPr>
          <w:rFonts w:ascii="Arial" w:hAnsi="Arial" w:cs="Arial"/>
          <w:sz w:val="24"/>
          <w:szCs w:val="24"/>
        </w:rPr>
        <w:t>.2015r.</w:t>
      </w:r>
      <w:r w:rsidR="00B54A23" w:rsidRPr="007431FA">
        <w:rPr>
          <w:rFonts w:ascii="Times New Roman" w:hAnsi="Times New Roman" w:cs="Times New Roman"/>
          <w:sz w:val="16"/>
          <w:szCs w:val="16"/>
        </w:rPr>
        <w:t xml:space="preserve">         </w:t>
      </w:r>
      <w:r w:rsidR="005C1DE7" w:rsidRPr="007431FA">
        <w:rPr>
          <w:rFonts w:ascii="Times New Roman" w:hAnsi="Times New Roman" w:cs="Times New Roman"/>
          <w:sz w:val="16"/>
          <w:szCs w:val="16"/>
        </w:rPr>
        <w:t xml:space="preserve">  </w:t>
      </w:r>
      <w:r w:rsidR="00B54A23" w:rsidRPr="007431FA">
        <w:rPr>
          <w:rFonts w:ascii="Times New Roman" w:hAnsi="Times New Roman" w:cs="Times New Roman"/>
          <w:sz w:val="16"/>
          <w:szCs w:val="16"/>
        </w:rPr>
        <w:t>(oznaczenie organu</w:t>
      </w:r>
      <w:r w:rsidR="005C1DE7" w:rsidRPr="007431FA">
        <w:rPr>
          <w:rFonts w:ascii="Times New Roman" w:hAnsi="Times New Roman" w:cs="Times New Roman"/>
          <w:sz w:val="16"/>
          <w:szCs w:val="16"/>
        </w:rPr>
        <w:t xml:space="preserve"> </w:t>
      </w:r>
      <w:r w:rsidR="00B54A23" w:rsidRPr="007431FA">
        <w:rPr>
          <w:rFonts w:ascii="Times New Roman" w:hAnsi="Times New Roman" w:cs="Times New Roman"/>
          <w:sz w:val="16"/>
          <w:szCs w:val="16"/>
        </w:rPr>
        <w:t>wydającego decyzję)</w:t>
      </w:r>
      <w:r w:rsidR="005C1DE7" w:rsidRPr="007431FA">
        <w:rPr>
          <w:rFonts w:ascii="Times New Roman" w:hAnsi="Times New Roman" w:cs="Times New Roman"/>
          <w:sz w:val="16"/>
          <w:szCs w:val="16"/>
        </w:rPr>
        <w:tab/>
      </w:r>
      <w:r w:rsidR="005C1DE7" w:rsidRPr="007431FA">
        <w:rPr>
          <w:rFonts w:ascii="Times New Roman" w:hAnsi="Times New Roman" w:cs="Times New Roman"/>
          <w:sz w:val="16"/>
          <w:szCs w:val="16"/>
        </w:rPr>
        <w:tab/>
      </w:r>
      <w:r w:rsidR="005C1DE7" w:rsidRPr="007431FA">
        <w:rPr>
          <w:rFonts w:ascii="Times New Roman" w:hAnsi="Times New Roman" w:cs="Times New Roman"/>
          <w:sz w:val="16"/>
          <w:szCs w:val="16"/>
        </w:rPr>
        <w:tab/>
      </w:r>
      <w:r w:rsidR="005C1DE7" w:rsidRPr="007431FA">
        <w:rPr>
          <w:rFonts w:ascii="Times New Roman" w:hAnsi="Times New Roman" w:cs="Times New Roman"/>
          <w:sz w:val="16"/>
          <w:szCs w:val="16"/>
        </w:rPr>
        <w:tab/>
      </w:r>
      <w:r w:rsidR="005C1DE7" w:rsidRPr="007431FA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5C1DE7" w:rsidRPr="007431FA">
        <w:rPr>
          <w:rFonts w:ascii="Times New Roman" w:hAnsi="Times New Roman" w:cs="Times New Roman"/>
          <w:sz w:val="16"/>
          <w:szCs w:val="16"/>
        </w:rPr>
        <w:t xml:space="preserve">    (miejscowość i data)</w:t>
      </w:r>
      <w:r w:rsidR="005C1DE7" w:rsidRPr="007431FA">
        <w:rPr>
          <w:rFonts w:ascii="Times New Roman" w:hAnsi="Times New Roman" w:cs="Times New Roman"/>
          <w:sz w:val="16"/>
          <w:szCs w:val="16"/>
        </w:rPr>
        <w:tab/>
      </w:r>
      <w:r w:rsidR="005C1DE7" w:rsidRPr="007431FA">
        <w:rPr>
          <w:rFonts w:ascii="Times New Roman" w:hAnsi="Times New Roman" w:cs="Times New Roman"/>
          <w:sz w:val="16"/>
          <w:szCs w:val="16"/>
        </w:rPr>
        <w:tab/>
      </w:r>
    </w:p>
    <w:p w:rsidR="00B54A23" w:rsidRPr="007431FA" w:rsidRDefault="00B54A23" w:rsidP="00B5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54A23" w:rsidRPr="007431FA" w:rsidRDefault="00BB25DB" w:rsidP="00B54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AB.6740.1069</w:t>
      </w:r>
      <w:r w:rsidR="005C1DE7" w:rsidRPr="007431FA">
        <w:rPr>
          <w:rFonts w:ascii="Arial" w:hAnsi="Arial" w:cs="Arial"/>
          <w:sz w:val="24"/>
          <w:szCs w:val="24"/>
        </w:rPr>
        <w:t>.2015</w:t>
      </w:r>
    </w:p>
    <w:p w:rsidR="005C1DE7" w:rsidRPr="007431FA" w:rsidRDefault="00BB25DB" w:rsidP="00B54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S.261</w:t>
      </w:r>
    </w:p>
    <w:p w:rsidR="00B54A23" w:rsidRPr="007431FA" w:rsidRDefault="00B54A23" w:rsidP="00B5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431FA">
        <w:rPr>
          <w:rFonts w:ascii="Times New Roman" w:hAnsi="Times New Roman" w:cs="Times New Roman"/>
          <w:sz w:val="16"/>
          <w:szCs w:val="16"/>
        </w:rPr>
        <w:t>(nr rejestru organu wydającego decyzję)</w:t>
      </w:r>
    </w:p>
    <w:p w:rsidR="00B54A23" w:rsidRPr="007431FA" w:rsidRDefault="00B54A23" w:rsidP="00B54A23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19"/>
          <w:szCs w:val="19"/>
        </w:rPr>
      </w:pPr>
    </w:p>
    <w:p w:rsidR="001F0AB0" w:rsidRPr="007431FA" w:rsidRDefault="001F0AB0" w:rsidP="00B54A23">
      <w:pPr>
        <w:autoSpaceDE w:val="0"/>
        <w:autoSpaceDN w:val="0"/>
        <w:adjustRightInd w:val="0"/>
        <w:spacing w:after="0" w:line="240" w:lineRule="auto"/>
        <w:rPr>
          <w:rFonts w:ascii="Times New Roman" w:eastAsia="Arial,Bold" w:hAnsi="Times New Roman" w:cs="Times New Roman"/>
          <w:b/>
          <w:bCs/>
          <w:sz w:val="19"/>
          <w:szCs w:val="19"/>
        </w:rPr>
      </w:pPr>
    </w:p>
    <w:p w:rsidR="00B54A23" w:rsidRPr="0051035B" w:rsidRDefault="002F108F" w:rsidP="0051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sz w:val="28"/>
          <w:szCs w:val="28"/>
        </w:rPr>
      </w:pPr>
      <w:r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DECYZJA NR  </w:t>
      </w:r>
      <w:bookmarkStart w:id="0" w:name="_GoBack"/>
      <w:bookmarkEnd w:id="0"/>
      <w:r w:rsidR="00587E38">
        <w:rPr>
          <w:rFonts w:ascii="Times New Roman" w:eastAsia="Arial,Bold" w:hAnsi="Times New Roman" w:cs="Times New Roman"/>
          <w:b/>
          <w:bCs/>
          <w:sz w:val="28"/>
          <w:szCs w:val="28"/>
        </w:rPr>
        <w:t>1164</w:t>
      </w:r>
      <w:r w:rsidR="005C1DE7" w:rsidRPr="007431FA">
        <w:rPr>
          <w:rFonts w:ascii="Times New Roman" w:eastAsia="Arial,Bold" w:hAnsi="Times New Roman" w:cs="Times New Roman"/>
          <w:b/>
          <w:bCs/>
          <w:sz w:val="28"/>
          <w:szCs w:val="28"/>
        </w:rPr>
        <w:t xml:space="preserve"> /2015</w:t>
      </w:r>
    </w:p>
    <w:p w:rsidR="00B54A23" w:rsidRPr="007431FA" w:rsidRDefault="00B54A23" w:rsidP="00B54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D558E0" w:rsidRPr="00E62C15" w:rsidRDefault="00B54A23" w:rsidP="00A83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,Bold" w:hAnsi="Arial" w:cs="Arial"/>
          <w:b/>
          <w:bCs/>
        </w:rPr>
      </w:pPr>
      <w:r w:rsidRPr="00E62C15">
        <w:rPr>
          <w:rFonts w:ascii="Arial" w:hAnsi="Arial" w:cs="Arial"/>
          <w:b/>
        </w:rPr>
        <w:t>Na podstawie art. 28, art. 33 ust. 1, art. 34 ust. 4 i art. 36</w:t>
      </w:r>
      <w:r w:rsidR="00572173" w:rsidRPr="00E62C15">
        <w:rPr>
          <w:rFonts w:ascii="Arial" w:hAnsi="Arial" w:cs="Arial"/>
          <w:b/>
        </w:rPr>
        <w:t xml:space="preserve">  </w:t>
      </w:r>
      <w:r w:rsidR="002B1670" w:rsidRPr="00E62C15">
        <w:rPr>
          <w:rFonts w:ascii="Arial" w:hAnsi="Arial" w:cs="Arial"/>
          <w:b/>
        </w:rPr>
        <w:t>i art. 82</w:t>
      </w:r>
      <w:r w:rsidR="007431FA" w:rsidRPr="00E62C15">
        <w:rPr>
          <w:rFonts w:ascii="Arial" w:hAnsi="Arial" w:cs="Arial"/>
          <w:b/>
        </w:rPr>
        <w:t xml:space="preserve"> </w:t>
      </w:r>
      <w:r w:rsidR="00656E37" w:rsidRPr="00E62C15">
        <w:rPr>
          <w:rFonts w:ascii="Arial" w:hAnsi="Arial" w:cs="Arial"/>
          <w:b/>
        </w:rPr>
        <w:t xml:space="preserve">ust. 2 </w:t>
      </w:r>
      <w:r w:rsidR="007431FA" w:rsidRPr="00E62C15">
        <w:rPr>
          <w:rFonts w:ascii="Arial" w:hAnsi="Arial" w:cs="Arial"/>
          <w:b/>
        </w:rPr>
        <w:t xml:space="preserve">ustawy </w:t>
      </w:r>
      <w:r w:rsidRPr="00E62C15">
        <w:rPr>
          <w:rFonts w:ascii="Arial" w:hAnsi="Arial" w:cs="Arial"/>
          <w:b/>
        </w:rPr>
        <w:t xml:space="preserve">z dnia 7 lipca 1994r. </w:t>
      </w:r>
      <w:r w:rsidRPr="00E62C15">
        <w:rPr>
          <w:rFonts w:ascii="Arial" w:hAnsi="Arial" w:cs="Arial"/>
          <w:b/>
          <w:i/>
          <w:iCs/>
        </w:rPr>
        <w:t xml:space="preserve">– </w:t>
      </w:r>
      <w:r w:rsidRPr="00E62C15">
        <w:rPr>
          <w:rFonts w:ascii="Arial" w:hAnsi="Arial" w:cs="Arial"/>
          <w:b/>
        </w:rPr>
        <w:t>Prawo</w:t>
      </w:r>
      <w:r w:rsidR="00E24323" w:rsidRPr="00E62C15">
        <w:rPr>
          <w:rFonts w:ascii="Arial" w:hAnsi="Arial" w:cs="Arial"/>
          <w:b/>
        </w:rPr>
        <w:t xml:space="preserve"> </w:t>
      </w:r>
      <w:r w:rsidRPr="00E62C15">
        <w:rPr>
          <w:rFonts w:ascii="Arial" w:hAnsi="Arial" w:cs="Arial"/>
          <w:b/>
        </w:rPr>
        <w:t xml:space="preserve">budowlane </w:t>
      </w:r>
      <w:r w:rsidR="002B1670" w:rsidRPr="00E62C15">
        <w:rPr>
          <w:rFonts w:ascii="Arial" w:hAnsi="Arial" w:cs="Arial"/>
          <w:b/>
        </w:rPr>
        <w:t xml:space="preserve"> </w:t>
      </w:r>
      <w:r w:rsidR="002B1670" w:rsidRPr="00E62C15">
        <w:rPr>
          <w:rFonts w:ascii="Arial" w:eastAsia="Times New Roman CE" w:hAnsi="Arial" w:cs="Arial"/>
        </w:rPr>
        <w:t xml:space="preserve">(Dz. U. z 2013 r., poz. 1409 jednolity tekst z późn.zm.) </w:t>
      </w:r>
      <w:r w:rsidRPr="00E62C15">
        <w:rPr>
          <w:rFonts w:ascii="Arial" w:hAnsi="Arial" w:cs="Arial"/>
          <w:b/>
        </w:rPr>
        <w:t>oraz na podstawie ar</w:t>
      </w:r>
      <w:r w:rsidR="007431FA" w:rsidRPr="00E62C15">
        <w:rPr>
          <w:rFonts w:ascii="Arial" w:hAnsi="Arial" w:cs="Arial"/>
          <w:b/>
        </w:rPr>
        <w:t>t. 104 ustawy z dnia 14 czerwca 1960</w:t>
      </w:r>
      <w:r w:rsidRPr="00E62C15">
        <w:rPr>
          <w:rFonts w:ascii="Arial" w:hAnsi="Arial" w:cs="Arial"/>
          <w:b/>
        </w:rPr>
        <w:t>r. Kodeks postępowania administracyjnego</w:t>
      </w:r>
      <w:r w:rsidRPr="00E62C15">
        <w:rPr>
          <w:rFonts w:ascii="Arial" w:hAnsi="Arial" w:cs="Arial"/>
        </w:rPr>
        <w:t xml:space="preserve"> </w:t>
      </w:r>
      <w:r w:rsidR="002B1670" w:rsidRPr="00E62C15">
        <w:rPr>
          <w:rFonts w:ascii="Arial" w:eastAsia="Times New Roman CE" w:hAnsi="Arial" w:cs="Arial"/>
        </w:rPr>
        <w:t xml:space="preserve">(Dz.U.2013.267jednolity tekst z </w:t>
      </w:r>
      <w:proofErr w:type="spellStart"/>
      <w:r w:rsidR="002B1670" w:rsidRPr="00E62C15">
        <w:rPr>
          <w:rFonts w:ascii="Arial" w:eastAsia="Times New Roman CE" w:hAnsi="Arial" w:cs="Arial"/>
        </w:rPr>
        <w:t>późn</w:t>
      </w:r>
      <w:proofErr w:type="spellEnd"/>
      <w:r w:rsidR="002B1670" w:rsidRPr="00E62C15">
        <w:rPr>
          <w:rFonts w:ascii="Arial" w:eastAsia="Times New Roman CE" w:hAnsi="Arial" w:cs="Arial"/>
        </w:rPr>
        <w:t xml:space="preserve">. zm.), </w:t>
      </w:r>
      <w:r w:rsidRPr="00E62C15">
        <w:rPr>
          <w:rFonts w:ascii="Arial" w:hAnsi="Arial" w:cs="Arial"/>
        </w:rPr>
        <w:t>po rozp</w:t>
      </w:r>
      <w:r w:rsidR="002B1670" w:rsidRPr="00E62C15">
        <w:rPr>
          <w:rFonts w:ascii="Arial" w:hAnsi="Arial" w:cs="Arial"/>
        </w:rPr>
        <w:t xml:space="preserve">atrzeniu wniosku </w:t>
      </w:r>
      <w:r w:rsidR="007431FA" w:rsidRPr="00E62C15">
        <w:rPr>
          <w:rFonts w:ascii="Arial" w:hAnsi="Arial" w:cs="Arial"/>
        </w:rPr>
        <w:t xml:space="preserve"> </w:t>
      </w:r>
      <w:r w:rsidR="005C1DE7" w:rsidRPr="00E62C15">
        <w:rPr>
          <w:rFonts w:ascii="Arial" w:hAnsi="Arial" w:cs="Arial"/>
        </w:rPr>
        <w:t xml:space="preserve"> </w:t>
      </w:r>
      <w:r w:rsidR="002B1670" w:rsidRPr="00E62C15">
        <w:rPr>
          <w:rFonts w:ascii="Arial" w:hAnsi="Arial" w:cs="Arial"/>
        </w:rPr>
        <w:t>o pozwolenie z dnia</w:t>
      </w:r>
      <w:r w:rsidR="00BB25DB">
        <w:rPr>
          <w:rFonts w:ascii="Arial" w:hAnsi="Arial" w:cs="Arial"/>
        </w:rPr>
        <w:t xml:space="preserve"> 11.09</w:t>
      </w:r>
      <w:r w:rsidR="002B1670" w:rsidRPr="00E62C15">
        <w:rPr>
          <w:rFonts w:ascii="Arial" w:hAnsi="Arial" w:cs="Arial"/>
        </w:rPr>
        <w:t>.2015r.</w:t>
      </w:r>
      <w:r w:rsidR="002B1670" w:rsidRPr="00E62C15">
        <w:rPr>
          <w:rFonts w:ascii="Arial" w:eastAsia="Arial,Bold" w:hAnsi="Arial" w:cs="Arial"/>
          <w:b/>
          <w:bCs/>
        </w:rPr>
        <w:t xml:space="preserve"> </w:t>
      </w:r>
    </w:p>
    <w:p w:rsidR="001F0AB0" w:rsidRPr="00A8305F" w:rsidRDefault="00B54A23" w:rsidP="00A8305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Arial,Bold" w:hAnsi="Arial" w:cs="Arial"/>
          <w:b/>
          <w:bCs/>
        </w:rPr>
      </w:pPr>
      <w:r w:rsidRPr="00E62C15">
        <w:rPr>
          <w:rFonts w:ascii="Arial" w:eastAsia="Arial,Bold" w:hAnsi="Arial" w:cs="Arial"/>
          <w:b/>
          <w:bCs/>
        </w:rPr>
        <w:t xml:space="preserve">zatwierdzam projekt budowlany </w:t>
      </w:r>
      <w:r w:rsidR="002B1670" w:rsidRPr="00E62C15">
        <w:rPr>
          <w:rFonts w:ascii="Arial" w:eastAsia="Arial,Bold" w:hAnsi="Arial" w:cs="Arial"/>
          <w:b/>
          <w:bCs/>
        </w:rPr>
        <w:t>i udzielam pozwolenia na budowę</w:t>
      </w:r>
      <w:r w:rsidRPr="00E62C15">
        <w:rPr>
          <w:rFonts w:ascii="Arial" w:eastAsia="Arial,Bold" w:hAnsi="Arial" w:cs="Arial"/>
          <w:b/>
          <w:bCs/>
        </w:rPr>
        <w:t xml:space="preserve"> </w:t>
      </w:r>
      <w:r w:rsidRPr="00E62C15">
        <w:rPr>
          <w:rFonts w:ascii="Arial" w:eastAsia="Arial,Bold" w:hAnsi="Arial" w:cs="Arial"/>
          <w:b/>
          <w:bCs/>
          <w:vertAlign w:val="superscript"/>
        </w:rPr>
        <w:t>1)</w:t>
      </w:r>
    </w:p>
    <w:p w:rsidR="00B54A23" w:rsidRPr="00A8305F" w:rsidRDefault="00B54A23" w:rsidP="00A8305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62C15">
        <w:rPr>
          <w:rFonts w:ascii="Arial" w:hAnsi="Arial" w:cs="Arial"/>
          <w:b/>
        </w:rPr>
        <w:t>dla:</w:t>
      </w:r>
    </w:p>
    <w:p w:rsidR="00572173" w:rsidRPr="0076210A" w:rsidRDefault="0076210A" w:rsidP="007621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210A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Polska Spółka Gazownictwa Sp. z o. o. </w:t>
      </w:r>
      <w:r w:rsidRPr="000B4BAF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01-224 Warszawa, ul. M. Kasprzaka 25 - </w:t>
      </w:r>
      <w:r w:rsidRPr="0076210A">
        <w:rPr>
          <w:rFonts w:ascii="Times New Roman" w:eastAsia="Times New Roman" w:hAnsi="Times New Roman" w:cs="Times New Roman"/>
          <w:b/>
          <w:bCs/>
          <w:iCs/>
          <w:lang w:eastAsia="pl-PL"/>
        </w:rPr>
        <w:t>Oddział</w:t>
      </w:r>
      <w:r w:rsidRPr="007621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 Zabrzu - 41-800 Zabrze, ul. Szczęść Boże 11 - reprezentowana przez P. Mariana </w:t>
      </w:r>
      <w:proofErr w:type="spellStart"/>
      <w:r w:rsidR="00BB2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Szymczakiewicza</w:t>
      </w:r>
      <w:proofErr w:type="spellEnd"/>
      <w:r w:rsidR="00BB2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7621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 działającego z pełnomocnictwa P</w:t>
      </w:r>
      <w:r w:rsidR="00BB25D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 Witolda Gołąb – Kierownika Działu Inwestycji i Remontów w Spółce</w:t>
      </w:r>
    </w:p>
    <w:p w:rsidR="00B54A23" w:rsidRPr="00E62C15" w:rsidRDefault="00B54A23" w:rsidP="00510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62C15">
        <w:rPr>
          <w:rFonts w:ascii="Arial" w:hAnsi="Arial" w:cs="Arial"/>
        </w:rPr>
        <w:t>(imię i nazwisko lub nazwa inwestora oraz jego adres)</w:t>
      </w:r>
    </w:p>
    <w:p w:rsidR="002B1670" w:rsidRPr="00E62C15" w:rsidRDefault="004E66A4" w:rsidP="00510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62C15">
        <w:rPr>
          <w:rFonts w:ascii="Arial" w:hAnsi="Arial" w:cs="Arial"/>
          <w:b/>
        </w:rPr>
        <w:t>obejmującą</w:t>
      </w:r>
      <w:r w:rsidR="00B54A23" w:rsidRPr="00E62C15">
        <w:rPr>
          <w:rFonts w:ascii="Arial" w:hAnsi="Arial" w:cs="Arial"/>
          <w:b/>
        </w:rPr>
        <w:t>:</w:t>
      </w:r>
    </w:p>
    <w:p w:rsidR="00BB25DB" w:rsidRPr="00BB25DB" w:rsidRDefault="00656E37" w:rsidP="00BB25DB">
      <w:pPr>
        <w:pStyle w:val="NormalnyWeb"/>
        <w:spacing w:after="0"/>
        <w:rPr>
          <w:sz w:val="22"/>
          <w:szCs w:val="22"/>
        </w:rPr>
      </w:pPr>
      <w:r w:rsidRPr="00BB25DB">
        <w:rPr>
          <w:rFonts w:ascii="Arial" w:hAnsi="Arial" w:cs="Arial"/>
          <w:b/>
          <w:sz w:val="22"/>
          <w:szCs w:val="22"/>
        </w:rPr>
        <w:t>budowę</w:t>
      </w:r>
      <w:r w:rsidR="00BB25DB" w:rsidRPr="00BB25DB">
        <w:rPr>
          <w:sz w:val="22"/>
          <w:szCs w:val="22"/>
        </w:rPr>
        <w:t xml:space="preserve"> </w:t>
      </w:r>
      <w:r w:rsidR="00BB25DB" w:rsidRPr="00BB25DB">
        <w:rPr>
          <w:b/>
          <w:sz w:val="22"/>
          <w:szCs w:val="22"/>
        </w:rPr>
        <w:t>( obiekt kategorii XXVI):</w:t>
      </w:r>
      <w:r w:rsidR="00BB25DB">
        <w:rPr>
          <w:sz w:val="22"/>
          <w:szCs w:val="22"/>
        </w:rPr>
        <w:t xml:space="preserve"> </w:t>
      </w:r>
      <w:r w:rsidR="00BB25DB" w:rsidRPr="00BB25DB">
        <w:rPr>
          <w:b/>
          <w:sz w:val="22"/>
          <w:szCs w:val="22"/>
        </w:rPr>
        <w:t xml:space="preserve">odcinka gazociągu średniego ciśnienia w ul. Szkolnej i ul. Brzozowej w Kopalni – część I - działki nr </w:t>
      </w:r>
      <w:proofErr w:type="spellStart"/>
      <w:r w:rsidR="00BB25DB" w:rsidRPr="00BB25DB">
        <w:rPr>
          <w:b/>
          <w:sz w:val="22"/>
          <w:szCs w:val="22"/>
        </w:rPr>
        <w:t>ewid</w:t>
      </w:r>
      <w:proofErr w:type="spellEnd"/>
      <w:r w:rsidR="00BB25DB" w:rsidRPr="00BB25DB">
        <w:rPr>
          <w:b/>
          <w:sz w:val="22"/>
          <w:szCs w:val="22"/>
        </w:rPr>
        <w:t xml:space="preserve">. 176/2; 177; 202; 201; 199/1; 199/2; 198/2; 197/2; 197/1; 195; 194; 193; 192/1; 191; 190; 188; 187; 186/2; 186/1; 185; 184; 183 obręb Kopalnia, działki nr </w:t>
      </w:r>
      <w:proofErr w:type="spellStart"/>
      <w:r w:rsidR="00BB25DB" w:rsidRPr="00BB25DB">
        <w:rPr>
          <w:b/>
          <w:sz w:val="22"/>
          <w:szCs w:val="22"/>
        </w:rPr>
        <w:t>ewid</w:t>
      </w:r>
      <w:proofErr w:type="spellEnd"/>
      <w:r w:rsidR="00BB25DB" w:rsidRPr="00BB25DB">
        <w:rPr>
          <w:b/>
          <w:sz w:val="22"/>
          <w:szCs w:val="22"/>
        </w:rPr>
        <w:t xml:space="preserve">. 648/3; 112; 466/3 obręb Aleksandria I </w:t>
      </w:r>
      <w:proofErr w:type="spellStart"/>
      <w:r w:rsidR="00BB25DB" w:rsidRPr="00BB25DB">
        <w:rPr>
          <w:b/>
          <w:sz w:val="22"/>
          <w:szCs w:val="22"/>
        </w:rPr>
        <w:t>i</w:t>
      </w:r>
      <w:proofErr w:type="spellEnd"/>
      <w:r w:rsidR="00BB25DB" w:rsidRPr="00BB25DB">
        <w:rPr>
          <w:b/>
          <w:sz w:val="22"/>
          <w:szCs w:val="22"/>
        </w:rPr>
        <w:t xml:space="preserve"> odcinka gazociągu średniego ciśnienia w ul. Brzozowej i ul. Górnej w Kopalni – część II - działki nr </w:t>
      </w:r>
      <w:proofErr w:type="spellStart"/>
      <w:r w:rsidR="00BB25DB" w:rsidRPr="00BB25DB">
        <w:rPr>
          <w:b/>
          <w:sz w:val="22"/>
          <w:szCs w:val="22"/>
        </w:rPr>
        <w:t>ewid</w:t>
      </w:r>
      <w:proofErr w:type="spellEnd"/>
      <w:r w:rsidR="00BB25DB" w:rsidRPr="00BB25DB">
        <w:rPr>
          <w:b/>
          <w:sz w:val="22"/>
          <w:szCs w:val="22"/>
        </w:rPr>
        <w:t xml:space="preserve">. 89/1; 89/2; 50/4; 50/6; 50/8; 50/10; 49 obręb Kopalnia, działki nr </w:t>
      </w:r>
      <w:proofErr w:type="spellStart"/>
      <w:r w:rsidR="00BB25DB" w:rsidRPr="00BB25DB">
        <w:rPr>
          <w:b/>
          <w:sz w:val="22"/>
          <w:szCs w:val="22"/>
        </w:rPr>
        <w:t>ewid</w:t>
      </w:r>
      <w:proofErr w:type="spellEnd"/>
      <w:r w:rsidR="00BB25DB" w:rsidRPr="00BB25DB">
        <w:rPr>
          <w:b/>
          <w:sz w:val="22"/>
          <w:szCs w:val="22"/>
        </w:rPr>
        <w:t>. 466/3; 466/2; 112; 464/2 obręb Aleksandria I, gmina Konopiska</w:t>
      </w:r>
      <w:r w:rsidR="00BB25DB" w:rsidRPr="00BB25DB">
        <w:rPr>
          <w:sz w:val="22"/>
          <w:szCs w:val="22"/>
        </w:rPr>
        <w:t xml:space="preserve"> </w:t>
      </w:r>
    </w:p>
    <w:p w:rsidR="0076210A" w:rsidRPr="00BB25DB" w:rsidRDefault="004E66A4" w:rsidP="000B4BAF">
      <w:pPr>
        <w:pStyle w:val="NormalnyWeb"/>
        <w:spacing w:after="0"/>
        <w:rPr>
          <w:sz w:val="20"/>
          <w:szCs w:val="20"/>
        </w:rPr>
      </w:pPr>
      <w:r>
        <w:rPr>
          <w:rFonts w:eastAsia="Times New Roman CE" w:cs="Times New Roman CE"/>
          <w:sz w:val="18"/>
          <w:szCs w:val="18"/>
          <w:u w:val="single"/>
        </w:rPr>
        <w:t>Projektant</w:t>
      </w:r>
      <w:r w:rsidRPr="0014396B">
        <w:rPr>
          <w:rFonts w:eastAsia="Times New Roman CE" w:cs="Times New Roman CE"/>
          <w:sz w:val="22"/>
          <w:szCs w:val="22"/>
          <w:u w:val="single"/>
        </w:rPr>
        <w:t>:</w:t>
      </w:r>
      <w:r w:rsidRPr="0014396B">
        <w:rPr>
          <w:rFonts w:eastAsia="Times New Roman CE" w:cs="Times New Roman CE"/>
          <w:i/>
          <w:iCs/>
          <w:sz w:val="22"/>
          <w:szCs w:val="22"/>
        </w:rPr>
        <w:t>,</w:t>
      </w:r>
      <w:r w:rsidR="0014396B" w:rsidRPr="0014396B">
        <w:rPr>
          <w:b/>
          <w:bCs/>
          <w:i/>
          <w:iCs/>
          <w:sz w:val="22"/>
          <w:szCs w:val="22"/>
        </w:rPr>
        <w:t xml:space="preserve"> </w:t>
      </w:r>
      <w:r w:rsidR="0076210A" w:rsidRPr="00BB25DB">
        <w:rPr>
          <w:bCs/>
          <w:iCs/>
          <w:sz w:val="20"/>
          <w:szCs w:val="20"/>
        </w:rPr>
        <w:t xml:space="preserve">Marian </w:t>
      </w:r>
      <w:proofErr w:type="spellStart"/>
      <w:r w:rsidR="0076210A" w:rsidRPr="00BB25DB">
        <w:rPr>
          <w:bCs/>
          <w:iCs/>
          <w:sz w:val="20"/>
          <w:szCs w:val="20"/>
        </w:rPr>
        <w:t>Szymczakiewicz</w:t>
      </w:r>
      <w:proofErr w:type="spellEnd"/>
      <w:r w:rsidR="0076210A" w:rsidRPr="00BB25DB">
        <w:rPr>
          <w:bCs/>
          <w:iCs/>
          <w:sz w:val="20"/>
          <w:szCs w:val="20"/>
        </w:rPr>
        <w:t xml:space="preserve"> - uprawnienia do projektowania w specjalności </w:t>
      </w:r>
      <w:proofErr w:type="spellStart"/>
      <w:r w:rsidR="0076210A" w:rsidRPr="00BB25DB">
        <w:rPr>
          <w:bCs/>
          <w:iCs/>
          <w:sz w:val="20"/>
          <w:szCs w:val="20"/>
        </w:rPr>
        <w:t>instalacyjno</w:t>
      </w:r>
      <w:proofErr w:type="spellEnd"/>
      <w:r w:rsidR="0076210A" w:rsidRPr="00BB25DB">
        <w:rPr>
          <w:bCs/>
          <w:iCs/>
          <w:sz w:val="20"/>
          <w:szCs w:val="20"/>
        </w:rPr>
        <w:t xml:space="preserve"> – inżynieryjnej w zakresie instalacji sanitarnych, cieplnych i gazowych nr uprawnień </w:t>
      </w:r>
      <w:proofErr w:type="spellStart"/>
      <w:r w:rsidR="0076210A" w:rsidRPr="00BB25DB">
        <w:rPr>
          <w:bCs/>
          <w:iCs/>
          <w:sz w:val="20"/>
          <w:szCs w:val="20"/>
        </w:rPr>
        <w:t>dec</w:t>
      </w:r>
      <w:proofErr w:type="spellEnd"/>
      <w:r w:rsidR="0076210A" w:rsidRPr="00BB25DB">
        <w:rPr>
          <w:bCs/>
          <w:iCs/>
          <w:sz w:val="20"/>
          <w:szCs w:val="20"/>
        </w:rPr>
        <w:t xml:space="preserve"> nr UAN.VIII.734</w:t>
      </w:r>
      <w:r w:rsidR="000B4BAF" w:rsidRPr="00BB25DB">
        <w:rPr>
          <w:bCs/>
          <w:iCs/>
          <w:sz w:val="20"/>
          <w:szCs w:val="20"/>
        </w:rPr>
        <w:t>2/38/9;</w:t>
      </w:r>
      <w:r w:rsidR="0076210A" w:rsidRPr="00BB25DB">
        <w:rPr>
          <w:bCs/>
          <w:iCs/>
          <w:sz w:val="20"/>
          <w:szCs w:val="20"/>
        </w:rPr>
        <w:t xml:space="preserve"> UAN.VIII.7342/112/9</w:t>
      </w:r>
      <w:r w:rsidR="000B4BAF" w:rsidRPr="00BB25DB">
        <w:rPr>
          <w:bCs/>
          <w:iCs/>
          <w:sz w:val="20"/>
          <w:szCs w:val="20"/>
        </w:rPr>
        <w:t xml:space="preserve"> przynależność do ŚOIIB pod nr </w:t>
      </w:r>
      <w:r w:rsidR="0076210A" w:rsidRPr="00BB25DB">
        <w:rPr>
          <w:bCs/>
          <w:iCs/>
          <w:sz w:val="20"/>
          <w:szCs w:val="20"/>
        </w:rPr>
        <w:t>SLK/IS/1279/02</w:t>
      </w:r>
    </w:p>
    <w:p w:rsidR="00B54A23" w:rsidRPr="00E24323" w:rsidRDefault="000B4BAF" w:rsidP="00B54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24323">
        <w:rPr>
          <w:rFonts w:ascii="Arial" w:hAnsi="Arial" w:cs="Arial"/>
          <w:sz w:val="16"/>
          <w:szCs w:val="16"/>
        </w:rPr>
        <w:t xml:space="preserve"> </w:t>
      </w:r>
      <w:r w:rsidR="00B54A23" w:rsidRPr="00E24323">
        <w:rPr>
          <w:rFonts w:ascii="Arial" w:hAnsi="Arial" w:cs="Arial"/>
          <w:sz w:val="16"/>
          <w:szCs w:val="16"/>
        </w:rPr>
        <w:t>(nazwa i rodzaj oraz adres całego zamierzenia budowlanego,</w:t>
      </w:r>
    </w:p>
    <w:p w:rsidR="00B54A23" w:rsidRPr="00E24323" w:rsidRDefault="00B54A23" w:rsidP="00B54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24323">
        <w:rPr>
          <w:rFonts w:ascii="Arial" w:hAnsi="Arial" w:cs="Arial"/>
          <w:sz w:val="16"/>
          <w:szCs w:val="16"/>
        </w:rPr>
        <w:t>rodzaj(e) obiektu(-ów) albo robót budowlanych, imię i nazwisko autora projektu oraz</w:t>
      </w:r>
    </w:p>
    <w:p w:rsidR="00B54A23" w:rsidRPr="00E24323" w:rsidRDefault="00B54A23" w:rsidP="00B54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24323">
        <w:rPr>
          <w:rFonts w:ascii="Arial" w:hAnsi="Arial" w:cs="Arial"/>
          <w:sz w:val="16"/>
          <w:szCs w:val="16"/>
        </w:rPr>
        <w:t>specjalność, zakres i numer jego uprawnień budowlanych oraz informacja o wpisie</w:t>
      </w:r>
    </w:p>
    <w:p w:rsidR="00B54A23" w:rsidRPr="00E24323" w:rsidRDefault="00B54A23" w:rsidP="001439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24323">
        <w:rPr>
          <w:rFonts w:ascii="Arial" w:hAnsi="Arial" w:cs="Arial"/>
          <w:sz w:val="16"/>
          <w:szCs w:val="16"/>
        </w:rPr>
        <w:t>na listę członków właściwej izby samorządu zawodowego)</w:t>
      </w:r>
    </w:p>
    <w:p w:rsidR="001F0AB0" w:rsidRPr="00E24323" w:rsidRDefault="001F0AB0" w:rsidP="00B54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54A23" w:rsidRPr="00E24323" w:rsidRDefault="00B54A23" w:rsidP="001F0A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24323">
        <w:rPr>
          <w:rFonts w:ascii="Arial" w:hAnsi="Arial" w:cs="Arial"/>
          <w:b/>
          <w:sz w:val="20"/>
          <w:szCs w:val="20"/>
        </w:rPr>
        <w:t>z zachowaniem następujących warunków, zgodnie z art. 36 ust. 1 pkt 1</w:t>
      </w:r>
      <w:r w:rsidRPr="00E24323">
        <w:rPr>
          <w:rFonts w:ascii="Arial" w:hAnsi="Arial" w:cs="Arial"/>
          <w:b/>
          <w:i/>
          <w:iCs/>
          <w:sz w:val="20"/>
          <w:szCs w:val="20"/>
        </w:rPr>
        <w:t>–</w:t>
      </w:r>
      <w:r w:rsidRPr="00E24323">
        <w:rPr>
          <w:rFonts w:ascii="Arial" w:hAnsi="Arial" w:cs="Arial"/>
          <w:b/>
          <w:sz w:val="20"/>
          <w:szCs w:val="20"/>
        </w:rPr>
        <w:t>4 oraz art. 42 ust. 2 i 3 ustawy</w:t>
      </w:r>
      <w:r w:rsidR="00E24323" w:rsidRPr="00E24323">
        <w:rPr>
          <w:rFonts w:ascii="Arial" w:hAnsi="Arial" w:cs="Arial"/>
          <w:b/>
          <w:sz w:val="20"/>
          <w:szCs w:val="20"/>
        </w:rPr>
        <w:t xml:space="preserve"> </w:t>
      </w:r>
      <w:r w:rsidRPr="00E24323">
        <w:rPr>
          <w:rFonts w:ascii="Arial" w:hAnsi="Arial" w:cs="Arial"/>
          <w:b/>
          <w:sz w:val="20"/>
          <w:szCs w:val="20"/>
        </w:rPr>
        <w:t>z dnia 7 lipca 1994 r. – Prawo budowlane:</w:t>
      </w:r>
    </w:p>
    <w:p w:rsidR="00B54A23" w:rsidRPr="005C1DE7" w:rsidRDefault="00B54A23" w:rsidP="00A83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24323">
        <w:rPr>
          <w:rFonts w:ascii="Arial" w:hAnsi="Arial" w:cs="Arial"/>
          <w:sz w:val="20"/>
          <w:szCs w:val="20"/>
        </w:rPr>
        <w:t>1</w:t>
      </w:r>
      <w:r w:rsidRPr="005C1DE7">
        <w:rPr>
          <w:rFonts w:ascii="Arial" w:hAnsi="Arial" w:cs="Arial"/>
          <w:strike/>
          <w:sz w:val="20"/>
          <w:szCs w:val="20"/>
        </w:rPr>
        <w:t>. Szczególne warunki zabezpieczenia terenu budowy i prowadzeni</w:t>
      </w:r>
      <w:r w:rsidR="00A8305F">
        <w:rPr>
          <w:rFonts w:ascii="Arial" w:hAnsi="Arial" w:cs="Arial"/>
          <w:strike/>
          <w:sz w:val="20"/>
          <w:szCs w:val="20"/>
        </w:rPr>
        <w:t>a robót budowlanych: ..........</w:t>
      </w:r>
      <w:r w:rsidR="001F0AB0" w:rsidRPr="005C1DE7">
        <w:rPr>
          <w:rFonts w:ascii="Arial" w:hAnsi="Arial" w:cs="Arial"/>
          <w:strike/>
          <w:sz w:val="20"/>
          <w:szCs w:val="20"/>
        </w:rPr>
        <w:t>...</w:t>
      </w:r>
      <w:r w:rsidRPr="005C1DE7">
        <w:rPr>
          <w:rFonts w:ascii="Arial" w:hAnsi="Arial" w:cs="Arial"/>
          <w:strike/>
          <w:sz w:val="20"/>
          <w:szCs w:val="20"/>
        </w:rPr>
        <w:t>. .</w:t>
      </w:r>
      <w:r w:rsidRPr="005C1DE7">
        <w:rPr>
          <w:rFonts w:ascii="Arial" w:hAnsi="Arial" w:cs="Arial"/>
          <w:strike/>
          <w:sz w:val="20"/>
          <w:szCs w:val="20"/>
          <w:vertAlign w:val="superscript"/>
        </w:rPr>
        <w:t>2)</w:t>
      </w:r>
    </w:p>
    <w:p w:rsidR="00B54A23" w:rsidRPr="005C1DE7" w:rsidRDefault="00B54A23" w:rsidP="00A83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5C1DE7">
        <w:rPr>
          <w:rFonts w:ascii="Arial" w:hAnsi="Arial" w:cs="Arial"/>
          <w:strike/>
          <w:sz w:val="20"/>
          <w:szCs w:val="20"/>
        </w:rPr>
        <w:t>2. Czas użytkowania tymczasowych obiektów budowlanych: ........................</w:t>
      </w:r>
      <w:r w:rsidR="00A8305F">
        <w:rPr>
          <w:rFonts w:ascii="Arial" w:hAnsi="Arial" w:cs="Arial"/>
          <w:strike/>
          <w:sz w:val="20"/>
          <w:szCs w:val="20"/>
        </w:rPr>
        <w:t>...........................</w:t>
      </w:r>
      <w:r w:rsidR="001F0AB0" w:rsidRPr="005C1DE7">
        <w:rPr>
          <w:rFonts w:ascii="Arial" w:hAnsi="Arial" w:cs="Arial"/>
          <w:strike/>
          <w:sz w:val="20"/>
          <w:szCs w:val="20"/>
        </w:rPr>
        <w:t>.</w:t>
      </w:r>
      <w:r w:rsidRPr="005C1DE7">
        <w:rPr>
          <w:rFonts w:ascii="Arial" w:hAnsi="Arial" w:cs="Arial"/>
          <w:strike/>
          <w:sz w:val="20"/>
          <w:szCs w:val="20"/>
        </w:rPr>
        <w:t>....</w:t>
      </w:r>
      <w:r w:rsidR="00E24323" w:rsidRPr="005C1DE7">
        <w:rPr>
          <w:rFonts w:ascii="Arial" w:hAnsi="Arial" w:cs="Arial"/>
          <w:strike/>
          <w:sz w:val="20"/>
          <w:szCs w:val="20"/>
        </w:rPr>
        <w:t>.</w:t>
      </w:r>
      <w:r w:rsidRPr="005C1DE7">
        <w:rPr>
          <w:rFonts w:ascii="Arial" w:hAnsi="Arial" w:cs="Arial"/>
          <w:strike/>
          <w:sz w:val="20"/>
          <w:szCs w:val="20"/>
        </w:rPr>
        <w:t>..... .</w:t>
      </w:r>
      <w:r w:rsidRPr="005C1DE7">
        <w:rPr>
          <w:rFonts w:ascii="Arial" w:hAnsi="Arial" w:cs="Arial"/>
          <w:strike/>
          <w:sz w:val="20"/>
          <w:szCs w:val="20"/>
          <w:vertAlign w:val="superscript"/>
        </w:rPr>
        <w:t>2)</w:t>
      </w:r>
    </w:p>
    <w:p w:rsidR="00B54A23" w:rsidRPr="005C1DE7" w:rsidRDefault="00B54A23" w:rsidP="00A83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5C1DE7">
        <w:rPr>
          <w:rFonts w:ascii="Arial" w:hAnsi="Arial" w:cs="Arial"/>
          <w:strike/>
          <w:sz w:val="20"/>
          <w:szCs w:val="20"/>
        </w:rPr>
        <w:t>3. Terminy rozbiórki:</w:t>
      </w:r>
    </w:p>
    <w:p w:rsidR="00B54A23" w:rsidRPr="005C1DE7" w:rsidRDefault="00B54A23" w:rsidP="00A83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5C1DE7">
        <w:rPr>
          <w:rFonts w:ascii="Arial" w:hAnsi="Arial" w:cs="Arial"/>
          <w:strike/>
          <w:sz w:val="20"/>
          <w:szCs w:val="20"/>
        </w:rPr>
        <w:t>1) istniejących obiektów budowlanych nieprzewidzianych do dalszego użytk</w:t>
      </w:r>
      <w:r w:rsidR="00A8305F">
        <w:rPr>
          <w:rFonts w:ascii="Arial" w:hAnsi="Arial" w:cs="Arial"/>
          <w:strike/>
          <w:sz w:val="20"/>
          <w:szCs w:val="20"/>
        </w:rPr>
        <w:t>owania ........</w:t>
      </w:r>
      <w:r w:rsidR="001F0AB0" w:rsidRPr="005C1DE7">
        <w:rPr>
          <w:rFonts w:ascii="Arial" w:hAnsi="Arial" w:cs="Arial"/>
          <w:strike/>
          <w:sz w:val="20"/>
          <w:szCs w:val="20"/>
        </w:rPr>
        <w:t>...........</w:t>
      </w:r>
      <w:r w:rsidR="00E24323" w:rsidRPr="005C1DE7">
        <w:rPr>
          <w:rFonts w:ascii="Arial" w:hAnsi="Arial" w:cs="Arial"/>
          <w:strike/>
          <w:sz w:val="20"/>
          <w:szCs w:val="20"/>
        </w:rPr>
        <w:t>..</w:t>
      </w:r>
      <w:r w:rsidR="001F0AB0" w:rsidRPr="005C1DE7">
        <w:rPr>
          <w:rFonts w:ascii="Arial" w:hAnsi="Arial" w:cs="Arial"/>
          <w:strike/>
          <w:sz w:val="20"/>
          <w:szCs w:val="20"/>
        </w:rPr>
        <w:t>...</w:t>
      </w:r>
      <w:r w:rsidRPr="005C1DE7">
        <w:rPr>
          <w:rFonts w:ascii="Arial" w:hAnsi="Arial" w:cs="Arial"/>
          <w:strike/>
          <w:sz w:val="20"/>
          <w:szCs w:val="20"/>
        </w:rPr>
        <w:t>.. .</w:t>
      </w:r>
      <w:r w:rsidRPr="005C1DE7">
        <w:rPr>
          <w:rFonts w:ascii="Arial" w:hAnsi="Arial" w:cs="Arial"/>
          <w:strike/>
          <w:sz w:val="20"/>
          <w:szCs w:val="20"/>
          <w:vertAlign w:val="superscript"/>
        </w:rPr>
        <w:t>2)</w:t>
      </w:r>
    </w:p>
    <w:p w:rsidR="00A8305F" w:rsidRDefault="00B54A23" w:rsidP="00A83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5C1DE7">
        <w:rPr>
          <w:rFonts w:ascii="Arial" w:hAnsi="Arial" w:cs="Arial"/>
          <w:strike/>
          <w:sz w:val="20"/>
          <w:szCs w:val="20"/>
        </w:rPr>
        <w:t>2) tymczasowych obiektów budowlanych ....................</w:t>
      </w:r>
      <w:r w:rsidR="00A8305F">
        <w:rPr>
          <w:rFonts w:ascii="Arial" w:hAnsi="Arial" w:cs="Arial"/>
          <w:strike/>
          <w:sz w:val="20"/>
          <w:szCs w:val="20"/>
        </w:rPr>
        <w:t>..............................</w:t>
      </w:r>
      <w:r w:rsidRPr="005C1DE7">
        <w:rPr>
          <w:rFonts w:ascii="Arial" w:hAnsi="Arial" w:cs="Arial"/>
          <w:strike/>
          <w:sz w:val="20"/>
          <w:szCs w:val="20"/>
        </w:rPr>
        <w:t>...................................</w:t>
      </w:r>
      <w:r w:rsidR="00E24323" w:rsidRPr="005C1DE7">
        <w:rPr>
          <w:rFonts w:ascii="Arial" w:hAnsi="Arial" w:cs="Arial"/>
          <w:strike/>
          <w:sz w:val="20"/>
          <w:szCs w:val="20"/>
        </w:rPr>
        <w:t>.</w:t>
      </w:r>
      <w:r w:rsidRPr="005C1DE7">
        <w:rPr>
          <w:rFonts w:ascii="Arial" w:hAnsi="Arial" w:cs="Arial"/>
          <w:strike/>
          <w:sz w:val="20"/>
          <w:szCs w:val="20"/>
        </w:rPr>
        <w:t>...... .</w:t>
      </w:r>
    </w:p>
    <w:p w:rsidR="00AF61A4" w:rsidRPr="000D2916" w:rsidRDefault="00AF61A4" w:rsidP="000D2916">
      <w:pPr>
        <w:pStyle w:val="NormalnyWeb"/>
        <w:spacing w:after="0"/>
        <w:rPr>
          <w:sz w:val="22"/>
          <w:szCs w:val="22"/>
        </w:rPr>
      </w:pPr>
      <w:r>
        <w:rPr>
          <w:rFonts w:ascii="Arial" w:hAnsi="Arial" w:cs="Arial"/>
          <w:strike/>
          <w:sz w:val="20"/>
          <w:szCs w:val="20"/>
        </w:rPr>
        <w:t>4</w:t>
      </w:r>
      <w:r w:rsidR="002F108F">
        <w:rPr>
          <w:rFonts w:ascii="Arial" w:hAnsi="Arial" w:cs="Arial"/>
          <w:strike/>
          <w:sz w:val="22"/>
          <w:szCs w:val="22"/>
        </w:rPr>
        <w:t>.</w:t>
      </w:r>
      <w:r w:rsidRPr="00AF61A4">
        <w:rPr>
          <w:sz w:val="22"/>
          <w:szCs w:val="22"/>
        </w:rPr>
        <w:t xml:space="preserve"> Inwestor jest zobowiązany zawiadomić właściwy organ nadzoru budowlanego co najmniej 14 dni przed zamierzonym terminem przystąpienia do użytkowania, o zakończeniu budowy/robót budowlanych</w:t>
      </w:r>
    </w:p>
    <w:p w:rsidR="007070DC" w:rsidRDefault="004B024E" w:rsidP="00A83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 CE" w:hAnsi="Arial" w:cs="Arial"/>
        </w:rPr>
      </w:pPr>
      <w:r>
        <w:rPr>
          <w:rFonts w:ascii="Arial" w:hAnsi="Arial" w:cs="Arial"/>
        </w:rPr>
        <w:lastRenderedPageBreak/>
        <w:t>5</w:t>
      </w:r>
      <w:r w:rsidR="00B54A23" w:rsidRPr="00E62C15">
        <w:rPr>
          <w:rFonts w:ascii="Arial" w:hAnsi="Arial" w:cs="Arial"/>
        </w:rPr>
        <w:t xml:space="preserve">. </w:t>
      </w:r>
      <w:r w:rsidR="00B54A23" w:rsidRPr="00AC77F2">
        <w:rPr>
          <w:rFonts w:ascii="Arial" w:hAnsi="Arial" w:cs="Arial"/>
        </w:rPr>
        <w:t>Szczegółowe wymagania dotyczące nadzoru na</w:t>
      </w:r>
      <w:r w:rsidR="00F82609" w:rsidRPr="00AC77F2">
        <w:rPr>
          <w:rFonts w:ascii="Arial" w:hAnsi="Arial" w:cs="Arial"/>
        </w:rPr>
        <w:t xml:space="preserve"> budowie</w:t>
      </w:r>
      <w:r w:rsidR="004E66A4" w:rsidRPr="00AC77F2">
        <w:rPr>
          <w:rFonts w:ascii="Arial" w:eastAsia="Times New Roman CE" w:hAnsi="Arial" w:cs="Arial"/>
        </w:rPr>
        <w:t xml:space="preserve"> :</w:t>
      </w:r>
    </w:p>
    <w:p w:rsidR="000B4BAF" w:rsidRPr="000B4BAF" w:rsidRDefault="000B4BAF" w:rsidP="000B4BAF">
      <w:pPr>
        <w:pStyle w:val="NormalnyWeb"/>
        <w:spacing w:after="0"/>
        <w:rPr>
          <w:sz w:val="22"/>
          <w:szCs w:val="22"/>
        </w:rPr>
      </w:pPr>
      <w:r w:rsidRPr="000B4BAF">
        <w:rPr>
          <w:rFonts w:ascii="Arial" w:eastAsia="Times New Roman CE" w:hAnsi="Arial" w:cs="Arial"/>
          <w:sz w:val="22"/>
          <w:szCs w:val="22"/>
        </w:rPr>
        <w:t>1)</w:t>
      </w:r>
      <w:r w:rsidRPr="000B4BAF">
        <w:rPr>
          <w:bCs/>
          <w:iCs/>
          <w:sz w:val="22"/>
          <w:szCs w:val="22"/>
        </w:rPr>
        <w:t xml:space="preserve"> obowiązek ustanowienia inspektora nadzoru inwestorskiego ( </w:t>
      </w:r>
      <w:proofErr w:type="spellStart"/>
      <w:r w:rsidRPr="000B4BAF">
        <w:rPr>
          <w:bCs/>
          <w:iCs/>
          <w:sz w:val="22"/>
          <w:szCs w:val="22"/>
        </w:rPr>
        <w:t>Rozp.Rady</w:t>
      </w:r>
      <w:proofErr w:type="spellEnd"/>
      <w:r w:rsidRPr="000B4BAF">
        <w:rPr>
          <w:bCs/>
          <w:iCs/>
          <w:sz w:val="22"/>
          <w:szCs w:val="22"/>
        </w:rPr>
        <w:t xml:space="preserve"> Min. z dnia 19 XI 2001r - </w:t>
      </w:r>
      <w:proofErr w:type="spellStart"/>
      <w:r w:rsidRPr="000B4BAF">
        <w:rPr>
          <w:bCs/>
          <w:iCs/>
          <w:sz w:val="22"/>
          <w:szCs w:val="22"/>
        </w:rPr>
        <w:t>Dz.U.Nr</w:t>
      </w:r>
      <w:proofErr w:type="spellEnd"/>
      <w:r w:rsidRPr="000B4BAF">
        <w:rPr>
          <w:bCs/>
          <w:iCs/>
          <w:sz w:val="22"/>
          <w:szCs w:val="22"/>
        </w:rPr>
        <w:t xml:space="preserve"> 138 </w:t>
      </w:r>
      <w:proofErr w:type="spellStart"/>
      <w:r w:rsidRPr="000B4BAF">
        <w:rPr>
          <w:bCs/>
          <w:iCs/>
          <w:sz w:val="22"/>
          <w:szCs w:val="22"/>
        </w:rPr>
        <w:t>poz</w:t>
      </w:r>
      <w:proofErr w:type="spellEnd"/>
      <w:r w:rsidRPr="000B4BAF">
        <w:rPr>
          <w:bCs/>
          <w:iCs/>
          <w:sz w:val="22"/>
          <w:szCs w:val="22"/>
        </w:rPr>
        <w:t xml:space="preserve"> 1554 z 2001r) </w:t>
      </w:r>
    </w:p>
    <w:p w:rsidR="007070DC" w:rsidRDefault="000B4BAF" w:rsidP="00A83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 CE" w:hAnsi="Arial" w:cs="Arial"/>
        </w:rPr>
      </w:pPr>
      <w:r>
        <w:rPr>
          <w:rFonts w:ascii="Arial" w:eastAsia="Times New Roman CE" w:hAnsi="Arial" w:cs="Arial"/>
        </w:rPr>
        <w:t>2)</w:t>
      </w:r>
      <w:r w:rsidR="007070DC">
        <w:rPr>
          <w:rFonts w:ascii="Arial" w:eastAsia="Times New Roman CE" w:hAnsi="Arial" w:cs="Arial"/>
        </w:rPr>
        <w:t>)</w:t>
      </w:r>
      <w:r w:rsidR="007070DC" w:rsidRPr="002F108F">
        <w:rPr>
          <w:rFonts w:ascii="Arial" w:eastAsia="Times New Roman CE" w:hAnsi="Arial" w:cs="Arial"/>
          <w:sz w:val="20"/>
          <w:szCs w:val="20"/>
        </w:rPr>
        <w:t>obiekt wyznaczyć geodezyjnie, realizacja zgodnie z projektem, zasadami wiedzy technicznej i warunkami podanymi w uzgodnieniach stosownych organów</w:t>
      </w:r>
    </w:p>
    <w:p w:rsidR="007431FA" w:rsidRPr="00A8305F" w:rsidRDefault="000B4BAF" w:rsidP="00A83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>3)</w:t>
      </w:r>
      <w:r w:rsidR="002F108F">
        <w:t>)</w:t>
      </w:r>
      <w:r w:rsidR="00E62C15" w:rsidRPr="002F108F">
        <w:t>Kierownik budowy (robót ) jest obowiązany prowadzić dziennik budowy lub rozbiórki oraz umieścić na budowie lub na rozbieranym</w:t>
      </w:r>
      <w:r w:rsidR="00A8305F" w:rsidRPr="002F108F">
        <w:t xml:space="preserve"> </w:t>
      </w:r>
      <w:r w:rsidR="00E62C15" w:rsidRPr="002F108F">
        <w:t>obiekcie, w widocznym miejscu, tablicę informacyjną oraz ogłoszenie, zawierające dane</w:t>
      </w:r>
      <w:r w:rsidR="00E62C15" w:rsidRPr="00AC77F2">
        <w:t xml:space="preserve"> dotyczące bezpieczeństwa pracy i ochrony zdrowia</w:t>
      </w:r>
      <w:r w:rsidR="00E62C15" w:rsidRPr="00AC77F2">
        <w:rPr>
          <w:b/>
        </w:rPr>
        <w:t>.</w:t>
      </w:r>
    </w:p>
    <w:p w:rsidR="00B54A23" w:rsidRPr="00E62C15" w:rsidRDefault="00B54A23" w:rsidP="00A83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E62C15">
        <w:rPr>
          <w:rFonts w:ascii="Arial" w:hAnsi="Arial" w:cs="Arial"/>
          <w:sz w:val="20"/>
          <w:szCs w:val="20"/>
        </w:rPr>
        <w:t xml:space="preserve">Obszar oddziaływania obiektu(-ów), o którym mowa w art. 3 pkt 20 ustawy </w:t>
      </w:r>
      <w:r w:rsidR="007431FA" w:rsidRPr="00E62C15">
        <w:rPr>
          <w:rFonts w:ascii="Arial" w:hAnsi="Arial" w:cs="Arial"/>
          <w:sz w:val="20"/>
          <w:szCs w:val="20"/>
        </w:rPr>
        <w:t xml:space="preserve">                               </w:t>
      </w:r>
      <w:r w:rsidRPr="00E62C15">
        <w:rPr>
          <w:rFonts w:ascii="Arial" w:hAnsi="Arial" w:cs="Arial"/>
          <w:sz w:val="20"/>
          <w:szCs w:val="20"/>
        </w:rPr>
        <w:t xml:space="preserve">z dnia 7 lipca 1994r. </w:t>
      </w:r>
      <w:r w:rsidRPr="00E62C15">
        <w:rPr>
          <w:rFonts w:ascii="Arial" w:hAnsi="Arial" w:cs="Arial"/>
          <w:i/>
          <w:iCs/>
          <w:sz w:val="20"/>
          <w:szCs w:val="20"/>
        </w:rPr>
        <w:t>–</w:t>
      </w:r>
      <w:r w:rsidR="001F0AB0" w:rsidRPr="00E62C15">
        <w:rPr>
          <w:rFonts w:ascii="Arial" w:hAnsi="Arial" w:cs="Arial"/>
          <w:i/>
          <w:iCs/>
          <w:sz w:val="20"/>
          <w:szCs w:val="20"/>
        </w:rPr>
        <w:t xml:space="preserve"> </w:t>
      </w:r>
      <w:r w:rsidRPr="00E62C15">
        <w:rPr>
          <w:rFonts w:ascii="Arial" w:hAnsi="Arial" w:cs="Arial"/>
          <w:sz w:val="20"/>
          <w:szCs w:val="20"/>
        </w:rPr>
        <w:t>Prawo budowlane, obejmuje nieruchomości:</w:t>
      </w:r>
    </w:p>
    <w:p w:rsidR="00B54A23" w:rsidRPr="00E62C15" w:rsidRDefault="00F82609" w:rsidP="00A83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2C15">
        <w:rPr>
          <w:rFonts w:ascii="Arial" w:hAnsi="Arial" w:cs="Arial"/>
          <w:sz w:val="20"/>
          <w:szCs w:val="20"/>
        </w:rPr>
        <w:t>m.</w:t>
      </w:r>
      <w:r w:rsidR="00AF61A4" w:rsidRPr="00AF61A4">
        <w:rPr>
          <w:rFonts w:ascii="Arial" w:hAnsi="Arial" w:cs="Arial"/>
          <w:b/>
        </w:rPr>
        <w:t xml:space="preserve"> </w:t>
      </w:r>
      <w:r w:rsidR="00BB25DB">
        <w:rPr>
          <w:rFonts w:ascii="Arial" w:hAnsi="Arial" w:cs="Arial"/>
        </w:rPr>
        <w:t>Kopalnia</w:t>
      </w:r>
      <w:r w:rsidR="00AF61A4" w:rsidRPr="00AF61A4">
        <w:rPr>
          <w:rFonts w:ascii="Arial" w:hAnsi="Arial" w:cs="Arial"/>
        </w:rPr>
        <w:t xml:space="preserve">, </w:t>
      </w:r>
      <w:r w:rsidR="00AF61A4">
        <w:rPr>
          <w:rFonts w:ascii="Arial" w:hAnsi="Arial" w:cs="Arial"/>
        </w:rPr>
        <w:t xml:space="preserve">dz. nr </w:t>
      </w:r>
      <w:proofErr w:type="spellStart"/>
      <w:r w:rsidR="00AF61A4">
        <w:rPr>
          <w:rFonts w:ascii="Arial" w:hAnsi="Arial" w:cs="Arial"/>
        </w:rPr>
        <w:t>ewid</w:t>
      </w:r>
      <w:proofErr w:type="spellEnd"/>
      <w:r w:rsidR="00AF61A4">
        <w:rPr>
          <w:rFonts w:ascii="Arial" w:hAnsi="Arial" w:cs="Arial"/>
        </w:rPr>
        <w:t>.</w:t>
      </w:r>
      <w:r w:rsidR="00FF3EC0">
        <w:rPr>
          <w:rFonts w:ascii="Arial" w:hAnsi="Arial" w:cs="Arial"/>
        </w:rPr>
        <w:t xml:space="preserve"> w/w </w:t>
      </w:r>
      <w:proofErr w:type="spellStart"/>
      <w:r w:rsidR="00FF3EC0">
        <w:rPr>
          <w:rFonts w:ascii="Arial" w:hAnsi="Arial" w:cs="Arial"/>
        </w:rPr>
        <w:t>w</w:t>
      </w:r>
      <w:proofErr w:type="spellEnd"/>
      <w:r w:rsidR="00FF3EC0">
        <w:rPr>
          <w:rFonts w:ascii="Arial" w:hAnsi="Arial" w:cs="Arial"/>
        </w:rPr>
        <w:t xml:space="preserve"> adresie zamierzenia budowlanego w obrębie </w:t>
      </w:r>
      <w:proofErr w:type="spellStart"/>
      <w:r w:rsidR="00FF3EC0">
        <w:rPr>
          <w:rFonts w:ascii="Arial" w:hAnsi="Arial" w:cs="Arial"/>
        </w:rPr>
        <w:t>ewid</w:t>
      </w:r>
      <w:proofErr w:type="spellEnd"/>
      <w:r w:rsidR="00FF3EC0">
        <w:rPr>
          <w:rFonts w:ascii="Arial" w:hAnsi="Arial" w:cs="Arial"/>
        </w:rPr>
        <w:t xml:space="preserve">. </w:t>
      </w:r>
      <w:r w:rsidR="00235E66">
        <w:rPr>
          <w:rFonts w:ascii="Arial" w:hAnsi="Arial" w:cs="Arial"/>
        </w:rPr>
        <w:t xml:space="preserve"> </w:t>
      </w:r>
      <w:r w:rsidR="00FF3EC0">
        <w:rPr>
          <w:rFonts w:ascii="Arial" w:hAnsi="Arial" w:cs="Arial"/>
        </w:rPr>
        <w:t xml:space="preserve">Kopalnia </w:t>
      </w:r>
      <w:r w:rsidR="00235E66">
        <w:rPr>
          <w:rFonts w:ascii="Arial" w:hAnsi="Arial" w:cs="Arial"/>
        </w:rPr>
        <w:t xml:space="preserve">(0006) </w:t>
      </w:r>
      <w:r w:rsidR="00FF3EC0">
        <w:rPr>
          <w:rFonts w:ascii="Arial" w:hAnsi="Arial" w:cs="Arial"/>
        </w:rPr>
        <w:t>i Aleksandria I, gmina Konopiska</w:t>
      </w:r>
    </w:p>
    <w:p w:rsidR="001F0AB0" w:rsidRPr="0051035B" w:rsidRDefault="00B54A23" w:rsidP="00510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24323">
        <w:rPr>
          <w:rFonts w:ascii="Arial" w:hAnsi="Arial" w:cs="Arial"/>
          <w:sz w:val="16"/>
          <w:szCs w:val="16"/>
        </w:rPr>
        <w:t>(adres, nr działki ewidencyjnej i obrębu ewidencyjnego dotyczącego zamierzenia budowlanego)</w:t>
      </w:r>
    </w:p>
    <w:p w:rsidR="001F0AB0" w:rsidRPr="00E24323" w:rsidRDefault="001F0AB0" w:rsidP="001F0A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E24323" w:rsidRDefault="00B54A23" w:rsidP="00510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31FA">
        <w:rPr>
          <w:rFonts w:ascii="Arial" w:hAnsi="Arial" w:cs="Arial"/>
          <w:b/>
          <w:sz w:val="24"/>
          <w:szCs w:val="24"/>
        </w:rPr>
        <w:t>UZASADNIENIE</w:t>
      </w:r>
    </w:p>
    <w:p w:rsidR="0051035B" w:rsidRPr="0051035B" w:rsidRDefault="0051035B" w:rsidP="005103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11E2" w:rsidRDefault="00E24323" w:rsidP="00A8305F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 w:rsidRPr="00E62C15">
        <w:rPr>
          <w:rFonts w:ascii="Arial" w:hAnsi="Arial" w:cs="Arial"/>
          <w:sz w:val="22"/>
          <w:szCs w:val="22"/>
        </w:rPr>
        <w:t xml:space="preserve">Powyższe jest zgodne z ustawą Prawo Budowlane ( Dz. U. z 2013r., poz. 1409 - tekst jednolity z </w:t>
      </w:r>
      <w:proofErr w:type="spellStart"/>
      <w:r w:rsidRPr="00E62C15">
        <w:rPr>
          <w:rFonts w:ascii="Arial" w:hAnsi="Arial" w:cs="Arial"/>
          <w:sz w:val="22"/>
          <w:szCs w:val="22"/>
        </w:rPr>
        <w:t>późn</w:t>
      </w:r>
      <w:proofErr w:type="spellEnd"/>
      <w:r w:rsidRPr="00E62C15">
        <w:rPr>
          <w:rFonts w:ascii="Arial" w:hAnsi="Arial" w:cs="Arial"/>
          <w:sz w:val="22"/>
          <w:szCs w:val="22"/>
        </w:rPr>
        <w:t>. zm.)</w:t>
      </w:r>
      <w:r w:rsidR="002F108F">
        <w:rPr>
          <w:rFonts w:ascii="Arial" w:hAnsi="Arial" w:cs="Arial"/>
          <w:sz w:val="22"/>
          <w:szCs w:val="22"/>
        </w:rPr>
        <w:t xml:space="preserve"> oraz </w:t>
      </w:r>
      <w:proofErr w:type="spellStart"/>
      <w:r w:rsidR="002F108F">
        <w:rPr>
          <w:rFonts w:ascii="Arial" w:hAnsi="Arial" w:cs="Arial"/>
          <w:sz w:val="22"/>
          <w:szCs w:val="22"/>
        </w:rPr>
        <w:t>mpzp</w:t>
      </w:r>
      <w:proofErr w:type="spellEnd"/>
      <w:r w:rsidR="002F108F">
        <w:rPr>
          <w:rFonts w:ascii="Arial" w:hAnsi="Arial" w:cs="Arial"/>
          <w:sz w:val="22"/>
          <w:szCs w:val="22"/>
        </w:rPr>
        <w:t xml:space="preserve"> </w:t>
      </w:r>
      <w:r w:rsidR="000D2916">
        <w:rPr>
          <w:rFonts w:ascii="Arial" w:hAnsi="Arial" w:cs="Arial"/>
          <w:sz w:val="22"/>
          <w:szCs w:val="22"/>
        </w:rPr>
        <w:t xml:space="preserve">gminy Konopiska </w:t>
      </w:r>
      <w:r w:rsidR="005C11E2">
        <w:rPr>
          <w:rFonts w:ascii="Arial" w:hAnsi="Arial" w:cs="Arial"/>
          <w:sz w:val="22"/>
          <w:szCs w:val="22"/>
        </w:rPr>
        <w:t>zatwierdzonym</w:t>
      </w:r>
      <w:r w:rsidR="000B4BAF">
        <w:rPr>
          <w:rFonts w:ascii="Arial" w:hAnsi="Arial" w:cs="Arial"/>
          <w:sz w:val="22"/>
          <w:szCs w:val="22"/>
        </w:rPr>
        <w:t xml:space="preserve"> Uch</w:t>
      </w:r>
      <w:r w:rsidR="005C11E2">
        <w:rPr>
          <w:rFonts w:ascii="Arial" w:hAnsi="Arial" w:cs="Arial"/>
          <w:sz w:val="22"/>
          <w:szCs w:val="22"/>
        </w:rPr>
        <w:t xml:space="preserve">wałą Rady Gminy Konopiska nr 69/IX/03 z dnia 20 czerwca 2003r., Uchwałą nr 343/XXXVII/10 </w:t>
      </w:r>
    </w:p>
    <w:p w:rsidR="00E24323" w:rsidRDefault="005C11E2" w:rsidP="005C11E2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14 kwietnia 2010r. oraz Uchwałą nr 137/XVIII/2012 z dnia 5 kwietnia 2012r. </w:t>
      </w:r>
    </w:p>
    <w:p w:rsidR="000D2916" w:rsidRPr="000D2916" w:rsidRDefault="000D2916" w:rsidP="000D29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291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k.p.a. strony postępowania administracyjnego zostały powiadomione o toczącym się postępowaniu stosownym obwieszczeniem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zawiadomieniem o wszczęciu postępowania administracyjnego z dnia 15.09.2015</w:t>
      </w:r>
      <w:r w:rsidRPr="000D2916">
        <w:rPr>
          <w:rFonts w:ascii="Times New Roman" w:eastAsia="Times New Roman" w:hAnsi="Times New Roman" w:cs="Times New Roman"/>
          <w:sz w:val="24"/>
          <w:szCs w:val="24"/>
          <w:lang w:eastAsia="pl-PL"/>
        </w:rPr>
        <w:t>r. W trakcie postępowania od osób będących stronami postępowania nie wpłynęły żadne wnioski bądź zastrzeżenia. W związku z tym postanowiono jak w sentencji decyzji.</w:t>
      </w:r>
    </w:p>
    <w:p w:rsidR="000B4BAF" w:rsidRPr="00E62C15" w:rsidRDefault="000B4BAF" w:rsidP="00A8305F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:rsidR="00B54A23" w:rsidRPr="00E62C15" w:rsidRDefault="00E24323" w:rsidP="00A8305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E62C15">
        <w:rPr>
          <w:rFonts w:ascii="Arial" w:eastAsia="Times New Roman CE" w:hAnsi="Arial" w:cs="Arial"/>
        </w:rPr>
        <w:t>Od decyzji przysługuje odwołanie do Wojewody Śląskiego za</w:t>
      </w:r>
      <w:r w:rsidR="00B54A23" w:rsidRPr="00E62C15">
        <w:rPr>
          <w:rFonts w:ascii="Arial" w:hAnsi="Arial" w:cs="Arial"/>
        </w:rPr>
        <w:t xml:space="preserve"> moim pośrednictwem w terminie 14 dni od dnia</w:t>
      </w:r>
      <w:r w:rsidR="001F0AB0" w:rsidRPr="00E62C15">
        <w:rPr>
          <w:rFonts w:ascii="Arial" w:hAnsi="Arial" w:cs="Arial"/>
        </w:rPr>
        <w:t xml:space="preserve"> </w:t>
      </w:r>
      <w:r w:rsidR="00B54A23" w:rsidRPr="00E62C15">
        <w:rPr>
          <w:rFonts w:ascii="Arial" w:hAnsi="Arial" w:cs="Arial"/>
        </w:rPr>
        <w:t>jej doręczenia.</w:t>
      </w:r>
    </w:p>
    <w:p w:rsidR="001F0AB0" w:rsidRDefault="001F0AB0" w:rsidP="00A83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35B" w:rsidRPr="00E24323" w:rsidRDefault="0051035B" w:rsidP="00A83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F0AB0" w:rsidRPr="00E24323" w:rsidRDefault="001F0AB0" w:rsidP="00B54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54A23" w:rsidRPr="00E24323" w:rsidRDefault="00B54A23" w:rsidP="001F0AB0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9"/>
          <w:szCs w:val="19"/>
        </w:rPr>
      </w:pPr>
      <w:r w:rsidRPr="00E24323">
        <w:rPr>
          <w:rFonts w:ascii="Arial" w:hAnsi="Arial" w:cs="Arial"/>
          <w:sz w:val="19"/>
          <w:szCs w:val="19"/>
        </w:rPr>
        <w:t>............................................................................</w:t>
      </w:r>
    </w:p>
    <w:p w:rsidR="00B54A23" w:rsidRPr="00E24323" w:rsidRDefault="001F0AB0" w:rsidP="001F0AB0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E24323">
        <w:rPr>
          <w:rFonts w:ascii="Arial" w:hAnsi="Arial" w:cs="Arial"/>
          <w:sz w:val="16"/>
          <w:szCs w:val="16"/>
        </w:rPr>
        <w:t xml:space="preserve">     </w:t>
      </w:r>
      <w:r w:rsidR="00B54A23" w:rsidRPr="00E24323">
        <w:rPr>
          <w:rFonts w:ascii="Arial" w:hAnsi="Arial" w:cs="Arial"/>
          <w:sz w:val="16"/>
          <w:szCs w:val="16"/>
        </w:rPr>
        <w:t>(pieczęć imienna i podpis osoby upoważnionej do</w:t>
      </w:r>
    </w:p>
    <w:p w:rsidR="00B54A23" w:rsidRPr="00E24323" w:rsidRDefault="00B54A23" w:rsidP="001F0AB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16"/>
          <w:szCs w:val="16"/>
        </w:rPr>
      </w:pPr>
      <w:r w:rsidRPr="00E24323">
        <w:rPr>
          <w:rFonts w:ascii="Arial" w:hAnsi="Arial" w:cs="Arial"/>
          <w:sz w:val="16"/>
          <w:szCs w:val="16"/>
        </w:rPr>
        <w:t>wydania decyzji)</w:t>
      </w:r>
    </w:p>
    <w:p w:rsidR="00B54A23" w:rsidRPr="00E24323" w:rsidRDefault="00B54A23" w:rsidP="00B54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24323">
        <w:rPr>
          <w:rFonts w:ascii="Arial" w:hAnsi="Arial" w:cs="Arial"/>
          <w:sz w:val="19"/>
          <w:szCs w:val="19"/>
        </w:rPr>
        <w:t>..........................</w:t>
      </w:r>
    </w:p>
    <w:p w:rsidR="00835985" w:rsidRDefault="00B54A23" w:rsidP="00B54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24323">
        <w:rPr>
          <w:rFonts w:ascii="Arial" w:hAnsi="Arial" w:cs="Arial"/>
          <w:sz w:val="16"/>
          <w:szCs w:val="16"/>
        </w:rPr>
        <w:t>(pieczęć okrągła)</w:t>
      </w:r>
    </w:p>
    <w:p w:rsidR="0051035B" w:rsidRPr="0051035B" w:rsidRDefault="0051035B" w:rsidP="00B54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24323" w:rsidRPr="00D558E0" w:rsidRDefault="00E24323" w:rsidP="00E24323">
      <w:pPr>
        <w:spacing w:after="0" w:line="240" w:lineRule="auto"/>
        <w:rPr>
          <w:rFonts w:ascii="Arial" w:eastAsia="Times New Roman CE" w:hAnsi="Arial" w:cs="Arial"/>
          <w:sz w:val="20"/>
          <w:szCs w:val="20"/>
          <w:u w:val="single"/>
        </w:rPr>
      </w:pPr>
      <w:r w:rsidRPr="00D558E0">
        <w:rPr>
          <w:rFonts w:ascii="Arial" w:eastAsia="Times New Roman CE" w:hAnsi="Arial" w:cs="Arial"/>
          <w:sz w:val="20"/>
          <w:szCs w:val="20"/>
          <w:u w:val="single"/>
        </w:rPr>
        <w:t>Otrzymują :</w:t>
      </w:r>
    </w:p>
    <w:p w:rsidR="000B4BAF" w:rsidRDefault="008C5927" w:rsidP="002D581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</w:t>
      </w:r>
      <w:r w:rsidR="0051035B">
        <w:rPr>
          <w:rFonts w:ascii="Arial" w:hAnsi="Arial" w:cs="Arial"/>
          <w:sz w:val="20"/>
          <w:szCs w:val="20"/>
        </w:rPr>
        <w:t xml:space="preserve"> – Pełnomocnik P. Marian </w:t>
      </w:r>
      <w:proofErr w:type="spellStart"/>
      <w:r w:rsidR="0051035B">
        <w:rPr>
          <w:rFonts w:ascii="Arial" w:hAnsi="Arial" w:cs="Arial"/>
          <w:sz w:val="20"/>
          <w:szCs w:val="20"/>
        </w:rPr>
        <w:t>Szymczakiewicz</w:t>
      </w:r>
      <w:proofErr w:type="spellEnd"/>
    </w:p>
    <w:p w:rsidR="00E24323" w:rsidRPr="002D581A" w:rsidRDefault="004952CE" w:rsidP="002D581A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wg załącznika</w:t>
      </w:r>
      <w:r w:rsidR="0051035B">
        <w:rPr>
          <w:rFonts w:ascii="Arial" w:hAnsi="Arial" w:cs="Arial"/>
          <w:sz w:val="20"/>
          <w:szCs w:val="20"/>
        </w:rPr>
        <w:t xml:space="preserve"> w aktach sprawy</w:t>
      </w:r>
      <w:r w:rsidR="008C5927">
        <w:rPr>
          <w:rFonts w:ascii="Arial" w:hAnsi="Arial" w:cs="Arial"/>
          <w:sz w:val="20"/>
          <w:szCs w:val="20"/>
        </w:rPr>
        <w:t xml:space="preserve"> </w:t>
      </w:r>
    </w:p>
    <w:p w:rsidR="002F108F" w:rsidRPr="0051035B" w:rsidRDefault="005C1DE7" w:rsidP="00F8260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82609">
        <w:rPr>
          <w:rFonts w:ascii="Arial" w:hAnsi="Arial" w:cs="Arial"/>
          <w:sz w:val="20"/>
          <w:szCs w:val="20"/>
          <w:u w:val="single"/>
        </w:rPr>
        <w:t>Do wiadomości</w:t>
      </w:r>
    </w:p>
    <w:p w:rsidR="00E24323" w:rsidRPr="00D558E0" w:rsidRDefault="002F108F" w:rsidP="00E2432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24323" w:rsidRPr="00D558E0">
        <w:rPr>
          <w:rFonts w:ascii="Arial" w:hAnsi="Arial" w:cs="Arial"/>
          <w:sz w:val="20"/>
          <w:szCs w:val="20"/>
        </w:rPr>
        <w:t xml:space="preserve">. </w:t>
      </w:r>
      <w:r w:rsidR="00E24323" w:rsidRPr="00D558E0">
        <w:rPr>
          <w:rFonts w:ascii="Arial" w:eastAsia="Times New Roman CE" w:hAnsi="Arial" w:cs="Arial"/>
          <w:sz w:val="20"/>
          <w:szCs w:val="20"/>
        </w:rPr>
        <w:t>P.I.N.B. w/m</w:t>
      </w:r>
    </w:p>
    <w:p w:rsidR="0051035B" w:rsidRPr="0051035B" w:rsidRDefault="002F108F" w:rsidP="0051035B">
      <w:pPr>
        <w:pStyle w:val="Listuser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eastAsia="Times New Roman CE" w:hAnsi="Arial" w:cs="Arial"/>
          <w:sz w:val="20"/>
          <w:szCs w:val="20"/>
        </w:rPr>
        <w:t>4</w:t>
      </w:r>
      <w:r w:rsidR="00E24323" w:rsidRPr="00D558E0">
        <w:rPr>
          <w:rFonts w:ascii="Arial" w:eastAsia="Times New Roman CE" w:hAnsi="Arial" w:cs="Arial"/>
          <w:sz w:val="20"/>
          <w:szCs w:val="20"/>
        </w:rPr>
        <w:t xml:space="preserve">. </w:t>
      </w:r>
      <w:r w:rsidR="00D558E0">
        <w:rPr>
          <w:rFonts w:ascii="Arial" w:hAnsi="Arial" w:cs="Arial"/>
          <w:sz w:val="20"/>
          <w:szCs w:val="20"/>
        </w:rPr>
        <w:t>a/a</w:t>
      </w:r>
      <w:r w:rsidR="00E62C15">
        <w:rPr>
          <w:rFonts w:ascii="Arial" w:hAnsi="Arial" w:cs="Arial"/>
          <w:sz w:val="20"/>
          <w:szCs w:val="20"/>
        </w:rPr>
        <w:t xml:space="preserve"> (M.J.</w:t>
      </w:r>
      <w:r w:rsidR="00F82609">
        <w:rPr>
          <w:rFonts w:ascii="Arial" w:hAnsi="Arial" w:cs="Arial"/>
          <w:sz w:val="20"/>
          <w:szCs w:val="20"/>
        </w:rPr>
        <w:t>)</w:t>
      </w:r>
    </w:p>
    <w:p w:rsidR="00B54A23" w:rsidRPr="0051035B" w:rsidRDefault="00B54A23" w:rsidP="001F0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16"/>
          <w:szCs w:val="16"/>
        </w:rPr>
      </w:pPr>
      <w:r w:rsidRPr="005C1DE7">
        <w:rPr>
          <w:rFonts w:ascii="Arial" w:hAnsi="Arial" w:cs="Arial"/>
          <w:strike/>
          <w:sz w:val="14"/>
          <w:szCs w:val="14"/>
        </w:rPr>
        <w:t>Informacja o niniejszej decyzji oraz o możliwości zapoznania się z dokumentacją sprawy, w tym</w:t>
      </w:r>
      <w:r w:rsidR="00E24323" w:rsidRPr="005C1DE7">
        <w:rPr>
          <w:rFonts w:ascii="Arial" w:hAnsi="Arial" w:cs="Arial"/>
          <w:strike/>
          <w:sz w:val="14"/>
          <w:szCs w:val="14"/>
        </w:rPr>
        <w:t xml:space="preserve"> </w:t>
      </w:r>
      <w:r w:rsidRPr="005C1DE7">
        <w:rPr>
          <w:rFonts w:ascii="Arial" w:hAnsi="Arial" w:cs="Arial"/>
          <w:strike/>
          <w:sz w:val="14"/>
          <w:szCs w:val="14"/>
        </w:rPr>
        <w:t xml:space="preserve">z uzgodnieniem regionalnego dyrektora ochrony </w:t>
      </w:r>
      <w:r w:rsidRPr="0051035B">
        <w:rPr>
          <w:rFonts w:ascii="Arial" w:hAnsi="Arial" w:cs="Arial"/>
          <w:strike/>
          <w:sz w:val="16"/>
          <w:szCs w:val="16"/>
        </w:rPr>
        <w:t>środowiska i opinią inspektora sanitarnego, podlega</w:t>
      </w:r>
      <w:r w:rsidR="00E24323" w:rsidRPr="0051035B">
        <w:rPr>
          <w:rFonts w:ascii="Arial" w:hAnsi="Arial" w:cs="Arial"/>
          <w:strike/>
          <w:sz w:val="16"/>
          <w:szCs w:val="16"/>
        </w:rPr>
        <w:t xml:space="preserve"> </w:t>
      </w:r>
      <w:r w:rsidRPr="0051035B">
        <w:rPr>
          <w:rFonts w:ascii="Arial" w:hAnsi="Arial" w:cs="Arial"/>
          <w:strike/>
          <w:sz w:val="16"/>
          <w:szCs w:val="16"/>
        </w:rPr>
        <w:t>podaniu do publicznej wiadomości zgodnie z art. 95 ust. 3 ustawy z dnia 3 października 2008 r.</w:t>
      </w:r>
      <w:r w:rsidR="00E24323" w:rsidRPr="0051035B">
        <w:rPr>
          <w:rFonts w:ascii="Arial" w:hAnsi="Arial" w:cs="Arial"/>
          <w:strike/>
          <w:sz w:val="16"/>
          <w:szCs w:val="16"/>
        </w:rPr>
        <w:t xml:space="preserve"> </w:t>
      </w:r>
      <w:r w:rsidRPr="0051035B">
        <w:rPr>
          <w:rFonts w:ascii="Arial" w:hAnsi="Arial" w:cs="Arial"/>
          <w:strike/>
          <w:sz w:val="16"/>
          <w:szCs w:val="16"/>
        </w:rPr>
        <w:t>o udostępnianiu informacji o środowisku i jego ochronie, udziale społeczeństwa w ochronie środowiska</w:t>
      </w:r>
      <w:r w:rsidR="00E24323" w:rsidRPr="0051035B">
        <w:rPr>
          <w:rFonts w:ascii="Arial" w:hAnsi="Arial" w:cs="Arial"/>
          <w:strike/>
          <w:sz w:val="16"/>
          <w:szCs w:val="16"/>
        </w:rPr>
        <w:t xml:space="preserve"> </w:t>
      </w:r>
      <w:r w:rsidRPr="0051035B">
        <w:rPr>
          <w:rFonts w:ascii="Arial" w:hAnsi="Arial" w:cs="Arial"/>
          <w:strike/>
          <w:sz w:val="16"/>
          <w:szCs w:val="16"/>
        </w:rPr>
        <w:t xml:space="preserve">oraz o ocenach oddziaływania na środowisko (Dz. U. z 2013 r. poz. 1235, z </w:t>
      </w:r>
      <w:proofErr w:type="spellStart"/>
      <w:r w:rsidRPr="0051035B">
        <w:rPr>
          <w:rFonts w:ascii="Arial" w:hAnsi="Arial" w:cs="Arial"/>
          <w:strike/>
          <w:sz w:val="16"/>
          <w:szCs w:val="16"/>
        </w:rPr>
        <w:t>późn</w:t>
      </w:r>
      <w:proofErr w:type="spellEnd"/>
      <w:r w:rsidRPr="0051035B">
        <w:rPr>
          <w:rFonts w:ascii="Arial" w:hAnsi="Arial" w:cs="Arial"/>
          <w:strike/>
          <w:sz w:val="16"/>
          <w:szCs w:val="16"/>
        </w:rPr>
        <w:t>. zm.).3)</w:t>
      </w:r>
    </w:p>
    <w:p w:rsidR="001F0AB0" w:rsidRPr="0051035B" w:rsidRDefault="00E24323" w:rsidP="001F0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16"/>
          <w:szCs w:val="16"/>
        </w:rPr>
      </w:pPr>
      <w:r w:rsidRPr="0051035B">
        <w:rPr>
          <w:rFonts w:ascii="Arial" w:hAnsi="Arial" w:cs="Arial"/>
          <w:strike/>
          <w:sz w:val="16"/>
          <w:szCs w:val="16"/>
        </w:rPr>
        <w:t xml:space="preserve"> </w:t>
      </w:r>
    </w:p>
    <w:p w:rsidR="00B54A23" w:rsidRPr="0051035B" w:rsidRDefault="00B54A23" w:rsidP="00E24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16"/>
          <w:szCs w:val="16"/>
        </w:rPr>
      </w:pPr>
      <w:r w:rsidRPr="0051035B">
        <w:rPr>
          <w:rFonts w:ascii="Arial" w:hAnsi="Arial" w:cs="Arial"/>
          <w:strike/>
          <w:sz w:val="16"/>
          <w:szCs w:val="16"/>
        </w:rPr>
        <w:t>Informacja o niniejszej decyzji i o możliwościach zapoznania się z jej treścią oraz z dokumentacją sprawy</w:t>
      </w:r>
      <w:r w:rsidR="00E24323" w:rsidRPr="0051035B">
        <w:rPr>
          <w:rFonts w:ascii="Arial" w:hAnsi="Arial" w:cs="Arial"/>
          <w:strike/>
          <w:sz w:val="16"/>
          <w:szCs w:val="16"/>
        </w:rPr>
        <w:t xml:space="preserve"> </w:t>
      </w:r>
      <w:r w:rsidRPr="0051035B">
        <w:rPr>
          <w:rFonts w:ascii="Arial" w:hAnsi="Arial" w:cs="Arial"/>
          <w:strike/>
          <w:sz w:val="16"/>
          <w:szCs w:val="16"/>
        </w:rPr>
        <w:t>podlega podaniu do publicznej wiadomości zgodnie z art. 72 ust. 6 ustawy z dnia 3 października 2008 r.</w:t>
      </w:r>
      <w:r w:rsidR="00E24323" w:rsidRPr="0051035B">
        <w:rPr>
          <w:rFonts w:ascii="Arial" w:hAnsi="Arial" w:cs="Arial"/>
          <w:strike/>
          <w:sz w:val="16"/>
          <w:szCs w:val="16"/>
        </w:rPr>
        <w:t xml:space="preserve"> </w:t>
      </w:r>
      <w:r w:rsidRPr="0051035B">
        <w:rPr>
          <w:rFonts w:ascii="Arial" w:hAnsi="Arial" w:cs="Arial"/>
          <w:strike/>
          <w:sz w:val="16"/>
          <w:szCs w:val="16"/>
        </w:rPr>
        <w:t xml:space="preserve">o udostępnianiu informacji o środowisku i jego ochronie, udziale społeczeństwa </w:t>
      </w:r>
      <w:r w:rsidR="00835985" w:rsidRPr="0051035B">
        <w:rPr>
          <w:rFonts w:ascii="Arial" w:hAnsi="Arial" w:cs="Arial"/>
          <w:strike/>
          <w:sz w:val="16"/>
          <w:szCs w:val="16"/>
        </w:rPr>
        <w:t xml:space="preserve">                 </w:t>
      </w:r>
      <w:r w:rsidRPr="0051035B">
        <w:rPr>
          <w:rFonts w:ascii="Arial" w:hAnsi="Arial" w:cs="Arial"/>
          <w:strike/>
          <w:sz w:val="16"/>
          <w:szCs w:val="16"/>
        </w:rPr>
        <w:t>w ochronie środowiska</w:t>
      </w:r>
      <w:r w:rsidR="00E24323" w:rsidRPr="0051035B">
        <w:rPr>
          <w:rFonts w:ascii="Arial" w:hAnsi="Arial" w:cs="Arial"/>
          <w:strike/>
          <w:sz w:val="16"/>
          <w:szCs w:val="16"/>
        </w:rPr>
        <w:t xml:space="preserve"> </w:t>
      </w:r>
      <w:r w:rsidRPr="0051035B">
        <w:rPr>
          <w:rFonts w:ascii="Arial" w:hAnsi="Arial" w:cs="Arial"/>
          <w:strike/>
          <w:sz w:val="16"/>
          <w:szCs w:val="16"/>
        </w:rPr>
        <w:t xml:space="preserve">oraz o ocenach oddziaływania na środowisko (Dz. U. z 2013 r. poz. 1235, z </w:t>
      </w:r>
      <w:proofErr w:type="spellStart"/>
      <w:r w:rsidRPr="0051035B">
        <w:rPr>
          <w:rFonts w:ascii="Arial" w:hAnsi="Arial" w:cs="Arial"/>
          <w:strike/>
          <w:sz w:val="16"/>
          <w:szCs w:val="16"/>
        </w:rPr>
        <w:t>późn</w:t>
      </w:r>
      <w:proofErr w:type="spellEnd"/>
      <w:r w:rsidRPr="0051035B">
        <w:rPr>
          <w:rFonts w:ascii="Arial" w:hAnsi="Arial" w:cs="Arial"/>
          <w:strike/>
          <w:sz w:val="16"/>
          <w:szCs w:val="16"/>
        </w:rPr>
        <w:t>. zm.).4)</w:t>
      </w:r>
    </w:p>
    <w:p w:rsidR="001F0AB0" w:rsidRPr="0051035B" w:rsidRDefault="001F0AB0" w:rsidP="00E24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16"/>
          <w:szCs w:val="16"/>
        </w:rPr>
      </w:pPr>
    </w:p>
    <w:p w:rsidR="00B54A23" w:rsidRPr="0051035B" w:rsidRDefault="00B54A23" w:rsidP="00E24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t>Pouczenie</w:t>
      </w:r>
      <w:r w:rsidRPr="0051035B">
        <w:rPr>
          <w:rFonts w:ascii="Arial" w:hAnsi="Arial" w:cs="Arial"/>
          <w:sz w:val="16"/>
          <w:szCs w:val="16"/>
          <w:vertAlign w:val="superscript"/>
        </w:rPr>
        <w:t>2)</w:t>
      </w:r>
      <w:r w:rsidRPr="0051035B">
        <w:rPr>
          <w:rFonts w:ascii="Arial" w:hAnsi="Arial" w:cs="Arial"/>
          <w:sz w:val="16"/>
          <w:szCs w:val="16"/>
        </w:rPr>
        <w:t>:</w:t>
      </w:r>
    </w:p>
    <w:p w:rsidR="00B54A23" w:rsidRPr="0051035B" w:rsidRDefault="00B54A23" w:rsidP="00E24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t>1. Inwestor jest obowiązany zawiadomić o zamierzonym terminie rozpoczęcia robót budowlanych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 xml:space="preserve">właściwy organ nadzoru </w:t>
      </w:r>
      <w:r w:rsidR="00E24323" w:rsidRPr="0051035B">
        <w:rPr>
          <w:rFonts w:ascii="Arial" w:hAnsi="Arial" w:cs="Arial"/>
          <w:sz w:val="16"/>
          <w:szCs w:val="16"/>
        </w:rPr>
        <w:t>b</w:t>
      </w:r>
      <w:r w:rsidRPr="0051035B">
        <w:rPr>
          <w:rFonts w:ascii="Arial" w:hAnsi="Arial" w:cs="Arial"/>
          <w:sz w:val="16"/>
          <w:szCs w:val="16"/>
        </w:rPr>
        <w:t>udowlanego oraz projektanta sprawującego nadzór nad zgodnością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realizacji budowy z projektem, dołączając na piśmie:</w:t>
      </w:r>
    </w:p>
    <w:p w:rsidR="00B54A23" w:rsidRPr="0051035B" w:rsidRDefault="00B54A23" w:rsidP="00E243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t>oświadczenie kierownika budowy (robót) stwierdzające sporządzenie planu bezpieczeństwa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i ochrony zdrowia oraz przyjęcie obowiązku kierowania budową (robotami budowlanymi),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 xml:space="preserve">a także zaświadczenie, o którym mowa w art. 12 ust. 7 ustawy z dnia 7 lipca 1994 r. </w:t>
      </w:r>
      <w:r w:rsidRPr="0051035B">
        <w:rPr>
          <w:rFonts w:ascii="Arial" w:hAnsi="Arial" w:cs="Arial"/>
          <w:i/>
          <w:iCs/>
          <w:sz w:val="16"/>
          <w:szCs w:val="16"/>
        </w:rPr>
        <w:t xml:space="preserve">– </w:t>
      </w:r>
      <w:r w:rsidRPr="0051035B">
        <w:rPr>
          <w:rFonts w:ascii="Arial" w:hAnsi="Arial" w:cs="Arial"/>
          <w:sz w:val="16"/>
          <w:szCs w:val="16"/>
        </w:rPr>
        <w:t>Prawo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budowlane;</w:t>
      </w:r>
    </w:p>
    <w:p w:rsidR="00B54A23" w:rsidRPr="0051035B" w:rsidRDefault="00B54A23" w:rsidP="00E243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lastRenderedPageBreak/>
        <w:t xml:space="preserve">w przypadku ustanowienia nadzoru inwestorskiego </w:t>
      </w:r>
      <w:r w:rsidRPr="0051035B">
        <w:rPr>
          <w:rFonts w:ascii="Arial" w:hAnsi="Arial" w:cs="Arial"/>
          <w:i/>
          <w:iCs/>
          <w:sz w:val="16"/>
          <w:szCs w:val="16"/>
        </w:rPr>
        <w:t xml:space="preserve">– </w:t>
      </w:r>
      <w:r w:rsidRPr="0051035B">
        <w:rPr>
          <w:rFonts w:ascii="Arial" w:hAnsi="Arial" w:cs="Arial"/>
          <w:sz w:val="16"/>
          <w:szCs w:val="16"/>
        </w:rPr>
        <w:t>oświadczenie inspektora nadzoru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inwestorskiego stwierdzające przyjęcie obowiązku pełnienia nadzoru inwestorskiego nad danymi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robotami budowlanymi, a także zaświadczenie,</w:t>
      </w:r>
      <w:r w:rsidR="00835985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o którym mowa w art. 12 ust. 7 ustawy z dnia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 xml:space="preserve">7 lipca 1994 r. </w:t>
      </w:r>
      <w:r w:rsidRPr="0051035B">
        <w:rPr>
          <w:rFonts w:ascii="Arial" w:hAnsi="Arial" w:cs="Arial"/>
          <w:i/>
          <w:iCs/>
          <w:sz w:val="16"/>
          <w:szCs w:val="16"/>
        </w:rPr>
        <w:t xml:space="preserve">– </w:t>
      </w:r>
      <w:r w:rsidRPr="0051035B">
        <w:rPr>
          <w:rFonts w:ascii="Arial" w:hAnsi="Arial" w:cs="Arial"/>
          <w:sz w:val="16"/>
          <w:szCs w:val="16"/>
        </w:rPr>
        <w:t>Prawo budowlane;</w:t>
      </w:r>
    </w:p>
    <w:p w:rsidR="00B54A23" w:rsidRPr="0051035B" w:rsidRDefault="00B54A23" w:rsidP="00E243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t>informację zawierającą dane zamieszczone w ogłoszeniu, o którym mowa w art. 42 ust. 2 pkt 2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 xml:space="preserve">ustawy z dnia 7 lipca 1994 r. </w:t>
      </w:r>
      <w:r w:rsidRPr="0051035B">
        <w:rPr>
          <w:rFonts w:ascii="Arial" w:hAnsi="Arial" w:cs="Arial"/>
          <w:i/>
          <w:iCs/>
          <w:sz w:val="16"/>
          <w:szCs w:val="16"/>
        </w:rPr>
        <w:t xml:space="preserve">– </w:t>
      </w:r>
      <w:r w:rsidRPr="0051035B">
        <w:rPr>
          <w:rFonts w:ascii="Arial" w:hAnsi="Arial" w:cs="Arial"/>
          <w:sz w:val="16"/>
          <w:szCs w:val="16"/>
        </w:rPr>
        <w:t>Prawo budowlane.</w:t>
      </w:r>
    </w:p>
    <w:p w:rsidR="00B54A23" w:rsidRPr="0051035B" w:rsidRDefault="00B54A23" w:rsidP="00E24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t>2. Do użytkowania obiektu budowlanego, na budowę którego wymagane jest pozwolenie na budowę,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można przystąpić po zawiadomieniu właściwego organu nadzoru budowlanego o zakończeniu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budowy, jeżeli organ ten, w terminie 14 dni od dnia doręczenia zawiadomienia, nie zgłosi sprzeciwu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 xml:space="preserve">w drodze decyzji (zob. art. 54 ustawy z dnia 7 lipca 1994 r. – Prawo </w:t>
      </w:r>
      <w:r w:rsidR="00E24323" w:rsidRPr="0051035B">
        <w:rPr>
          <w:rFonts w:ascii="Arial" w:hAnsi="Arial" w:cs="Arial"/>
          <w:sz w:val="16"/>
          <w:szCs w:val="16"/>
        </w:rPr>
        <w:t>b</w:t>
      </w:r>
      <w:r w:rsidRPr="0051035B">
        <w:rPr>
          <w:rFonts w:ascii="Arial" w:hAnsi="Arial" w:cs="Arial"/>
          <w:sz w:val="16"/>
          <w:szCs w:val="16"/>
        </w:rPr>
        <w:t>udowlane). Jednakże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w przypadkach, o których mowa w art. 55 ust. 1 ustawy z dnia 7 lipca 1994 r. – Prawo budowlane,</w:t>
      </w:r>
      <w:r w:rsidR="00835985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inwestor jest obowiązany uzyskać pozwolenie na użytkowanie.</w:t>
      </w:r>
    </w:p>
    <w:p w:rsidR="00B54A23" w:rsidRPr="0051035B" w:rsidRDefault="00B54A23" w:rsidP="00E24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t>3. Inwestor może przystąpić do użytkowania obiektu przed wykonaniem wszystkich robót budowlanych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pod warunkiem uzyskania pozwolenia na użytkowanie wydanego przez właściwy organ nadzoru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budowlanego.</w:t>
      </w:r>
    </w:p>
    <w:p w:rsidR="00B54A23" w:rsidRPr="0051035B" w:rsidRDefault="00B54A23" w:rsidP="00E24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t>4. Przed wydaniem pozwolenia na użytkowanie obiektu właściwy organ nadzoru budowlanego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 xml:space="preserve">przeprowadzi obowiązkową kontrolę budowy zgodnie z art. 59a ustawy z dnia 7 lipca 1994 r. </w:t>
      </w:r>
      <w:r w:rsidRPr="0051035B">
        <w:rPr>
          <w:rFonts w:ascii="Arial" w:hAnsi="Arial" w:cs="Arial"/>
          <w:i/>
          <w:iCs/>
          <w:sz w:val="16"/>
          <w:szCs w:val="16"/>
        </w:rPr>
        <w:t>–</w:t>
      </w:r>
      <w:r w:rsidR="00E24323" w:rsidRPr="0051035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Prawo budowlane. Wniosek o udzielenie pozwolenia na użytkowanie stanowi wezwanie właściwego</w:t>
      </w:r>
      <w:r w:rsidR="00E24323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organu do przeprowadzenia obowiązkowej kontroli.</w:t>
      </w:r>
    </w:p>
    <w:p w:rsidR="00B54A23" w:rsidRPr="0051035B" w:rsidRDefault="00B54A23" w:rsidP="00E24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t>____________</w:t>
      </w:r>
    </w:p>
    <w:p w:rsidR="00B54A23" w:rsidRPr="0051035B" w:rsidRDefault="00B54A23" w:rsidP="00B54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t>1) Należy wpisać „budowę” lub „rozbiórkę”.</w:t>
      </w:r>
    </w:p>
    <w:p w:rsidR="00B54A23" w:rsidRPr="0051035B" w:rsidRDefault="00B54A23" w:rsidP="00B54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t>2) Niepotrzebne skreślić.</w:t>
      </w:r>
    </w:p>
    <w:p w:rsidR="00B54A23" w:rsidRPr="0051035B" w:rsidRDefault="00B54A23" w:rsidP="00B54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1035B">
        <w:rPr>
          <w:rFonts w:ascii="Arial" w:hAnsi="Arial" w:cs="Arial"/>
          <w:sz w:val="16"/>
          <w:szCs w:val="16"/>
        </w:rPr>
        <w:t>3) Dotyczy decyzji wydanych w toku postępowania, w ramach którego przeprowadzono ponowną ocenę</w:t>
      </w:r>
      <w:r w:rsidR="001F0AB0" w:rsidRPr="0051035B">
        <w:rPr>
          <w:rFonts w:ascii="Arial" w:hAnsi="Arial" w:cs="Arial"/>
          <w:sz w:val="16"/>
          <w:szCs w:val="16"/>
        </w:rPr>
        <w:t xml:space="preserve"> </w:t>
      </w:r>
      <w:r w:rsidRPr="0051035B">
        <w:rPr>
          <w:rFonts w:ascii="Arial" w:hAnsi="Arial" w:cs="Arial"/>
          <w:sz w:val="16"/>
          <w:szCs w:val="16"/>
        </w:rPr>
        <w:t>oddziaływania na środowisko.</w:t>
      </w:r>
    </w:p>
    <w:p w:rsidR="009C569D" w:rsidRPr="00E24323" w:rsidRDefault="00B54A23" w:rsidP="00B54A23">
      <w:pPr>
        <w:rPr>
          <w:rFonts w:ascii="Arial" w:hAnsi="Arial" w:cs="Arial"/>
          <w:sz w:val="14"/>
          <w:szCs w:val="14"/>
        </w:rPr>
      </w:pPr>
      <w:r w:rsidRPr="0051035B">
        <w:rPr>
          <w:rFonts w:ascii="Arial" w:hAnsi="Arial" w:cs="Arial"/>
          <w:sz w:val="16"/>
          <w:szCs w:val="16"/>
        </w:rPr>
        <w:t>4)</w:t>
      </w:r>
      <w:r w:rsidRPr="00E24323">
        <w:rPr>
          <w:rFonts w:ascii="Arial" w:hAnsi="Arial" w:cs="Arial"/>
          <w:sz w:val="14"/>
          <w:szCs w:val="14"/>
        </w:rPr>
        <w:t xml:space="preserve"> Dotyczy przedsięwzięć mogących znacząco oddziaływać na środowisko.</w:t>
      </w:r>
    </w:p>
    <w:sectPr w:rsidR="009C569D" w:rsidRPr="00E24323" w:rsidSect="00CA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6F" w:rsidRDefault="00DC4F6F" w:rsidP="00A8305F">
      <w:pPr>
        <w:spacing w:after="0" w:line="240" w:lineRule="auto"/>
      </w:pPr>
      <w:r>
        <w:separator/>
      </w:r>
    </w:p>
  </w:endnote>
  <w:endnote w:type="continuationSeparator" w:id="0">
    <w:p w:rsidR="00DC4F6F" w:rsidRDefault="00DC4F6F" w:rsidP="00A8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6F" w:rsidRDefault="00DC4F6F" w:rsidP="00A8305F">
      <w:pPr>
        <w:spacing w:after="0" w:line="240" w:lineRule="auto"/>
      </w:pPr>
      <w:r>
        <w:separator/>
      </w:r>
    </w:p>
  </w:footnote>
  <w:footnote w:type="continuationSeparator" w:id="0">
    <w:p w:rsidR="00DC4F6F" w:rsidRDefault="00DC4F6F" w:rsidP="00A8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5718"/>
    <w:multiLevelType w:val="hybridMultilevel"/>
    <w:tmpl w:val="5E9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6B42"/>
    <w:multiLevelType w:val="hybridMultilevel"/>
    <w:tmpl w:val="DF626C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40293"/>
    <w:multiLevelType w:val="hybridMultilevel"/>
    <w:tmpl w:val="C04EE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7"/>
    <w:rsid w:val="00074DD9"/>
    <w:rsid w:val="000B4BAF"/>
    <w:rsid w:val="000D2916"/>
    <w:rsid w:val="000F795D"/>
    <w:rsid w:val="0014396B"/>
    <w:rsid w:val="00177BB2"/>
    <w:rsid w:val="001F0AB0"/>
    <w:rsid w:val="00235E66"/>
    <w:rsid w:val="002B1670"/>
    <w:rsid w:val="002D581A"/>
    <w:rsid w:val="002F108F"/>
    <w:rsid w:val="00347B57"/>
    <w:rsid w:val="003929E0"/>
    <w:rsid w:val="003C0F67"/>
    <w:rsid w:val="00464290"/>
    <w:rsid w:val="0048734F"/>
    <w:rsid w:val="004952CE"/>
    <w:rsid w:val="004A2FD4"/>
    <w:rsid w:val="004B024E"/>
    <w:rsid w:val="004E66A4"/>
    <w:rsid w:val="0051035B"/>
    <w:rsid w:val="00572173"/>
    <w:rsid w:val="0057771F"/>
    <w:rsid w:val="00587E38"/>
    <w:rsid w:val="00590CAF"/>
    <w:rsid w:val="005C11E2"/>
    <w:rsid w:val="005C1DE7"/>
    <w:rsid w:val="00656E37"/>
    <w:rsid w:val="00666479"/>
    <w:rsid w:val="007070DC"/>
    <w:rsid w:val="007431FA"/>
    <w:rsid w:val="0076210A"/>
    <w:rsid w:val="00835985"/>
    <w:rsid w:val="00891D05"/>
    <w:rsid w:val="008A4C39"/>
    <w:rsid w:val="008C5927"/>
    <w:rsid w:val="00953798"/>
    <w:rsid w:val="00974CBA"/>
    <w:rsid w:val="009C569D"/>
    <w:rsid w:val="00A8305F"/>
    <w:rsid w:val="00AC77F2"/>
    <w:rsid w:val="00AF61A4"/>
    <w:rsid w:val="00B54A23"/>
    <w:rsid w:val="00BB25DB"/>
    <w:rsid w:val="00C01FF6"/>
    <w:rsid w:val="00C77F06"/>
    <w:rsid w:val="00C8787E"/>
    <w:rsid w:val="00CA51DC"/>
    <w:rsid w:val="00D558E0"/>
    <w:rsid w:val="00D559D3"/>
    <w:rsid w:val="00D91144"/>
    <w:rsid w:val="00DC4F6F"/>
    <w:rsid w:val="00E13B8F"/>
    <w:rsid w:val="00E24323"/>
    <w:rsid w:val="00E62C15"/>
    <w:rsid w:val="00F82609"/>
    <w:rsid w:val="00FC5C06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AB0"/>
    <w:pPr>
      <w:ind w:left="720"/>
      <w:contextualSpacing/>
    </w:pPr>
  </w:style>
  <w:style w:type="paragraph" w:customStyle="1" w:styleId="Standard">
    <w:name w:val="Standard"/>
    <w:rsid w:val="00E24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24323"/>
    <w:pPr>
      <w:spacing w:after="283"/>
    </w:pPr>
  </w:style>
  <w:style w:type="paragraph" w:customStyle="1" w:styleId="Listuser">
    <w:name w:val="List (user)"/>
    <w:basedOn w:val="Normalny"/>
    <w:rsid w:val="00E24323"/>
    <w:pPr>
      <w:widowControl w:val="0"/>
      <w:suppressAutoHyphens/>
      <w:autoSpaceDN w:val="0"/>
      <w:spacing w:after="0" w:line="240" w:lineRule="atLeast"/>
      <w:ind w:left="283" w:hanging="283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32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66A4"/>
    <w:pPr>
      <w:widowControl w:val="0"/>
      <w:suppressAutoHyphens/>
      <w:autoSpaceDN w:val="0"/>
      <w:spacing w:after="0" w:line="240" w:lineRule="atLeast"/>
      <w:jc w:val="both"/>
      <w:textAlignment w:val="baseline"/>
    </w:pPr>
    <w:rPr>
      <w:rFonts w:ascii="Times New Roman" w:eastAsia="Arial Unicode MS" w:hAnsi="Times New Roman" w:cs="Tahoma"/>
      <w:b/>
      <w:bCs/>
      <w:kern w:val="3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66A4"/>
    <w:rPr>
      <w:rFonts w:ascii="Times New Roman" w:eastAsia="Arial Unicode MS" w:hAnsi="Times New Roman" w:cs="Tahoma"/>
      <w:b/>
      <w:bCs/>
      <w:kern w:val="3"/>
      <w:sz w:val="26"/>
      <w:szCs w:val="26"/>
      <w:lang w:eastAsia="pl-PL"/>
    </w:rPr>
  </w:style>
  <w:style w:type="paragraph" w:styleId="Lista">
    <w:name w:val="List"/>
    <w:basedOn w:val="Textbody"/>
    <w:rsid w:val="002D581A"/>
    <w:pPr>
      <w:spacing w:after="120"/>
    </w:pPr>
    <w:rPr>
      <w:color w:val="auto"/>
    </w:rPr>
  </w:style>
  <w:style w:type="paragraph" w:styleId="NormalnyWeb">
    <w:name w:val="Normal (Web)"/>
    <w:basedOn w:val="Normalny"/>
    <w:uiPriority w:val="99"/>
    <w:unhideWhenUsed/>
    <w:rsid w:val="005721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05F"/>
  </w:style>
  <w:style w:type="paragraph" w:styleId="Stopka">
    <w:name w:val="footer"/>
    <w:basedOn w:val="Normalny"/>
    <w:link w:val="StopkaZnak"/>
    <w:uiPriority w:val="99"/>
    <w:unhideWhenUsed/>
    <w:rsid w:val="00A8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AB0"/>
    <w:pPr>
      <w:ind w:left="720"/>
      <w:contextualSpacing/>
    </w:pPr>
  </w:style>
  <w:style w:type="paragraph" w:customStyle="1" w:styleId="Standard">
    <w:name w:val="Standard"/>
    <w:rsid w:val="00E24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24323"/>
    <w:pPr>
      <w:spacing w:after="283"/>
    </w:pPr>
  </w:style>
  <w:style w:type="paragraph" w:customStyle="1" w:styleId="Listuser">
    <w:name w:val="List (user)"/>
    <w:basedOn w:val="Normalny"/>
    <w:rsid w:val="00E24323"/>
    <w:pPr>
      <w:widowControl w:val="0"/>
      <w:suppressAutoHyphens/>
      <w:autoSpaceDN w:val="0"/>
      <w:spacing w:after="0" w:line="240" w:lineRule="atLeast"/>
      <w:ind w:left="283" w:hanging="283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32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E66A4"/>
    <w:pPr>
      <w:widowControl w:val="0"/>
      <w:suppressAutoHyphens/>
      <w:autoSpaceDN w:val="0"/>
      <w:spacing w:after="0" w:line="240" w:lineRule="atLeast"/>
      <w:jc w:val="both"/>
      <w:textAlignment w:val="baseline"/>
    </w:pPr>
    <w:rPr>
      <w:rFonts w:ascii="Times New Roman" w:eastAsia="Arial Unicode MS" w:hAnsi="Times New Roman" w:cs="Tahoma"/>
      <w:b/>
      <w:bCs/>
      <w:kern w:val="3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66A4"/>
    <w:rPr>
      <w:rFonts w:ascii="Times New Roman" w:eastAsia="Arial Unicode MS" w:hAnsi="Times New Roman" w:cs="Tahoma"/>
      <w:b/>
      <w:bCs/>
      <w:kern w:val="3"/>
      <w:sz w:val="26"/>
      <w:szCs w:val="26"/>
      <w:lang w:eastAsia="pl-PL"/>
    </w:rPr>
  </w:style>
  <w:style w:type="paragraph" w:styleId="Lista">
    <w:name w:val="List"/>
    <w:basedOn w:val="Textbody"/>
    <w:rsid w:val="002D581A"/>
    <w:pPr>
      <w:spacing w:after="120"/>
    </w:pPr>
    <w:rPr>
      <w:color w:val="auto"/>
    </w:rPr>
  </w:style>
  <w:style w:type="paragraph" w:styleId="NormalnyWeb">
    <w:name w:val="Normal (Web)"/>
    <w:basedOn w:val="Normalny"/>
    <w:uiPriority w:val="99"/>
    <w:unhideWhenUsed/>
    <w:rsid w:val="005721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05F"/>
  </w:style>
  <w:style w:type="paragraph" w:styleId="Stopka">
    <w:name w:val="footer"/>
    <w:basedOn w:val="Normalny"/>
    <w:link w:val="StopkaZnak"/>
    <w:uiPriority w:val="99"/>
    <w:unhideWhenUsed/>
    <w:rsid w:val="00A8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MJ</cp:lastModifiedBy>
  <cp:revision>2</cp:revision>
  <cp:lastPrinted>2015-10-09T09:27:00Z</cp:lastPrinted>
  <dcterms:created xsi:type="dcterms:W3CDTF">2015-10-15T08:56:00Z</dcterms:created>
  <dcterms:modified xsi:type="dcterms:W3CDTF">2015-10-15T08:56:00Z</dcterms:modified>
</cp:coreProperties>
</file>