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331" w:rsidRPr="004C705A" w:rsidRDefault="00955B02" w:rsidP="00473331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Nr XIII /88</w:t>
      </w:r>
      <w:r w:rsidR="00473331" w:rsidRPr="004C705A">
        <w:rPr>
          <w:rFonts w:ascii="Arial" w:hAnsi="Arial" w:cs="Arial"/>
          <w:b/>
          <w:sz w:val="20"/>
          <w:szCs w:val="20"/>
        </w:rPr>
        <w:t>/</w:t>
      </w:r>
      <w:r w:rsidR="00473331">
        <w:rPr>
          <w:rFonts w:ascii="Arial" w:hAnsi="Arial" w:cs="Arial"/>
          <w:b/>
          <w:sz w:val="20"/>
          <w:szCs w:val="20"/>
        </w:rPr>
        <w:t xml:space="preserve"> 2016</w:t>
      </w:r>
      <w:bookmarkStart w:id="0" w:name="_GoBack"/>
      <w:bookmarkEnd w:id="0"/>
    </w:p>
    <w:p w:rsidR="00473331" w:rsidRDefault="00473331" w:rsidP="00473331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C705A">
        <w:rPr>
          <w:rFonts w:ascii="Arial" w:hAnsi="Arial" w:cs="Arial"/>
          <w:b/>
          <w:sz w:val="20"/>
          <w:szCs w:val="20"/>
        </w:rPr>
        <w:t>Rady Powiatu w Częstochowie</w:t>
      </w:r>
    </w:p>
    <w:p w:rsidR="00473331" w:rsidRPr="004C705A" w:rsidRDefault="00473331" w:rsidP="00473331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473331" w:rsidRDefault="00473331" w:rsidP="00473331">
      <w:pPr>
        <w:spacing w:after="12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 28 stycznia  2016</w:t>
      </w:r>
      <w:r w:rsidRPr="004C705A">
        <w:rPr>
          <w:rFonts w:ascii="Arial" w:hAnsi="Arial" w:cs="Arial"/>
          <w:b/>
          <w:sz w:val="20"/>
          <w:szCs w:val="20"/>
        </w:rPr>
        <w:t xml:space="preserve"> roku</w:t>
      </w:r>
    </w:p>
    <w:p w:rsidR="00473331" w:rsidRPr="004C705A" w:rsidRDefault="00473331" w:rsidP="00473331">
      <w:pPr>
        <w:spacing w:after="12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473331" w:rsidRDefault="00473331" w:rsidP="00473331">
      <w:pPr>
        <w:spacing w:after="12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4C705A">
        <w:rPr>
          <w:rFonts w:ascii="Arial" w:hAnsi="Arial" w:cs="Arial"/>
          <w:b/>
          <w:sz w:val="20"/>
          <w:szCs w:val="20"/>
        </w:rPr>
        <w:t>w sprawie zmian w budżecie P</w:t>
      </w:r>
      <w:r w:rsidR="00F6520C">
        <w:rPr>
          <w:rFonts w:ascii="Arial" w:hAnsi="Arial" w:cs="Arial"/>
          <w:b/>
          <w:sz w:val="20"/>
          <w:szCs w:val="20"/>
        </w:rPr>
        <w:t>owiatu Częstochowskiego na 2016</w:t>
      </w:r>
      <w:r w:rsidR="0087511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C705A">
        <w:rPr>
          <w:rFonts w:ascii="Arial" w:hAnsi="Arial" w:cs="Arial"/>
          <w:b/>
          <w:sz w:val="20"/>
          <w:szCs w:val="20"/>
        </w:rPr>
        <w:t>rok.</w:t>
      </w:r>
    </w:p>
    <w:p w:rsidR="00473331" w:rsidRDefault="00473331" w:rsidP="00473331">
      <w:pPr>
        <w:spacing w:after="12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473331" w:rsidRDefault="00473331" w:rsidP="00473331">
      <w:p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C705A">
        <w:rPr>
          <w:rFonts w:ascii="Arial" w:hAnsi="Arial" w:cs="Arial"/>
          <w:sz w:val="20"/>
          <w:szCs w:val="20"/>
        </w:rPr>
        <w:t xml:space="preserve">Na podstawie art. 12 pkt 5 ustawy z dnia 5 czerwca 1998 roku o samorządzie powiatowym (Dz.U. </w:t>
      </w:r>
      <w:r>
        <w:rPr>
          <w:rFonts w:ascii="Arial" w:hAnsi="Arial" w:cs="Arial"/>
          <w:sz w:val="20"/>
          <w:szCs w:val="20"/>
        </w:rPr>
        <w:t xml:space="preserve">                      z 2015 roku., poz. 1445</w:t>
      </w:r>
      <w:r w:rsidR="00E13A69">
        <w:rPr>
          <w:rFonts w:ascii="Arial" w:hAnsi="Arial" w:cs="Arial"/>
          <w:sz w:val="20"/>
          <w:szCs w:val="20"/>
        </w:rPr>
        <w:t xml:space="preserve"> z późn.zm.</w:t>
      </w:r>
      <w:r w:rsidRPr="004C705A">
        <w:rPr>
          <w:rFonts w:ascii="Arial" w:hAnsi="Arial" w:cs="Arial"/>
          <w:sz w:val="20"/>
          <w:szCs w:val="20"/>
        </w:rPr>
        <w:t xml:space="preserve">) oraz art. 212 ust. 1 ustawy z dnia 27 sierpnia 2009 roku o finansach publicznych (Dz.U. z 2013 r., poz. 885 z </w:t>
      </w:r>
      <w:proofErr w:type="spellStart"/>
      <w:r w:rsidRPr="004C705A">
        <w:rPr>
          <w:rFonts w:ascii="Arial" w:hAnsi="Arial" w:cs="Arial"/>
          <w:sz w:val="20"/>
          <w:szCs w:val="20"/>
        </w:rPr>
        <w:t>późn</w:t>
      </w:r>
      <w:proofErr w:type="spellEnd"/>
      <w:r w:rsidRPr="004C705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</w:t>
      </w:r>
      <w:r w:rsidRPr="004C705A">
        <w:rPr>
          <w:rFonts w:ascii="Arial" w:hAnsi="Arial" w:cs="Arial"/>
          <w:sz w:val="20"/>
          <w:szCs w:val="20"/>
        </w:rPr>
        <w:t>m.)</w:t>
      </w:r>
    </w:p>
    <w:p w:rsidR="00473331" w:rsidRDefault="00473331" w:rsidP="00473331">
      <w:p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73331" w:rsidRDefault="00473331" w:rsidP="00473331">
      <w:p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73331" w:rsidRDefault="00473331" w:rsidP="00473331">
      <w:p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73331" w:rsidRPr="004C705A" w:rsidRDefault="00473331" w:rsidP="00473331">
      <w:pPr>
        <w:spacing w:after="12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C705A">
        <w:rPr>
          <w:rFonts w:ascii="Arial" w:hAnsi="Arial" w:cs="Arial"/>
          <w:b/>
          <w:sz w:val="20"/>
          <w:szCs w:val="20"/>
        </w:rPr>
        <w:t>Rada Powiatu w Częstochowie</w:t>
      </w:r>
    </w:p>
    <w:p w:rsidR="00473331" w:rsidRDefault="00473331" w:rsidP="00473331">
      <w:pPr>
        <w:spacing w:after="12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4C705A">
        <w:rPr>
          <w:rFonts w:ascii="Arial" w:hAnsi="Arial" w:cs="Arial"/>
          <w:b/>
          <w:sz w:val="20"/>
          <w:szCs w:val="20"/>
        </w:rPr>
        <w:t>chwala:</w:t>
      </w:r>
    </w:p>
    <w:p w:rsidR="00473331" w:rsidRDefault="00473331" w:rsidP="00473331">
      <w:pPr>
        <w:pStyle w:val="NormalnyWeb"/>
        <w:spacing w:after="0"/>
        <w:ind w:left="3540" w:firstLine="708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5D1F92">
        <w:rPr>
          <w:rFonts w:ascii="Arial" w:hAnsi="Arial" w:cs="Arial"/>
          <w:b/>
          <w:bCs/>
          <w:sz w:val="20"/>
          <w:szCs w:val="20"/>
        </w:rPr>
        <w:t xml:space="preserve">    § 1</w:t>
      </w:r>
    </w:p>
    <w:p w:rsidR="00473331" w:rsidRDefault="00473331" w:rsidP="00473331">
      <w:p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656BB">
        <w:rPr>
          <w:rFonts w:ascii="Arial" w:eastAsia="Times New Roman" w:hAnsi="Arial" w:cs="Arial"/>
          <w:bCs/>
          <w:sz w:val="20"/>
          <w:szCs w:val="20"/>
          <w:lang w:eastAsia="pl-PL"/>
        </w:rPr>
        <w:t>Dokonuje się zmian w budżecie Powiatu, zgodnie z poniższą klasyfikacją budżetową:</w:t>
      </w:r>
    </w:p>
    <w:p w:rsidR="00473331" w:rsidRDefault="00473331" w:rsidP="00473331">
      <w:p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83"/>
        <w:gridCol w:w="1984"/>
      </w:tblGrid>
      <w:tr w:rsidR="0056796C" w:rsidRPr="00A53747" w:rsidTr="0056796C">
        <w:tc>
          <w:tcPr>
            <w:tcW w:w="7083" w:type="dxa"/>
          </w:tcPr>
          <w:p w:rsidR="0056796C" w:rsidRPr="00A53747" w:rsidRDefault="0056796C" w:rsidP="00A65872">
            <w:pPr>
              <w:spacing w:before="100" w:beforeAutospacing="1" w:line="36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537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984" w:type="dxa"/>
          </w:tcPr>
          <w:p w:rsidR="0056796C" w:rsidRPr="00A53747" w:rsidRDefault="0056796C" w:rsidP="00A65872">
            <w:pPr>
              <w:spacing w:before="100" w:beforeAutospacing="1" w:line="36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537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Zwiększenie</w:t>
            </w:r>
          </w:p>
        </w:tc>
      </w:tr>
      <w:tr w:rsidR="0056796C" w:rsidRPr="00A53747" w:rsidTr="0056796C">
        <w:tc>
          <w:tcPr>
            <w:tcW w:w="7083" w:type="dxa"/>
          </w:tcPr>
          <w:p w:rsidR="0056796C" w:rsidRPr="00A53747" w:rsidRDefault="0056796C" w:rsidP="0047333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Dochody ogółem</w:t>
            </w:r>
          </w:p>
        </w:tc>
        <w:tc>
          <w:tcPr>
            <w:tcW w:w="1984" w:type="dxa"/>
          </w:tcPr>
          <w:p w:rsidR="0056796C" w:rsidRPr="00A53747" w:rsidRDefault="0056796C" w:rsidP="0078776B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194 162</w:t>
            </w:r>
          </w:p>
        </w:tc>
      </w:tr>
      <w:tr w:rsidR="0056796C" w:rsidRPr="00A53747" w:rsidTr="0056796C">
        <w:tc>
          <w:tcPr>
            <w:tcW w:w="7083" w:type="dxa"/>
          </w:tcPr>
          <w:p w:rsidR="0056796C" w:rsidRPr="00A53747" w:rsidRDefault="0056796C" w:rsidP="0047333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Dział 600 – Transport i łączność</w:t>
            </w:r>
          </w:p>
        </w:tc>
        <w:tc>
          <w:tcPr>
            <w:tcW w:w="1984" w:type="dxa"/>
          </w:tcPr>
          <w:p w:rsidR="0056796C" w:rsidRPr="00A53747" w:rsidRDefault="0056796C" w:rsidP="0078776B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20 910</w:t>
            </w:r>
          </w:p>
        </w:tc>
      </w:tr>
      <w:tr w:rsidR="0056796C" w:rsidRPr="00A53747" w:rsidTr="0056796C">
        <w:tc>
          <w:tcPr>
            <w:tcW w:w="7083" w:type="dxa"/>
          </w:tcPr>
          <w:p w:rsidR="0056796C" w:rsidRPr="00473331" w:rsidRDefault="0056796C" w:rsidP="0047333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7333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Dochody majątkowe</w:t>
            </w:r>
          </w:p>
        </w:tc>
        <w:tc>
          <w:tcPr>
            <w:tcW w:w="1984" w:type="dxa"/>
          </w:tcPr>
          <w:p w:rsidR="0056796C" w:rsidRPr="00473331" w:rsidRDefault="0056796C" w:rsidP="0078776B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20 910</w:t>
            </w:r>
          </w:p>
        </w:tc>
      </w:tr>
      <w:tr w:rsidR="0056796C" w:rsidRPr="00A53747" w:rsidTr="0056796C">
        <w:tc>
          <w:tcPr>
            <w:tcW w:w="7083" w:type="dxa"/>
          </w:tcPr>
          <w:p w:rsidR="0056796C" w:rsidRPr="00473331" w:rsidRDefault="0056796C" w:rsidP="0047333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7333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984" w:type="dxa"/>
          </w:tcPr>
          <w:p w:rsidR="0056796C" w:rsidRPr="00473331" w:rsidRDefault="0056796C" w:rsidP="0078776B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6796C" w:rsidRPr="00A53747" w:rsidTr="0056796C">
        <w:tc>
          <w:tcPr>
            <w:tcW w:w="7083" w:type="dxa"/>
          </w:tcPr>
          <w:p w:rsidR="0056796C" w:rsidRPr="00473331" w:rsidRDefault="0056796C" w:rsidP="0047333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7333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dotacja  z tytułu pomocy finansowej otrzymana od </w:t>
            </w:r>
            <w:proofErr w:type="spellStart"/>
            <w:r w:rsidRPr="0047333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jst</w:t>
            </w:r>
            <w:proofErr w:type="spellEnd"/>
            <w:r w:rsidRPr="0047333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na dofinansowanie własnych zadań inwestycyjnych</w:t>
            </w:r>
          </w:p>
        </w:tc>
        <w:tc>
          <w:tcPr>
            <w:tcW w:w="1984" w:type="dxa"/>
          </w:tcPr>
          <w:p w:rsidR="0056796C" w:rsidRPr="00473331" w:rsidRDefault="0056796C" w:rsidP="0078776B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20 910</w:t>
            </w:r>
          </w:p>
        </w:tc>
      </w:tr>
      <w:tr w:rsidR="0056796C" w:rsidRPr="00A53747" w:rsidTr="0056796C">
        <w:tc>
          <w:tcPr>
            <w:tcW w:w="7083" w:type="dxa"/>
          </w:tcPr>
          <w:p w:rsidR="0056796C" w:rsidRPr="00A53747" w:rsidRDefault="0056796C" w:rsidP="0047333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Dział 801 – Oświata i wychowanie</w:t>
            </w:r>
          </w:p>
        </w:tc>
        <w:tc>
          <w:tcPr>
            <w:tcW w:w="1984" w:type="dxa"/>
          </w:tcPr>
          <w:p w:rsidR="0056796C" w:rsidRPr="00A53747" w:rsidRDefault="0056796C" w:rsidP="0078776B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169 252</w:t>
            </w:r>
          </w:p>
        </w:tc>
      </w:tr>
      <w:tr w:rsidR="0056796C" w:rsidRPr="00A53747" w:rsidTr="0056796C">
        <w:tc>
          <w:tcPr>
            <w:tcW w:w="7083" w:type="dxa"/>
          </w:tcPr>
          <w:p w:rsidR="0056796C" w:rsidRPr="0078776B" w:rsidRDefault="0056796C" w:rsidP="0047333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877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984" w:type="dxa"/>
          </w:tcPr>
          <w:p w:rsidR="0056796C" w:rsidRPr="0078776B" w:rsidRDefault="0056796C" w:rsidP="0078776B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877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169 252</w:t>
            </w:r>
          </w:p>
        </w:tc>
      </w:tr>
      <w:tr w:rsidR="0056796C" w:rsidRPr="00A53747" w:rsidTr="0056796C">
        <w:tc>
          <w:tcPr>
            <w:tcW w:w="7083" w:type="dxa"/>
          </w:tcPr>
          <w:p w:rsidR="0056796C" w:rsidRPr="0078776B" w:rsidRDefault="0056796C" w:rsidP="0047333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877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tym</w:t>
            </w:r>
          </w:p>
        </w:tc>
        <w:tc>
          <w:tcPr>
            <w:tcW w:w="1984" w:type="dxa"/>
          </w:tcPr>
          <w:p w:rsidR="0056796C" w:rsidRPr="0078776B" w:rsidRDefault="0056796C" w:rsidP="0078776B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6796C" w:rsidRPr="00A53747" w:rsidTr="0056796C">
        <w:tc>
          <w:tcPr>
            <w:tcW w:w="7083" w:type="dxa"/>
          </w:tcPr>
          <w:p w:rsidR="0056796C" w:rsidRPr="0078776B" w:rsidRDefault="0056796C" w:rsidP="0047333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877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dotacje i środki na finansowanie zadań unijnych</w:t>
            </w:r>
          </w:p>
        </w:tc>
        <w:tc>
          <w:tcPr>
            <w:tcW w:w="1984" w:type="dxa"/>
          </w:tcPr>
          <w:p w:rsidR="0056796C" w:rsidRPr="0078776B" w:rsidRDefault="0056796C" w:rsidP="0078776B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877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169 252</w:t>
            </w:r>
          </w:p>
        </w:tc>
      </w:tr>
      <w:tr w:rsidR="0056796C" w:rsidRPr="00A53747" w:rsidTr="0056796C">
        <w:tc>
          <w:tcPr>
            <w:tcW w:w="7083" w:type="dxa"/>
          </w:tcPr>
          <w:p w:rsidR="0056796C" w:rsidRPr="0078776B" w:rsidRDefault="0056796C" w:rsidP="0047333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Środki programu</w:t>
            </w:r>
            <w:r w:rsidRPr="007877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Erasmus+</w:t>
            </w:r>
          </w:p>
        </w:tc>
        <w:tc>
          <w:tcPr>
            <w:tcW w:w="1984" w:type="dxa"/>
          </w:tcPr>
          <w:p w:rsidR="0056796C" w:rsidRPr="0078776B" w:rsidRDefault="0056796C" w:rsidP="0078776B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877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169 252</w:t>
            </w:r>
          </w:p>
        </w:tc>
      </w:tr>
      <w:tr w:rsidR="0056796C" w:rsidRPr="00A53747" w:rsidTr="0056796C">
        <w:tc>
          <w:tcPr>
            <w:tcW w:w="7083" w:type="dxa"/>
          </w:tcPr>
          <w:p w:rsidR="0056796C" w:rsidRPr="00A53747" w:rsidRDefault="0056796C" w:rsidP="0047333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Dział 852 – Pomoc społeczna</w:t>
            </w:r>
          </w:p>
        </w:tc>
        <w:tc>
          <w:tcPr>
            <w:tcW w:w="1984" w:type="dxa"/>
          </w:tcPr>
          <w:p w:rsidR="0056796C" w:rsidRPr="00A53747" w:rsidRDefault="0056796C" w:rsidP="0078776B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4 000</w:t>
            </w:r>
          </w:p>
        </w:tc>
      </w:tr>
      <w:tr w:rsidR="0056796C" w:rsidRPr="00A53747" w:rsidTr="0056796C">
        <w:tc>
          <w:tcPr>
            <w:tcW w:w="7083" w:type="dxa"/>
          </w:tcPr>
          <w:p w:rsidR="0056796C" w:rsidRPr="0078776B" w:rsidRDefault="0056796C" w:rsidP="0047333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877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984" w:type="dxa"/>
          </w:tcPr>
          <w:p w:rsidR="0056796C" w:rsidRPr="0078776B" w:rsidRDefault="0056796C" w:rsidP="0078776B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877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4 000</w:t>
            </w:r>
          </w:p>
        </w:tc>
      </w:tr>
      <w:tr w:rsidR="0056796C" w:rsidRPr="00A53747" w:rsidTr="0056796C">
        <w:tc>
          <w:tcPr>
            <w:tcW w:w="7083" w:type="dxa"/>
          </w:tcPr>
          <w:p w:rsidR="0056796C" w:rsidRPr="0078776B" w:rsidRDefault="0056796C" w:rsidP="0047333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877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984" w:type="dxa"/>
          </w:tcPr>
          <w:p w:rsidR="0056796C" w:rsidRPr="0078776B" w:rsidRDefault="0056796C" w:rsidP="0078776B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6796C" w:rsidRPr="00A53747" w:rsidTr="0056796C">
        <w:tc>
          <w:tcPr>
            <w:tcW w:w="7083" w:type="dxa"/>
          </w:tcPr>
          <w:p w:rsidR="0056796C" w:rsidRPr="0078776B" w:rsidRDefault="0056796C" w:rsidP="0047333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877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Darowizny pieniężne</w:t>
            </w:r>
          </w:p>
        </w:tc>
        <w:tc>
          <w:tcPr>
            <w:tcW w:w="1984" w:type="dxa"/>
          </w:tcPr>
          <w:p w:rsidR="0056796C" w:rsidRPr="0078776B" w:rsidRDefault="0056796C" w:rsidP="0078776B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877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4 000</w:t>
            </w:r>
          </w:p>
        </w:tc>
      </w:tr>
      <w:tr w:rsidR="0056796C" w:rsidRPr="00A53747" w:rsidTr="0056796C">
        <w:tc>
          <w:tcPr>
            <w:tcW w:w="7083" w:type="dxa"/>
          </w:tcPr>
          <w:p w:rsidR="0056796C" w:rsidRPr="00A53747" w:rsidRDefault="0056796C" w:rsidP="0047333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Wydatki ogółem</w:t>
            </w:r>
          </w:p>
        </w:tc>
        <w:tc>
          <w:tcPr>
            <w:tcW w:w="1984" w:type="dxa"/>
          </w:tcPr>
          <w:p w:rsidR="0056796C" w:rsidRPr="00A53747" w:rsidRDefault="0056796C" w:rsidP="0078776B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922 669</w:t>
            </w:r>
          </w:p>
        </w:tc>
      </w:tr>
      <w:tr w:rsidR="0056796C" w:rsidRPr="00A53747" w:rsidTr="0056796C">
        <w:tc>
          <w:tcPr>
            <w:tcW w:w="7083" w:type="dxa"/>
          </w:tcPr>
          <w:p w:rsidR="0056796C" w:rsidRPr="0078776B" w:rsidRDefault="0056796C" w:rsidP="0047333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77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Dział 600- Transport i łączność</w:t>
            </w:r>
          </w:p>
        </w:tc>
        <w:tc>
          <w:tcPr>
            <w:tcW w:w="1984" w:type="dxa"/>
          </w:tcPr>
          <w:p w:rsidR="0056796C" w:rsidRPr="0078776B" w:rsidRDefault="0056796C" w:rsidP="0078776B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699 417</w:t>
            </w:r>
          </w:p>
        </w:tc>
      </w:tr>
      <w:tr w:rsidR="0056796C" w:rsidRPr="00A53747" w:rsidTr="0056796C">
        <w:tc>
          <w:tcPr>
            <w:tcW w:w="7083" w:type="dxa"/>
          </w:tcPr>
          <w:p w:rsidR="0056796C" w:rsidRPr="0078776B" w:rsidRDefault="0056796C" w:rsidP="0047333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78776B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Rozdz.60014 – Drogi publiczne powiatowe</w:t>
            </w:r>
          </w:p>
        </w:tc>
        <w:tc>
          <w:tcPr>
            <w:tcW w:w="1984" w:type="dxa"/>
          </w:tcPr>
          <w:p w:rsidR="0056796C" w:rsidRPr="0078776B" w:rsidRDefault="0056796C" w:rsidP="0078776B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699 417</w:t>
            </w:r>
          </w:p>
        </w:tc>
      </w:tr>
      <w:tr w:rsidR="0056796C" w:rsidRPr="00A53747" w:rsidTr="0056796C">
        <w:tc>
          <w:tcPr>
            <w:tcW w:w="7083" w:type="dxa"/>
          </w:tcPr>
          <w:p w:rsidR="0056796C" w:rsidRPr="0078776B" w:rsidRDefault="0056796C" w:rsidP="0047333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877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Wydatki majątkowe</w:t>
            </w:r>
          </w:p>
        </w:tc>
        <w:tc>
          <w:tcPr>
            <w:tcW w:w="1984" w:type="dxa"/>
          </w:tcPr>
          <w:p w:rsidR="0056796C" w:rsidRPr="0078776B" w:rsidRDefault="0056796C" w:rsidP="0078776B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699 417</w:t>
            </w:r>
          </w:p>
        </w:tc>
      </w:tr>
      <w:tr w:rsidR="0056796C" w:rsidRPr="00A53747" w:rsidTr="0056796C">
        <w:tc>
          <w:tcPr>
            <w:tcW w:w="7083" w:type="dxa"/>
          </w:tcPr>
          <w:p w:rsidR="0056796C" w:rsidRPr="0078776B" w:rsidRDefault="0056796C" w:rsidP="0047333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877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984" w:type="dxa"/>
          </w:tcPr>
          <w:p w:rsidR="0056796C" w:rsidRPr="0078776B" w:rsidRDefault="0056796C" w:rsidP="0078776B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6796C" w:rsidRPr="00A53747" w:rsidTr="0056796C">
        <w:tc>
          <w:tcPr>
            <w:tcW w:w="7083" w:type="dxa"/>
          </w:tcPr>
          <w:p w:rsidR="0056796C" w:rsidRPr="0078776B" w:rsidRDefault="0056796C" w:rsidP="0047333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877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inwestycje i zakupy inwestycyjne</w:t>
            </w:r>
          </w:p>
        </w:tc>
        <w:tc>
          <w:tcPr>
            <w:tcW w:w="1984" w:type="dxa"/>
          </w:tcPr>
          <w:p w:rsidR="0056796C" w:rsidRPr="0078776B" w:rsidRDefault="0056796C" w:rsidP="0078776B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699 417</w:t>
            </w:r>
          </w:p>
        </w:tc>
      </w:tr>
      <w:tr w:rsidR="0056796C" w:rsidRPr="00A53747" w:rsidTr="0056796C">
        <w:tc>
          <w:tcPr>
            <w:tcW w:w="7083" w:type="dxa"/>
          </w:tcPr>
          <w:p w:rsidR="0056796C" w:rsidRPr="00A53747" w:rsidRDefault="0056796C" w:rsidP="0047333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Dział 801 – Oświata i wychowanie</w:t>
            </w:r>
          </w:p>
        </w:tc>
        <w:tc>
          <w:tcPr>
            <w:tcW w:w="1984" w:type="dxa"/>
          </w:tcPr>
          <w:p w:rsidR="0056796C" w:rsidRPr="00A53747" w:rsidRDefault="0056796C" w:rsidP="0078776B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219 252</w:t>
            </w:r>
          </w:p>
        </w:tc>
      </w:tr>
      <w:tr w:rsidR="0056796C" w:rsidRPr="0078776B" w:rsidTr="0056796C">
        <w:tc>
          <w:tcPr>
            <w:tcW w:w="7083" w:type="dxa"/>
          </w:tcPr>
          <w:p w:rsidR="0056796C" w:rsidRPr="005A4436" w:rsidRDefault="0056796C" w:rsidP="0047333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5A443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Rozdz. 80130 – Szkoły zawodowe</w:t>
            </w:r>
          </w:p>
        </w:tc>
        <w:tc>
          <w:tcPr>
            <w:tcW w:w="1984" w:type="dxa"/>
          </w:tcPr>
          <w:p w:rsidR="0056796C" w:rsidRPr="005A4436" w:rsidRDefault="0056796C" w:rsidP="0078776B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5A443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25 000</w:t>
            </w:r>
          </w:p>
        </w:tc>
      </w:tr>
      <w:tr w:rsidR="0056796C" w:rsidRPr="00A53747" w:rsidTr="0056796C">
        <w:tc>
          <w:tcPr>
            <w:tcW w:w="7083" w:type="dxa"/>
          </w:tcPr>
          <w:p w:rsidR="0056796C" w:rsidRPr="0078776B" w:rsidRDefault="0056796C" w:rsidP="0047333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877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Wydatki majątkowe</w:t>
            </w:r>
          </w:p>
        </w:tc>
        <w:tc>
          <w:tcPr>
            <w:tcW w:w="1984" w:type="dxa"/>
          </w:tcPr>
          <w:p w:rsidR="0056796C" w:rsidRPr="0078776B" w:rsidRDefault="0056796C" w:rsidP="0078776B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25 000</w:t>
            </w:r>
          </w:p>
        </w:tc>
      </w:tr>
      <w:tr w:rsidR="0056796C" w:rsidRPr="00A53747" w:rsidTr="0056796C">
        <w:tc>
          <w:tcPr>
            <w:tcW w:w="7083" w:type="dxa"/>
          </w:tcPr>
          <w:p w:rsidR="0056796C" w:rsidRPr="00A53747" w:rsidRDefault="0056796C" w:rsidP="0078776B">
            <w:pPr>
              <w:spacing w:before="100" w:beforeAutospacing="1" w:line="36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537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Wyszczególnienie</w:t>
            </w:r>
          </w:p>
        </w:tc>
        <w:tc>
          <w:tcPr>
            <w:tcW w:w="1984" w:type="dxa"/>
          </w:tcPr>
          <w:p w:rsidR="0056796C" w:rsidRPr="00A53747" w:rsidRDefault="0056796C" w:rsidP="0078776B">
            <w:pPr>
              <w:spacing w:before="100" w:beforeAutospacing="1" w:line="36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537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Zwiększenie</w:t>
            </w:r>
          </w:p>
        </w:tc>
      </w:tr>
      <w:tr w:rsidR="0056796C" w:rsidRPr="005A4436" w:rsidTr="0056796C">
        <w:tc>
          <w:tcPr>
            <w:tcW w:w="7083" w:type="dxa"/>
          </w:tcPr>
          <w:p w:rsidR="0056796C" w:rsidRPr="005A4436" w:rsidRDefault="0056796C" w:rsidP="0047333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A443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tego:</w:t>
            </w:r>
          </w:p>
        </w:tc>
        <w:tc>
          <w:tcPr>
            <w:tcW w:w="1984" w:type="dxa"/>
          </w:tcPr>
          <w:p w:rsidR="0056796C" w:rsidRPr="005A4436" w:rsidRDefault="0056796C" w:rsidP="0078776B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6796C" w:rsidRPr="005A4436" w:rsidTr="0056796C">
        <w:tc>
          <w:tcPr>
            <w:tcW w:w="7083" w:type="dxa"/>
          </w:tcPr>
          <w:p w:rsidR="0056796C" w:rsidRPr="005A4436" w:rsidRDefault="0056796C" w:rsidP="0047333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A443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Inwestycje i zakupy inwestycyjne</w:t>
            </w:r>
          </w:p>
        </w:tc>
        <w:tc>
          <w:tcPr>
            <w:tcW w:w="1984" w:type="dxa"/>
          </w:tcPr>
          <w:p w:rsidR="0056796C" w:rsidRPr="005A4436" w:rsidRDefault="0056796C" w:rsidP="0078776B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25 000</w:t>
            </w:r>
          </w:p>
        </w:tc>
      </w:tr>
      <w:tr w:rsidR="0056796C" w:rsidRPr="005A4436" w:rsidTr="0056796C">
        <w:tc>
          <w:tcPr>
            <w:tcW w:w="7083" w:type="dxa"/>
          </w:tcPr>
          <w:p w:rsidR="0056796C" w:rsidRPr="005A4436" w:rsidRDefault="0056796C" w:rsidP="0047333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A443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984" w:type="dxa"/>
          </w:tcPr>
          <w:p w:rsidR="0056796C" w:rsidRPr="005A4436" w:rsidRDefault="0056796C" w:rsidP="0078776B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6796C" w:rsidRPr="005A4436" w:rsidTr="0056796C">
        <w:tc>
          <w:tcPr>
            <w:tcW w:w="7083" w:type="dxa"/>
          </w:tcPr>
          <w:p w:rsidR="0056796C" w:rsidRPr="005A4436" w:rsidRDefault="0056796C" w:rsidP="0047333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A443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na programy finansowane z udziałem środków europejskich</w:t>
            </w:r>
          </w:p>
        </w:tc>
        <w:tc>
          <w:tcPr>
            <w:tcW w:w="1984" w:type="dxa"/>
          </w:tcPr>
          <w:p w:rsidR="0056796C" w:rsidRPr="005A4436" w:rsidRDefault="0056796C" w:rsidP="0078776B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25 000</w:t>
            </w:r>
          </w:p>
        </w:tc>
      </w:tr>
      <w:tr w:rsidR="0056796C" w:rsidRPr="005A4436" w:rsidTr="0056796C">
        <w:tc>
          <w:tcPr>
            <w:tcW w:w="7083" w:type="dxa"/>
          </w:tcPr>
          <w:p w:rsidR="0056796C" w:rsidRPr="005A4436" w:rsidRDefault="0056796C" w:rsidP="0047333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5A443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Rozdz. 80134 – Szkoły zawodowe specjalne</w:t>
            </w:r>
          </w:p>
        </w:tc>
        <w:tc>
          <w:tcPr>
            <w:tcW w:w="1984" w:type="dxa"/>
          </w:tcPr>
          <w:p w:rsidR="0056796C" w:rsidRPr="005A4436" w:rsidRDefault="0056796C" w:rsidP="0078776B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25 000</w:t>
            </w:r>
          </w:p>
        </w:tc>
      </w:tr>
      <w:tr w:rsidR="0056796C" w:rsidRPr="005A4436" w:rsidTr="0056796C">
        <w:tc>
          <w:tcPr>
            <w:tcW w:w="7083" w:type="dxa"/>
          </w:tcPr>
          <w:p w:rsidR="0056796C" w:rsidRPr="005A4436" w:rsidRDefault="0056796C" w:rsidP="0047333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Wydatki majątkowe</w:t>
            </w:r>
          </w:p>
        </w:tc>
        <w:tc>
          <w:tcPr>
            <w:tcW w:w="1984" w:type="dxa"/>
          </w:tcPr>
          <w:p w:rsidR="0056796C" w:rsidRPr="005A4436" w:rsidRDefault="0056796C" w:rsidP="0078776B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25 000</w:t>
            </w:r>
          </w:p>
        </w:tc>
      </w:tr>
      <w:tr w:rsidR="0056796C" w:rsidRPr="005A4436" w:rsidTr="0056796C">
        <w:tc>
          <w:tcPr>
            <w:tcW w:w="7083" w:type="dxa"/>
          </w:tcPr>
          <w:p w:rsidR="0056796C" w:rsidRPr="005A4436" w:rsidRDefault="0056796C" w:rsidP="005A4436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A443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tego:</w:t>
            </w:r>
          </w:p>
        </w:tc>
        <w:tc>
          <w:tcPr>
            <w:tcW w:w="1984" w:type="dxa"/>
          </w:tcPr>
          <w:p w:rsidR="0056796C" w:rsidRPr="005A4436" w:rsidRDefault="0056796C" w:rsidP="005A4436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6796C" w:rsidRPr="005A4436" w:rsidTr="0056796C">
        <w:tc>
          <w:tcPr>
            <w:tcW w:w="7083" w:type="dxa"/>
          </w:tcPr>
          <w:p w:rsidR="0056796C" w:rsidRPr="005A4436" w:rsidRDefault="0056796C" w:rsidP="005A4436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A443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Inwestycje i zakupy inwestycyjne</w:t>
            </w:r>
          </w:p>
        </w:tc>
        <w:tc>
          <w:tcPr>
            <w:tcW w:w="1984" w:type="dxa"/>
          </w:tcPr>
          <w:p w:rsidR="0056796C" w:rsidRPr="005A4436" w:rsidRDefault="0056796C" w:rsidP="005A4436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25 000</w:t>
            </w:r>
          </w:p>
        </w:tc>
      </w:tr>
      <w:tr w:rsidR="0056796C" w:rsidRPr="005A4436" w:rsidTr="0056796C">
        <w:tc>
          <w:tcPr>
            <w:tcW w:w="7083" w:type="dxa"/>
          </w:tcPr>
          <w:p w:rsidR="0056796C" w:rsidRPr="005A4436" w:rsidRDefault="0056796C" w:rsidP="005A4436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A443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984" w:type="dxa"/>
          </w:tcPr>
          <w:p w:rsidR="0056796C" w:rsidRPr="005A4436" w:rsidRDefault="0056796C" w:rsidP="005A4436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6796C" w:rsidRPr="005A4436" w:rsidTr="0056796C">
        <w:tc>
          <w:tcPr>
            <w:tcW w:w="7083" w:type="dxa"/>
          </w:tcPr>
          <w:p w:rsidR="0056796C" w:rsidRPr="005A4436" w:rsidRDefault="0056796C" w:rsidP="005A4436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A443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na programy finansowane z udziałem środków europejskich</w:t>
            </w:r>
          </w:p>
        </w:tc>
        <w:tc>
          <w:tcPr>
            <w:tcW w:w="1984" w:type="dxa"/>
          </w:tcPr>
          <w:p w:rsidR="0056796C" w:rsidRPr="005A4436" w:rsidRDefault="0056796C" w:rsidP="005A4436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25 000</w:t>
            </w:r>
          </w:p>
        </w:tc>
      </w:tr>
      <w:tr w:rsidR="0056796C" w:rsidRPr="005A4436" w:rsidTr="0056796C">
        <w:tc>
          <w:tcPr>
            <w:tcW w:w="7083" w:type="dxa"/>
          </w:tcPr>
          <w:p w:rsidR="0056796C" w:rsidRPr="00B33595" w:rsidRDefault="0056796C" w:rsidP="0047333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B3359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Rozdz.80195 – Pozostała działalność</w:t>
            </w:r>
          </w:p>
        </w:tc>
        <w:tc>
          <w:tcPr>
            <w:tcW w:w="1984" w:type="dxa"/>
          </w:tcPr>
          <w:p w:rsidR="0056796C" w:rsidRPr="00B33595" w:rsidRDefault="0056796C" w:rsidP="0078776B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169 252</w:t>
            </w:r>
          </w:p>
        </w:tc>
      </w:tr>
      <w:tr w:rsidR="0056796C" w:rsidRPr="005A4436" w:rsidTr="0056796C">
        <w:tc>
          <w:tcPr>
            <w:tcW w:w="7083" w:type="dxa"/>
          </w:tcPr>
          <w:p w:rsidR="0056796C" w:rsidRPr="005A4436" w:rsidRDefault="0056796C" w:rsidP="0047333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984" w:type="dxa"/>
          </w:tcPr>
          <w:p w:rsidR="0056796C" w:rsidRPr="005A4436" w:rsidRDefault="0056796C" w:rsidP="0078776B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169 252</w:t>
            </w:r>
          </w:p>
        </w:tc>
      </w:tr>
      <w:tr w:rsidR="0056796C" w:rsidRPr="005A4436" w:rsidTr="0056796C">
        <w:tc>
          <w:tcPr>
            <w:tcW w:w="7083" w:type="dxa"/>
          </w:tcPr>
          <w:p w:rsidR="0056796C" w:rsidRPr="005A4436" w:rsidRDefault="0056796C" w:rsidP="0047333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984" w:type="dxa"/>
          </w:tcPr>
          <w:p w:rsidR="0056796C" w:rsidRPr="005A4436" w:rsidRDefault="0056796C" w:rsidP="0078776B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6796C" w:rsidRPr="005A4436" w:rsidTr="0056796C">
        <w:tc>
          <w:tcPr>
            <w:tcW w:w="7083" w:type="dxa"/>
          </w:tcPr>
          <w:p w:rsidR="0056796C" w:rsidRPr="005A4436" w:rsidRDefault="0056796C" w:rsidP="0047333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wydatki na programy finansowane z udziałem środków europejskich</w:t>
            </w:r>
          </w:p>
        </w:tc>
        <w:tc>
          <w:tcPr>
            <w:tcW w:w="1984" w:type="dxa"/>
          </w:tcPr>
          <w:p w:rsidR="0056796C" w:rsidRPr="005A4436" w:rsidRDefault="0056796C" w:rsidP="0078776B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169 252</w:t>
            </w:r>
          </w:p>
        </w:tc>
      </w:tr>
      <w:tr w:rsidR="0056796C" w:rsidRPr="005A4436" w:rsidTr="0056796C">
        <w:tc>
          <w:tcPr>
            <w:tcW w:w="7083" w:type="dxa"/>
          </w:tcPr>
          <w:p w:rsidR="0056796C" w:rsidRPr="00B33595" w:rsidRDefault="0056796C" w:rsidP="0047333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335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Dział 852 – Pomoc społeczna</w:t>
            </w:r>
          </w:p>
        </w:tc>
        <w:tc>
          <w:tcPr>
            <w:tcW w:w="1984" w:type="dxa"/>
          </w:tcPr>
          <w:p w:rsidR="0056796C" w:rsidRPr="00B33595" w:rsidRDefault="0056796C" w:rsidP="0078776B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4 000</w:t>
            </w:r>
          </w:p>
        </w:tc>
      </w:tr>
      <w:tr w:rsidR="0056796C" w:rsidRPr="005A4436" w:rsidTr="0056796C">
        <w:tc>
          <w:tcPr>
            <w:tcW w:w="7083" w:type="dxa"/>
          </w:tcPr>
          <w:p w:rsidR="0056796C" w:rsidRPr="00B33595" w:rsidRDefault="0056796C" w:rsidP="0047333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B3359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Rozdz.85202 –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 D</w:t>
            </w:r>
            <w:r w:rsidRPr="00B3359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omy pomocy społecznej</w:t>
            </w:r>
          </w:p>
        </w:tc>
        <w:tc>
          <w:tcPr>
            <w:tcW w:w="1984" w:type="dxa"/>
          </w:tcPr>
          <w:p w:rsidR="0056796C" w:rsidRPr="00B33595" w:rsidRDefault="0056796C" w:rsidP="0078776B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4 000</w:t>
            </w:r>
          </w:p>
        </w:tc>
      </w:tr>
      <w:tr w:rsidR="0056796C" w:rsidRPr="005A4436" w:rsidTr="0056796C">
        <w:tc>
          <w:tcPr>
            <w:tcW w:w="7083" w:type="dxa"/>
          </w:tcPr>
          <w:p w:rsidR="0056796C" w:rsidRPr="005A4436" w:rsidRDefault="0056796C" w:rsidP="0047333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984" w:type="dxa"/>
          </w:tcPr>
          <w:p w:rsidR="0056796C" w:rsidRPr="005A4436" w:rsidRDefault="0056796C" w:rsidP="0078776B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4 000</w:t>
            </w:r>
          </w:p>
        </w:tc>
      </w:tr>
      <w:tr w:rsidR="0056796C" w:rsidRPr="005A4436" w:rsidTr="0056796C">
        <w:tc>
          <w:tcPr>
            <w:tcW w:w="7083" w:type="dxa"/>
          </w:tcPr>
          <w:p w:rsidR="0056796C" w:rsidRPr="005A4436" w:rsidRDefault="0056796C" w:rsidP="0047333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tego:</w:t>
            </w:r>
          </w:p>
        </w:tc>
        <w:tc>
          <w:tcPr>
            <w:tcW w:w="1984" w:type="dxa"/>
          </w:tcPr>
          <w:p w:rsidR="0056796C" w:rsidRPr="005A4436" w:rsidRDefault="0056796C" w:rsidP="0078776B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6796C" w:rsidRPr="005A4436" w:rsidTr="0056796C">
        <w:tc>
          <w:tcPr>
            <w:tcW w:w="7083" w:type="dxa"/>
          </w:tcPr>
          <w:p w:rsidR="0056796C" w:rsidRPr="005A4436" w:rsidRDefault="0056796C" w:rsidP="0047333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wydatki jednostek budżetowych</w:t>
            </w:r>
          </w:p>
        </w:tc>
        <w:tc>
          <w:tcPr>
            <w:tcW w:w="1984" w:type="dxa"/>
          </w:tcPr>
          <w:p w:rsidR="0056796C" w:rsidRPr="005A4436" w:rsidRDefault="0056796C" w:rsidP="0078776B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4 000</w:t>
            </w:r>
          </w:p>
        </w:tc>
      </w:tr>
      <w:tr w:rsidR="0056796C" w:rsidRPr="005A4436" w:rsidTr="0056796C">
        <w:tc>
          <w:tcPr>
            <w:tcW w:w="7083" w:type="dxa"/>
          </w:tcPr>
          <w:p w:rsidR="0056796C" w:rsidRPr="005A4436" w:rsidRDefault="0056796C" w:rsidP="0047333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984" w:type="dxa"/>
          </w:tcPr>
          <w:p w:rsidR="0056796C" w:rsidRPr="005A4436" w:rsidRDefault="0056796C" w:rsidP="0078776B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6796C" w:rsidRPr="005A4436" w:rsidTr="0056796C">
        <w:tc>
          <w:tcPr>
            <w:tcW w:w="7083" w:type="dxa"/>
          </w:tcPr>
          <w:p w:rsidR="0056796C" w:rsidRPr="005A4436" w:rsidRDefault="0056796C" w:rsidP="0047333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wydatki związane z realizacją ich statutowych zadań</w:t>
            </w:r>
          </w:p>
        </w:tc>
        <w:tc>
          <w:tcPr>
            <w:tcW w:w="1984" w:type="dxa"/>
          </w:tcPr>
          <w:p w:rsidR="0056796C" w:rsidRPr="005A4436" w:rsidRDefault="0056796C" w:rsidP="0078776B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4 000</w:t>
            </w:r>
          </w:p>
        </w:tc>
      </w:tr>
    </w:tbl>
    <w:p w:rsidR="00D75CF4" w:rsidRDefault="00D75CF4" w:rsidP="00D75CF4">
      <w:pPr>
        <w:pStyle w:val="NormalnyWeb"/>
        <w:spacing w:after="0"/>
        <w:ind w:left="3540" w:firstLine="708"/>
        <w:contextualSpacing/>
        <w:jc w:val="both"/>
      </w:pPr>
    </w:p>
    <w:p w:rsidR="00D75CF4" w:rsidRDefault="00B33595" w:rsidP="00D75CF4">
      <w:pPr>
        <w:pStyle w:val="NormalnyWeb"/>
        <w:spacing w:after="0"/>
        <w:ind w:left="3540" w:firstLine="708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t xml:space="preserve"> </w:t>
      </w:r>
      <w:r w:rsidR="00D75CF4">
        <w:rPr>
          <w:rFonts w:ascii="Arial" w:hAnsi="Arial" w:cs="Arial"/>
          <w:b/>
          <w:bCs/>
          <w:sz w:val="20"/>
          <w:szCs w:val="20"/>
        </w:rPr>
        <w:t xml:space="preserve">    § 2</w:t>
      </w:r>
    </w:p>
    <w:p w:rsidR="0056796C" w:rsidRDefault="0056796C" w:rsidP="00D75CF4">
      <w:pPr>
        <w:pStyle w:val="NormalnyWeb"/>
        <w:spacing w:after="0"/>
        <w:ind w:left="3540" w:firstLine="708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D75CF4" w:rsidRDefault="00D75CF4" w:rsidP="00D75CF4">
      <w:pPr>
        <w:pStyle w:val="NormalnyWeb"/>
        <w:spacing w:after="0"/>
        <w:ind w:left="3540" w:firstLine="708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D75CF4" w:rsidRPr="00D75CF4" w:rsidRDefault="00D75CF4" w:rsidP="00D75CF4">
      <w:pPr>
        <w:pStyle w:val="NormalnyWeb"/>
        <w:spacing w:after="0"/>
        <w:ind w:left="3540" w:hanging="354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D75CF4">
        <w:rPr>
          <w:rFonts w:ascii="Arial" w:hAnsi="Arial" w:cs="Arial"/>
          <w:bCs/>
          <w:sz w:val="20"/>
          <w:szCs w:val="20"/>
        </w:rPr>
        <w:t>Dokonuje się zwiększenia przychodów o kwotę 728 507 zł, w tym:</w:t>
      </w:r>
    </w:p>
    <w:p w:rsidR="00D75CF4" w:rsidRPr="00D75CF4" w:rsidRDefault="00D75CF4" w:rsidP="00D75CF4">
      <w:pPr>
        <w:pStyle w:val="NormalnyWeb"/>
        <w:spacing w:after="0"/>
        <w:ind w:left="3540" w:hanging="3114"/>
        <w:contextualSpacing/>
        <w:rPr>
          <w:rFonts w:ascii="Arial" w:hAnsi="Arial" w:cs="Arial"/>
          <w:bCs/>
          <w:sz w:val="20"/>
          <w:szCs w:val="20"/>
        </w:rPr>
      </w:pPr>
    </w:p>
    <w:p w:rsidR="00FB4BCB" w:rsidRDefault="00D75CF4" w:rsidP="00473331">
      <w:pPr>
        <w:rPr>
          <w:rFonts w:ascii="Arial" w:hAnsi="Arial" w:cs="Arial"/>
          <w:bCs/>
          <w:sz w:val="20"/>
          <w:szCs w:val="20"/>
        </w:rPr>
      </w:pPr>
      <w:r w:rsidRPr="00D75CF4">
        <w:rPr>
          <w:rFonts w:ascii="Arial" w:hAnsi="Arial" w:cs="Arial"/>
          <w:bCs/>
          <w:sz w:val="20"/>
          <w:szCs w:val="20"/>
        </w:rPr>
        <w:t xml:space="preserve"> § 950 – Wolne środki o których mowa w art. 217 ust.2 pkt 6 ustawy o finansach publicznych</w:t>
      </w:r>
    </w:p>
    <w:p w:rsidR="00D75CF4" w:rsidRDefault="00D75CF4" w:rsidP="0047333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</w:t>
      </w:r>
      <w:r w:rsidR="002D0B94">
        <w:rPr>
          <w:rFonts w:ascii="Arial" w:hAnsi="Arial" w:cs="Arial"/>
          <w:bCs/>
          <w:sz w:val="20"/>
          <w:szCs w:val="20"/>
        </w:rPr>
        <w:t>zwiększenie 728 507 zł</w:t>
      </w:r>
    </w:p>
    <w:p w:rsidR="002D0B94" w:rsidRDefault="002D0B94" w:rsidP="002D0B94">
      <w:pPr>
        <w:pStyle w:val="NormalnyWeb"/>
        <w:spacing w:after="0"/>
        <w:ind w:left="3540" w:firstLine="708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§ 3</w:t>
      </w:r>
    </w:p>
    <w:p w:rsidR="002D0B94" w:rsidRDefault="002D0B94" w:rsidP="002D0B94">
      <w:pPr>
        <w:pStyle w:val="NormalnyWeb"/>
        <w:spacing w:after="0"/>
        <w:ind w:left="3540" w:firstLine="708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2D0B94" w:rsidRPr="002D0B94" w:rsidRDefault="002D0B94" w:rsidP="002D0B94">
      <w:pPr>
        <w:pStyle w:val="NormalnyWeb"/>
        <w:spacing w:after="0" w:line="360" w:lineRule="auto"/>
        <w:ind w:left="142" w:firstLine="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D0B94">
        <w:rPr>
          <w:rFonts w:ascii="Arial" w:hAnsi="Arial" w:cs="Arial"/>
          <w:bCs/>
          <w:sz w:val="20"/>
          <w:szCs w:val="20"/>
        </w:rPr>
        <w:t xml:space="preserve">W uchwale Nr XII/77/2015 </w:t>
      </w:r>
      <w:r w:rsidR="00B673AE">
        <w:rPr>
          <w:rFonts w:ascii="Arial" w:hAnsi="Arial" w:cs="Arial"/>
          <w:bCs/>
          <w:sz w:val="20"/>
          <w:szCs w:val="20"/>
        </w:rPr>
        <w:t xml:space="preserve">Rady Powiatu w Częstochowie </w:t>
      </w:r>
      <w:r w:rsidRPr="002D0B94">
        <w:rPr>
          <w:rFonts w:ascii="Arial" w:hAnsi="Arial" w:cs="Arial"/>
          <w:bCs/>
          <w:sz w:val="20"/>
          <w:szCs w:val="20"/>
        </w:rPr>
        <w:t>z dnia 22 grudnia 2015 roku w sprawie uchwalenia budżetu Powiatu Częstochowskiego na 2016 rok,  § 3 otrzymuje brzmienie:</w:t>
      </w:r>
    </w:p>
    <w:p w:rsidR="002D0B94" w:rsidRDefault="002D0B94" w:rsidP="002D0B94">
      <w:pPr>
        <w:pStyle w:val="NormalnyWeb"/>
        <w:spacing w:after="0" w:line="360" w:lineRule="auto"/>
        <w:ind w:left="142" w:firstLine="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D0B94">
        <w:rPr>
          <w:rFonts w:ascii="Arial" w:hAnsi="Arial" w:cs="Arial"/>
          <w:bCs/>
          <w:sz w:val="20"/>
          <w:szCs w:val="20"/>
        </w:rPr>
        <w:t>„Różnica między planowanymi dochodami i wydatkami stanowi deficyt budżetu Powiatu w kwocie 565 176 zł, który sfinansowany zostanie wolnymi środkami, o których mowa w art. 217 ust.2 pkt 6 ustawy o finansach publicznych w kwocie 565 176 zł</w:t>
      </w:r>
      <w:r w:rsidR="00B673AE">
        <w:rPr>
          <w:rFonts w:ascii="Arial" w:hAnsi="Arial" w:cs="Arial"/>
          <w:bCs/>
          <w:sz w:val="20"/>
          <w:szCs w:val="20"/>
        </w:rPr>
        <w:t>.</w:t>
      </w:r>
    </w:p>
    <w:p w:rsidR="00B673AE" w:rsidRPr="002D0B94" w:rsidRDefault="00B673AE" w:rsidP="002D0B94">
      <w:pPr>
        <w:pStyle w:val="NormalnyWeb"/>
        <w:spacing w:after="0" w:line="360" w:lineRule="auto"/>
        <w:ind w:left="142" w:firstLine="4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B673AE" w:rsidRDefault="00B673AE" w:rsidP="00B673AE">
      <w:pPr>
        <w:pStyle w:val="NormalnyWeb"/>
        <w:spacing w:after="0"/>
        <w:ind w:left="4395" w:firstLine="708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t xml:space="preserve">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F9371C">
        <w:rPr>
          <w:rFonts w:ascii="Arial" w:hAnsi="Arial" w:cs="Arial"/>
          <w:b/>
          <w:bCs/>
          <w:sz w:val="20"/>
          <w:szCs w:val="20"/>
        </w:rPr>
        <w:t xml:space="preserve">             </w:t>
      </w:r>
    </w:p>
    <w:p w:rsidR="00B673AE" w:rsidRDefault="00B673AE" w:rsidP="00B673AE">
      <w:pPr>
        <w:pStyle w:val="NormalnyWeb"/>
        <w:spacing w:after="0"/>
        <w:ind w:left="4395" w:hanging="4395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F9371C" w:rsidRPr="00CA63FC" w:rsidRDefault="00F9371C" w:rsidP="00F9371C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F9371C" w:rsidRDefault="00F9371C" w:rsidP="00F9371C">
      <w:pPr>
        <w:pStyle w:val="NormalnyWeb"/>
        <w:spacing w:after="0" w:line="360" w:lineRule="auto"/>
        <w:ind w:left="3540" w:firstLine="708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   § 4</w:t>
      </w:r>
    </w:p>
    <w:p w:rsidR="00F9371C" w:rsidRDefault="00F9371C" w:rsidP="00F9371C">
      <w:pPr>
        <w:pStyle w:val="NormalnyWeb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E38A1">
        <w:rPr>
          <w:rFonts w:ascii="Arial" w:hAnsi="Arial" w:cs="Arial"/>
          <w:bCs/>
          <w:sz w:val="20"/>
          <w:szCs w:val="20"/>
        </w:rPr>
        <w:t>W związku z</w:t>
      </w:r>
      <w:r>
        <w:rPr>
          <w:rFonts w:ascii="Arial" w:hAnsi="Arial" w:cs="Arial"/>
          <w:sz w:val="20"/>
          <w:szCs w:val="20"/>
        </w:rPr>
        <w:t xml:space="preserve">  dokonanymi zmianami w budżecie:</w:t>
      </w:r>
      <w:r w:rsidRPr="00DE38A1">
        <w:rPr>
          <w:rFonts w:ascii="Arial" w:hAnsi="Arial" w:cs="Arial"/>
          <w:sz w:val="20"/>
          <w:szCs w:val="20"/>
        </w:rPr>
        <w:t xml:space="preserve"> </w:t>
      </w:r>
    </w:p>
    <w:p w:rsidR="00F9371C" w:rsidRPr="000236CC" w:rsidRDefault="00F9371C" w:rsidP="00F9371C">
      <w:pPr>
        <w:pStyle w:val="NormalnyWeb"/>
        <w:numPr>
          <w:ilvl w:val="0"/>
          <w:numId w:val="1"/>
        </w:numPr>
        <w:spacing w:line="360" w:lineRule="auto"/>
      </w:pPr>
      <w:r>
        <w:rPr>
          <w:rFonts w:ascii="Arial" w:hAnsi="Arial" w:cs="Arial"/>
          <w:sz w:val="20"/>
          <w:szCs w:val="20"/>
        </w:rPr>
        <w:t>załącznik nr 3 do uchwały Nr XII/ 77/2015 Rady Powiatu w Częstochowie z dnia 22 grudnia 2015 roku w sprawie uchwalenia budżetu Powiatu Częstochowskiego na 2016 rok dotyczący przychodów i rozchodów Powiatu na 2016 rok otrzymuje brzmienie zgodnie z załącznikiem nr 1 do niniejszej uchwały</w:t>
      </w:r>
    </w:p>
    <w:p w:rsidR="00F9371C" w:rsidRPr="006958C6" w:rsidRDefault="00F9371C" w:rsidP="00F9371C">
      <w:pPr>
        <w:pStyle w:val="NormalnyWeb"/>
        <w:numPr>
          <w:ilvl w:val="0"/>
          <w:numId w:val="1"/>
        </w:numPr>
        <w:spacing w:line="360" w:lineRule="auto"/>
      </w:pPr>
      <w:r>
        <w:rPr>
          <w:rFonts w:ascii="Arial" w:hAnsi="Arial" w:cs="Arial"/>
          <w:sz w:val="20"/>
          <w:szCs w:val="20"/>
        </w:rPr>
        <w:t xml:space="preserve">załącznik nr 4 do uchwały Nr XII/77/2015 Rady </w:t>
      </w:r>
      <w:r w:rsidR="002315F8">
        <w:rPr>
          <w:rFonts w:ascii="Arial" w:hAnsi="Arial" w:cs="Arial"/>
          <w:sz w:val="20"/>
          <w:szCs w:val="20"/>
        </w:rPr>
        <w:t>Powiatu w Częstochowie z dnia 22 grudnia</w:t>
      </w:r>
      <w:r>
        <w:rPr>
          <w:rFonts w:ascii="Arial" w:hAnsi="Arial" w:cs="Arial"/>
          <w:sz w:val="20"/>
          <w:szCs w:val="20"/>
        </w:rPr>
        <w:t xml:space="preserve"> 2015 roku w sprawie uchwalenia budżetu </w:t>
      </w:r>
      <w:r w:rsidR="002315F8">
        <w:rPr>
          <w:rFonts w:ascii="Arial" w:hAnsi="Arial" w:cs="Arial"/>
          <w:sz w:val="20"/>
          <w:szCs w:val="20"/>
        </w:rPr>
        <w:t>Powiatu Częstochowskiego na 2016</w:t>
      </w:r>
      <w:r>
        <w:rPr>
          <w:rFonts w:ascii="Arial" w:hAnsi="Arial" w:cs="Arial"/>
          <w:sz w:val="20"/>
          <w:szCs w:val="20"/>
        </w:rPr>
        <w:t xml:space="preserve"> rok dotycz</w:t>
      </w:r>
      <w:r w:rsidR="002315F8">
        <w:rPr>
          <w:rFonts w:ascii="Arial" w:hAnsi="Arial" w:cs="Arial"/>
          <w:sz w:val="20"/>
          <w:szCs w:val="20"/>
        </w:rPr>
        <w:t>ący zadań inwestycyjnych na 2016</w:t>
      </w:r>
      <w:r>
        <w:rPr>
          <w:rFonts w:ascii="Arial" w:hAnsi="Arial" w:cs="Arial"/>
          <w:sz w:val="20"/>
          <w:szCs w:val="20"/>
        </w:rPr>
        <w:t xml:space="preserve"> rok otrzymuje brzmienie zgodnie z załącznikiem nr 2 do niniejszej uchwały.</w:t>
      </w:r>
    </w:p>
    <w:p w:rsidR="00F9371C" w:rsidRPr="006958C6" w:rsidRDefault="002315F8" w:rsidP="00F9371C">
      <w:pPr>
        <w:pStyle w:val="NormalnyWeb"/>
        <w:numPr>
          <w:ilvl w:val="0"/>
          <w:numId w:val="1"/>
        </w:numPr>
        <w:spacing w:line="360" w:lineRule="auto"/>
      </w:pPr>
      <w:r>
        <w:rPr>
          <w:rFonts w:ascii="Arial" w:hAnsi="Arial" w:cs="Arial"/>
          <w:sz w:val="20"/>
          <w:szCs w:val="20"/>
        </w:rPr>
        <w:t>Załącznik nr 5 do uchwały Nr XII/77</w:t>
      </w:r>
      <w:r w:rsidR="00F9371C">
        <w:rPr>
          <w:rFonts w:ascii="Arial" w:hAnsi="Arial" w:cs="Arial"/>
          <w:sz w:val="20"/>
          <w:szCs w:val="20"/>
        </w:rPr>
        <w:t>/2015 Rady powiatu w Częstochow</w:t>
      </w:r>
      <w:r>
        <w:rPr>
          <w:rFonts w:ascii="Arial" w:hAnsi="Arial" w:cs="Arial"/>
          <w:sz w:val="20"/>
          <w:szCs w:val="20"/>
        </w:rPr>
        <w:t>ie z dnia 22 grudnia</w:t>
      </w:r>
      <w:r w:rsidR="00F9371C">
        <w:rPr>
          <w:rFonts w:ascii="Arial" w:hAnsi="Arial" w:cs="Arial"/>
          <w:sz w:val="20"/>
          <w:szCs w:val="20"/>
        </w:rPr>
        <w:t xml:space="preserve"> 2015 roku w sprawie uchwalenia budżetu </w:t>
      </w:r>
      <w:r w:rsidR="000B1BB6">
        <w:rPr>
          <w:rFonts w:ascii="Arial" w:hAnsi="Arial" w:cs="Arial"/>
          <w:sz w:val="20"/>
          <w:szCs w:val="20"/>
        </w:rPr>
        <w:t>Powiatu C</w:t>
      </w:r>
      <w:r>
        <w:rPr>
          <w:rFonts w:ascii="Arial" w:hAnsi="Arial" w:cs="Arial"/>
          <w:sz w:val="20"/>
          <w:szCs w:val="20"/>
        </w:rPr>
        <w:t>zęstochowskiego na 2016</w:t>
      </w:r>
      <w:r w:rsidR="00F9371C">
        <w:rPr>
          <w:rFonts w:ascii="Arial" w:hAnsi="Arial" w:cs="Arial"/>
          <w:sz w:val="20"/>
          <w:szCs w:val="20"/>
        </w:rPr>
        <w:t xml:space="preserve"> rok dotyczący wydatków na programy i projekty realiz</w:t>
      </w:r>
      <w:r>
        <w:rPr>
          <w:rFonts w:ascii="Arial" w:hAnsi="Arial" w:cs="Arial"/>
          <w:sz w:val="20"/>
          <w:szCs w:val="20"/>
        </w:rPr>
        <w:t>owane ze środków unijnych w 2016</w:t>
      </w:r>
      <w:r w:rsidR="00F9371C">
        <w:rPr>
          <w:rFonts w:ascii="Arial" w:hAnsi="Arial" w:cs="Arial"/>
          <w:sz w:val="20"/>
          <w:szCs w:val="20"/>
        </w:rPr>
        <w:t xml:space="preserve"> roku otrzymuje brzmienie zgodnie z załącznikiem nr 3 do niniejszej uchwały.</w:t>
      </w:r>
    </w:p>
    <w:p w:rsidR="00F9371C" w:rsidRDefault="00F9371C" w:rsidP="00F9371C">
      <w:pPr>
        <w:pStyle w:val="NormalnyWeb"/>
        <w:spacing w:after="0" w:line="360" w:lineRule="auto"/>
        <w:ind w:left="3540" w:firstLine="708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§ 5</w:t>
      </w:r>
    </w:p>
    <w:p w:rsidR="00F9371C" w:rsidRDefault="00F9371C" w:rsidP="00F9371C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7A23">
        <w:rPr>
          <w:rFonts w:ascii="Arial" w:hAnsi="Arial" w:cs="Arial"/>
          <w:bCs/>
          <w:sz w:val="20"/>
          <w:szCs w:val="20"/>
        </w:rPr>
        <w:t>Zmiany w budżecie wprowadza się</w:t>
      </w:r>
      <w:r>
        <w:rPr>
          <w:rFonts w:ascii="Arial" w:hAnsi="Arial" w:cs="Arial"/>
          <w:bCs/>
          <w:sz w:val="20"/>
          <w:szCs w:val="20"/>
        </w:rPr>
        <w:t>:</w:t>
      </w:r>
    </w:p>
    <w:p w:rsidR="002315F8" w:rsidRDefault="002315F8" w:rsidP="00F9371C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293608">
        <w:rPr>
          <w:rFonts w:ascii="Arial" w:hAnsi="Arial" w:cs="Arial"/>
          <w:bCs/>
          <w:sz w:val="20"/>
          <w:szCs w:val="20"/>
        </w:rPr>
        <w:t>w celu zabezpieczenia planu wydatków dotyczących opracowania dokumentacji projektowych dotyczących przebudowy dróg powiatowych dla zadań wnioskowanych do dofinansowania ze środków unijnych</w:t>
      </w:r>
      <w:r w:rsidR="00045EE6">
        <w:rPr>
          <w:rFonts w:ascii="Arial" w:hAnsi="Arial" w:cs="Arial"/>
          <w:bCs/>
          <w:sz w:val="20"/>
          <w:szCs w:val="20"/>
        </w:rPr>
        <w:t xml:space="preserve"> (wolne środki</w:t>
      </w:r>
      <w:r w:rsidR="00910C7D">
        <w:rPr>
          <w:rFonts w:ascii="Arial" w:hAnsi="Arial" w:cs="Arial"/>
          <w:bCs/>
          <w:sz w:val="20"/>
          <w:szCs w:val="20"/>
        </w:rPr>
        <w:t xml:space="preserve"> powiatu – 678 507 zł, udział gminy – 20 910 zł)                              699 417 zł</w:t>
      </w:r>
    </w:p>
    <w:p w:rsidR="00910C7D" w:rsidRDefault="00910C7D" w:rsidP="00910C7D">
      <w:pPr>
        <w:pStyle w:val="NormalnyWeb"/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Rybna – DW 483 Mykanów – DK1(Węzeł A1</w:t>
      </w:r>
      <w:r w:rsidR="0056796C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– Rudniki DK</w:t>
      </w:r>
      <w:r w:rsidR="000B1BB6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>91-Wancerzów-DW 786</w:t>
      </w:r>
      <w:r w:rsidR="00F55B83">
        <w:rPr>
          <w:rFonts w:ascii="Arial" w:hAnsi="Arial" w:cs="Arial"/>
          <w:bCs/>
          <w:sz w:val="20"/>
          <w:szCs w:val="20"/>
        </w:rPr>
        <w:t xml:space="preserve"> –              </w:t>
      </w:r>
    </w:p>
    <w:p w:rsidR="00F55B83" w:rsidRDefault="00F55B83" w:rsidP="00F55B83">
      <w:pPr>
        <w:pStyle w:val="NormalnyWeb"/>
        <w:spacing w:after="0" w:line="360" w:lineRule="auto"/>
        <w:ind w:left="720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150 730 zł</w:t>
      </w:r>
    </w:p>
    <w:p w:rsidR="00FB6108" w:rsidRDefault="00FB6108" w:rsidP="00910C7D">
      <w:pPr>
        <w:pStyle w:val="NormalnyWeb"/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Mykanów – DK</w:t>
      </w:r>
      <w:r w:rsidR="000B1BB6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>1(A-1)- Borowno – Kruszyna- Widzów – DK-91</w:t>
      </w:r>
      <w:r w:rsidR="00F55B83">
        <w:rPr>
          <w:rFonts w:ascii="Arial" w:hAnsi="Arial" w:cs="Arial"/>
          <w:bCs/>
          <w:sz w:val="20"/>
          <w:szCs w:val="20"/>
        </w:rPr>
        <w:t xml:space="preserve">                       98 850 zł</w:t>
      </w:r>
    </w:p>
    <w:p w:rsidR="00FB6108" w:rsidRDefault="00FB6108" w:rsidP="00910C7D">
      <w:pPr>
        <w:pStyle w:val="NormalnyWeb"/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Kruszyna – Zdrowa –Kłomnice-DK</w:t>
      </w:r>
      <w:r w:rsidR="0056796C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91</w:t>
      </w:r>
      <w:r w:rsidR="00F55B83">
        <w:rPr>
          <w:rFonts w:ascii="Arial" w:hAnsi="Arial" w:cs="Arial"/>
          <w:bCs/>
          <w:sz w:val="20"/>
          <w:szCs w:val="20"/>
        </w:rPr>
        <w:t xml:space="preserve">                                                             82 170 zł</w:t>
      </w:r>
    </w:p>
    <w:p w:rsidR="00FB6108" w:rsidRDefault="00FB6108" w:rsidP="00910C7D">
      <w:pPr>
        <w:pStyle w:val="NormalnyWeb"/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DK-1 Częstochowa</w:t>
      </w:r>
      <w:r w:rsidR="00340AC5">
        <w:rPr>
          <w:rFonts w:ascii="Arial" w:hAnsi="Arial" w:cs="Arial"/>
          <w:bCs/>
          <w:sz w:val="20"/>
          <w:szCs w:val="20"/>
        </w:rPr>
        <w:t>- Marianka Rędzińska- Rudniki-DK</w:t>
      </w:r>
      <w:r>
        <w:rPr>
          <w:rFonts w:ascii="Arial" w:hAnsi="Arial" w:cs="Arial"/>
          <w:bCs/>
          <w:sz w:val="20"/>
          <w:szCs w:val="20"/>
        </w:rPr>
        <w:t>-91-Rędziny –DK</w:t>
      </w:r>
      <w:r w:rsidR="0056796C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>91 – Jaskrów-DW 786</w:t>
      </w:r>
    </w:p>
    <w:p w:rsidR="00F55B83" w:rsidRDefault="00F55B83" w:rsidP="00F55B83">
      <w:pPr>
        <w:pStyle w:val="NormalnyWeb"/>
        <w:spacing w:after="0" w:line="360" w:lineRule="auto"/>
        <w:ind w:left="720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30 406 zł</w:t>
      </w:r>
    </w:p>
    <w:p w:rsidR="00FB6108" w:rsidRDefault="00FB6108" w:rsidP="00910C7D">
      <w:pPr>
        <w:pStyle w:val="NormalnyWeb"/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DK-1 – </w:t>
      </w:r>
      <w:r w:rsidR="0056796C">
        <w:rPr>
          <w:rFonts w:ascii="Arial" w:hAnsi="Arial" w:cs="Arial"/>
          <w:bCs/>
          <w:sz w:val="20"/>
          <w:szCs w:val="20"/>
        </w:rPr>
        <w:t>Poczesna-Huta S</w:t>
      </w:r>
      <w:r>
        <w:rPr>
          <w:rFonts w:ascii="Arial" w:hAnsi="Arial" w:cs="Arial"/>
          <w:bCs/>
          <w:sz w:val="20"/>
          <w:szCs w:val="20"/>
        </w:rPr>
        <w:t>tara A- Mazury (A-1) – Wąsosz-DW 908</w:t>
      </w:r>
      <w:r w:rsidR="00F55B83">
        <w:rPr>
          <w:rFonts w:ascii="Arial" w:hAnsi="Arial" w:cs="Arial"/>
          <w:bCs/>
          <w:sz w:val="20"/>
          <w:szCs w:val="20"/>
        </w:rPr>
        <w:t xml:space="preserve">                116 281 zł</w:t>
      </w:r>
    </w:p>
    <w:p w:rsidR="00FB6108" w:rsidRDefault="00FB6108" w:rsidP="00910C7D">
      <w:pPr>
        <w:pStyle w:val="NormalnyWeb"/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DK1(A-1) – Borowno – Witkowice-DK-91 Rzerzęczyce-</w:t>
      </w:r>
      <w:proofErr w:type="spellStart"/>
      <w:r>
        <w:rPr>
          <w:rFonts w:ascii="Arial" w:hAnsi="Arial" w:cs="Arial"/>
          <w:bCs/>
          <w:sz w:val="20"/>
          <w:szCs w:val="20"/>
        </w:rPr>
        <w:t>Skrzydlów</w:t>
      </w:r>
      <w:proofErr w:type="spellEnd"/>
      <w:r w:rsidR="00340AC5">
        <w:rPr>
          <w:rFonts w:ascii="Arial" w:hAnsi="Arial" w:cs="Arial"/>
          <w:bCs/>
          <w:sz w:val="20"/>
          <w:szCs w:val="20"/>
        </w:rPr>
        <w:t>-Krasice-</w:t>
      </w:r>
      <w:proofErr w:type="spellStart"/>
      <w:r w:rsidR="00340AC5">
        <w:rPr>
          <w:rFonts w:ascii="Arial" w:hAnsi="Arial" w:cs="Arial"/>
          <w:bCs/>
          <w:sz w:val="20"/>
          <w:szCs w:val="20"/>
        </w:rPr>
        <w:t>Mokrzesz</w:t>
      </w:r>
      <w:proofErr w:type="spellEnd"/>
      <w:r w:rsidR="00340AC5">
        <w:rPr>
          <w:rFonts w:ascii="Arial" w:hAnsi="Arial" w:cs="Arial"/>
          <w:bCs/>
          <w:sz w:val="20"/>
          <w:szCs w:val="20"/>
        </w:rPr>
        <w:t>-DW 786</w:t>
      </w:r>
    </w:p>
    <w:p w:rsidR="00F55B83" w:rsidRDefault="00F55B83" w:rsidP="00F55B83">
      <w:pPr>
        <w:pStyle w:val="NormalnyWeb"/>
        <w:spacing w:after="0" w:line="360" w:lineRule="auto"/>
        <w:ind w:left="720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179 160 zł</w:t>
      </w:r>
    </w:p>
    <w:p w:rsidR="00340AC5" w:rsidRDefault="00340AC5" w:rsidP="00910C7D">
      <w:pPr>
        <w:pStyle w:val="NormalnyWeb"/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DP 1116S w m. Lgota Mała </w:t>
      </w:r>
      <w:proofErr w:type="spellStart"/>
      <w:r>
        <w:rPr>
          <w:rFonts w:ascii="Arial" w:hAnsi="Arial" w:cs="Arial"/>
          <w:bCs/>
          <w:sz w:val="20"/>
          <w:szCs w:val="20"/>
        </w:rPr>
        <w:t>dł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1,2 km</w:t>
      </w:r>
      <w:r w:rsidR="00F55B83">
        <w:rPr>
          <w:rFonts w:ascii="Arial" w:hAnsi="Arial" w:cs="Arial"/>
          <w:bCs/>
          <w:sz w:val="20"/>
          <w:szCs w:val="20"/>
        </w:rPr>
        <w:t xml:space="preserve"> (41 820 zł, w tym środki powiatu – 20 910 zł, środki                              gminy- 20 910 zł) </w:t>
      </w:r>
    </w:p>
    <w:p w:rsidR="00340AC5" w:rsidRDefault="004F51D2" w:rsidP="00340AC5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w celu przeznaczenia wolnych środków Powiatu na wykonanie dokumentacji projektowej, która jest niezbędna do </w:t>
      </w:r>
      <w:r w:rsidR="0056796C">
        <w:rPr>
          <w:rFonts w:ascii="Arial" w:hAnsi="Arial" w:cs="Arial"/>
          <w:bCs/>
          <w:sz w:val="20"/>
          <w:szCs w:val="20"/>
        </w:rPr>
        <w:t>złożenia</w:t>
      </w:r>
      <w:r w:rsidR="00461511">
        <w:rPr>
          <w:rFonts w:ascii="Arial" w:hAnsi="Arial" w:cs="Arial"/>
          <w:bCs/>
          <w:sz w:val="20"/>
          <w:szCs w:val="20"/>
        </w:rPr>
        <w:t xml:space="preserve"> wniosków</w:t>
      </w:r>
      <w:r>
        <w:rPr>
          <w:rFonts w:ascii="Arial" w:hAnsi="Arial" w:cs="Arial"/>
          <w:bCs/>
          <w:sz w:val="20"/>
          <w:szCs w:val="20"/>
        </w:rPr>
        <w:t xml:space="preserve"> o przyznanie środków unijnych w ramach Regionalnego Programu Operacyjnego Województwa Śląskiego dla następujących zadań:</w:t>
      </w:r>
    </w:p>
    <w:p w:rsidR="004F51D2" w:rsidRDefault="0048177D" w:rsidP="004F51D2">
      <w:pPr>
        <w:pStyle w:val="NormalnyWeb"/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„Nowoczesna baza dydaktyczna – miarą sukcesu zawodowego” modernizacja bazy dydaktycznej kształcenia zawodowego Zespołu Szkół w Złotym Potoku – 25 000 zł</w:t>
      </w:r>
    </w:p>
    <w:p w:rsidR="0048177D" w:rsidRDefault="0048177D" w:rsidP="004F51D2">
      <w:pPr>
        <w:pStyle w:val="NormalnyWeb"/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„Równe szanse- lepszy start” – nowoczesna baza dydaktyczna do praktycznej nauki zawodu dla uczniów z niepełnosprawnością intelektualną w Szkole Specjalnej Przysposabiającej do Pracy w </w:t>
      </w:r>
      <w:proofErr w:type="spellStart"/>
      <w:r>
        <w:rPr>
          <w:rFonts w:ascii="Arial" w:hAnsi="Arial" w:cs="Arial"/>
          <w:bCs/>
          <w:sz w:val="20"/>
          <w:szCs w:val="20"/>
        </w:rPr>
        <w:t>Bogumiłku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– 25 000 zł</w:t>
      </w:r>
    </w:p>
    <w:p w:rsidR="0048177D" w:rsidRDefault="0048177D" w:rsidP="0048177D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- w związku z wprowadzeniem do budżetu środków zewnętrznych pozyskanych w ramach projektów Erasmus+ przeznaczonych dla:</w:t>
      </w:r>
    </w:p>
    <w:p w:rsidR="0048177D" w:rsidRDefault="0048177D" w:rsidP="0048177D">
      <w:pPr>
        <w:pStyle w:val="NormalnyWeb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Liceum Ogólnokształcące w Kamienicy Polskiej – 27 684 zł</w:t>
      </w:r>
    </w:p>
    <w:p w:rsidR="0048177D" w:rsidRDefault="00955B02" w:rsidP="0048177D">
      <w:pPr>
        <w:pStyle w:val="NormalnyWeb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Zespół Szkół w Z</w:t>
      </w:r>
      <w:r w:rsidR="0048177D">
        <w:rPr>
          <w:rFonts w:ascii="Arial" w:hAnsi="Arial" w:cs="Arial"/>
          <w:bCs/>
          <w:sz w:val="20"/>
          <w:szCs w:val="20"/>
        </w:rPr>
        <w:t>łotym Potoku – 141 568 zł</w:t>
      </w:r>
    </w:p>
    <w:p w:rsidR="0048177D" w:rsidRDefault="00513EFE" w:rsidP="00411114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w </w:t>
      </w:r>
      <w:r w:rsidR="00B92D4C">
        <w:rPr>
          <w:rFonts w:ascii="Arial" w:hAnsi="Arial" w:cs="Arial"/>
          <w:bCs/>
          <w:sz w:val="20"/>
          <w:szCs w:val="20"/>
        </w:rPr>
        <w:t>celu</w:t>
      </w:r>
      <w:r w:rsidR="00411114">
        <w:rPr>
          <w:rFonts w:ascii="Arial" w:hAnsi="Arial" w:cs="Arial"/>
          <w:bCs/>
          <w:sz w:val="20"/>
          <w:szCs w:val="20"/>
        </w:rPr>
        <w:t xml:space="preserve"> otrzym</w:t>
      </w:r>
      <w:r w:rsidR="00461511">
        <w:rPr>
          <w:rFonts w:ascii="Arial" w:hAnsi="Arial" w:cs="Arial"/>
          <w:bCs/>
          <w:sz w:val="20"/>
          <w:szCs w:val="20"/>
        </w:rPr>
        <w:t>ania</w:t>
      </w:r>
      <w:r w:rsidR="00B92D4C">
        <w:rPr>
          <w:rFonts w:ascii="Arial" w:hAnsi="Arial" w:cs="Arial"/>
          <w:bCs/>
          <w:sz w:val="20"/>
          <w:szCs w:val="20"/>
        </w:rPr>
        <w:t xml:space="preserve"> przez D</w:t>
      </w:r>
      <w:r w:rsidR="00411114">
        <w:rPr>
          <w:rFonts w:ascii="Arial" w:hAnsi="Arial" w:cs="Arial"/>
          <w:bCs/>
          <w:sz w:val="20"/>
          <w:szCs w:val="20"/>
        </w:rPr>
        <w:t>om Pomocy Społecznej w Lelowie</w:t>
      </w:r>
      <w:r w:rsidR="00461511">
        <w:rPr>
          <w:rFonts w:ascii="Arial" w:hAnsi="Arial" w:cs="Arial"/>
          <w:bCs/>
          <w:sz w:val="20"/>
          <w:szCs w:val="20"/>
        </w:rPr>
        <w:t xml:space="preserve"> darowizny pieniężnej </w:t>
      </w:r>
      <w:r w:rsidR="00411114">
        <w:rPr>
          <w:rFonts w:ascii="Arial" w:hAnsi="Arial" w:cs="Arial"/>
          <w:bCs/>
          <w:sz w:val="20"/>
          <w:szCs w:val="20"/>
        </w:rPr>
        <w:t xml:space="preserve"> </w:t>
      </w:r>
      <w:r w:rsidR="00461511">
        <w:rPr>
          <w:rFonts w:ascii="Arial" w:hAnsi="Arial" w:cs="Arial"/>
          <w:bCs/>
          <w:sz w:val="20"/>
          <w:szCs w:val="20"/>
        </w:rPr>
        <w:t>i  przeznaczenia jej</w:t>
      </w:r>
      <w:r w:rsidR="00B92D4C">
        <w:rPr>
          <w:rFonts w:ascii="Arial" w:hAnsi="Arial" w:cs="Arial"/>
          <w:bCs/>
          <w:sz w:val="20"/>
          <w:szCs w:val="20"/>
        </w:rPr>
        <w:t xml:space="preserve"> na zakup oleju opałowego.</w:t>
      </w:r>
      <w:r w:rsidR="00411114">
        <w:rPr>
          <w:rFonts w:ascii="Arial" w:hAnsi="Arial" w:cs="Arial"/>
          <w:bCs/>
          <w:sz w:val="20"/>
          <w:szCs w:val="20"/>
        </w:rPr>
        <w:t xml:space="preserve"> </w:t>
      </w:r>
      <w:r w:rsidR="00461511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4 000 zł</w:t>
      </w:r>
    </w:p>
    <w:p w:rsidR="00B673AE" w:rsidRDefault="00B673AE" w:rsidP="00F9371C">
      <w:pPr>
        <w:pStyle w:val="NormalnyWeb"/>
        <w:spacing w:after="0"/>
        <w:ind w:left="3540" w:hanging="354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461511" w:rsidRDefault="00461511" w:rsidP="00461511">
      <w:pPr>
        <w:pStyle w:val="NormalnyWeb"/>
        <w:spacing w:line="360" w:lineRule="auto"/>
        <w:contextualSpacing/>
        <w:jc w:val="center"/>
      </w:pPr>
      <w: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>§ 6</w:t>
      </w:r>
    </w:p>
    <w:p w:rsidR="00461511" w:rsidRDefault="00461511" w:rsidP="00461511">
      <w:pPr>
        <w:pStyle w:val="NormalnyWeb"/>
        <w:spacing w:line="360" w:lineRule="auto"/>
        <w:contextualSpacing/>
        <w:jc w:val="both"/>
      </w:pPr>
      <w:r>
        <w:rPr>
          <w:rFonts w:ascii="Arial" w:hAnsi="Arial" w:cs="Arial"/>
          <w:sz w:val="20"/>
          <w:szCs w:val="20"/>
        </w:rPr>
        <w:t>Wykonanie uchwały powierza się Zarządowi Powiatu w Częstochowie.</w:t>
      </w:r>
    </w:p>
    <w:p w:rsidR="00461511" w:rsidRDefault="00461511" w:rsidP="00461511">
      <w:pPr>
        <w:pStyle w:val="NormalnyWeb"/>
        <w:spacing w:line="360" w:lineRule="auto"/>
        <w:contextualSpacing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  § 7</w:t>
      </w:r>
      <w:r w:rsidR="0056796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61511" w:rsidRDefault="00461511" w:rsidP="00461511">
      <w:pPr>
        <w:pStyle w:val="NormalnyWeb"/>
        <w:spacing w:line="360" w:lineRule="auto"/>
        <w:contextualSpacing/>
        <w:jc w:val="both"/>
      </w:pPr>
      <w:r>
        <w:rPr>
          <w:rFonts w:ascii="Arial" w:hAnsi="Arial" w:cs="Arial"/>
          <w:sz w:val="20"/>
          <w:szCs w:val="20"/>
        </w:rPr>
        <w:t>Uchwała wchodzi w życie z dniem podjęcia.</w:t>
      </w:r>
    </w:p>
    <w:p w:rsidR="002D0B94" w:rsidRPr="00D75CF4" w:rsidRDefault="002D0B94" w:rsidP="002D0B94">
      <w:pPr>
        <w:spacing w:line="360" w:lineRule="auto"/>
        <w:contextualSpacing/>
        <w:jc w:val="both"/>
      </w:pPr>
    </w:p>
    <w:sectPr w:rsidR="002D0B94" w:rsidRPr="00D7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F6B04"/>
    <w:multiLevelType w:val="hybridMultilevel"/>
    <w:tmpl w:val="8E969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43D34"/>
    <w:multiLevelType w:val="hybridMultilevel"/>
    <w:tmpl w:val="458C6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D2AF1"/>
    <w:multiLevelType w:val="hybridMultilevel"/>
    <w:tmpl w:val="4C0AA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16384"/>
    <w:multiLevelType w:val="multilevel"/>
    <w:tmpl w:val="3038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46"/>
    <w:rsid w:val="00045EE6"/>
    <w:rsid w:val="000B1BB6"/>
    <w:rsid w:val="00136F01"/>
    <w:rsid w:val="002315F8"/>
    <w:rsid w:val="00293608"/>
    <w:rsid w:val="002D0B94"/>
    <w:rsid w:val="002F20AF"/>
    <w:rsid w:val="00324E8D"/>
    <w:rsid w:val="00340AC5"/>
    <w:rsid w:val="00411114"/>
    <w:rsid w:val="00461511"/>
    <w:rsid w:val="00473331"/>
    <w:rsid w:val="0048177D"/>
    <w:rsid w:val="004F51D2"/>
    <w:rsid w:val="00513EFE"/>
    <w:rsid w:val="0056796C"/>
    <w:rsid w:val="005A4436"/>
    <w:rsid w:val="00751B46"/>
    <w:rsid w:val="0078776B"/>
    <w:rsid w:val="00875116"/>
    <w:rsid w:val="00910C7D"/>
    <w:rsid w:val="00955B02"/>
    <w:rsid w:val="00B33595"/>
    <w:rsid w:val="00B673AE"/>
    <w:rsid w:val="00B92D4C"/>
    <w:rsid w:val="00D75CF4"/>
    <w:rsid w:val="00E13A69"/>
    <w:rsid w:val="00F55B83"/>
    <w:rsid w:val="00F6520C"/>
    <w:rsid w:val="00F92C13"/>
    <w:rsid w:val="00F9371C"/>
    <w:rsid w:val="00FB4BCB"/>
    <w:rsid w:val="00FB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20015-CD39-4F03-9FAC-CFD2ED89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733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7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7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922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24</cp:revision>
  <cp:lastPrinted>2016-01-15T08:50:00Z</cp:lastPrinted>
  <dcterms:created xsi:type="dcterms:W3CDTF">2016-01-12T12:47:00Z</dcterms:created>
  <dcterms:modified xsi:type="dcterms:W3CDTF">2016-01-28T12:11:00Z</dcterms:modified>
</cp:coreProperties>
</file>