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E9" w:rsidRDefault="004D0CE9" w:rsidP="00E119AF">
      <w:pPr>
        <w:pStyle w:val="NormalnyWeb"/>
        <w:spacing w:after="0" w:line="360" w:lineRule="auto"/>
        <w:contextualSpacing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 w:rsidR="00E119AF">
        <w:rPr>
          <w:rFonts w:ascii="Arial" w:hAnsi="Arial" w:cs="Arial"/>
          <w:bCs/>
          <w:sz w:val="22"/>
          <w:szCs w:val="22"/>
        </w:rPr>
        <w:t>Załącznik nr 7</w:t>
      </w:r>
    </w:p>
    <w:p w:rsidR="004D0CE9" w:rsidRPr="00E119AF" w:rsidRDefault="004D0CE9" w:rsidP="00E119AF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D0CE9">
        <w:rPr>
          <w:rFonts w:ascii="Arial" w:hAnsi="Arial" w:cs="Arial"/>
          <w:b/>
          <w:bCs/>
          <w:sz w:val="22"/>
          <w:szCs w:val="22"/>
        </w:rPr>
        <w:t>Wykaz osób prawnych i fizycznych oraz jednostek organizacyjnych nieposiadających o</w:t>
      </w:r>
      <w:r w:rsidR="00934741">
        <w:rPr>
          <w:rFonts w:ascii="Arial" w:hAnsi="Arial" w:cs="Arial"/>
          <w:b/>
          <w:bCs/>
          <w:sz w:val="22"/>
          <w:szCs w:val="22"/>
        </w:rPr>
        <w:t>sobowości prawnej, którym w 2015</w:t>
      </w:r>
      <w:r w:rsidRPr="004D0CE9">
        <w:rPr>
          <w:rFonts w:ascii="Arial" w:hAnsi="Arial" w:cs="Arial"/>
          <w:b/>
          <w:bCs/>
          <w:sz w:val="22"/>
          <w:szCs w:val="22"/>
        </w:rPr>
        <w:t xml:space="preserve"> roku w </w:t>
      </w:r>
      <w:r w:rsidR="004941DD">
        <w:rPr>
          <w:rFonts w:ascii="Arial" w:hAnsi="Arial" w:cs="Arial"/>
          <w:b/>
          <w:bCs/>
          <w:sz w:val="22"/>
          <w:szCs w:val="22"/>
        </w:rPr>
        <w:t xml:space="preserve">  </w:t>
      </w:r>
      <w:r w:rsidR="00BA71B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D0CE9">
        <w:rPr>
          <w:rFonts w:ascii="Arial" w:hAnsi="Arial" w:cs="Arial"/>
          <w:b/>
          <w:bCs/>
          <w:sz w:val="22"/>
          <w:szCs w:val="22"/>
        </w:rPr>
        <w:t xml:space="preserve">zakresie podatków lub opłat udzielono ulg, </w:t>
      </w:r>
      <w:proofErr w:type="spellStart"/>
      <w:r w:rsidRPr="004D0CE9">
        <w:rPr>
          <w:rFonts w:ascii="Arial" w:hAnsi="Arial" w:cs="Arial"/>
          <w:b/>
          <w:bCs/>
          <w:sz w:val="22"/>
          <w:szCs w:val="22"/>
        </w:rPr>
        <w:t>odroczeń</w:t>
      </w:r>
      <w:proofErr w:type="spellEnd"/>
      <w:r w:rsidRPr="004D0CE9">
        <w:rPr>
          <w:rFonts w:ascii="Arial" w:hAnsi="Arial" w:cs="Arial"/>
          <w:b/>
          <w:bCs/>
          <w:sz w:val="22"/>
          <w:szCs w:val="22"/>
        </w:rPr>
        <w:t>, umorzeń lub rozłożono spłatę na raty w kwocie przewyższającej 500 zł.</w:t>
      </w:r>
    </w:p>
    <w:p w:rsidR="004D0CE9" w:rsidRPr="004D0CE9" w:rsidRDefault="004D0CE9" w:rsidP="004D0CE9">
      <w:pPr>
        <w:pStyle w:val="NormalnyWeb"/>
        <w:spacing w:after="0" w:line="360" w:lineRule="auto"/>
        <w:contextualSpacing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937"/>
        <w:gridCol w:w="3777"/>
        <w:gridCol w:w="1399"/>
        <w:gridCol w:w="1539"/>
        <w:gridCol w:w="1399"/>
        <w:gridCol w:w="2378"/>
      </w:tblGrid>
      <w:tr w:rsidR="004D0CE9" w:rsidRPr="004D0CE9" w:rsidTr="005E52B5">
        <w:trPr>
          <w:trHeight w:val="1005"/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</w:t>
            </w: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Nazwa podmiotu, którego sprawa dotyczy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Rodzaj należności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Umorzenie - kwota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Rozłożenie na raty - kwota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Odroczenie terminu - kwota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CE9" w:rsidRPr="004D0CE9" w:rsidRDefault="004D0CE9" w:rsidP="004D0CE9">
            <w:pPr>
              <w:spacing w:before="100" w:beforeAutospacing="1" w:after="119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C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Przyczyny </w:t>
            </w:r>
          </w:p>
        </w:tc>
      </w:tr>
      <w:tr w:rsidR="004D0CE9" w:rsidRPr="004D0CE9" w:rsidTr="005E52B5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Bala Izabela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934741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Za wyżywienie </w:t>
            </w:r>
            <w:r w:rsidR="0093474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córki Mileny Bala </w:t>
            </w: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 Specjalnym Ośrodku </w:t>
            </w:r>
            <w:proofErr w:type="spellStart"/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Szkolno</w:t>
            </w:r>
            <w:proofErr w:type="spellEnd"/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– Wychowawczym w </w:t>
            </w:r>
            <w:proofErr w:type="spellStart"/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Bogumiłku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1</w:t>
            </w:r>
            <w:r w:rsidR="0093474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 257,04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Trudna sytuacja rodzinna i materialna</w:t>
            </w:r>
          </w:p>
        </w:tc>
      </w:tr>
      <w:tr w:rsidR="004D0CE9" w:rsidRPr="004D0CE9" w:rsidTr="005E52B5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2F78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Powiatowy Inspektorat Weterynarii w Częstochowie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Czynsz za wynajmowane pomieszczenia w budynku Starostwa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5E52B5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27 004,90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CE9" w:rsidRPr="00E119AF" w:rsidRDefault="00934741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Brak środków w planie finansowym jednostki</w:t>
            </w:r>
          </w:p>
        </w:tc>
      </w:tr>
      <w:tr w:rsidR="005E52B5" w:rsidRPr="004D0CE9" w:rsidTr="005E52B5">
        <w:trPr>
          <w:tblCellSpacing w:w="0" w:type="dxa"/>
        </w:trPr>
        <w:tc>
          <w:tcPr>
            <w:tcW w:w="26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52B5" w:rsidRPr="00E119AF" w:rsidRDefault="005E52B5" w:rsidP="004D0CE9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52B5" w:rsidRPr="00E119AF" w:rsidRDefault="00934741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1 257,04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52B5" w:rsidRPr="00E119AF" w:rsidRDefault="00E119AF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52B5" w:rsidRPr="00E119AF" w:rsidRDefault="00934741" w:rsidP="00932F78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27 004,90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52B5" w:rsidRPr="00E119AF" w:rsidRDefault="00E119AF" w:rsidP="00E119AF">
            <w:pPr>
              <w:spacing w:before="100" w:beforeAutospacing="1" w:after="119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119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-</w:t>
            </w:r>
          </w:p>
        </w:tc>
      </w:tr>
    </w:tbl>
    <w:p w:rsidR="003F65CC" w:rsidRDefault="003F65CC"/>
    <w:p w:rsidR="00E119AF" w:rsidRDefault="00E119AF" w:rsidP="00E119AF">
      <w:pPr>
        <w:ind w:left="12036"/>
        <w:rPr>
          <w:rFonts w:ascii="Arial" w:hAnsi="Arial" w:cs="Arial"/>
        </w:rPr>
      </w:pPr>
      <w:r w:rsidRPr="00E119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Załącznik nr 8</w:t>
      </w:r>
    </w:p>
    <w:p w:rsidR="00E119AF" w:rsidRDefault="00934741" w:rsidP="00E11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bookmarkStart w:id="0" w:name="_GoBack"/>
      <w:bookmarkEnd w:id="0"/>
      <w:r w:rsidR="00E119AF">
        <w:rPr>
          <w:rFonts w:ascii="Arial" w:hAnsi="Arial" w:cs="Arial"/>
        </w:rPr>
        <w:t xml:space="preserve"> roku Powiat Częstochowski nie udzielał pomocy publicznej dla osób prawnych, osób fizycznych oraz jednostek organizacyjnych nieposiadających osobowości prawnej.</w:t>
      </w:r>
    </w:p>
    <w:p w:rsidR="00E119AF" w:rsidRPr="00E119AF" w:rsidRDefault="00E119AF" w:rsidP="00E119AF">
      <w:pPr>
        <w:ind w:left="12036"/>
        <w:rPr>
          <w:rFonts w:ascii="Arial" w:hAnsi="Arial" w:cs="Arial"/>
        </w:rPr>
      </w:pPr>
    </w:p>
    <w:sectPr w:rsidR="00E119AF" w:rsidRPr="00E119AF" w:rsidSect="004D0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B"/>
    <w:rsid w:val="002B2C7B"/>
    <w:rsid w:val="003F65CC"/>
    <w:rsid w:val="004941DD"/>
    <w:rsid w:val="004D0CE9"/>
    <w:rsid w:val="005E52B5"/>
    <w:rsid w:val="00932F78"/>
    <w:rsid w:val="00934741"/>
    <w:rsid w:val="00BA71B9"/>
    <w:rsid w:val="00E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83EE-140A-4B0E-A64C-CCF332F6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2015-05-18T11:41:00Z</dcterms:created>
  <dcterms:modified xsi:type="dcterms:W3CDTF">2016-05-09T06:18:00Z</dcterms:modified>
</cp:coreProperties>
</file>