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7" w:rsidRDefault="00D77B87" w:rsidP="00E30D40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  <w: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t xml:space="preserve">   </w:t>
      </w:r>
    </w:p>
    <w:sdt>
      <w:sdtP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id w:val="1383755419"/>
        <w:docPartObj>
          <w:docPartGallery w:val="Table of Contents"/>
          <w:docPartUnique/>
        </w:docPartObj>
      </w:sdtPr>
      <w:sdtContent>
        <w:p w:rsidR="009A7DB2" w:rsidRPr="001217D9" w:rsidRDefault="009A7DB2" w:rsidP="00E30D40">
          <w:pPr>
            <w:pStyle w:val="Nagwekspisutreci"/>
            <w:numPr>
              <w:ilvl w:val="0"/>
              <w:numId w:val="0"/>
            </w:numPr>
            <w:jc w:val="center"/>
            <w:rPr>
              <w:rFonts w:asciiTheme="minorHAnsi" w:hAnsiTheme="minorHAnsi"/>
              <w:color w:val="auto"/>
            </w:rPr>
          </w:pPr>
          <w:r w:rsidRPr="001217D9">
            <w:rPr>
              <w:rFonts w:asciiTheme="minorHAnsi" w:hAnsiTheme="minorHAnsi"/>
              <w:color w:val="auto"/>
            </w:rPr>
            <w:t>Spis treści</w:t>
          </w:r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r w:rsidRPr="00AF4ABB">
            <w:rPr>
              <w:b/>
            </w:rPr>
            <w:fldChar w:fldCharType="begin"/>
          </w:r>
          <w:r w:rsidR="009A7DB2" w:rsidRPr="001217D9">
            <w:rPr>
              <w:b/>
            </w:rPr>
            <w:instrText xml:space="preserve"> TOC \o "1-3" \h \z \u </w:instrText>
          </w:r>
          <w:r w:rsidRPr="00AF4ABB">
            <w:rPr>
              <w:b/>
            </w:rPr>
            <w:fldChar w:fldCharType="separate"/>
          </w:r>
          <w:hyperlink w:anchor="_Toc457476796" w:history="1">
            <w:r w:rsidR="00055C5B" w:rsidRPr="00570C24">
              <w:rPr>
                <w:rStyle w:val="Hipercze"/>
                <w:noProof/>
                <w:lang w:val="pl-PL"/>
              </w:rPr>
              <w:t>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PODSTAWY PRAWNE 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797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CHARAKTERYSTYKA </w:t>
            </w:r>
            <w:r w:rsidR="00055C5B" w:rsidRPr="00570C24">
              <w:rPr>
                <w:rStyle w:val="Hipercze"/>
                <w:noProof/>
                <w:lang w:val="pl-PL"/>
              </w:rPr>
              <w:t>ZJAWISKA PRZEMOCY W RODZINIE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798" w:history="1">
            <w:r w:rsidR="00055C5B" w:rsidRPr="00570C24">
              <w:rPr>
                <w:rStyle w:val="Hipercze"/>
                <w:rFonts w:eastAsia="Times New Roman" w:cs="Calibri"/>
                <w:noProof/>
                <w:lang w:val="pl-PL" w:eastAsia="pl-PL"/>
              </w:rPr>
              <w:t>III.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CHARAKTERYSTYKA</w:t>
            </w:r>
            <w:r w:rsidR="00055C5B" w:rsidRPr="00570C24">
              <w:rPr>
                <w:rStyle w:val="Hipercze"/>
                <w:rFonts w:eastAsia="Times New Roman" w:cs="Calibri"/>
                <w:noProof/>
                <w:lang w:val="pl-PL" w:eastAsia="pl-PL"/>
              </w:rPr>
              <w:t xml:space="preserve"> POWIATU CZĘSTOCHOWSKIEGO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799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IV.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DIAGNOZA ZJAWISKA PRZEMOCY W RODZINIE W POWIECIE CZĘSTOCHOWSKIM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0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ANALIZA </w:t>
            </w:r>
            <w:r w:rsidR="00055C5B" w:rsidRPr="00570C24">
              <w:rPr>
                <w:rStyle w:val="Hipercze"/>
                <w:noProof/>
                <w:lang w:val="pl-PL"/>
              </w:rPr>
              <w:t>SWOT</w:t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 PRZECIWDZIAŁANIA PRZEMOCY W RODZINIE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1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CELE  I KIERUNKI DZIAŁAŃ 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2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ADRESACI </w:t>
            </w:r>
            <w:r w:rsidR="00055C5B" w:rsidRPr="00570C24">
              <w:rPr>
                <w:rStyle w:val="Hipercze"/>
                <w:noProof/>
                <w:lang w:val="pl-PL"/>
              </w:rPr>
              <w:t>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3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VIII.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REALIZATORZY 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4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IX.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ZAKŁADANE REZULTATY REALIZACJI 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5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X.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ŹRÓDŁA FINANSOWANIA 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6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XI.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EWALUACJA I MONITORING 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7" w:history="1">
            <w:r w:rsidR="00055C5B" w:rsidRPr="00570C24">
              <w:rPr>
                <w:rStyle w:val="Hipercze"/>
                <w:noProof/>
                <w:lang w:val="pl-PL"/>
              </w:rPr>
              <w:t>XII.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WYKAZ TABEL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AF4ABB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8" w:history="1">
            <w:r w:rsidR="00055C5B" w:rsidRPr="00570C24">
              <w:rPr>
                <w:rStyle w:val="Hipercze"/>
                <w:noProof/>
                <w:lang w:val="pl-PL"/>
              </w:rPr>
              <w:t>XIII.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WYKAZ WYKRESÓW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8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DB2" w:rsidRPr="001217D9" w:rsidRDefault="00AF4ABB">
          <w:pPr>
            <w:rPr>
              <w:rFonts w:asciiTheme="minorHAnsi" w:hAnsiTheme="minorHAnsi"/>
              <w:b/>
            </w:rPr>
          </w:pPr>
          <w:r w:rsidRPr="001217D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3D28D7" w:rsidRDefault="003D28D7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977EA0" w:rsidRDefault="00977EA0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172BD6" w:rsidRPr="00663A71" w:rsidRDefault="00172BD6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0238B2" w:rsidRDefault="00AA3DA2" w:rsidP="009A7DB2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0" w:name="_Toc457476796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PODSTAWY PRAWNE PROGRAMU</w:t>
      </w:r>
      <w:bookmarkEnd w:id="0"/>
    </w:p>
    <w:p w:rsidR="00AA3DA2" w:rsidRPr="000238B2" w:rsidRDefault="00AA3DA2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0238B2" w:rsidRDefault="007B590F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Ustawa o przeciwdziałaniu przemocy w rodzinie z dnia 29 lipca 2005 roku  (Dz. U. z 2015 r. poz. 1390</w:t>
      </w:r>
      <w:r w:rsidR="00055C5B">
        <w:rPr>
          <w:rFonts w:asciiTheme="minorHAnsi" w:hAnsiTheme="minorHAnsi" w:cs="Times New Roman"/>
          <w:lang w:val="pl-PL"/>
        </w:rPr>
        <w:t xml:space="preserve"> z </w:t>
      </w:r>
      <w:proofErr w:type="spellStart"/>
      <w:r w:rsidR="00055C5B">
        <w:rPr>
          <w:rFonts w:asciiTheme="minorHAnsi" w:hAnsiTheme="minorHAnsi" w:cs="Times New Roman"/>
          <w:lang w:val="pl-PL"/>
        </w:rPr>
        <w:t>późn</w:t>
      </w:r>
      <w:proofErr w:type="spellEnd"/>
      <w:r w:rsidR="00055C5B">
        <w:rPr>
          <w:rFonts w:asciiTheme="minorHAnsi" w:hAnsiTheme="minorHAnsi" w:cs="Times New Roman"/>
          <w:lang w:val="pl-PL"/>
        </w:rPr>
        <w:t>. zm.</w:t>
      </w:r>
      <w:r w:rsidRPr="000238B2">
        <w:rPr>
          <w:rFonts w:asciiTheme="minorHAnsi" w:hAnsiTheme="minorHAnsi" w:cs="Times New Roman"/>
          <w:lang w:val="pl-PL"/>
        </w:rPr>
        <w:t>).</w:t>
      </w:r>
    </w:p>
    <w:p w:rsidR="007B590F" w:rsidRPr="000238B2" w:rsidRDefault="007B590F" w:rsidP="007B590F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Ustawa z dnia 12 marca 2004 r. o pomocy społecznej ( </w:t>
      </w:r>
      <w:r w:rsidR="00BB1A87">
        <w:rPr>
          <w:rFonts w:asciiTheme="minorHAnsi" w:hAnsiTheme="minorHAnsi"/>
          <w:lang w:val="pl-PL"/>
        </w:rPr>
        <w:t>t. j. Dz. U. z 2016 r.  poz. 930</w:t>
      </w:r>
      <w:r w:rsidRPr="000238B2">
        <w:rPr>
          <w:rFonts w:asciiTheme="minorHAnsi" w:hAnsiTheme="minorHAnsi"/>
          <w:lang w:val="pl-PL"/>
        </w:rPr>
        <w:t>).</w:t>
      </w:r>
    </w:p>
    <w:p w:rsidR="00AA3DA2" w:rsidRPr="000238B2" w:rsidRDefault="00AA3DA2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Ustawa z </w:t>
      </w:r>
      <w:r w:rsidR="007B590F" w:rsidRPr="000238B2">
        <w:rPr>
          <w:rFonts w:asciiTheme="minorHAnsi" w:hAnsiTheme="minorHAnsi"/>
          <w:lang w:val="pl-PL"/>
        </w:rPr>
        <w:t>dnia 26 października 1982 roku o wychowaniu w trzeźwości i przeciwdziałaniu alkoholizmowi</w:t>
      </w:r>
      <w:r w:rsidRPr="000238B2">
        <w:rPr>
          <w:rFonts w:asciiTheme="minorHAnsi" w:hAnsiTheme="minorHAnsi"/>
          <w:lang w:val="pl-PL"/>
        </w:rPr>
        <w:t xml:space="preserve"> ( Dz. U. </w:t>
      </w:r>
      <w:r w:rsidR="00BB1A87">
        <w:rPr>
          <w:rFonts w:asciiTheme="minorHAnsi" w:hAnsiTheme="minorHAnsi"/>
          <w:lang w:val="pl-PL"/>
        </w:rPr>
        <w:t>z 2016</w:t>
      </w:r>
      <w:r w:rsidR="007B590F" w:rsidRPr="000238B2">
        <w:rPr>
          <w:rFonts w:asciiTheme="minorHAnsi" w:hAnsiTheme="minorHAnsi"/>
          <w:lang w:val="pl-PL"/>
        </w:rPr>
        <w:t xml:space="preserve"> r.</w:t>
      </w:r>
      <w:r w:rsidRPr="000238B2">
        <w:rPr>
          <w:rFonts w:asciiTheme="minorHAnsi" w:hAnsiTheme="minorHAnsi"/>
          <w:lang w:val="pl-PL"/>
        </w:rPr>
        <w:t>, poz.</w:t>
      </w:r>
      <w:r w:rsidR="00BB1A87">
        <w:rPr>
          <w:rFonts w:asciiTheme="minorHAnsi" w:hAnsiTheme="minorHAnsi"/>
          <w:lang w:val="pl-PL"/>
        </w:rPr>
        <w:t>487</w:t>
      </w:r>
      <w:r w:rsidR="007B590F" w:rsidRPr="000238B2">
        <w:rPr>
          <w:rFonts w:asciiTheme="minorHAnsi" w:hAnsiTheme="minorHAnsi"/>
          <w:lang w:val="pl-PL"/>
        </w:rPr>
        <w:t>).</w:t>
      </w:r>
    </w:p>
    <w:p w:rsidR="00AA3DA2" w:rsidRPr="000238B2" w:rsidRDefault="00AA3DA2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Ustawa z dnia </w:t>
      </w:r>
      <w:r w:rsidR="007B590F" w:rsidRPr="000238B2">
        <w:rPr>
          <w:rFonts w:asciiTheme="minorHAnsi" w:hAnsiTheme="minorHAnsi"/>
          <w:lang w:val="pl-PL"/>
        </w:rPr>
        <w:t>25 lutego 1964 roku Kodeks rodzinny i opiekuńczy</w:t>
      </w:r>
      <w:r w:rsidR="00500501" w:rsidRPr="000238B2">
        <w:rPr>
          <w:rFonts w:asciiTheme="minorHAnsi" w:hAnsiTheme="minorHAnsi"/>
          <w:lang w:val="pl-PL"/>
        </w:rPr>
        <w:t xml:space="preserve"> (Dz. U. 2015</w:t>
      </w:r>
      <w:r w:rsidRPr="000238B2">
        <w:rPr>
          <w:rFonts w:asciiTheme="minorHAnsi" w:hAnsiTheme="minorHAnsi"/>
          <w:lang w:val="pl-PL"/>
        </w:rPr>
        <w:t xml:space="preserve"> r. poz. </w:t>
      </w:r>
      <w:r w:rsidR="00BB1A87">
        <w:rPr>
          <w:rFonts w:asciiTheme="minorHAnsi" w:hAnsiTheme="minorHAnsi"/>
          <w:lang w:val="pl-PL"/>
        </w:rPr>
        <w:t>2082</w:t>
      </w:r>
      <w:r w:rsidR="007B590F" w:rsidRPr="000238B2">
        <w:rPr>
          <w:rFonts w:asciiTheme="minorHAnsi" w:hAnsiTheme="minorHAnsi"/>
          <w:lang w:val="pl-PL"/>
        </w:rPr>
        <w:t xml:space="preserve"> </w:t>
      </w:r>
      <w:r w:rsidR="007B590F" w:rsidRPr="000238B2">
        <w:rPr>
          <w:rFonts w:asciiTheme="minorHAnsi" w:hAnsiTheme="minorHAnsi"/>
          <w:lang w:val="pl-PL"/>
        </w:rPr>
        <w:br/>
        <w:t xml:space="preserve">z </w:t>
      </w:r>
      <w:proofErr w:type="spellStart"/>
      <w:r w:rsidR="007B590F" w:rsidRPr="000238B2">
        <w:rPr>
          <w:rFonts w:asciiTheme="minorHAnsi" w:hAnsiTheme="minorHAnsi"/>
          <w:lang w:val="pl-PL"/>
        </w:rPr>
        <w:t>późn</w:t>
      </w:r>
      <w:proofErr w:type="spellEnd"/>
      <w:r w:rsidR="007B590F" w:rsidRPr="000238B2">
        <w:rPr>
          <w:rFonts w:asciiTheme="minorHAnsi" w:hAnsiTheme="minorHAnsi"/>
          <w:lang w:val="pl-PL"/>
        </w:rPr>
        <w:t>. zm.).</w:t>
      </w:r>
    </w:p>
    <w:p w:rsidR="007B590F" w:rsidRPr="000238B2" w:rsidRDefault="007B590F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>Ustawa z dnia 6 cze</w:t>
      </w:r>
      <w:r w:rsidR="00631D3D" w:rsidRPr="000238B2">
        <w:rPr>
          <w:rFonts w:asciiTheme="minorHAnsi" w:hAnsiTheme="minorHAnsi"/>
          <w:lang w:val="pl-PL"/>
        </w:rPr>
        <w:t>rwca 1997 roku Kodeks postępowan</w:t>
      </w:r>
      <w:r w:rsidRPr="000238B2">
        <w:rPr>
          <w:rFonts w:asciiTheme="minorHAnsi" w:hAnsiTheme="minorHAnsi"/>
          <w:lang w:val="pl-PL"/>
        </w:rPr>
        <w:t>ia karnego (</w:t>
      </w:r>
      <w:proofErr w:type="spellStart"/>
      <w:r w:rsidRPr="000238B2">
        <w:rPr>
          <w:rFonts w:asciiTheme="minorHAnsi" w:hAnsiTheme="minorHAnsi"/>
          <w:lang w:val="pl-PL"/>
        </w:rPr>
        <w:t>Dz.U</w:t>
      </w:r>
      <w:proofErr w:type="spellEnd"/>
      <w:r w:rsidRPr="000238B2">
        <w:rPr>
          <w:rFonts w:asciiTheme="minorHAnsi" w:hAnsiTheme="minorHAnsi"/>
          <w:lang w:val="pl-PL"/>
        </w:rPr>
        <w:t xml:space="preserve">. z 1997, Nr 89, </w:t>
      </w:r>
      <w:r w:rsidRPr="000238B2">
        <w:rPr>
          <w:rFonts w:asciiTheme="minorHAnsi" w:hAnsiTheme="minorHAnsi"/>
          <w:lang w:val="pl-PL"/>
        </w:rPr>
        <w:br/>
        <w:t xml:space="preserve">poz. 555 z </w:t>
      </w:r>
      <w:proofErr w:type="spellStart"/>
      <w:r w:rsidRPr="000238B2">
        <w:rPr>
          <w:rFonts w:asciiTheme="minorHAnsi" w:hAnsiTheme="minorHAnsi"/>
          <w:lang w:val="pl-PL"/>
        </w:rPr>
        <w:t>późn</w:t>
      </w:r>
      <w:proofErr w:type="spellEnd"/>
      <w:r w:rsidRPr="000238B2">
        <w:rPr>
          <w:rFonts w:asciiTheme="minorHAnsi" w:hAnsiTheme="minorHAnsi"/>
          <w:lang w:val="pl-PL"/>
        </w:rPr>
        <w:t>. zm.).</w:t>
      </w:r>
    </w:p>
    <w:p w:rsidR="00AA3DA2" w:rsidRPr="000238B2" w:rsidRDefault="00AA3DA2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Rozporządzenie </w:t>
      </w:r>
      <w:r w:rsidR="007B590F" w:rsidRPr="000238B2">
        <w:rPr>
          <w:rFonts w:asciiTheme="minorHAnsi" w:hAnsiTheme="minorHAnsi" w:cs="Times New Roman"/>
          <w:lang w:val="pl-PL"/>
        </w:rPr>
        <w:t xml:space="preserve">Rady Ministrów </w:t>
      </w:r>
      <w:r w:rsidR="0036748B" w:rsidRPr="000238B2">
        <w:rPr>
          <w:rFonts w:asciiTheme="minorHAnsi" w:hAnsiTheme="minorHAnsi" w:cs="Times New Roman"/>
          <w:lang w:val="pl-PL"/>
        </w:rPr>
        <w:t xml:space="preserve"> z dnia 13 września</w:t>
      </w:r>
      <w:r w:rsidRPr="000238B2">
        <w:rPr>
          <w:rFonts w:asciiTheme="minorHAnsi" w:hAnsiTheme="minorHAnsi" w:cs="Times New Roman"/>
          <w:lang w:val="pl-PL"/>
        </w:rPr>
        <w:t xml:space="preserve"> 2011 r. w sprawie </w:t>
      </w:r>
      <w:r w:rsidR="0036748B" w:rsidRPr="000238B2">
        <w:rPr>
          <w:rFonts w:asciiTheme="minorHAnsi" w:hAnsiTheme="minorHAnsi" w:cs="Times New Roman"/>
          <w:lang w:val="pl-PL"/>
        </w:rPr>
        <w:t xml:space="preserve">procedury „Niebieskiej Karty” oraz wzorów formularzy „Niebieska Karta” </w:t>
      </w:r>
      <w:r w:rsidRPr="000238B2">
        <w:rPr>
          <w:rFonts w:asciiTheme="minorHAnsi" w:hAnsiTheme="minorHAnsi" w:cs="Times New Roman"/>
          <w:lang w:val="pl-PL"/>
        </w:rPr>
        <w:t xml:space="preserve"> (Dz. U.</w:t>
      </w:r>
      <w:r w:rsidR="0036748B" w:rsidRPr="000238B2">
        <w:rPr>
          <w:rFonts w:asciiTheme="minorHAnsi" w:hAnsiTheme="minorHAnsi" w:cs="Times New Roman"/>
          <w:lang w:val="pl-PL"/>
        </w:rPr>
        <w:t xml:space="preserve"> z 2011 r., Nr 209 </w:t>
      </w:r>
      <w:r w:rsidR="0036748B" w:rsidRPr="000238B2">
        <w:rPr>
          <w:rFonts w:asciiTheme="minorHAnsi" w:hAnsiTheme="minorHAnsi" w:cs="Times New Roman"/>
          <w:lang w:val="pl-PL"/>
        </w:rPr>
        <w:br/>
        <w:t>poz. 1245).</w:t>
      </w:r>
    </w:p>
    <w:p w:rsidR="0036748B" w:rsidRPr="000238B2" w:rsidRDefault="0036748B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Krajowy Program Przeciwdziałania Przemocy w Rodzinie na lata 2014 – 2020.</w:t>
      </w:r>
    </w:p>
    <w:p w:rsidR="0036748B" w:rsidRPr="000238B2" w:rsidRDefault="0036748B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Program Przeciwdziałania Przemocy w Rodzinie w Województwie Śląskim na lata </w:t>
      </w:r>
      <w:r w:rsidRPr="000238B2">
        <w:rPr>
          <w:rFonts w:asciiTheme="minorHAnsi" w:hAnsiTheme="minorHAnsi" w:cs="Times New Roman"/>
          <w:lang w:val="pl-PL"/>
        </w:rPr>
        <w:br/>
        <w:t>2014 – 2020.</w:t>
      </w:r>
    </w:p>
    <w:p w:rsidR="003D28D7" w:rsidRPr="000238B2" w:rsidRDefault="003D28D7" w:rsidP="003D28D7">
      <w:pPr>
        <w:pStyle w:val="Standard"/>
        <w:spacing w:line="276" w:lineRule="auto"/>
        <w:ind w:left="720"/>
        <w:jc w:val="both"/>
        <w:rPr>
          <w:rFonts w:asciiTheme="minorHAnsi" w:hAnsiTheme="minorHAnsi"/>
          <w:lang w:val="pl-PL"/>
        </w:rPr>
      </w:pPr>
    </w:p>
    <w:p w:rsidR="003D28D7" w:rsidRPr="000238B2" w:rsidRDefault="003D28D7" w:rsidP="003D28D7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1" w:name="_Toc457476797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CHARAKTERYSTYKA </w:t>
      </w:r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ZJAWISKA PRZEMOCY W RODZINIE</w:t>
      </w:r>
      <w:bookmarkEnd w:id="1"/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</w:rPr>
        <w:t>Zgodnie</w:t>
      </w:r>
      <w:proofErr w:type="spellEnd"/>
      <w:r w:rsidRPr="000238B2">
        <w:rPr>
          <w:rFonts w:asciiTheme="minorHAnsi" w:hAnsiTheme="minorHAnsi" w:cs="Arial"/>
        </w:rPr>
        <w:t xml:space="preserve"> z </w:t>
      </w:r>
      <w:proofErr w:type="spellStart"/>
      <w:r w:rsidRPr="000238B2">
        <w:rPr>
          <w:rFonts w:asciiTheme="minorHAnsi" w:hAnsiTheme="minorHAnsi" w:cs="Arial"/>
        </w:rPr>
        <w:t>ustawą</w:t>
      </w:r>
      <w:proofErr w:type="spellEnd"/>
      <w:r w:rsidRPr="000238B2">
        <w:rPr>
          <w:rFonts w:asciiTheme="minorHAnsi" w:hAnsiTheme="minorHAnsi" w:cs="Arial"/>
        </w:rPr>
        <w:t xml:space="preserve"> o </w:t>
      </w:r>
      <w:proofErr w:type="spellStart"/>
      <w:r w:rsidRPr="000238B2">
        <w:rPr>
          <w:rFonts w:asciiTheme="minorHAnsi" w:hAnsiTheme="minorHAnsi" w:cs="Arial"/>
        </w:rPr>
        <w:t>przeciwdziałaniu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przemocy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rodzinie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  <w:b/>
        </w:rPr>
        <w:t>przemoc</w:t>
      </w:r>
      <w:proofErr w:type="spellEnd"/>
      <w:r w:rsidRPr="000238B2">
        <w:rPr>
          <w:rFonts w:asciiTheme="minorHAnsi" w:hAnsiTheme="minorHAnsi" w:cs="Arial"/>
          <w:b/>
        </w:rPr>
        <w:t xml:space="preserve"> w </w:t>
      </w:r>
      <w:proofErr w:type="spellStart"/>
      <w:r w:rsidRPr="000238B2">
        <w:rPr>
          <w:rFonts w:asciiTheme="minorHAnsi" w:hAnsiTheme="minorHAnsi" w:cs="Arial"/>
          <w:b/>
        </w:rPr>
        <w:t>rodzinie</w:t>
      </w:r>
      <w:proofErr w:type="spellEnd"/>
      <w:r w:rsidRPr="000238B2">
        <w:rPr>
          <w:rFonts w:asciiTheme="minorHAnsi" w:hAnsiTheme="minorHAnsi" w:cs="Arial"/>
        </w:rPr>
        <w:t xml:space="preserve"> - </w:t>
      </w:r>
      <w:proofErr w:type="spellStart"/>
      <w:r w:rsidRPr="000238B2">
        <w:rPr>
          <w:rFonts w:asciiTheme="minorHAnsi" w:hAnsiTheme="minorHAnsi" w:cs="Arial"/>
        </w:rPr>
        <w:t>należy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rozumieć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jako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jednorazowe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albo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powtarzające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się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umyślne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działanie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zaniechanie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naruszające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prawa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dobra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osobiste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członka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rodziny</w:t>
      </w:r>
      <w:proofErr w:type="spellEnd"/>
      <w:r w:rsidRPr="000238B2">
        <w:rPr>
          <w:rFonts w:asciiTheme="minorHAnsi" w:hAnsiTheme="minorHAnsi" w:cs="Arial"/>
        </w:rPr>
        <w:t xml:space="preserve"> a </w:t>
      </w:r>
      <w:proofErr w:type="spellStart"/>
      <w:r w:rsidRPr="000238B2">
        <w:rPr>
          <w:rFonts w:asciiTheme="minorHAnsi" w:hAnsiTheme="minorHAnsi" w:cs="Arial"/>
        </w:rPr>
        <w:t>także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innej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osoby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wspólnie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zamieszkującej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gospodarującej</w:t>
      </w:r>
      <w:proofErr w:type="spellEnd"/>
      <w:r w:rsidRPr="000238B2">
        <w:rPr>
          <w:rFonts w:asciiTheme="minorHAnsi" w:hAnsiTheme="minorHAnsi" w:cs="Arial"/>
        </w:rPr>
        <w:t xml:space="preserve">, w </w:t>
      </w:r>
      <w:proofErr w:type="spellStart"/>
      <w:r w:rsidRPr="000238B2">
        <w:rPr>
          <w:rFonts w:asciiTheme="minorHAnsi" w:hAnsiTheme="minorHAnsi" w:cs="Arial"/>
        </w:rPr>
        <w:t>szczególności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narażające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te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osoby</w:t>
      </w:r>
      <w:proofErr w:type="spellEnd"/>
      <w:r w:rsidRPr="000238B2">
        <w:rPr>
          <w:rFonts w:asciiTheme="minorHAnsi" w:hAnsiTheme="minorHAnsi" w:cs="Arial"/>
        </w:rPr>
        <w:t xml:space="preserve"> na </w:t>
      </w:r>
      <w:proofErr w:type="spellStart"/>
      <w:r w:rsidRPr="000238B2">
        <w:rPr>
          <w:rFonts w:asciiTheme="minorHAnsi" w:hAnsiTheme="minorHAnsi" w:cs="Arial"/>
        </w:rPr>
        <w:t>niebezpieczeństwo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utraty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życia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zdrowia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naruszające</w:t>
      </w:r>
      <w:proofErr w:type="spellEnd"/>
      <w:r w:rsidRPr="000238B2">
        <w:rPr>
          <w:rFonts w:asciiTheme="minorHAnsi" w:hAnsiTheme="minorHAnsi" w:cs="Arial"/>
        </w:rPr>
        <w:t xml:space="preserve"> ich </w:t>
      </w:r>
      <w:proofErr w:type="spellStart"/>
      <w:r w:rsidRPr="000238B2">
        <w:rPr>
          <w:rFonts w:asciiTheme="minorHAnsi" w:hAnsiTheme="minorHAnsi" w:cs="Arial"/>
        </w:rPr>
        <w:t>godność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nietykalność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cielesną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wolność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tym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seksualną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powodujące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szkody</w:t>
      </w:r>
      <w:proofErr w:type="spellEnd"/>
      <w:r w:rsidRPr="000238B2">
        <w:rPr>
          <w:rFonts w:asciiTheme="minorHAnsi" w:hAnsiTheme="minorHAnsi" w:cs="Arial"/>
        </w:rPr>
        <w:t xml:space="preserve"> na ich </w:t>
      </w:r>
      <w:proofErr w:type="spellStart"/>
      <w:r w:rsidRPr="000238B2">
        <w:rPr>
          <w:rFonts w:asciiTheme="minorHAnsi" w:hAnsiTheme="minorHAnsi" w:cs="Arial"/>
        </w:rPr>
        <w:t>zdrowiu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fizycznym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psychicznym</w:t>
      </w:r>
      <w:proofErr w:type="spellEnd"/>
      <w:r w:rsidRPr="000238B2">
        <w:rPr>
          <w:rFonts w:asciiTheme="minorHAnsi" w:hAnsiTheme="minorHAnsi" w:cs="Arial"/>
        </w:rPr>
        <w:t xml:space="preserve">, a </w:t>
      </w:r>
      <w:proofErr w:type="spellStart"/>
      <w:r w:rsidRPr="000238B2">
        <w:rPr>
          <w:rFonts w:asciiTheme="minorHAnsi" w:hAnsiTheme="minorHAnsi" w:cs="Arial"/>
        </w:rPr>
        <w:t>także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wywołujące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cierpienia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krzywdy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moralne</w:t>
      </w:r>
      <w:proofErr w:type="spellEnd"/>
      <w:r w:rsidRPr="000238B2">
        <w:rPr>
          <w:rFonts w:asciiTheme="minorHAnsi" w:hAnsiTheme="minorHAnsi" w:cs="Arial"/>
        </w:rPr>
        <w:t xml:space="preserve"> u </w:t>
      </w:r>
      <w:proofErr w:type="spellStart"/>
      <w:r w:rsidRPr="000238B2">
        <w:rPr>
          <w:rFonts w:asciiTheme="minorHAnsi" w:hAnsiTheme="minorHAnsi" w:cs="Arial"/>
        </w:rPr>
        <w:t>osób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dotkniętych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przemocą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</w:rPr>
        <w:t>Zjawisko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przemocy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rodzinie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jest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traktowane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jako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poważny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problem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społeczny</w:t>
      </w:r>
      <w:proofErr w:type="spellEnd"/>
      <w:r w:rsidRPr="000238B2">
        <w:rPr>
          <w:rFonts w:asciiTheme="minorHAnsi" w:hAnsiTheme="minorHAnsi" w:cs="Arial"/>
        </w:rPr>
        <w:t xml:space="preserve">. </w:t>
      </w:r>
      <w:proofErr w:type="spellStart"/>
      <w:r w:rsidRPr="000238B2">
        <w:rPr>
          <w:rFonts w:asciiTheme="minorHAnsi" w:hAnsiTheme="minorHAnsi" w:cs="Arial"/>
        </w:rPr>
        <w:t>Pomimo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że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rodzinie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jest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trudna</w:t>
      </w:r>
      <w:proofErr w:type="spellEnd"/>
      <w:r w:rsidRPr="000238B2">
        <w:rPr>
          <w:rFonts w:asciiTheme="minorHAnsi" w:hAnsiTheme="minorHAnsi" w:cs="Arial"/>
        </w:rPr>
        <w:t xml:space="preserve"> do </w:t>
      </w:r>
      <w:proofErr w:type="spellStart"/>
      <w:r w:rsidRPr="000238B2">
        <w:rPr>
          <w:rFonts w:asciiTheme="minorHAnsi" w:hAnsiTheme="minorHAnsi" w:cs="Arial"/>
        </w:rPr>
        <w:t>zdiagnozowania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rzadko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ujawniana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przynosi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ogromne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szkody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wszystkim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osobom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dotkniętym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zjawiskiem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przemocy</w:t>
      </w:r>
      <w:proofErr w:type="spellEnd"/>
      <w:r w:rsidRPr="000238B2">
        <w:rPr>
          <w:rFonts w:asciiTheme="minorHAnsi" w:hAnsiTheme="minorHAnsi" w:cs="Arial"/>
        </w:rPr>
        <w:t xml:space="preserve">. </w:t>
      </w:r>
      <w:proofErr w:type="spellStart"/>
      <w:r w:rsidRPr="000238B2">
        <w:rPr>
          <w:rFonts w:asciiTheme="minorHAnsi" w:hAnsiTheme="minorHAnsi" w:cs="Arial"/>
        </w:rPr>
        <w:t>Wpływa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dezorganizująco</w:t>
      </w:r>
      <w:proofErr w:type="spellEnd"/>
      <w:r w:rsidRPr="000238B2">
        <w:rPr>
          <w:rFonts w:asciiTheme="minorHAnsi" w:hAnsiTheme="minorHAnsi" w:cs="Arial"/>
        </w:rPr>
        <w:t xml:space="preserve"> na </w:t>
      </w:r>
      <w:proofErr w:type="spellStart"/>
      <w:r w:rsidRPr="000238B2">
        <w:rPr>
          <w:rFonts w:asciiTheme="minorHAnsi" w:hAnsiTheme="minorHAnsi" w:cs="Arial"/>
        </w:rPr>
        <w:t>funkcjonowanie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całej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rodziny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zaburza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prawidłowy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rozwój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dzieci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utrudnia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adaptację</w:t>
      </w:r>
      <w:proofErr w:type="spellEnd"/>
      <w:r w:rsidRPr="000238B2">
        <w:rPr>
          <w:rFonts w:asciiTheme="minorHAnsi" w:hAnsiTheme="minorHAnsi" w:cs="Arial"/>
        </w:rPr>
        <w:t xml:space="preserve"> do </w:t>
      </w:r>
      <w:proofErr w:type="spellStart"/>
      <w:r w:rsidRPr="000238B2">
        <w:rPr>
          <w:rFonts w:asciiTheme="minorHAnsi" w:hAnsiTheme="minorHAnsi" w:cs="Arial"/>
        </w:rPr>
        <w:t>normalnych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sytuacji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społecznych</w:t>
      </w:r>
      <w:proofErr w:type="spellEnd"/>
      <w:r w:rsidRPr="000238B2">
        <w:rPr>
          <w:rFonts w:asciiTheme="minorHAnsi" w:hAnsiTheme="minorHAnsi" w:cs="Arial"/>
        </w:rPr>
        <w:t xml:space="preserve">. </w:t>
      </w:r>
      <w:proofErr w:type="spellStart"/>
      <w:r w:rsidRPr="000238B2">
        <w:rPr>
          <w:rFonts w:asciiTheme="minorHAnsi" w:hAnsiTheme="minorHAnsi" w:cs="Arial"/>
        </w:rPr>
        <w:t>Wyzwala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osobach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dotkniętych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przemocą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nieprawidłowe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postrzeganie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świata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brak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zaufania</w:t>
      </w:r>
      <w:proofErr w:type="spellEnd"/>
      <w:r w:rsidRPr="000238B2">
        <w:rPr>
          <w:rFonts w:asciiTheme="minorHAnsi" w:hAnsiTheme="minorHAnsi" w:cs="Arial"/>
        </w:rPr>
        <w:t xml:space="preserve"> do </w:t>
      </w:r>
      <w:proofErr w:type="spellStart"/>
      <w:r w:rsidRPr="000238B2">
        <w:rPr>
          <w:rFonts w:asciiTheme="minorHAnsi" w:hAnsiTheme="minorHAnsi" w:cs="Arial"/>
        </w:rPr>
        <w:t>siebie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innych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oraz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wytworzenie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nieprawidłowych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mechanizmów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adaptacyjnych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</w:rPr>
        <w:t>Formy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stosowanej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są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bardzo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różne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od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wyrafinowanych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ale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bardzo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raniących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zachowań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psychologicznych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aż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brutalną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fizyczną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spacing w:line="276" w:lineRule="auto"/>
        <w:ind w:left="360"/>
        <w:jc w:val="both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</w:rPr>
        <w:t>Najczęściej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ofiarami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przemocy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są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dzieci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kobiety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osoby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starsze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oraz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niepełnosprawni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autoSpaceDE w:val="0"/>
        <w:adjustRightInd w:val="0"/>
        <w:spacing w:line="276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0238B2">
        <w:rPr>
          <w:rFonts w:asciiTheme="minorHAnsi" w:hAnsiTheme="minorHAnsi" w:cs="Arial"/>
          <w:b/>
          <w:bCs/>
        </w:rPr>
        <w:t>Rodzaje</w:t>
      </w:r>
      <w:proofErr w:type="spellEnd"/>
      <w:r w:rsidRPr="000238B2">
        <w:rPr>
          <w:rFonts w:asciiTheme="minorHAnsi" w:hAnsiTheme="minorHAnsi" w:cs="Arial"/>
          <w:b/>
          <w:bCs/>
        </w:rPr>
        <w:t xml:space="preserve"> </w:t>
      </w:r>
      <w:proofErr w:type="spellStart"/>
      <w:r w:rsidRPr="000238B2">
        <w:rPr>
          <w:rFonts w:asciiTheme="minorHAnsi" w:hAnsiTheme="minorHAnsi" w:cs="Arial"/>
          <w:b/>
          <w:bCs/>
        </w:rPr>
        <w:t>przemocy</w:t>
      </w:r>
      <w:proofErr w:type="spellEnd"/>
      <w:r w:rsidRPr="000238B2">
        <w:rPr>
          <w:rFonts w:asciiTheme="minorHAnsi" w:hAnsiTheme="minorHAnsi" w:cs="Arial"/>
          <w:b/>
          <w:bCs/>
        </w:rPr>
        <w:t>: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  <w:b/>
        </w:rPr>
        <w:t>Przemoc</w:t>
      </w:r>
      <w:proofErr w:type="spellEnd"/>
      <w:r w:rsidRPr="000238B2">
        <w:rPr>
          <w:rFonts w:asciiTheme="minorHAnsi" w:hAnsiTheme="minorHAnsi" w:cs="Arial"/>
          <w:b/>
        </w:rPr>
        <w:t xml:space="preserve"> </w:t>
      </w:r>
      <w:proofErr w:type="spellStart"/>
      <w:r w:rsidRPr="000238B2">
        <w:rPr>
          <w:rFonts w:asciiTheme="minorHAnsi" w:hAnsiTheme="minorHAnsi" w:cs="Arial"/>
          <w:b/>
        </w:rPr>
        <w:t>fizyczna</w:t>
      </w:r>
      <w:proofErr w:type="spellEnd"/>
      <w:r w:rsidRPr="000238B2">
        <w:rPr>
          <w:rFonts w:asciiTheme="minorHAnsi" w:hAnsiTheme="minorHAnsi" w:cs="Arial"/>
        </w:rPr>
        <w:t xml:space="preserve"> - </w:t>
      </w:r>
      <w:proofErr w:type="spellStart"/>
      <w:r w:rsidRPr="000238B2">
        <w:rPr>
          <w:rFonts w:asciiTheme="minorHAnsi" w:hAnsiTheme="minorHAnsi" w:cs="Arial"/>
        </w:rPr>
        <w:t>popychanie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odpychanie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obezwładnianie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przytrzymywanie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policzkowanie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szczypanie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kopanie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duszenie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bicie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otwart</w:t>
      </w:r>
      <w:r w:rsidRPr="000238B2">
        <w:rPr>
          <w:rFonts w:asciiTheme="minorHAnsi" w:eastAsia="TimesNewRoman" w:hAnsiTheme="minorHAnsi" w:cs="Arial"/>
        </w:rPr>
        <w:t>ą</w:t>
      </w:r>
      <w:proofErr w:type="spellEnd"/>
      <w:r w:rsidRPr="000238B2">
        <w:rPr>
          <w:rFonts w:asciiTheme="minorHAnsi" w:eastAsia="TimesNewRoman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</w:t>
      </w:r>
      <w:r w:rsidRPr="000238B2">
        <w:rPr>
          <w:rFonts w:asciiTheme="minorHAnsi" w:eastAsia="TimesNewRoman" w:hAnsiTheme="minorHAnsi" w:cs="Arial"/>
        </w:rPr>
        <w:t>ę</w:t>
      </w:r>
      <w:r w:rsidRPr="000238B2">
        <w:rPr>
          <w:rFonts w:asciiTheme="minorHAnsi" w:hAnsiTheme="minorHAnsi" w:cs="Arial"/>
        </w:rPr>
        <w:t>k</w:t>
      </w:r>
      <w:r w:rsidRPr="000238B2">
        <w:rPr>
          <w:rFonts w:asciiTheme="minorHAnsi" w:eastAsia="TimesNewRoman" w:hAnsiTheme="minorHAnsi" w:cs="Arial"/>
        </w:rPr>
        <w:t>ą</w:t>
      </w:r>
      <w:proofErr w:type="spellEnd"/>
      <w:r w:rsidRPr="000238B2">
        <w:rPr>
          <w:rFonts w:asciiTheme="minorHAnsi" w:eastAsia="TimesNewRoman" w:hAnsiTheme="minorHAnsi" w:cs="Arial"/>
        </w:rPr>
        <w:t xml:space="preserve"> </w:t>
      </w:r>
      <w:r w:rsidRPr="000238B2">
        <w:rPr>
          <w:rFonts w:asciiTheme="minorHAnsi" w:hAnsiTheme="minorHAnsi" w:cs="Arial"/>
        </w:rPr>
        <w:t xml:space="preserve">i </w:t>
      </w:r>
      <w:proofErr w:type="spellStart"/>
      <w:r w:rsidRPr="000238B2">
        <w:rPr>
          <w:rFonts w:asciiTheme="minorHAnsi" w:hAnsiTheme="minorHAnsi" w:cs="Arial"/>
        </w:rPr>
        <w:t>pi</w:t>
      </w:r>
      <w:r w:rsidRPr="000238B2">
        <w:rPr>
          <w:rFonts w:asciiTheme="minorHAnsi" w:eastAsia="TimesNewRoman" w:hAnsiTheme="minorHAnsi" w:cs="Arial"/>
        </w:rPr>
        <w:t>ęś</w:t>
      </w:r>
      <w:r w:rsidRPr="000238B2">
        <w:rPr>
          <w:rFonts w:asciiTheme="minorHAnsi" w:hAnsiTheme="minorHAnsi" w:cs="Arial"/>
        </w:rPr>
        <w:t>ciami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bicie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przedmiotami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ciskanie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kogo</w:t>
      </w:r>
      <w:r w:rsidRPr="000238B2">
        <w:rPr>
          <w:rFonts w:asciiTheme="minorHAnsi" w:eastAsia="TimesNewRoman" w:hAnsiTheme="minorHAnsi" w:cs="Arial"/>
        </w:rPr>
        <w:t>ś</w:t>
      </w:r>
      <w:proofErr w:type="spellEnd"/>
      <w:r w:rsidRPr="000238B2">
        <w:rPr>
          <w:rFonts w:asciiTheme="minorHAnsi" w:eastAsia="TimesNewRoman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przedmiotami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parzenie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polewanie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substancjami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żr</w:t>
      </w:r>
      <w:r w:rsidRPr="000238B2">
        <w:rPr>
          <w:rFonts w:asciiTheme="minorHAnsi" w:eastAsia="TimesNewRoman" w:hAnsiTheme="minorHAnsi" w:cs="Arial"/>
        </w:rPr>
        <w:t>ą</w:t>
      </w:r>
      <w:r w:rsidRPr="000238B2">
        <w:rPr>
          <w:rFonts w:asciiTheme="minorHAnsi" w:hAnsiTheme="minorHAnsi" w:cs="Arial"/>
        </w:rPr>
        <w:t>cymi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u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ycie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broni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porzucanie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niebezpiecznej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okolicy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nieudzielanie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koniecznej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pomocy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itp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  <w:b/>
        </w:rPr>
        <w:lastRenderedPageBreak/>
        <w:t>Przemoc</w:t>
      </w:r>
      <w:proofErr w:type="spellEnd"/>
      <w:r w:rsidRPr="000238B2">
        <w:rPr>
          <w:rFonts w:asciiTheme="minorHAnsi" w:hAnsiTheme="minorHAnsi" w:cs="Arial"/>
          <w:b/>
        </w:rPr>
        <w:t xml:space="preserve"> </w:t>
      </w:r>
      <w:proofErr w:type="spellStart"/>
      <w:r w:rsidRPr="000238B2">
        <w:rPr>
          <w:rFonts w:asciiTheme="minorHAnsi" w:hAnsiTheme="minorHAnsi" w:cs="Arial"/>
          <w:b/>
        </w:rPr>
        <w:t>psychiczna</w:t>
      </w:r>
      <w:proofErr w:type="spellEnd"/>
      <w:r w:rsidRPr="000238B2">
        <w:rPr>
          <w:rFonts w:asciiTheme="minorHAnsi" w:hAnsiTheme="minorHAnsi" w:cs="Arial"/>
        </w:rPr>
        <w:t xml:space="preserve"> - </w:t>
      </w:r>
      <w:proofErr w:type="spellStart"/>
      <w:r w:rsidRPr="000238B2">
        <w:rPr>
          <w:rFonts w:asciiTheme="minorHAnsi" w:hAnsiTheme="minorHAnsi" w:cs="Arial"/>
        </w:rPr>
        <w:t>wy</w:t>
      </w:r>
      <w:r w:rsidRPr="000238B2">
        <w:rPr>
          <w:rFonts w:asciiTheme="minorHAnsi" w:eastAsia="TimesNewRoman" w:hAnsiTheme="minorHAnsi" w:cs="Arial"/>
        </w:rPr>
        <w:t>ś</w:t>
      </w:r>
      <w:r w:rsidRPr="000238B2">
        <w:rPr>
          <w:rFonts w:asciiTheme="minorHAnsi" w:hAnsiTheme="minorHAnsi" w:cs="Arial"/>
        </w:rPr>
        <w:t>miewanie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pogl</w:t>
      </w:r>
      <w:r w:rsidRPr="000238B2">
        <w:rPr>
          <w:rFonts w:asciiTheme="minorHAnsi" w:eastAsia="TimesNewRoman" w:hAnsiTheme="minorHAnsi" w:cs="Arial"/>
        </w:rPr>
        <w:t>ą</w:t>
      </w:r>
      <w:r w:rsidRPr="000238B2">
        <w:rPr>
          <w:rFonts w:asciiTheme="minorHAnsi" w:hAnsiTheme="minorHAnsi" w:cs="Arial"/>
        </w:rPr>
        <w:t>dów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religii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pochodzenia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narzucanie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własnych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pogl</w:t>
      </w:r>
      <w:r w:rsidRPr="000238B2">
        <w:rPr>
          <w:rFonts w:asciiTheme="minorHAnsi" w:eastAsia="TimesNewRoman" w:hAnsiTheme="minorHAnsi" w:cs="Arial"/>
        </w:rPr>
        <w:t>ą</w:t>
      </w:r>
      <w:r w:rsidRPr="000238B2">
        <w:rPr>
          <w:rFonts w:asciiTheme="minorHAnsi" w:hAnsiTheme="minorHAnsi" w:cs="Arial"/>
        </w:rPr>
        <w:t>dów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karanie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przez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odmow</w:t>
      </w:r>
      <w:r w:rsidRPr="000238B2">
        <w:rPr>
          <w:rFonts w:asciiTheme="minorHAnsi" w:eastAsia="TimesNewRoman" w:hAnsiTheme="minorHAnsi" w:cs="Arial"/>
        </w:rPr>
        <w:t>ę</w:t>
      </w:r>
      <w:proofErr w:type="spellEnd"/>
      <w:r w:rsidRPr="000238B2">
        <w:rPr>
          <w:rFonts w:asciiTheme="minorHAnsi" w:eastAsia="TimesNewRoman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uczu</w:t>
      </w:r>
      <w:r w:rsidRPr="000238B2">
        <w:rPr>
          <w:rFonts w:asciiTheme="minorHAnsi" w:eastAsia="TimesNewRoman" w:hAnsiTheme="minorHAnsi" w:cs="Arial"/>
        </w:rPr>
        <w:t>ć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zainteresowania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szacunku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stała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krytyka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wmawianie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choroby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psychicznej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izolacja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społeczna</w:t>
      </w:r>
      <w:proofErr w:type="spellEnd"/>
      <w:r w:rsidRPr="000238B2">
        <w:rPr>
          <w:rFonts w:asciiTheme="minorHAnsi" w:hAnsiTheme="minorHAnsi" w:cs="Arial"/>
        </w:rPr>
        <w:t xml:space="preserve"> (</w:t>
      </w:r>
      <w:proofErr w:type="spellStart"/>
      <w:r w:rsidRPr="000238B2">
        <w:rPr>
          <w:rFonts w:asciiTheme="minorHAnsi" w:hAnsiTheme="minorHAnsi" w:cs="Arial"/>
        </w:rPr>
        <w:t>kontrolowanie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ograniczanie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kontaktów</w:t>
      </w:r>
      <w:proofErr w:type="spellEnd"/>
      <w:r w:rsidRPr="000238B2">
        <w:rPr>
          <w:rFonts w:asciiTheme="minorHAnsi" w:hAnsiTheme="minorHAnsi" w:cs="Arial"/>
        </w:rPr>
        <w:t xml:space="preserve"> z </w:t>
      </w:r>
      <w:proofErr w:type="spellStart"/>
      <w:r w:rsidRPr="000238B2">
        <w:rPr>
          <w:rFonts w:asciiTheme="minorHAnsi" w:hAnsiTheme="minorHAnsi" w:cs="Arial"/>
        </w:rPr>
        <w:t>innymi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osobami</w:t>
      </w:r>
      <w:proofErr w:type="spellEnd"/>
      <w:r w:rsidRPr="000238B2">
        <w:rPr>
          <w:rFonts w:asciiTheme="minorHAnsi" w:hAnsiTheme="minorHAnsi" w:cs="Arial"/>
        </w:rPr>
        <w:t xml:space="preserve">), </w:t>
      </w:r>
      <w:proofErr w:type="spellStart"/>
      <w:r w:rsidRPr="000238B2">
        <w:rPr>
          <w:rFonts w:asciiTheme="minorHAnsi" w:hAnsiTheme="minorHAnsi" w:cs="Arial"/>
        </w:rPr>
        <w:t>domaganie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si</w:t>
      </w:r>
      <w:r w:rsidRPr="000238B2">
        <w:rPr>
          <w:rFonts w:asciiTheme="minorHAnsi" w:eastAsia="TimesNewRoman" w:hAnsiTheme="minorHAnsi" w:cs="Arial"/>
        </w:rPr>
        <w:t>ę</w:t>
      </w:r>
      <w:proofErr w:type="spellEnd"/>
      <w:r w:rsidRPr="000238B2">
        <w:rPr>
          <w:rFonts w:asciiTheme="minorHAnsi" w:eastAsia="TimesNewRoman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posłusze</w:t>
      </w:r>
      <w:r w:rsidRPr="000238B2">
        <w:rPr>
          <w:rFonts w:asciiTheme="minorHAnsi" w:eastAsia="TimesNewRoman" w:hAnsiTheme="minorHAnsi" w:cs="Arial"/>
        </w:rPr>
        <w:t>ń</w:t>
      </w:r>
      <w:r w:rsidRPr="000238B2">
        <w:rPr>
          <w:rFonts w:asciiTheme="minorHAnsi" w:hAnsiTheme="minorHAnsi" w:cs="Arial"/>
        </w:rPr>
        <w:t>stwa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ograniczanie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snu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po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ywienia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degradacja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werbalna</w:t>
      </w:r>
      <w:proofErr w:type="spellEnd"/>
      <w:r w:rsidRPr="000238B2">
        <w:rPr>
          <w:rFonts w:asciiTheme="minorHAnsi" w:hAnsiTheme="minorHAnsi" w:cs="Arial"/>
        </w:rPr>
        <w:t xml:space="preserve"> (</w:t>
      </w:r>
      <w:proofErr w:type="spellStart"/>
      <w:r w:rsidRPr="000238B2">
        <w:rPr>
          <w:rFonts w:asciiTheme="minorHAnsi" w:hAnsiTheme="minorHAnsi" w:cs="Arial"/>
        </w:rPr>
        <w:t>wyzywanie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poni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upokarzanie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zawstydzanie</w:t>
      </w:r>
      <w:proofErr w:type="spellEnd"/>
      <w:r w:rsidRPr="000238B2">
        <w:rPr>
          <w:rFonts w:asciiTheme="minorHAnsi" w:hAnsiTheme="minorHAnsi" w:cs="Arial"/>
        </w:rPr>
        <w:t xml:space="preserve">), </w:t>
      </w:r>
      <w:proofErr w:type="spellStart"/>
      <w:r w:rsidRPr="000238B2">
        <w:rPr>
          <w:rFonts w:asciiTheme="minorHAnsi" w:hAnsiTheme="minorHAnsi" w:cs="Arial"/>
        </w:rPr>
        <w:t>stosowanie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gró</w:t>
      </w:r>
      <w:r w:rsidRPr="000238B2">
        <w:rPr>
          <w:rFonts w:asciiTheme="minorHAnsi" w:eastAsia="TimesNewRoman" w:hAnsiTheme="minorHAnsi" w:cs="Arial"/>
        </w:rPr>
        <w:t>ź</w:t>
      </w:r>
      <w:r w:rsidRPr="000238B2">
        <w:rPr>
          <w:rFonts w:asciiTheme="minorHAnsi" w:hAnsiTheme="minorHAnsi" w:cs="Arial"/>
        </w:rPr>
        <w:t>b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itp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  <w:b/>
        </w:rPr>
        <w:t>Przemoc</w:t>
      </w:r>
      <w:proofErr w:type="spellEnd"/>
      <w:r w:rsidRPr="000238B2">
        <w:rPr>
          <w:rFonts w:asciiTheme="minorHAnsi" w:hAnsiTheme="minorHAnsi" w:cs="Arial"/>
          <w:b/>
        </w:rPr>
        <w:t xml:space="preserve"> </w:t>
      </w:r>
      <w:proofErr w:type="spellStart"/>
      <w:r w:rsidRPr="000238B2">
        <w:rPr>
          <w:rFonts w:asciiTheme="minorHAnsi" w:hAnsiTheme="minorHAnsi" w:cs="Arial"/>
          <w:b/>
        </w:rPr>
        <w:t>seksualna</w:t>
      </w:r>
      <w:proofErr w:type="spellEnd"/>
      <w:r w:rsidRPr="000238B2">
        <w:rPr>
          <w:rFonts w:asciiTheme="minorHAnsi" w:hAnsiTheme="minorHAnsi" w:cs="Arial"/>
        </w:rPr>
        <w:t xml:space="preserve"> - </w:t>
      </w:r>
      <w:proofErr w:type="spellStart"/>
      <w:r w:rsidRPr="000238B2">
        <w:rPr>
          <w:rFonts w:asciiTheme="minorHAnsi" w:hAnsiTheme="minorHAnsi" w:cs="Arial"/>
        </w:rPr>
        <w:t>wymuszanie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ycia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seksualnego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wymuszanie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nieakceptowanych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pieszczot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praktyk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seksualnych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wymuszanie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seksu</w:t>
      </w:r>
      <w:proofErr w:type="spellEnd"/>
      <w:r w:rsidRPr="000238B2">
        <w:rPr>
          <w:rFonts w:asciiTheme="minorHAnsi" w:hAnsiTheme="minorHAnsi" w:cs="Arial"/>
        </w:rPr>
        <w:t xml:space="preserve"> z </w:t>
      </w:r>
      <w:proofErr w:type="spellStart"/>
      <w:r w:rsidRPr="000238B2">
        <w:rPr>
          <w:rFonts w:asciiTheme="minorHAnsi" w:hAnsiTheme="minorHAnsi" w:cs="Arial"/>
        </w:rPr>
        <w:t>osobami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trzecimi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sadystyczne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formy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współ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ycia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seksualnego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demonstrowanie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zazdro</w:t>
      </w:r>
      <w:r w:rsidRPr="000238B2">
        <w:rPr>
          <w:rFonts w:asciiTheme="minorHAnsi" w:eastAsia="TimesNewRoman" w:hAnsiTheme="minorHAnsi" w:cs="Arial"/>
        </w:rPr>
        <w:t>ś</w:t>
      </w:r>
      <w:r w:rsidRPr="000238B2">
        <w:rPr>
          <w:rFonts w:asciiTheme="minorHAnsi" w:hAnsiTheme="minorHAnsi" w:cs="Arial"/>
        </w:rPr>
        <w:t>ci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krytyka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zachowa</w:t>
      </w:r>
      <w:r w:rsidRPr="000238B2">
        <w:rPr>
          <w:rFonts w:asciiTheme="minorHAnsi" w:eastAsia="TimesNewRoman" w:hAnsiTheme="minorHAnsi" w:cs="Arial"/>
        </w:rPr>
        <w:t>ń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seksualnych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kobiety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itp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  <w:b/>
        </w:rPr>
        <w:t>Przemoc</w:t>
      </w:r>
      <w:proofErr w:type="spellEnd"/>
      <w:r w:rsidRPr="000238B2">
        <w:rPr>
          <w:rFonts w:asciiTheme="minorHAnsi" w:hAnsiTheme="minorHAnsi" w:cs="Arial"/>
          <w:b/>
        </w:rPr>
        <w:t xml:space="preserve"> </w:t>
      </w:r>
      <w:proofErr w:type="spellStart"/>
      <w:r w:rsidRPr="000238B2">
        <w:rPr>
          <w:rFonts w:asciiTheme="minorHAnsi" w:hAnsiTheme="minorHAnsi" w:cs="Arial"/>
          <w:b/>
        </w:rPr>
        <w:t>ekonomiczna</w:t>
      </w:r>
      <w:proofErr w:type="spellEnd"/>
      <w:r w:rsidRPr="000238B2">
        <w:rPr>
          <w:rFonts w:asciiTheme="minorHAnsi" w:hAnsiTheme="minorHAnsi" w:cs="Arial"/>
        </w:rPr>
        <w:t xml:space="preserve"> - </w:t>
      </w:r>
      <w:proofErr w:type="spellStart"/>
      <w:r w:rsidRPr="000238B2">
        <w:rPr>
          <w:rFonts w:asciiTheme="minorHAnsi" w:hAnsiTheme="minorHAnsi" w:cs="Arial"/>
        </w:rPr>
        <w:t>odbieranie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zarobionych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pieni</w:t>
      </w:r>
      <w:r w:rsidRPr="000238B2">
        <w:rPr>
          <w:rFonts w:asciiTheme="minorHAnsi" w:eastAsia="TimesNewRoman" w:hAnsiTheme="minorHAnsi" w:cs="Arial"/>
        </w:rPr>
        <w:t>ę</w:t>
      </w:r>
      <w:r w:rsidRPr="000238B2">
        <w:rPr>
          <w:rFonts w:asciiTheme="minorHAnsi" w:hAnsiTheme="minorHAnsi" w:cs="Arial"/>
        </w:rPr>
        <w:t>dzy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uniemo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liwianie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podj</w:t>
      </w:r>
      <w:r w:rsidRPr="000238B2">
        <w:rPr>
          <w:rFonts w:asciiTheme="minorHAnsi" w:eastAsia="TimesNewRoman" w:hAnsiTheme="minorHAnsi" w:cs="Arial"/>
        </w:rPr>
        <w:t>ę</w:t>
      </w:r>
      <w:r w:rsidRPr="000238B2">
        <w:rPr>
          <w:rFonts w:asciiTheme="minorHAnsi" w:hAnsiTheme="minorHAnsi" w:cs="Arial"/>
        </w:rPr>
        <w:t>cia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pracy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zarobkowej</w:t>
      </w:r>
      <w:proofErr w:type="spellEnd"/>
      <w:r w:rsidRPr="000238B2">
        <w:rPr>
          <w:rFonts w:asciiTheme="minorHAnsi" w:hAnsiTheme="minorHAnsi" w:cs="Arial"/>
        </w:rPr>
        <w:t xml:space="preserve">, nie </w:t>
      </w:r>
      <w:proofErr w:type="spellStart"/>
      <w:r w:rsidRPr="000238B2">
        <w:rPr>
          <w:rFonts w:asciiTheme="minorHAnsi" w:hAnsiTheme="minorHAnsi" w:cs="Arial"/>
        </w:rPr>
        <w:t>zaspakajanie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podstawowych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materialnych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potrzeb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rodziny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itp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238B2">
        <w:rPr>
          <w:rFonts w:asciiTheme="minorHAnsi" w:hAnsiTheme="minorHAnsi" w:cs="Arial"/>
          <w:b/>
        </w:rPr>
        <w:t>Zaniedbanie</w:t>
      </w:r>
      <w:proofErr w:type="spellEnd"/>
      <w:r w:rsidRPr="000238B2">
        <w:rPr>
          <w:rFonts w:asciiTheme="minorHAnsi" w:hAnsiTheme="minorHAnsi" w:cs="Arial"/>
        </w:rPr>
        <w:t xml:space="preserve"> -  </w:t>
      </w:r>
      <w:proofErr w:type="spellStart"/>
      <w:r w:rsidRPr="000238B2">
        <w:rPr>
          <w:rFonts w:asciiTheme="minorHAnsi" w:hAnsiTheme="minorHAnsi" w:cs="Arial"/>
        </w:rPr>
        <w:t>zaniechanie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zaniedbanie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niezaspokojenie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potrzeb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narażające</w:t>
      </w:r>
      <w:proofErr w:type="spellEnd"/>
      <w:r w:rsidRPr="000238B2">
        <w:rPr>
          <w:rFonts w:asciiTheme="minorHAnsi" w:hAnsiTheme="minorHAnsi" w:cs="Arial"/>
        </w:rPr>
        <w:t xml:space="preserve"> na </w:t>
      </w:r>
      <w:proofErr w:type="spellStart"/>
      <w:r w:rsidRPr="000238B2">
        <w:rPr>
          <w:rFonts w:asciiTheme="minorHAnsi" w:hAnsiTheme="minorHAnsi" w:cs="Arial"/>
        </w:rPr>
        <w:t>utratę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życia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zdrowia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powodujące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szkody</w:t>
      </w:r>
      <w:proofErr w:type="spellEnd"/>
      <w:r w:rsidRPr="000238B2">
        <w:rPr>
          <w:rFonts w:asciiTheme="minorHAnsi" w:hAnsiTheme="minorHAnsi" w:cs="Arial"/>
        </w:rPr>
        <w:t xml:space="preserve"> na </w:t>
      </w:r>
      <w:proofErr w:type="spellStart"/>
      <w:r w:rsidRPr="000238B2">
        <w:rPr>
          <w:rFonts w:asciiTheme="minorHAnsi" w:hAnsiTheme="minorHAnsi" w:cs="Arial"/>
        </w:rPr>
        <w:t>zdrowiu</w:t>
      </w:r>
      <w:proofErr w:type="spellEnd"/>
      <w:r w:rsidRPr="000238B2">
        <w:rPr>
          <w:rFonts w:asciiTheme="minorHAnsi" w:hAnsiTheme="minorHAnsi" w:cs="Arial"/>
        </w:rPr>
        <w:t xml:space="preserve">, w </w:t>
      </w:r>
      <w:proofErr w:type="spellStart"/>
      <w:r w:rsidRPr="000238B2">
        <w:rPr>
          <w:rFonts w:asciiTheme="minorHAnsi" w:hAnsiTheme="minorHAnsi" w:cs="Arial"/>
        </w:rPr>
        <w:t>tym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psychicznym</w:t>
      </w:r>
      <w:proofErr w:type="spellEnd"/>
      <w:r w:rsidRPr="000238B2">
        <w:rPr>
          <w:rFonts w:asciiTheme="minorHAnsi" w:hAnsiTheme="minorHAnsi" w:cs="Arial"/>
        </w:rPr>
        <w:t xml:space="preserve">. </w:t>
      </w:r>
      <w:proofErr w:type="spellStart"/>
      <w:r w:rsidRPr="000238B2">
        <w:rPr>
          <w:rFonts w:asciiTheme="minorHAnsi" w:hAnsiTheme="minorHAnsi" w:cs="Arial"/>
        </w:rPr>
        <w:t>Ta</w:t>
      </w:r>
      <w:proofErr w:type="spellEnd"/>
      <w:r w:rsidRPr="000238B2">
        <w:rPr>
          <w:rFonts w:asciiTheme="minorHAnsi" w:hAnsiTheme="minorHAnsi" w:cs="Arial"/>
        </w:rPr>
        <w:t xml:space="preserve"> forma </w:t>
      </w:r>
      <w:proofErr w:type="spellStart"/>
      <w:r w:rsidRPr="000238B2">
        <w:rPr>
          <w:rFonts w:asciiTheme="minorHAnsi" w:hAnsiTheme="minorHAnsi" w:cs="Arial"/>
        </w:rPr>
        <w:t>przemocy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stosowana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jest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szczególnie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często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stosunku</w:t>
      </w:r>
      <w:proofErr w:type="spellEnd"/>
      <w:r w:rsidRPr="000238B2">
        <w:rPr>
          <w:rFonts w:asciiTheme="minorHAnsi" w:hAnsiTheme="minorHAnsi" w:cs="Arial"/>
        </w:rPr>
        <w:t xml:space="preserve"> do </w:t>
      </w:r>
      <w:proofErr w:type="spellStart"/>
      <w:r w:rsidRPr="000238B2">
        <w:rPr>
          <w:rFonts w:asciiTheme="minorHAnsi" w:hAnsiTheme="minorHAnsi" w:cs="Arial"/>
        </w:rPr>
        <w:t>dzieci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osób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starszych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osób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niepełnosprawnych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przez</w:t>
      </w:r>
      <w:proofErr w:type="spellEnd"/>
      <w:r w:rsidRPr="000238B2">
        <w:rPr>
          <w:rFonts w:asciiTheme="minorHAnsi" w:hAnsiTheme="minorHAnsi" w:cs="Arial"/>
        </w:rPr>
        <w:t xml:space="preserve"> ich </w:t>
      </w:r>
      <w:proofErr w:type="spellStart"/>
      <w:r w:rsidRPr="000238B2">
        <w:rPr>
          <w:rFonts w:asciiTheme="minorHAnsi" w:hAnsiTheme="minorHAnsi" w:cs="Arial"/>
        </w:rPr>
        <w:t>rodziców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opiekunów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czy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domowników</w:t>
      </w:r>
      <w:proofErr w:type="spellEnd"/>
      <w:r w:rsidRPr="000238B2">
        <w:rPr>
          <w:rFonts w:asciiTheme="minorHAnsi" w:hAnsiTheme="minorHAnsi" w:cs="Arial"/>
        </w:rPr>
        <w:t xml:space="preserve">. </w:t>
      </w:r>
      <w:proofErr w:type="spellStart"/>
      <w:r w:rsidRPr="000238B2">
        <w:rPr>
          <w:rFonts w:asciiTheme="minorHAnsi" w:hAnsiTheme="minorHAnsi" w:cs="Arial"/>
        </w:rPr>
        <w:t>Zaniedbanie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przejawiać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się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może</w:t>
      </w:r>
      <w:proofErr w:type="spellEnd"/>
      <w:r w:rsidRPr="000238B2">
        <w:rPr>
          <w:rFonts w:asciiTheme="minorHAnsi" w:hAnsiTheme="minorHAnsi" w:cs="Arial"/>
        </w:rPr>
        <w:t xml:space="preserve"> w </w:t>
      </w:r>
      <w:proofErr w:type="spellStart"/>
      <w:r w:rsidRPr="000238B2">
        <w:rPr>
          <w:rFonts w:asciiTheme="minorHAnsi" w:hAnsiTheme="minorHAnsi" w:cs="Arial"/>
        </w:rPr>
        <w:t>różnych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sferach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życia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między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innymi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poprzez</w:t>
      </w:r>
      <w:proofErr w:type="spellEnd"/>
      <w:r w:rsidRPr="000238B2">
        <w:rPr>
          <w:rFonts w:asciiTheme="minorHAnsi" w:hAnsiTheme="minorHAnsi" w:cs="Arial"/>
        </w:rPr>
        <w:t xml:space="preserve"> : </w:t>
      </w:r>
      <w:proofErr w:type="spellStart"/>
      <w:r w:rsidRPr="000238B2">
        <w:rPr>
          <w:rFonts w:asciiTheme="minorHAnsi" w:hAnsiTheme="minorHAnsi" w:cs="Arial"/>
        </w:rPr>
        <w:t>niewłaściwe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żywienie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zaniedbanie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higieny</w:t>
      </w:r>
      <w:proofErr w:type="spellEnd"/>
      <w:r w:rsidRPr="000238B2">
        <w:rPr>
          <w:rFonts w:asciiTheme="minorHAnsi" w:hAnsiTheme="minorHAnsi" w:cs="Arial"/>
        </w:rPr>
        <w:t>,</w:t>
      </w:r>
      <w:r w:rsidR="00172BD6">
        <w:rPr>
          <w:rFonts w:asciiTheme="minorHAnsi" w:hAnsiTheme="minorHAnsi" w:cs="Arial"/>
        </w:rPr>
        <w:t xml:space="preserve"> </w:t>
      </w:r>
      <w:proofErr w:type="spellStart"/>
      <w:r w:rsidR="00172BD6">
        <w:rPr>
          <w:rFonts w:asciiTheme="minorHAnsi" w:hAnsiTheme="minorHAnsi" w:cs="Arial"/>
        </w:rPr>
        <w:t>nieadekwatną</w:t>
      </w:r>
      <w:proofErr w:type="spellEnd"/>
      <w:r w:rsidR="00172BD6">
        <w:rPr>
          <w:rFonts w:asciiTheme="minorHAnsi" w:hAnsiTheme="minorHAnsi" w:cs="Arial"/>
        </w:rPr>
        <w:t xml:space="preserve"> do </w:t>
      </w:r>
      <w:proofErr w:type="spellStart"/>
      <w:r w:rsidR="00172BD6">
        <w:rPr>
          <w:rFonts w:asciiTheme="minorHAnsi" w:hAnsiTheme="minorHAnsi" w:cs="Arial"/>
        </w:rPr>
        <w:t>pory</w:t>
      </w:r>
      <w:proofErr w:type="spellEnd"/>
      <w:r w:rsidR="00172BD6">
        <w:rPr>
          <w:rFonts w:asciiTheme="minorHAnsi" w:hAnsiTheme="minorHAnsi" w:cs="Arial"/>
        </w:rPr>
        <w:t xml:space="preserve"> </w:t>
      </w:r>
      <w:proofErr w:type="spellStart"/>
      <w:r w:rsidR="00172BD6">
        <w:rPr>
          <w:rFonts w:asciiTheme="minorHAnsi" w:hAnsiTheme="minorHAnsi" w:cs="Arial"/>
        </w:rPr>
        <w:t>roku</w:t>
      </w:r>
      <w:proofErr w:type="spellEnd"/>
      <w:r w:rsidR="00172BD6">
        <w:rPr>
          <w:rFonts w:asciiTheme="minorHAnsi" w:hAnsiTheme="minorHAnsi" w:cs="Arial"/>
        </w:rPr>
        <w:t xml:space="preserve"> </w:t>
      </w:r>
      <w:proofErr w:type="spellStart"/>
      <w:r w:rsidR="00172BD6">
        <w:rPr>
          <w:rFonts w:asciiTheme="minorHAnsi" w:hAnsiTheme="minorHAnsi" w:cs="Arial"/>
        </w:rPr>
        <w:t>odzież</w:t>
      </w:r>
      <w:proofErr w:type="spellEnd"/>
      <w:r w:rsidR="00172BD6">
        <w:rPr>
          <w:rFonts w:asciiTheme="minorHAnsi" w:hAnsiTheme="minorHAnsi" w:cs="Arial"/>
        </w:rPr>
        <w:t>,</w:t>
      </w:r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izolację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brak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kontroli</w:t>
      </w:r>
      <w:proofErr w:type="spellEnd"/>
      <w:r w:rsidRPr="000238B2">
        <w:rPr>
          <w:rFonts w:asciiTheme="minorHAnsi" w:hAnsiTheme="minorHAnsi" w:cs="Arial"/>
        </w:rPr>
        <w:t xml:space="preserve"> i </w:t>
      </w:r>
      <w:proofErr w:type="spellStart"/>
      <w:r w:rsidRPr="000238B2">
        <w:rPr>
          <w:rFonts w:asciiTheme="minorHAnsi" w:hAnsiTheme="minorHAnsi" w:cs="Arial"/>
        </w:rPr>
        <w:t>pozostawianie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bez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należytej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opieki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przez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dłuższy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czas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zaniedbania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stanu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zdrowia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brak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zainteresowania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realizacją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przez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dziecko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obowiązku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szkolnego</w:t>
      </w:r>
      <w:proofErr w:type="spellEnd"/>
      <w:r w:rsidRPr="000238B2">
        <w:rPr>
          <w:rFonts w:asciiTheme="minorHAnsi" w:hAnsiTheme="minorHAnsi" w:cs="Arial"/>
        </w:rPr>
        <w:t xml:space="preserve">. </w:t>
      </w:r>
      <w:proofErr w:type="spellStart"/>
      <w:r w:rsidRPr="000238B2">
        <w:rPr>
          <w:rFonts w:asciiTheme="minorHAnsi" w:hAnsiTheme="minorHAnsi" w:cs="Arial"/>
        </w:rPr>
        <w:t>Przemocą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jest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także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chłód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emocjonalny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wobec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dziecka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czy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osoby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starszej</w:t>
      </w:r>
      <w:proofErr w:type="spellEnd"/>
      <w:r w:rsidRPr="000238B2">
        <w:rPr>
          <w:rFonts w:asciiTheme="minorHAnsi" w:hAnsiTheme="minorHAnsi" w:cs="Arial"/>
        </w:rPr>
        <w:t>/</w:t>
      </w:r>
      <w:proofErr w:type="spellStart"/>
      <w:r w:rsidRPr="000238B2">
        <w:rPr>
          <w:rFonts w:asciiTheme="minorHAnsi" w:hAnsiTheme="minorHAnsi" w:cs="Arial"/>
        </w:rPr>
        <w:t>niepełnosprawnej</w:t>
      </w:r>
      <w:proofErr w:type="spellEnd"/>
      <w:r w:rsidRPr="000238B2">
        <w:rPr>
          <w:rFonts w:asciiTheme="minorHAnsi" w:hAnsiTheme="minorHAnsi" w:cs="Arial"/>
        </w:rPr>
        <w:t xml:space="preserve">, </w:t>
      </w:r>
      <w:proofErr w:type="spellStart"/>
      <w:r w:rsidRPr="000238B2">
        <w:rPr>
          <w:rFonts w:asciiTheme="minorHAnsi" w:hAnsiTheme="minorHAnsi" w:cs="Arial"/>
        </w:rPr>
        <w:t>zani</w:t>
      </w:r>
      <w:r w:rsidR="00DC708D">
        <w:rPr>
          <w:rFonts w:asciiTheme="minorHAnsi" w:hAnsiTheme="minorHAnsi" w:cs="Arial"/>
        </w:rPr>
        <w:t>edbywanie</w:t>
      </w:r>
      <w:proofErr w:type="spellEnd"/>
      <w:r w:rsidR="00DC708D">
        <w:rPr>
          <w:rFonts w:asciiTheme="minorHAnsi" w:hAnsiTheme="minorHAnsi" w:cs="Arial"/>
        </w:rPr>
        <w:t xml:space="preserve"> </w:t>
      </w:r>
      <w:proofErr w:type="spellStart"/>
      <w:r w:rsidR="00DC708D">
        <w:rPr>
          <w:rFonts w:asciiTheme="minorHAnsi" w:hAnsiTheme="minorHAnsi" w:cs="Arial"/>
        </w:rPr>
        <w:t>potrzeb</w:t>
      </w:r>
      <w:proofErr w:type="spellEnd"/>
      <w:r w:rsidR="00DC708D">
        <w:rPr>
          <w:rFonts w:asciiTheme="minorHAnsi" w:hAnsiTheme="minorHAnsi" w:cs="Arial"/>
        </w:rPr>
        <w:t xml:space="preserve"> </w:t>
      </w:r>
      <w:proofErr w:type="spellStart"/>
      <w:r w:rsidR="00DC708D">
        <w:rPr>
          <w:rFonts w:asciiTheme="minorHAnsi" w:hAnsiTheme="minorHAnsi" w:cs="Arial"/>
        </w:rPr>
        <w:t>emocjonalnych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lub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celowe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utrudnianie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zaspokojenia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powyższych</w:t>
      </w:r>
      <w:proofErr w:type="spellEnd"/>
      <w:r w:rsidRPr="000238B2">
        <w:rPr>
          <w:rFonts w:asciiTheme="minorHAnsi" w:hAnsiTheme="minorHAnsi" w:cs="Arial"/>
        </w:rPr>
        <w:t xml:space="preserve"> </w:t>
      </w:r>
      <w:proofErr w:type="spellStart"/>
      <w:r w:rsidRPr="000238B2">
        <w:rPr>
          <w:rFonts w:asciiTheme="minorHAnsi" w:hAnsiTheme="minorHAnsi" w:cs="Arial"/>
        </w:rPr>
        <w:t>potrzeb</w:t>
      </w:r>
      <w:proofErr w:type="spellEnd"/>
      <w:r w:rsidRPr="000238B2">
        <w:rPr>
          <w:rFonts w:asciiTheme="minorHAnsi" w:hAnsiTheme="minorHAnsi" w:cs="Arial"/>
        </w:rPr>
        <w:t>.</w:t>
      </w:r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</w:rPr>
      </w:pPr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</w:rPr>
      </w:pPr>
      <w:proofErr w:type="spellStart"/>
      <w:r w:rsidRPr="000238B2">
        <w:rPr>
          <w:rFonts w:asciiTheme="minorHAnsi" w:hAnsiTheme="minorHAnsi" w:cs="Calibri"/>
        </w:rPr>
        <w:t>Tabela</w:t>
      </w:r>
      <w:proofErr w:type="spellEnd"/>
      <w:r w:rsidRPr="000238B2">
        <w:rPr>
          <w:rFonts w:asciiTheme="minorHAnsi" w:hAnsiTheme="minorHAnsi" w:cs="Calibri"/>
        </w:rPr>
        <w:t xml:space="preserve"> 1: </w:t>
      </w:r>
      <w:proofErr w:type="spellStart"/>
      <w:r w:rsidRPr="000238B2">
        <w:rPr>
          <w:rFonts w:asciiTheme="minorHAnsi" w:hAnsiTheme="minorHAnsi" w:cs="Calibri"/>
        </w:rPr>
        <w:t>Formy</w:t>
      </w:r>
      <w:proofErr w:type="spellEnd"/>
      <w:r w:rsidRPr="000238B2">
        <w:rPr>
          <w:rFonts w:asciiTheme="minorHAnsi" w:hAnsiTheme="minorHAnsi" w:cs="Calibri"/>
        </w:rPr>
        <w:t xml:space="preserve"> i </w:t>
      </w:r>
      <w:proofErr w:type="spellStart"/>
      <w:r w:rsidRPr="000238B2">
        <w:rPr>
          <w:rFonts w:asciiTheme="minorHAnsi" w:hAnsiTheme="minorHAnsi" w:cs="Calibri"/>
        </w:rPr>
        <w:t>skutki</w:t>
      </w:r>
      <w:proofErr w:type="spellEnd"/>
      <w:r w:rsidRPr="000238B2">
        <w:rPr>
          <w:rFonts w:asciiTheme="minorHAnsi" w:hAnsiTheme="minorHAnsi" w:cs="Calibri"/>
        </w:rPr>
        <w:t xml:space="preserve"> </w:t>
      </w:r>
      <w:proofErr w:type="spellStart"/>
      <w:r w:rsidRPr="000238B2">
        <w:rPr>
          <w:rFonts w:asciiTheme="minorHAnsi" w:hAnsiTheme="minorHAnsi" w:cs="Calibri"/>
        </w:rPr>
        <w:t>przemocy</w:t>
      </w:r>
      <w:proofErr w:type="spellEnd"/>
      <w:r w:rsidRPr="000238B2">
        <w:rPr>
          <w:rFonts w:asciiTheme="minorHAnsi" w:hAnsiTheme="minorHAnsi" w:cs="Calibri"/>
        </w:rPr>
        <w:t xml:space="preserve"> w </w:t>
      </w:r>
      <w:proofErr w:type="spellStart"/>
      <w:r w:rsidRPr="000238B2">
        <w:rPr>
          <w:rFonts w:asciiTheme="minorHAnsi" w:hAnsiTheme="minorHAnsi" w:cs="Calibri"/>
        </w:rPr>
        <w:t>rodzinie</w:t>
      </w:r>
      <w:proofErr w:type="spellEnd"/>
      <w:r w:rsidRPr="000238B2">
        <w:rPr>
          <w:rStyle w:val="Odwoanieprzypisudolnego"/>
          <w:rFonts w:asciiTheme="minorHAnsi" w:hAnsiTheme="minorHAnsi" w:cs="Calibri"/>
        </w:rPr>
        <w:footnoteReference w:id="1"/>
      </w:r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Style w:val="Tabela-Siatka"/>
        <w:tblW w:w="0" w:type="auto"/>
        <w:tblLook w:val="04A0"/>
      </w:tblPr>
      <w:tblGrid>
        <w:gridCol w:w="3259"/>
        <w:gridCol w:w="3259"/>
        <w:gridCol w:w="3259"/>
      </w:tblGrid>
      <w:tr w:rsidR="003D28D7" w:rsidRPr="000238B2" w:rsidTr="00782E49">
        <w:tc>
          <w:tcPr>
            <w:tcW w:w="9777" w:type="dxa"/>
            <w:gridSpan w:val="3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FORMY I SKUTKI PRZEMOCY W RODZINIE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RODZAJ PRZEMOCY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FORMY PRZEMOCY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SKUTKI PRZEMOCY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t>PRZEMOC FIZYCZNA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szarpanie, kopanie popychanie, obezwładnianie, duszenie, odpychanie, przytrzymywanie, policzkowanie, szczypanie, bicie otwartą ręką, pięściami, różnymi przedmiotami, przypalanie papierosem, topienie, polewanie substancjami żrącymi, użycie broni, pozostawienie w niebezpiecznym miejscu, nie udzielenie niezbędnej pomocy,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bezpośrednie: uszkodzenia ciała - urazy, rany, złamania, stłuczenia, zadrapania, siniaki, poparzenia; następujące skutki: choroby w wyniku powikłań i stresu, zespół stresu pourazowego, życie w chronicznym stresie, poczuciu zagrożenia, strachu, lęku, napady paniki, bezsenność, zaburzenia psychosomatyczne, itp.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t>PRZEMOC PSYCHICZNA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 xml:space="preserve">wyśmiewanie opinii, poglądów, przekonań, religii, pochodzenia, narzucanie swojego zdania, </w:t>
            </w:r>
            <w:r w:rsidRPr="000238B2">
              <w:rPr>
                <w:rFonts w:eastAsia="Times New Roman" w:cs="Times New Roman"/>
                <w:lang w:eastAsia="pl-PL"/>
              </w:rPr>
              <w:lastRenderedPageBreak/>
              <w:t>poglądów, stałe ocenianie, krytyka, wmawianie choroby psychicznej, izolowanie kontrolowanie, ograniczanie kontaktów z innymi ludźmi, wymuszanie posłuszeństwa i podporządkowania, ograniczanie snu, pożywienia i schronienia, wyzywanie, używanie wulgarnych epitetów, poniżanie, upokarzanie, zawstydzanie, stosowanie gróźb, szantażowanie,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lastRenderedPageBreak/>
              <w:t xml:space="preserve">zniszczenie poczucia mocy sprawczej ofiary, jej poczucia własnej wartości i godności, </w:t>
            </w:r>
            <w:r w:rsidRPr="000238B2">
              <w:rPr>
                <w:rFonts w:eastAsia="Times New Roman" w:cs="Times New Roman"/>
                <w:lang w:eastAsia="pl-PL"/>
              </w:rPr>
              <w:lastRenderedPageBreak/>
              <w:t>uniemożliwienie podjęcia jakichkolwiek działań niezgodnych z zasadą posłuszeństwa, osłabienie psychicznych i fizycznych zdolności stawiania oporu oraz wyrobienie przekonania o daremności jego stawiania, odizolowanie od zewnętrznych źródeł wsparcia, całkowite uzależnienie ofiary od prześladowcy, stały strach i utrata nadziei, choroby psychosomatyczne, ciągły stres, zaburzenia snu, itp.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lastRenderedPageBreak/>
              <w:t>PRZEMOC SEKSUALNA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gwałt, wymuszanie pożycia seksualnego, nieakceptowanych pieszczot i praktyk seksualnych, zmuszanie do seksu z osobami trzecimi, sadyzm w pożyciu, wyśmiewanie wyglądu, ciała i krytyka zachowań seksualnych,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obrażenia fizyczne, ból i cierpienie, obniżona samoocena i poczucie własnej wartości, utrata poczucia atrakcyjności i godności, zaburzenia seksualne, oziębłość, zamknięcie się /lęk, strach, unikanie seksu/, uogólniona niechęć i obawa do przedstawicieli płci sprawcy przemocy, itp.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t>PRZEMOC EKONOMICZNA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Okradanie, zabieranie pieniędzy, nie łożenie na utrzymanie, uniemożliwianie podjęcia pracy zarobkowej</w:t>
            </w:r>
            <w:r w:rsidR="00172BD6">
              <w:rPr>
                <w:rFonts w:eastAsia="Times New Roman" w:cs="Times New Roman"/>
                <w:lang w:eastAsia="pl-PL"/>
              </w:rPr>
              <w:t xml:space="preserve">, niezaspokajanie podstawowych </w:t>
            </w:r>
            <w:r w:rsidRPr="000238B2">
              <w:rPr>
                <w:rFonts w:eastAsia="Times New Roman" w:cs="Times New Roman"/>
                <w:lang w:eastAsia="pl-PL"/>
              </w:rPr>
              <w:t>materialnych potrzeb rodziny, szantażowanie, zaciąganie długów i kredytów bez zgody współmałżonka, zmuszanie do pożyczek, uniemożliwianie korzystania z pomieszczeń niezbędnych do zaspakajania potrzeb (kuchnia, łazienka)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t>całkowita zależność finansowa od partnera, niezaspokojenie podstawowych potrzeb życiowych, bieda, zniszczenie poczucia własnej godności i wartości, znalezienie się bez środków do życia.</w:t>
            </w:r>
          </w:p>
        </w:tc>
      </w:tr>
    </w:tbl>
    <w:p w:rsidR="003D28D7" w:rsidRPr="000238B2" w:rsidRDefault="003D28D7" w:rsidP="003D28D7">
      <w:pPr>
        <w:pStyle w:val="Nagwek1"/>
        <w:numPr>
          <w:ilvl w:val="0"/>
          <w:numId w:val="0"/>
        </w:numPr>
        <w:rPr>
          <w:rFonts w:asciiTheme="minorHAnsi" w:eastAsia="Andale Sans UI" w:hAnsiTheme="minorHAnsi" w:cs="Calibri"/>
          <w:b w:val="0"/>
          <w:bCs w:val="0"/>
          <w:color w:val="auto"/>
          <w:sz w:val="24"/>
          <w:szCs w:val="24"/>
          <w:lang w:val="pl-PL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AA3DA2" w:rsidRPr="000238B2" w:rsidRDefault="00AA3DA2" w:rsidP="009A7DB2">
      <w:pPr>
        <w:pStyle w:val="Nagwek1"/>
        <w:rPr>
          <w:rFonts w:asciiTheme="minorHAnsi" w:eastAsia="Times New Roman" w:hAnsiTheme="minorHAnsi" w:cs="Calibri"/>
          <w:color w:val="auto"/>
          <w:kern w:val="0"/>
          <w:sz w:val="24"/>
          <w:szCs w:val="24"/>
          <w:lang w:val="pl-PL" w:eastAsia="pl-PL" w:bidi="ar-SA"/>
        </w:rPr>
      </w:pPr>
      <w:bookmarkStart w:id="2" w:name="_Toc457476798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CHARAKTERYSTYKA</w:t>
      </w:r>
      <w:r w:rsidRPr="000238B2">
        <w:rPr>
          <w:rFonts w:asciiTheme="minorHAnsi" w:eastAsia="Times New Roman" w:hAnsiTheme="minorHAnsi" w:cs="Calibri"/>
          <w:color w:val="auto"/>
          <w:kern w:val="0"/>
          <w:sz w:val="24"/>
          <w:szCs w:val="24"/>
          <w:lang w:val="pl-PL" w:eastAsia="pl-PL" w:bidi="ar-SA"/>
        </w:rPr>
        <w:t xml:space="preserve"> POWIATU CZĘSTOCHOWSKIEGO</w:t>
      </w:r>
      <w:bookmarkEnd w:id="2"/>
    </w:p>
    <w:p w:rsidR="00AA3DA2" w:rsidRPr="000238B2" w:rsidRDefault="00AA3DA2" w:rsidP="00977EA0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b/>
          <w:kern w:val="0"/>
          <w:lang w:val="pl-PL" w:eastAsia="pl-PL" w:bidi="ar-SA"/>
        </w:rPr>
      </w:pPr>
    </w:p>
    <w:p w:rsidR="00AA3DA2" w:rsidRPr="000238B2" w:rsidRDefault="00AA3DA2" w:rsidP="00977EA0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asciiTheme="minorHAnsi" w:hAnsiTheme="minorHAnsi"/>
          <w:lang w:val="pl-PL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Powiat częstochowski jest największym powiatem w woje</w:t>
      </w:r>
      <w:r w:rsidR="00884875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wództwie śląskim i jednym </w:t>
      </w:r>
      <w:r w:rsidR="00884875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  <w:t xml:space="preserve">z 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większych w kraju: powierzchnia 1 521 km2 stanowi 12,3% całego województwa śląskiego. O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b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szar ten zamieszkuje 134 379 ludzi w tym 68 510 kobiet (51 %) i 65 869 mężczyzn (49 %). Gęstość zaludnienia wynosi 88 osób na 1 km2. Według stanu na dzień 31.12.2014 r. liczba osób bezrobo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t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nych wyniosła 8 160, w tym kobiet 3 891.</w:t>
      </w:r>
    </w:p>
    <w:p w:rsidR="00AA3DA2" w:rsidRPr="000238B2" w:rsidRDefault="00AA3DA2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 skład administracyjny Powiatu Częstochowskiego wchodzi 16 gmin, które obejmują 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  <w:t xml:space="preserve">2 gminy miejsko-wiejskie: Blachownia i Koniecpol oraz 14 gmin wiejskich: Dąbrowa Zielona, Janów, Kamienica Polska, Kłomnice (największa – 148 </w:t>
      </w:r>
      <w:proofErr w:type="spellStart"/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km²</w:t>
      </w:r>
      <w:proofErr w:type="spellEnd"/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), Konopiska, Kruszyna, Lelów, Mstów, Myk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a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nów, Olsztyn, Poczesna, Przyrów, Rędziny, Starcza (najmniejsza – 20 </w:t>
      </w:r>
      <w:proofErr w:type="spellStart"/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km²</w:t>
      </w:r>
      <w:proofErr w:type="spellEnd"/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).</w:t>
      </w:r>
    </w:p>
    <w:p w:rsidR="00C643DE" w:rsidRPr="000238B2" w:rsidRDefault="00AA3DA2" w:rsidP="00631D3D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 każdej z 16 gmin funkcjonują OPS, w tym 14 Gminnych Ośrodków Pomocy Społecznej, 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  <w:t>1 Miejsko-Gminny Ośrodek Pomocy Społecznej w Koniecpolu oraz 1 Miejski Ośrodek Pomocy Sp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o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łecznej w Blachowni.</w:t>
      </w:r>
    </w:p>
    <w:p w:rsidR="00A7217F" w:rsidRDefault="00B12C6C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Powiat prowadzi trzy Domy Pomocy Społecznej (315 miejsc), w tym dwa Domy Pomocy Społecznej w Lelowie i w Blachowni dla osób z zaburzeniami psychicznymi oraz Dom Pomocy Sp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o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łecznej w Turowie, który przeznaczony jest dla osób w podeszłym wieku.</w:t>
      </w:r>
    </w:p>
    <w:p w:rsidR="00EE68AE" w:rsidRPr="000238B2" w:rsidRDefault="00EE68AE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  <w:r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Ponadto w Starym Koniecpolu funkcjonuje Warsztat Terapii Zajęciowej </w:t>
      </w:r>
      <w:r w:rsidR="005659DE">
        <w:rPr>
          <w:rFonts w:asciiTheme="minorHAnsi" w:eastAsia="Times New Roman" w:hAnsiTheme="minorHAnsi" w:cs="Calibri"/>
          <w:kern w:val="0"/>
          <w:lang w:val="pl-PL" w:eastAsia="pl-PL" w:bidi="ar-SA"/>
        </w:rPr>
        <w:t>sprawujący dzienną rehabilitację społeczną dla</w:t>
      </w:r>
      <w:r w:rsidR="00937C9D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30 </w:t>
      </w:r>
      <w:r w:rsidR="005659DE">
        <w:rPr>
          <w:rFonts w:asciiTheme="minorHAnsi" w:eastAsia="Times New Roman" w:hAnsiTheme="minorHAnsi" w:cs="Calibri"/>
          <w:kern w:val="0"/>
          <w:lang w:val="pl-PL" w:eastAsia="pl-PL" w:bidi="ar-SA"/>
        </w:rPr>
        <w:t>niepełnosprawnych uczestników.</w:t>
      </w:r>
    </w:p>
    <w:p w:rsidR="00AF53A1" w:rsidRPr="000238B2" w:rsidRDefault="00E22927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 w:cs="Arial"/>
          <w:lang w:val="pl-PL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Od 1 stycznia 2015 r. instytucjonaln</w:t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a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piecz</w:t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a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zastępcz</w:t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a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w 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P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owiecie </w:t>
      </w:r>
      <w:r w:rsidR="000B6F48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Częstocho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wskim 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realiz</w:t>
      </w:r>
      <w:r w:rsidR="004E54D9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owana przez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5 placówek opiekuńczo – wychowawczych</w:t>
      </w:r>
      <w:r w:rsidR="00E32051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(łącznie 90 miejsc)</w:t>
      </w:r>
      <w:r w:rsidR="004E54D9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dla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których wspólną </w:t>
      </w:r>
      <w:r w:rsidR="00BC7133" w:rsidRPr="000238B2">
        <w:rPr>
          <w:rFonts w:asciiTheme="minorHAnsi" w:hAnsiTheme="minorHAnsi" w:cs="Arial"/>
          <w:lang w:val="pl-PL"/>
        </w:rPr>
        <w:t>obsługę ekonomiczno-administracyjną i organizacyjną pełnią 2 Centra Administracyjne Obsługi Placówek Opiekuńczo – Wychowawczych</w:t>
      </w:r>
      <w:r w:rsidR="00A93A1B" w:rsidRPr="000238B2">
        <w:rPr>
          <w:rFonts w:asciiTheme="minorHAnsi" w:hAnsiTheme="minorHAnsi" w:cs="Arial"/>
          <w:lang w:val="pl-PL"/>
        </w:rPr>
        <w:t xml:space="preserve">. </w:t>
      </w:r>
    </w:p>
    <w:p w:rsidR="004D09F3" w:rsidRPr="000238B2" w:rsidRDefault="00631D3D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>W celu udzielania pomocy osobom dotkniętym przemocą w rodzinie w ramach Powiatow</w:t>
      </w:r>
      <w:r w:rsidRPr="000238B2">
        <w:rPr>
          <w:rFonts w:asciiTheme="minorHAnsi" w:hAnsiTheme="minorHAnsi"/>
          <w:lang w:val="pl-PL"/>
        </w:rPr>
        <w:t>e</w:t>
      </w:r>
      <w:r w:rsidRPr="000238B2">
        <w:rPr>
          <w:rFonts w:asciiTheme="minorHAnsi" w:hAnsiTheme="minorHAnsi"/>
          <w:lang w:val="pl-PL"/>
        </w:rPr>
        <w:t>go Centrum Pomocy Rodzinie</w:t>
      </w:r>
      <w:r w:rsidR="00172BD6">
        <w:rPr>
          <w:rFonts w:asciiTheme="minorHAnsi" w:hAnsiTheme="minorHAnsi"/>
          <w:lang w:val="pl-PL"/>
        </w:rPr>
        <w:t xml:space="preserve"> w Częstochowie</w:t>
      </w:r>
      <w:r w:rsidRPr="000238B2">
        <w:rPr>
          <w:rFonts w:asciiTheme="minorHAnsi" w:hAnsiTheme="minorHAnsi"/>
          <w:lang w:val="pl-PL"/>
        </w:rPr>
        <w:t xml:space="preserve"> działa Punkt Interwencji Kryzysowej. W Punkcie </w:t>
      </w:r>
      <w:r w:rsidR="00172BD6">
        <w:rPr>
          <w:rFonts w:asciiTheme="minorHAnsi" w:hAnsiTheme="minorHAnsi"/>
          <w:lang w:val="pl-PL"/>
        </w:rPr>
        <w:t>I</w:t>
      </w:r>
      <w:r w:rsidR="00172BD6">
        <w:rPr>
          <w:rFonts w:asciiTheme="minorHAnsi" w:hAnsiTheme="minorHAnsi"/>
          <w:lang w:val="pl-PL"/>
        </w:rPr>
        <w:t>n</w:t>
      </w:r>
      <w:r w:rsidR="00172BD6">
        <w:rPr>
          <w:rFonts w:asciiTheme="minorHAnsi" w:hAnsiTheme="minorHAnsi"/>
          <w:lang w:val="pl-PL"/>
        </w:rPr>
        <w:t xml:space="preserve">terwencji Kryzysowej </w:t>
      </w:r>
      <w:r w:rsidRPr="000238B2">
        <w:rPr>
          <w:rFonts w:asciiTheme="minorHAnsi" w:hAnsiTheme="minorHAnsi"/>
          <w:lang w:val="pl-PL"/>
        </w:rPr>
        <w:t>mieszkańcy Powiatu Częstochows</w:t>
      </w:r>
      <w:r w:rsidR="005659DE">
        <w:rPr>
          <w:rFonts w:asciiTheme="minorHAnsi" w:hAnsiTheme="minorHAnsi"/>
          <w:lang w:val="pl-PL"/>
        </w:rPr>
        <w:t>kiego, osoby doznające przemocy</w:t>
      </w:r>
      <w:r w:rsidRPr="000238B2">
        <w:rPr>
          <w:rFonts w:asciiTheme="minorHAnsi" w:hAnsiTheme="minorHAnsi"/>
          <w:lang w:val="pl-PL"/>
        </w:rPr>
        <w:t xml:space="preserve"> </w:t>
      </w:r>
      <w:r w:rsidR="00172BD6">
        <w:rPr>
          <w:rFonts w:asciiTheme="minorHAnsi" w:hAnsiTheme="minorHAnsi"/>
          <w:lang w:val="pl-PL"/>
        </w:rPr>
        <w:t xml:space="preserve">lub </w:t>
      </w:r>
      <w:r w:rsidRPr="000238B2">
        <w:rPr>
          <w:rFonts w:asciiTheme="minorHAnsi" w:hAnsiTheme="minorHAnsi"/>
          <w:lang w:val="pl-PL"/>
        </w:rPr>
        <w:t>które znalazły się</w:t>
      </w:r>
      <w:r w:rsidR="001D2708">
        <w:rPr>
          <w:rFonts w:asciiTheme="minorHAnsi" w:hAnsiTheme="minorHAnsi"/>
          <w:lang w:val="pl-PL"/>
        </w:rPr>
        <w:t xml:space="preserve"> w </w:t>
      </w:r>
      <w:r w:rsidRPr="000238B2">
        <w:rPr>
          <w:rFonts w:asciiTheme="minorHAnsi" w:hAnsiTheme="minorHAnsi"/>
          <w:lang w:val="pl-PL"/>
        </w:rPr>
        <w:t xml:space="preserve"> sytuacji kryzysowej mogą liczyć na wsparcie psychologa, prawnika i pracownika s</w:t>
      </w:r>
      <w:r w:rsidRPr="000238B2">
        <w:rPr>
          <w:rFonts w:asciiTheme="minorHAnsi" w:hAnsiTheme="minorHAnsi"/>
          <w:lang w:val="pl-PL"/>
        </w:rPr>
        <w:t>o</w:t>
      </w:r>
      <w:r w:rsidRPr="000238B2">
        <w:rPr>
          <w:rFonts w:asciiTheme="minorHAnsi" w:hAnsiTheme="minorHAnsi"/>
          <w:lang w:val="pl-PL"/>
        </w:rPr>
        <w:t>cjalnego. Dyżury Punktu Interwencji Kryzysowej</w:t>
      </w:r>
      <w:r w:rsidR="00093F10" w:rsidRPr="000238B2">
        <w:rPr>
          <w:rFonts w:asciiTheme="minorHAnsi" w:hAnsiTheme="minorHAnsi"/>
          <w:lang w:val="pl-PL"/>
        </w:rPr>
        <w:t xml:space="preserve"> odbywają się 1 raz w tygodniu w wymiarze 3 g</w:t>
      </w:r>
      <w:r w:rsidR="00093F10" w:rsidRPr="000238B2">
        <w:rPr>
          <w:rFonts w:asciiTheme="minorHAnsi" w:hAnsiTheme="minorHAnsi"/>
          <w:lang w:val="pl-PL"/>
        </w:rPr>
        <w:t>o</w:t>
      </w:r>
      <w:r w:rsidR="00093F10" w:rsidRPr="000238B2">
        <w:rPr>
          <w:rFonts w:asciiTheme="minorHAnsi" w:hAnsiTheme="minorHAnsi"/>
          <w:lang w:val="pl-PL"/>
        </w:rPr>
        <w:t>dzin: w pierwszy, trzeci i czwarty wtorek miesiąca w godzinach od 16.00 do 19.00 oraz w drugą sobotę miesiąca w godzi</w:t>
      </w:r>
      <w:r w:rsidR="001D2708">
        <w:rPr>
          <w:rFonts w:asciiTheme="minorHAnsi" w:hAnsiTheme="minorHAnsi"/>
          <w:lang w:val="pl-PL"/>
        </w:rPr>
        <w:t xml:space="preserve">nach od 10.00 do 13.00. </w:t>
      </w:r>
      <w:r w:rsidR="00093F10" w:rsidRPr="000238B2">
        <w:rPr>
          <w:rFonts w:asciiTheme="minorHAnsi" w:hAnsiTheme="minorHAnsi"/>
          <w:lang w:val="pl-PL"/>
        </w:rPr>
        <w:t>W Powiecie Częstochowskim nie funkcjonuje Ośrodek Interwencji Kryzysowej.</w:t>
      </w:r>
    </w:p>
    <w:p w:rsidR="00977EA0" w:rsidRPr="000238B2" w:rsidRDefault="00977EA0" w:rsidP="00977EA0">
      <w:pPr>
        <w:widowControl/>
        <w:suppressAutoHyphens w:val="0"/>
        <w:spacing w:line="360" w:lineRule="auto"/>
        <w:jc w:val="both"/>
        <w:textAlignment w:val="auto"/>
        <w:rPr>
          <w:rFonts w:asciiTheme="minorHAnsi" w:hAnsiTheme="minorHAnsi"/>
          <w:lang w:val="pl-PL"/>
        </w:rPr>
      </w:pPr>
    </w:p>
    <w:p w:rsidR="004D09F3" w:rsidRPr="000238B2" w:rsidRDefault="004D09F3" w:rsidP="00A93A1B">
      <w:pPr>
        <w:widowControl/>
        <w:suppressAutoHyphens w:val="0"/>
        <w:spacing w:line="360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</w:p>
    <w:p w:rsidR="004D09F3" w:rsidRPr="000238B2" w:rsidRDefault="004D09F3" w:rsidP="00A93A1B">
      <w:pPr>
        <w:widowControl/>
        <w:suppressAutoHyphens w:val="0"/>
        <w:spacing w:line="360" w:lineRule="auto"/>
        <w:ind w:firstLine="708"/>
        <w:jc w:val="both"/>
        <w:textAlignment w:val="auto"/>
        <w:rPr>
          <w:rFonts w:asciiTheme="minorHAnsi" w:hAnsiTheme="minorHAnsi"/>
          <w:lang w:val="pl-PL"/>
        </w:rPr>
        <w:sectPr w:rsidR="004D09F3" w:rsidRPr="000238B2" w:rsidSect="00A7217F">
          <w:footerReference w:type="default" r:id="rId8"/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4D09F3" w:rsidRPr="00663A71" w:rsidRDefault="00D02B49" w:rsidP="00D02B49">
      <w:pPr>
        <w:jc w:val="center"/>
        <w:rPr>
          <w:rFonts w:asciiTheme="minorHAnsi" w:hAnsiTheme="minorHAnsi"/>
          <w:b/>
          <w:color w:val="FF0000"/>
          <w:lang w:val="pl-PL"/>
        </w:rPr>
      </w:pPr>
      <w:r w:rsidRPr="000238B2">
        <w:rPr>
          <w:rFonts w:asciiTheme="minorHAnsi" w:hAnsiTheme="minorHAnsi"/>
          <w:b/>
          <w:lang w:val="pl-PL"/>
        </w:rPr>
        <w:lastRenderedPageBreak/>
        <w:t>Mapa powiatu częstochowskiego z jednostkami pomocy społecznej i pieczy zastępczej</w:t>
      </w:r>
    </w:p>
    <w:p w:rsidR="00D02B49" w:rsidRPr="00663A71" w:rsidRDefault="00D02B49" w:rsidP="004D09F3">
      <w:pPr>
        <w:rPr>
          <w:rFonts w:asciiTheme="minorHAnsi" w:hAnsiTheme="minorHAnsi"/>
          <w:color w:val="FF0000"/>
          <w:lang w:val="pl-PL"/>
        </w:rPr>
      </w:pPr>
    </w:p>
    <w:p w:rsidR="00D02B49" w:rsidRPr="00663A71" w:rsidRDefault="00D02B49" w:rsidP="004D09F3">
      <w:pPr>
        <w:rPr>
          <w:rFonts w:asciiTheme="minorHAnsi" w:hAnsiTheme="minorHAnsi"/>
          <w:color w:val="FF0000"/>
          <w:lang w:val="pl-PL"/>
        </w:rPr>
      </w:pPr>
    </w:p>
    <w:p w:rsidR="004D09F3" w:rsidRPr="00663A71" w:rsidRDefault="00055C5B" w:rsidP="004D09F3">
      <w:pPr>
        <w:rPr>
          <w:rFonts w:asciiTheme="minorHAnsi" w:hAnsiTheme="minorHAnsi"/>
          <w:color w:val="FF0000"/>
          <w:lang w:val="pl-PL"/>
        </w:rPr>
      </w:pPr>
      <w:r>
        <w:rPr>
          <w:rFonts w:asciiTheme="minorHAnsi" w:hAnsiTheme="minorHAnsi"/>
          <w:noProof/>
          <w:color w:val="FF0000"/>
          <w:lang w:val="pl-PL" w:eastAsia="pl-PL" w:bidi="ar-SA"/>
        </w:rPr>
        <w:drawing>
          <wp:inline distT="0" distB="0" distL="0" distR="0">
            <wp:extent cx="5537200" cy="3892550"/>
            <wp:effectExtent l="19050" t="0" r="6350" b="0"/>
            <wp:docPr id="5" name="Obraz 3" descr="E:\mapa_konturowa_powiatu_2ok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pa_konturowa_powiatu_2ok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ABB">
        <w:rPr>
          <w:rFonts w:asciiTheme="minorHAnsi" w:hAnsiTheme="minorHAnsi"/>
          <w:color w:val="FF0000"/>
          <w:lang w:val="pl-PL"/>
        </w:rPr>
      </w:r>
      <w:r w:rsidR="00AF4ABB">
        <w:rPr>
          <w:rFonts w:asciiTheme="minorHAnsi" w:hAnsiTheme="minorHAnsi"/>
          <w:color w:val="FF0000"/>
          <w:lang w:val="pl-PL"/>
        </w:rPr>
        <w:pict>
          <v:group id="_x0000_s1035" editas="canvas" style="width:507.65pt;height:186.55pt;mso-position-horizontal-relative:char;mso-position-vertical-relative:line" coordsize="10153,37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0153;height:3731" o:preferrelative="f">
              <v:fill o:detectmouseclick="t"/>
              <v:path o:extrusionok="t" o:connecttype="none"/>
              <o:lock v:ext="edit" text="t"/>
            </v:shape>
            <v:rect id="_x0000_s1036" style="position:absolute;left:516;top:30;width:8246;height:293;mso-wrap-style:none" filled="f" stroked="f">
              <v:textbox style="mso-fit-shape-to-text:t" inset="0,0,0,0">
                <w:txbxContent>
                  <w:p w:rsidR="005659DE" w:rsidRPr="001D2708" w:rsidRDefault="005659DE">
                    <w:pPr>
                      <w:rPr>
                        <w:lang w:val="pl-PL"/>
                      </w:rPr>
                    </w:pPr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Powiatowe Centrum Pomocy Rodzinie w Częstochowie</w:t>
                    </w:r>
                    <w:r>
                      <w:rPr>
                        <w:rFonts w:ascii="Calibri" w:hAnsi="Calibri" w:cs="Calibri"/>
                        <w:color w:val="000000"/>
                        <w:lang w:val="pl-PL"/>
                      </w:rPr>
                      <w:t>/Punkt Interwencji Kryzysowej</w:t>
                    </w:r>
                  </w:p>
                </w:txbxContent>
              </v:textbox>
            </v:rect>
            <v:rect id="_x0000_s1037" style="position:absolute;left:516;top:334;width:8539;height:293;mso-wrap-style:none" filled="f" stroked="f">
              <v:textbox style="mso-fit-shape-to-text:t" inset="0,0,0,0">
                <w:txbxContent>
                  <w:p w:rsidR="005659DE" w:rsidRDefault="005659DE"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Centrum Administracyjne Obsługi Placówek Opiekuńczo - Wychowawczych w Blachowni</w:t>
                    </w:r>
                  </w:p>
                </w:txbxContent>
              </v:textbox>
            </v:rect>
            <v:rect id="_x0000_s1038" style="position:absolute;left:516;top:637;width:4994;height:293;mso-wrap-style:none" filled="f" stroked="f">
              <v:textbox style="mso-fit-shape-to-text:t" inset="0,0,0,0">
                <w:txbxContent>
                  <w:p w:rsidR="005659DE" w:rsidRPr="001D2708" w:rsidRDefault="005659DE">
                    <w:pPr>
                      <w:rPr>
                        <w:lang w:val="pl-PL"/>
                      </w:rPr>
                    </w:pPr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Placówka Opiekuńczo - Wychowawcza w Blachowni</w:t>
                    </w:r>
                    <w:r>
                      <w:rPr>
                        <w:rFonts w:ascii="Calibri" w:hAnsi="Calibri" w:cs="Calibri"/>
                        <w:color w:val="000000"/>
                        <w:lang w:val="pl-PL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516;top:940;width:3913;height:293;mso-wrap-style:none" filled="f" stroked="f">
              <v:textbox style="mso-fit-shape-to-text:t" inset="0,0,0,0">
                <w:txbxContent>
                  <w:p w:rsidR="005659DE" w:rsidRDefault="005659DE"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Dom dla Dzieci "Skałka" w Częstochowie</w:t>
                    </w:r>
                  </w:p>
                </w:txbxContent>
              </v:textbox>
            </v:rect>
            <v:rect id="_x0000_s1040" style="position:absolute;left:516;top:1244;width:4099;height:293;mso-wrap-style:none" filled="f" stroked="f">
              <v:textbox style="mso-fit-shape-to-text:t" inset="0,0,0,0">
                <w:txbxContent>
                  <w:p w:rsidR="005659DE" w:rsidRDefault="005659DE"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Dom dla Dzieci "Sosenka" w Częstochowie</w:t>
                    </w:r>
                  </w:p>
                </w:txbxContent>
              </v:textbox>
            </v:rect>
            <v:rect id="_x0000_s1041" style="position:absolute;left:516;top:1547;width:8829;height:293;mso-wrap-style:none" filled="f" stroked="f">
              <v:textbox style="mso-fit-shape-to-text:t" inset="0,0,0,0">
                <w:txbxContent>
                  <w:p w:rsidR="005659DE" w:rsidRDefault="005659DE"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Centrum Administracyjne Obsługi Placówek Opiekuńczo - Wychowawczych w Chorzenicach</w:t>
                    </w:r>
                  </w:p>
                </w:txbxContent>
              </v:textbox>
            </v:rect>
            <v:rect id="_x0000_s1042" style="position:absolute;left:516;top:1820;width:2836;height:293;mso-wrap-style:none" filled="f" stroked="f">
              <v:textbox style="mso-fit-shape-to-text:t" inset="0,0,0,0">
                <w:txbxContent>
                  <w:p w:rsidR="005659DE" w:rsidRDefault="005659DE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Dom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Dziecka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Chorzenicach</w:t>
                    </w:r>
                    <w:proofErr w:type="spellEnd"/>
                  </w:p>
                </w:txbxContent>
              </v:textbox>
            </v:rect>
            <v:rect id="_x0000_s1043" style="position:absolute;left:516;top:2139;width:4236;height:293;mso-wrap-style:none" filled="f" stroked="f">
              <v:textbox style="mso-fit-shape-to-text:t" inset="0,0,0,0">
                <w:txbxContent>
                  <w:p w:rsidR="005659DE" w:rsidRDefault="005659DE"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Dom dla Dzieci "Słoneczny" w Chorzenicach</w:t>
                    </w:r>
                  </w:p>
                </w:txbxContent>
              </v:textbox>
            </v:rect>
            <v:rect id="_x0000_s1044" style="position:absolute;left:516;top:2442;width:3677;height:293;mso-wrap-style:none" filled="f" stroked="f">
              <v:textbox style="mso-fit-shape-to-text:t" inset="0,0,0,0">
                <w:txbxContent>
                  <w:p w:rsidR="005659DE" w:rsidRDefault="005659DE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Dom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Pomocy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Społecznej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Blachowni</w:t>
                    </w:r>
                    <w:proofErr w:type="spellEnd"/>
                  </w:p>
                </w:txbxContent>
              </v:textbox>
            </v:rect>
            <v:rect id="_x0000_s1045" style="position:absolute;left:516;top:2745;width:3417;height:293;mso-wrap-style:none" filled="f" stroked="f">
              <v:textbox style="mso-fit-shape-to-text:t" inset="0,0,0,0">
                <w:txbxContent>
                  <w:p w:rsidR="005659DE" w:rsidRDefault="005659DE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Dom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Pomocy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Społecznej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Lelowie</w:t>
                    </w:r>
                    <w:proofErr w:type="spellEnd"/>
                  </w:p>
                </w:txbxContent>
              </v:textbox>
            </v:rect>
            <v:rect id="_x0000_s1046" style="position:absolute;left:516;top:3049;width:3450;height:293;mso-wrap-style:none" filled="f" stroked="f">
              <v:textbox style="mso-fit-shape-to-text:t" inset="0,0,0,0">
                <w:txbxContent>
                  <w:p w:rsidR="005659DE" w:rsidRDefault="005659DE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Dom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Pomocy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Społecznej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Turowie</w:t>
                    </w:r>
                    <w:proofErr w:type="spellEnd"/>
                  </w:p>
                </w:txbxContent>
              </v:textbox>
            </v:rect>
            <v:rect id="_x0000_s1047" style="position:absolute;left:516;top:3352;width:4856;height:293;mso-wrap-style:none" filled="f" stroked="f">
              <v:textbox style="mso-fit-shape-to-text:t" inset="0,0,0,0">
                <w:txbxContent>
                  <w:p w:rsidR="005659DE" w:rsidRDefault="005659DE">
                    <w:r w:rsidRPr="001D2708">
                      <w:rPr>
                        <w:rFonts w:ascii="Calibri" w:hAnsi="Calibri" w:cs="Calibri"/>
                        <w:color w:val="000000"/>
                        <w:lang w:val="pl-PL"/>
                      </w:rPr>
                      <w:t>Warsztaty Terapii Zajęciowej w Starym Koniecpolu</w:t>
                    </w:r>
                  </w:p>
                </w:txbxContent>
              </v:textbox>
            </v:rect>
            <v:line id="_x0000_s1048" style="position:absolute" from="0,0" to="9345,1" strokecolor="#dadcdd" strokeweight="0"/>
            <v:rect id="_x0000_s1049" style="position:absolute;width:9345;height:15" fillcolor="#dadcdd" stroked="f"/>
            <v:line id="_x0000_s1050" style="position:absolute" from="0,303" to="9345,304" strokecolor="#dadcdd" strokeweight="0"/>
            <v:rect id="_x0000_s1051" style="position:absolute;top:303;width:9345;height:16" fillcolor="#dadcdd" stroked="f"/>
            <v:line id="_x0000_s1052" style="position:absolute" from="0,607" to="9345,608" strokecolor="#dadcdd" strokeweight="0"/>
            <v:rect id="_x0000_s1053" style="position:absolute;top:607;width:9345;height:15" fillcolor="#dadcdd" stroked="f"/>
            <v:line id="_x0000_s1054" style="position:absolute" from="0,910" to="9345,911" strokecolor="#dadcdd" strokeweight="0"/>
            <v:rect id="_x0000_s1055" style="position:absolute;top:910;width:9345;height:15" fillcolor="#dadcdd" stroked="f"/>
            <v:line id="_x0000_s1056" style="position:absolute" from="0,1213" to="9345,1214" strokecolor="#dadcdd" strokeweight="0"/>
            <v:rect id="_x0000_s1057" style="position:absolute;top:1213;width:9345;height:16" fillcolor="#dadcdd" stroked="f"/>
            <v:line id="_x0000_s1058" style="position:absolute" from="0,1517" to="9345,1518" strokecolor="#dadcdd" strokeweight="0"/>
            <v:rect id="_x0000_s1059" style="position:absolute;top:1517;width:9345;height:15" fillcolor="#dadcdd" stroked="f"/>
            <v:line id="_x0000_s1060" style="position:absolute" from="0,1820" to="9345,1821" strokecolor="#dadcdd" strokeweight="0"/>
            <v:rect id="_x0000_s1061" style="position:absolute;top:1820;width:9345;height:15" fillcolor="#dadcdd" stroked="f"/>
            <v:line id="_x0000_s1062" style="position:absolute" from="0,2108" to="9345,2109" strokecolor="#dadcdd" strokeweight="0"/>
            <v:rect id="_x0000_s1063" style="position:absolute;top:2108;width:9345;height:15" fillcolor="#dadcdd" stroked="f"/>
            <v:line id="_x0000_s1064" style="position:absolute" from="0,2412" to="9345,2413" strokecolor="#dadcdd" strokeweight="0"/>
            <v:rect id="_x0000_s1065" style="position:absolute;top:2412;width:9345;height:15" fillcolor="#dadcdd" stroked="f"/>
            <v:line id="_x0000_s1066" style="position:absolute" from="0,2715" to="9345,2716" strokecolor="#dadcdd" strokeweight="0"/>
            <v:rect id="_x0000_s1067" style="position:absolute;top:2715;width:9345;height:15" fillcolor="#dadcdd" stroked="f"/>
            <v:line id="_x0000_s1068" style="position:absolute" from="0,3018" to="9345,3019" strokecolor="#dadcdd" strokeweight="0"/>
            <v:rect id="_x0000_s1069" style="position:absolute;top:3018;width:9345;height:15" fillcolor="#dadcdd" stroked="f"/>
            <v:line id="_x0000_s1070" style="position:absolute" from="0,3322" to="9345,3323" strokecolor="#dadcdd" strokeweight="0"/>
            <v:rect id="_x0000_s1071" style="position:absolute;top:3322;width:9345;height:15" fillcolor="#dadcdd" stroked="f"/>
            <v:line id="_x0000_s1072" style="position:absolute" from="0,3625" to="9345,3626" strokecolor="#dadcdd" strokeweight="0"/>
            <v:rect id="_x0000_s1073" style="position:absolute;top:3625;width:9345;height:15" fillcolor="#dadcdd" stroked="f"/>
            <v:line id="_x0000_s1074" style="position:absolute" from="0,0" to="1,3640" strokecolor="#dadcdd" strokeweight="0"/>
            <v:rect id="_x0000_s1075" style="position:absolute;width:15;height:3640" fillcolor="#dadcdd" stroked="f"/>
            <v:line id="_x0000_s1076" style="position:absolute" from="470,0" to="471,3640" strokecolor="#dadcdd" strokeweight="0"/>
            <v:rect id="_x0000_s1077" style="position:absolute;left:470;width:15;height:3640" fillcolor="#dadcdd" stroked="f"/>
            <v:line id="_x0000_s1078" style="position:absolute" from="9345,0" to="9346,3640" strokecolor="#dadcdd" strokeweight="0"/>
            <v:rect id="_x0000_s1079" style="position:absolute;left:9345;width:15;height:3640" fillcolor="#dadcdd" stroked="f"/>
            <v:shape id="_x0000_s1080" type="#_x0000_t75" style="position:absolute;left:30;top:15;width:410;height:364">
              <v:imagedata r:id="rId10" o:title=""/>
            </v:shape>
            <v:shape id="_x0000_s1081" type="#_x0000_t75" style="position:absolute;left:30;top:15;width:410;height:364">
              <v:imagedata r:id="rId11" o:title=""/>
            </v:shape>
            <v:shape id="_x0000_s1082" type="#_x0000_t75" style="position:absolute;left:121;top:61;width:228;height:197">
              <v:imagedata r:id="rId12" o:title=""/>
            </v:shape>
            <v:shape id="_x0000_s1083" style="position:absolute;left:121;top:61;width:213;height:182" coordsize="213,182" path="m,182l107,,213,182,,182xe" filled="f" strokecolor="#46aac5">
              <v:path arrowok="t"/>
            </v:shape>
            <v:shape id="_x0000_s1084" type="#_x0000_t75" style="position:absolute;left:61;top:288;width:379;height:395">
              <v:imagedata r:id="rId13" o:title=""/>
            </v:shape>
            <v:shape id="_x0000_s1085" type="#_x0000_t75" style="position:absolute;left:61;top:288;width:379;height:395">
              <v:imagedata r:id="rId14" o:title=""/>
            </v:shape>
            <v:oval id="_x0000_s1086" style="position:absolute;left:152;top:349;width:182;height:197" fillcolor="#fc0" strokeweight="0"/>
            <v:oval id="_x0000_s1087" style="position:absolute;left:152;top:349;width:182;height:197" filled="f" strokecolor="#f69240"/>
            <v:shape id="_x0000_s1088" type="#_x0000_t75" style="position:absolute;left:46;top:895;width:394;height:394">
              <v:imagedata r:id="rId15" o:title=""/>
            </v:shape>
            <v:shape id="_x0000_s1089" type="#_x0000_t75" style="position:absolute;left:46;top:895;width:394;height:394">
              <v:imagedata r:id="rId16" o:title=""/>
            </v:shape>
            <v:shape id="_x0000_s1090" type="#_x0000_t75" style="position:absolute;left:46;top:1198;width:394;height:395">
              <v:imagedata r:id="rId17" o:title=""/>
            </v:shape>
            <v:shape id="_x0000_s1091" type="#_x0000_t75" style="position:absolute;left:46;top:1198;width:394;height:395">
              <v:imagedata r:id="rId18" o:title=""/>
            </v:shape>
            <v:shape id="_x0000_s1092" type="#_x0000_t75" style="position:absolute;left:46;top:1805;width:394;height:394">
              <v:imagedata r:id="rId19" o:title=""/>
            </v:shape>
            <v:shape id="_x0000_s1093" type="#_x0000_t75" style="position:absolute;left:46;top:1805;width:394;height:394">
              <v:imagedata r:id="rId20" o:title=""/>
            </v:shape>
            <v:shape id="_x0000_s1094" type="#_x0000_t75" style="position:absolute;left:61;top:1502;width:379;height:394">
              <v:imagedata r:id="rId21" o:title=""/>
            </v:shape>
            <v:shape id="_x0000_s1095" type="#_x0000_t75" style="position:absolute;left:61;top:1502;width:379;height:394">
              <v:imagedata r:id="rId22" o:title=""/>
            </v:shape>
            <v:shape id="_x0000_s1096" type="#_x0000_t75" style="position:absolute;left:152;top:1562;width:197;height:213">
              <v:imagedata r:id="rId23" o:title=""/>
            </v:shape>
            <v:oval id="_x0000_s1097" style="position:absolute;left:152;top:1562;width:182;height:197" filled="f" strokecolor="#f69240"/>
            <v:shape id="_x0000_s1098" type="#_x0000_t75" style="position:absolute;left:46;top:2093;width:394;height:394">
              <v:imagedata r:id="rId24" o:title=""/>
            </v:shape>
            <v:shape id="_x0000_s1099" type="#_x0000_t75" style="position:absolute;left:46;top:2093;width:394;height:394">
              <v:imagedata r:id="rId25" o:title=""/>
            </v:shape>
            <v:shape id="_x0000_s1100" type="#_x0000_t75" style="position:absolute;left:46;top:2412;width:394;height:394">
              <v:imagedata r:id="rId26" o:title=""/>
            </v:shape>
            <v:shape id="_x0000_s1101" type="#_x0000_t75" style="position:absolute;left:46;top:2412;width:394;height:394">
              <v:imagedata r:id="rId27" o:title=""/>
            </v:shape>
            <v:shape id="_x0000_s1102" type="#_x0000_t75" style="position:absolute;left:46;top:2715;width:394;height:394">
              <v:imagedata r:id="rId28" o:title=""/>
            </v:shape>
            <v:shape id="_x0000_s1103" type="#_x0000_t75" style="position:absolute;left:46;top:2715;width:394;height:394">
              <v:imagedata r:id="rId29" o:title=""/>
            </v:shape>
            <v:shape id="_x0000_s1104" type="#_x0000_t75" style="position:absolute;left:46;top:3018;width:394;height:395">
              <v:imagedata r:id="rId30" o:title=""/>
            </v:shape>
            <v:shape id="_x0000_s1105" type="#_x0000_t75" style="position:absolute;left:46;top:3018;width:394;height:395">
              <v:imagedata r:id="rId31" o:title=""/>
            </v:shape>
            <v:shape id="_x0000_s1106" type="#_x0000_t75" style="position:absolute;left:61;top:3352;width:349;height:288">
              <v:imagedata r:id="rId32" o:title=""/>
            </v:shape>
            <v:shape id="_x0000_s1107" type="#_x0000_t75" style="position:absolute;left:61;top:3352;width:349;height:288">
              <v:imagedata r:id="rId33" o:title=""/>
            </v:shape>
            <v:shape id="_x0000_s1108" type="#_x0000_t75" style="position:absolute;left:61;top:1502;width:379;height:394">
              <v:imagedata r:id="rId21" o:title=""/>
            </v:shape>
            <v:shape id="_x0000_s1109" type="#_x0000_t75" style="position:absolute;left:61;top:1502;width:379;height:394">
              <v:imagedata r:id="rId22" o:title=""/>
            </v:shape>
            <v:oval id="_x0000_s1110" style="position:absolute;left:152;top:1562;width:182;height:197" fillcolor="#fc0" strokeweight="0"/>
            <v:oval id="_x0000_s1111" style="position:absolute;left:152;top:1562;width:182;height:197" filled="f" strokecolor="#f69240"/>
            <v:shape id="_x0000_s1112" type="#_x0000_t75" style="position:absolute;left:61;top:622;width:394;height:394">
              <v:imagedata r:id="rId34" o:title=""/>
            </v:shape>
            <v:shape id="_x0000_s1113" type="#_x0000_t75" style="position:absolute;left:61;top:622;width:394;height:394">
              <v:imagedata r:id="rId35" o:title=""/>
            </v:shape>
            <v:shape id="_x0000_s1114" type="#_x0000_t75" style="position:absolute;left:46;top:2715;width:394;height:394">
              <v:imagedata r:id="rId28" o:title=""/>
            </v:shape>
            <v:shape id="_x0000_s1115" type="#_x0000_t75" style="position:absolute;left:46;top:2715;width:394;height:394">
              <v:imagedata r:id="rId36" o:title=""/>
            </v:shape>
            <w10:wrap type="none"/>
            <w10:anchorlock/>
          </v:group>
        </w:pict>
      </w:r>
    </w:p>
    <w:p w:rsidR="004D09F3" w:rsidRPr="00663A71" w:rsidRDefault="004D09F3" w:rsidP="004D09F3">
      <w:pPr>
        <w:rPr>
          <w:rFonts w:asciiTheme="minorHAnsi" w:hAnsiTheme="minorHAnsi"/>
          <w:color w:val="FF0000"/>
          <w:lang w:val="pl-PL"/>
        </w:rPr>
      </w:pPr>
    </w:p>
    <w:p w:rsidR="00A93A1B" w:rsidRPr="00663A71" w:rsidRDefault="00A93A1B" w:rsidP="00697E58">
      <w:pPr>
        <w:widowControl/>
        <w:suppressAutoHyphens w:val="0"/>
        <w:spacing w:line="360" w:lineRule="auto"/>
        <w:jc w:val="both"/>
        <w:textAlignment w:val="auto"/>
        <w:rPr>
          <w:rFonts w:asciiTheme="minorHAnsi" w:hAnsiTheme="minorHAnsi"/>
          <w:lang w:val="pl-PL"/>
        </w:rPr>
        <w:sectPr w:rsidR="00A93A1B" w:rsidRPr="00663A71" w:rsidSect="004D09F3">
          <w:pgSz w:w="11905" w:h="16837"/>
          <w:pgMar w:top="1134" w:right="1134" w:bottom="1134" w:left="1134" w:header="708" w:footer="708" w:gutter="0"/>
          <w:cols w:space="708"/>
        </w:sectPr>
      </w:pPr>
    </w:p>
    <w:p w:rsidR="00A7217F" w:rsidRPr="000238B2" w:rsidRDefault="00830287" w:rsidP="00914222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3" w:name="_Toc457476799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lastRenderedPageBreak/>
        <w:t>DIAGNOZA ZJAWISKA PRZEMOCY W RODZINIE W POWIECIE CZĘSTOCHOWSKIM</w:t>
      </w:r>
      <w:bookmarkEnd w:id="3"/>
    </w:p>
    <w:p w:rsidR="00830287" w:rsidRPr="000238B2" w:rsidRDefault="00830287" w:rsidP="00830287">
      <w:pPr>
        <w:rPr>
          <w:lang w:val="pl-PL"/>
        </w:rPr>
      </w:pPr>
    </w:p>
    <w:p w:rsidR="00830287" w:rsidRDefault="008F56D1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Zjawisko przemocy w rodzinie  w aspekcie ogólnopolskim</w:t>
      </w:r>
    </w:p>
    <w:p w:rsidR="003B7B52" w:rsidRDefault="003B7B52" w:rsidP="00830287">
      <w:pPr>
        <w:rPr>
          <w:rFonts w:asciiTheme="minorHAnsi" w:hAnsiTheme="minorHAnsi"/>
          <w:lang w:val="pl-PL"/>
        </w:rPr>
      </w:pPr>
    </w:p>
    <w:p w:rsidR="003B7B52" w:rsidRDefault="003B7B52" w:rsidP="00512F97">
      <w:pPr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  <w:t>Z danych statystycznych Komendy Głównej Policji</w:t>
      </w:r>
      <w:r w:rsidR="00512F97">
        <w:rPr>
          <w:rFonts w:asciiTheme="minorHAnsi" w:hAnsiTheme="minorHAnsi"/>
          <w:lang w:val="pl-PL"/>
        </w:rPr>
        <w:t xml:space="preserve"> (przedstawionych w Tabeli 2)</w:t>
      </w:r>
      <w:r>
        <w:rPr>
          <w:rFonts w:asciiTheme="minorHAnsi" w:hAnsiTheme="minorHAnsi"/>
          <w:lang w:val="pl-PL"/>
        </w:rPr>
        <w:t xml:space="preserve"> wynika, że </w:t>
      </w:r>
      <w:r w:rsidR="00A63017">
        <w:rPr>
          <w:rFonts w:asciiTheme="minorHAnsi" w:hAnsiTheme="minorHAnsi"/>
          <w:lang w:val="pl-PL"/>
        </w:rPr>
        <w:t>na przestrzeni lat 2013 – 2015 skala zjawiska przemocy w rodzinie</w:t>
      </w:r>
      <w:r w:rsidR="00512F97">
        <w:rPr>
          <w:rFonts w:asciiTheme="minorHAnsi" w:hAnsiTheme="minorHAnsi"/>
          <w:lang w:val="pl-PL"/>
        </w:rPr>
        <w:t xml:space="preserve"> najniższa była w 2013 r. a najwyższa w 2014 r. w roku 2015 zanotowano pewien spadek liczby przypadków przemocy jednak nie jest to bardzo znacząca liczba. Zaznaczyć należy, że poniższe dane nie </w:t>
      </w:r>
      <w:r w:rsidR="001D2708">
        <w:rPr>
          <w:rFonts w:asciiTheme="minorHAnsi" w:hAnsiTheme="minorHAnsi"/>
          <w:lang w:val="pl-PL"/>
        </w:rPr>
        <w:t xml:space="preserve">przedstawiają </w:t>
      </w:r>
      <w:r w:rsidR="00512F97">
        <w:rPr>
          <w:rFonts w:asciiTheme="minorHAnsi" w:hAnsiTheme="minorHAnsi"/>
          <w:lang w:val="pl-PL"/>
        </w:rPr>
        <w:t>w pełni problemu przemocy z uwagi na fakt, że Policja nie jest jedyną służbą  uprawnioną do wszczynania procedury „Niebieskiej Karty”.</w:t>
      </w:r>
    </w:p>
    <w:p w:rsidR="003B7B52" w:rsidRDefault="003B7B52" w:rsidP="00830287">
      <w:pPr>
        <w:rPr>
          <w:rFonts w:asciiTheme="minorHAnsi" w:hAnsiTheme="minorHAnsi"/>
          <w:lang w:val="pl-PL"/>
        </w:rPr>
      </w:pPr>
    </w:p>
    <w:p w:rsidR="005949F9" w:rsidRDefault="00512F97" w:rsidP="005949F9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Tabela 2: Liczba wypełnionych formularzy „Niebieskiej Karty” </w:t>
      </w:r>
      <w:r w:rsidR="005949F9">
        <w:rPr>
          <w:rFonts w:asciiTheme="minorHAnsi" w:hAnsiTheme="minorHAnsi"/>
          <w:lang w:val="pl-PL"/>
        </w:rPr>
        <w:t xml:space="preserve">oraz osób doznających przemocy w </w:t>
      </w:r>
    </w:p>
    <w:p w:rsidR="00512F97" w:rsidRDefault="005949F9" w:rsidP="005949F9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rodzinie  wg statystyk Komendy </w:t>
      </w:r>
      <w:r w:rsidR="00E67117"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lang w:val="pl-PL"/>
        </w:rPr>
        <w:t>łównej Policji w latach 2013 – 2015</w:t>
      </w:r>
      <w:r w:rsidR="009075EE">
        <w:rPr>
          <w:rStyle w:val="Odwoanieprzypisudolnego"/>
          <w:rFonts w:asciiTheme="minorHAnsi" w:hAnsiTheme="minorHAnsi"/>
          <w:lang w:val="pl-PL"/>
        </w:rPr>
        <w:footnoteReference w:id="2"/>
      </w:r>
    </w:p>
    <w:p w:rsidR="005949F9" w:rsidRDefault="005949F9" w:rsidP="005949F9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4"/>
        <w:gridCol w:w="2445"/>
      </w:tblGrid>
      <w:tr w:rsidR="003B7B52" w:rsidTr="003B7B52">
        <w:tc>
          <w:tcPr>
            <w:tcW w:w="2444" w:type="dxa"/>
          </w:tcPr>
          <w:p w:rsidR="003B7B52" w:rsidRDefault="003B7B52" w:rsidP="00830287"/>
        </w:tc>
        <w:tc>
          <w:tcPr>
            <w:tcW w:w="2444" w:type="dxa"/>
          </w:tcPr>
          <w:p w:rsidR="003B7B52" w:rsidRDefault="003B7B52" w:rsidP="003B7B52">
            <w:pPr>
              <w:jc w:val="center"/>
            </w:pPr>
            <w:r>
              <w:t>2013</w:t>
            </w:r>
          </w:p>
        </w:tc>
        <w:tc>
          <w:tcPr>
            <w:tcW w:w="2444" w:type="dxa"/>
          </w:tcPr>
          <w:p w:rsidR="003B7B52" w:rsidRDefault="003B7B52" w:rsidP="003B7B52">
            <w:pPr>
              <w:jc w:val="center"/>
            </w:pPr>
            <w:r>
              <w:t>2014</w:t>
            </w:r>
          </w:p>
        </w:tc>
        <w:tc>
          <w:tcPr>
            <w:tcW w:w="2445" w:type="dxa"/>
          </w:tcPr>
          <w:p w:rsidR="003B7B52" w:rsidRDefault="003B7B52" w:rsidP="003B7B52">
            <w:pPr>
              <w:jc w:val="center"/>
            </w:pPr>
            <w:r>
              <w:t>2015</w:t>
            </w:r>
          </w:p>
        </w:tc>
      </w:tr>
      <w:tr w:rsidR="003B7B52" w:rsidTr="003B7B52">
        <w:tc>
          <w:tcPr>
            <w:tcW w:w="2444" w:type="dxa"/>
          </w:tcPr>
          <w:p w:rsidR="003B7B52" w:rsidRDefault="003B7B52" w:rsidP="00830287">
            <w:r>
              <w:t>Liczba wype</w:t>
            </w:r>
            <w:r w:rsidR="00512F97">
              <w:t>łnionych formularzy „Niebieska K</w:t>
            </w:r>
            <w:r>
              <w:t>arta”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61 047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77 808</w:t>
            </w:r>
          </w:p>
        </w:tc>
        <w:tc>
          <w:tcPr>
            <w:tcW w:w="2445" w:type="dxa"/>
          </w:tcPr>
          <w:p w:rsidR="003B7B52" w:rsidRDefault="00E70F26" w:rsidP="00E70F26">
            <w:pPr>
              <w:jc w:val="center"/>
            </w:pPr>
            <w:r>
              <w:t>75 495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Ogólna liczba ofiar przemocy w tym: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86 797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105 332</w:t>
            </w:r>
          </w:p>
        </w:tc>
        <w:tc>
          <w:tcPr>
            <w:tcW w:w="2445" w:type="dxa"/>
          </w:tcPr>
          <w:p w:rsidR="003B7B52" w:rsidRDefault="00E70F26" w:rsidP="00E70F26">
            <w:pPr>
              <w:jc w:val="center"/>
            </w:pPr>
            <w:r>
              <w:t>97 501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kobiet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58 310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72 786</w:t>
            </w:r>
          </w:p>
        </w:tc>
        <w:tc>
          <w:tcPr>
            <w:tcW w:w="2445" w:type="dxa"/>
          </w:tcPr>
          <w:p w:rsidR="003B7B52" w:rsidRDefault="00A63017" w:rsidP="00E70F26">
            <w:pPr>
              <w:jc w:val="center"/>
            </w:pPr>
            <w:r>
              <w:t>69 376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mężczyzn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9 233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11 491</w:t>
            </w:r>
          </w:p>
        </w:tc>
        <w:tc>
          <w:tcPr>
            <w:tcW w:w="2445" w:type="dxa"/>
          </w:tcPr>
          <w:p w:rsidR="003B7B52" w:rsidRDefault="00A63017" w:rsidP="00E70F26">
            <w:pPr>
              <w:jc w:val="center"/>
            </w:pPr>
            <w:r>
              <w:t>10 733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małoletnich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19 254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21 055</w:t>
            </w:r>
          </w:p>
        </w:tc>
        <w:tc>
          <w:tcPr>
            <w:tcW w:w="2445" w:type="dxa"/>
          </w:tcPr>
          <w:p w:rsidR="003B7B52" w:rsidRDefault="00A63017" w:rsidP="00E70F26">
            <w:pPr>
              <w:jc w:val="center"/>
            </w:pPr>
            <w:r>
              <w:t>17 392</w:t>
            </w:r>
          </w:p>
        </w:tc>
      </w:tr>
    </w:tbl>
    <w:p w:rsidR="00E67117" w:rsidRDefault="003B7B52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:rsidR="00E67117" w:rsidRDefault="00E67117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  <w:t>Dla lepszego z</w:t>
      </w:r>
      <w:r w:rsidR="001D2708">
        <w:rPr>
          <w:rFonts w:asciiTheme="minorHAnsi" w:hAnsiTheme="minorHAnsi"/>
          <w:lang w:val="pl-PL"/>
        </w:rPr>
        <w:t>ilustrowania</w:t>
      </w:r>
      <w:r>
        <w:rPr>
          <w:rFonts w:asciiTheme="minorHAnsi" w:hAnsiTheme="minorHAnsi"/>
          <w:lang w:val="pl-PL"/>
        </w:rPr>
        <w:t xml:space="preserve"> danych  zawartych w Tabeli 2 przedstawiono je na poniższym wykresie.</w:t>
      </w:r>
    </w:p>
    <w:p w:rsidR="00E67117" w:rsidRDefault="00E67117" w:rsidP="00830287">
      <w:pPr>
        <w:rPr>
          <w:rFonts w:asciiTheme="minorHAnsi" w:hAnsiTheme="minorHAnsi"/>
          <w:lang w:val="pl-PL"/>
        </w:rPr>
      </w:pPr>
    </w:p>
    <w:p w:rsidR="00E67117" w:rsidRDefault="00E67117" w:rsidP="00E6711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Wykres 1: Liczba wypełnionych formularzy „Niebieskiej Karty” wg statystyk Komendy Głównej </w:t>
      </w:r>
    </w:p>
    <w:p w:rsidR="00E67117" w:rsidRDefault="00E67117" w:rsidP="00E67117">
      <w:pPr>
        <w:ind w:firstLine="7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Policji w latach 2013 – 2015</w:t>
      </w:r>
    </w:p>
    <w:p w:rsidR="00E67117" w:rsidRDefault="00E67117" w:rsidP="00E67117">
      <w:pPr>
        <w:ind w:firstLine="706"/>
        <w:rPr>
          <w:rFonts w:asciiTheme="minorHAnsi" w:hAnsiTheme="minorHAnsi"/>
          <w:lang w:val="pl-PL"/>
        </w:rPr>
      </w:pPr>
    </w:p>
    <w:p w:rsidR="00E67117" w:rsidRDefault="00E67117" w:rsidP="00E67117">
      <w:pPr>
        <w:jc w:val="center"/>
        <w:rPr>
          <w:rFonts w:asciiTheme="minorHAnsi" w:hAnsiTheme="minorHAnsi"/>
          <w:lang w:val="pl-PL"/>
        </w:rPr>
      </w:pPr>
      <w:r w:rsidRPr="00E67117">
        <w:rPr>
          <w:rFonts w:asciiTheme="minorHAnsi" w:hAnsiTheme="minorHAnsi"/>
          <w:noProof/>
          <w:lang w:val="pl-PL" w:eastAsia="pl-PL" w:bidi="ar-SA"/>
        </w:rPr>
        <w:drawing>
          <wp:inline distT="0" distB="0" distL="0" distR="0">
            <wp:extent cx="4572000" cy="263525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82E49" w:rsidRDefault="00782E49" w:rsidP="00830287">
      <w:pPr>
        <w:rPr>
          <w:rFonts w:asciiTheme="minorHAnsi" w:hAnsiTheme="minorHAnsi"/>
          <w:lang w:val="pl-PL"/>
        </w:rPr>
      </w:pPr>
    </w:p>
    <w:p w:rsidR="00AF0331" w:rsidRDefault="00D77B87" w:rsidP="00AF0331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Jak wynika  z przedstawionych powyżej danych tabelarycznych </w:t>
      </w:r>
      <w:r w:rsidR="000803FF">
        <w:rPr>
          <w:rFonts w:asciiTheme="minorHAnsi" w:hAnsiTheme="minorHAnsi"/>
          <w:lang w:val="pl-PL"/>
        </w:rPr>
        <w:t>największą grupę osób  dotkniętych przemocą stanowią</w:t>
      </w:r>
      <w:r w:rsidR="003F1309">
        <w:rPr>
          <w:rFonts w:asciiTheme="minorHAnsi" w:hAnsiTheme="minorHAnsi"/>
          <w:lang w:val="pl-PL"/>
        </w:rPr>
        <w:t xml:space="preserve"> kobiety, w następnej kolejności małoletni (co jest szczególnie niepokojące z </w:t>
      </w:r>
      <w:r w:rsidR="003F1309">
        <w:rPr>
          <w:rFonts w:asciiTheme="minorHAnsi" w:hAnsiTheme="minorHAnsi"/>
          <w:lang w:val="pl-PL"/>
        </w:rPr>
        <w:lastRenderedPageBreak/>
        <w:t xml:space="preserve">uwagi na fakt, że są to osoby zależne od dorosłych i rozpoznanie tego zjawiska w stosunku do dzieci jest bardzo trudne, często bardzo starannie zatajane poprzez zastraszanie </w:t>
      </w:r>
      <w:r w:rsidR="00AF0331">
        <w:rPr>
          <w:rFonts w:asciiTheme="minorHAnsi" w:hAnsiTheme="minorHAnsi"/>
          <w:lang w:val="pl-PL"/>
        </w:rPr>
        <w:t xml:space="preserve"> pokrzywdzonych małoletnich)</w:t>
      </w:r>
      <w:r w:rsidR="000803FF">
        <w:rPr>
          <w:rFonts w:asciiTheme="minorHAnsi" w:hAnsiTheme="minorHAnsi"/>
          <w:lang w:val="pl-PL"/>
        </w:rPr>
        <w:t>,</w:t>
      </w:r>
      <w:r w:rsidR="00AF0331">
        <w:rPr>
          <w:rFonts w:asciiTheme="minorHAnsi" w:hAnsiTheme="minorHAnsi"/>
          <w:lang w:val="pl-PL"/>
        </w:rPr>
        <w:t xml:space="preserve"> trzecią pod względem liczebnym  grupą osób pokrzywdzonych przemocą są mężczyźni. Tendencja ta bez względu na skalę zjawiska pozostaje niezmienna. </w:t>
      </w:r>
    </w:p>
    <w:p w:rsidR="00AF0331" w:rsidRDefault="00AF0331" w:rsidP="00AF0331">
      <w:pPr>
        <w:jc w:val="both"/>
        <w:rPr>
          <w:rFonts w:asciiTheme="minorHAnsi" w:hAnsiTheme="minorHAnsi"/>
          <w:lang w:val="pl-PL"/>
        </w:rPr>
      </w:pPr>
    </w:p>
    <w:p w:rsidR="00782E49" w:rsidRDefault="00AF0331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782E49">
        <w:rPr>
          <w:rFonts w:asciiTheme="minorHAnsi" w:hAnsiTheme="minorHAnsi"/>
          <w:lang w:val="pl-PL"/>
        </w:rPr>
        <w:t>Charakterystyka zjawiska przemocy Powiecie Częstochowskim</w:t>
      </w:r>
    </w:p>
    <w:p w:rsidR="00782E49" w:rsidRDefault="00782E49" w:rsidP="00830287">
      <w:pPr>
        <w:rPr>
          <w:rFonts w:asciiTheme="minorHAnsi" w:hAnsiTheme="minorHAnsi"/>
          <w:lang w:val="pl-PL"/>
        </w:rPr>
      </w:pPr>
    </w:p>
    <w:p w:rsidR="00782E49" w:rsidRDefault="00782E49" w:rsidP="00635062">
      <w:pPr>
        <w:ind w:firstLine="36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Zadania w zakresie przeciwdziałania przemocy w rodzinie w Powiecie Częstochowskim realizowane są przez:</w:t>
      </w:r>
    </w:p>
    <w:p w:rsidR="000803FF" w:rsidRDefault="000803FF" w:rsidP="000803FF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samorząd powiatowy,</w:t>
      </w:r>
    </w:p>
    <w:p w:rsidR="000803FF" w:rsidRDefault="000803FF" w:rsidP="000803FF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Powiatowe Centrum Pomocy Rodzinie w Częstochowie,</w:t>
      </w:r>
    </w:p>
    <w:p w:rsidR="000803FF" w:rsidRPr="000803FF" w:rsidRDefault="005659DE" w:rsidP="000803FF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samorządów gminnych</w:t>
      </w:r>
      <w:r w:rsidR="00DC708D">
        <w:rPr>
          <w:rFonts w:asciiTheme="minorHAnsi" w:hAnsiTheme="minorHAnsi"/>
          <w:lang w:val="pl-PL"/>
        </w:rPr>
        <w:t xml:space="preserve"> z terenu Powiatu Częstochowskiego,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ośrodków</w:t>
      </w:r>
      <w:r w:rsidR="000803FF">
        <w:rPr>
          <w:rFonts w:asciiTheme="minorHAnsi" w:hAnsiTheme="minorHAnsi"/>
          <w:lang w:val="pl-PL"/>
        </w:rPr>
        <w:t xml:space="preserve"> pomocy społecznej</w:t>
      </w:r>
      <w:r>
        <w:rPr>
          <w:rFonts w:asciiTheme="minorHAnsi" w:hAnsiTheme="minorHAnsi"/>
          <w:lang w:val="pl-PL"/>
        </w:rPr>
        <w:t>,</w:t>
      </w:r>
    </w:p>
    <w:p w:rsidR="00782E49" w:rsidRDefault="000803FF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Gminnych Komisji</w:t>
      </w:r>
      <w:r w:rsidR="00782E49">
        <w:rPr>
          <w:rFonts w:asciiTheme="minorHAnsi" w:hAnsiTheme="minorHAnsi"/>
          <w:lang w:val="pl-PL"/>
        </w:rPr>
        <w:t xml:space="preserve"> Rozwiązywania Problemów Alkoholowych,</w:t>
      </w:r>
    </w:p>
    <w:p w:rsidR="00937C9D" w:rsidRDefault="00937C9D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Zespoły Interdyscyplinarne ds. Przeciwdziałania Przemocy w Rodzinie w każdej z 16 gmin,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Komendę Miejską Policji w Częstochowie z pięcioma </w:t>
      </w:r>
      <w:r w:rsidR="005659DE">
        <w:rPr>
          <w:rFonts w:asciiTheme="minorHAnsi" w:hAnsiTheme="minorHAnsi"/>
          <w:lang w:val="pl-PL"/>
        </w:rPr>
        <w:t xml:space="preserve">Komisariatami Policji położonymi na </w:t>
      </w:r>
      <w:r>
        <w:rPr>
          <w:rFonts w:asciiTheme="minorHAnsi" w:hAnsiTheme="minorHAnsi"/>
          <w:lang w:val="pl-PL"/>
        </w:rPr>
        <w:t xml:space="preserve"> </w:t>
      </w:r>
      <w:r w:rsidR="005659DE">
        <w:rPr>
          <w:rFonts w:asciiTheme="minorHAnsi" w:hAnsiTheme="minorHAnsi"/>
          <w:lang w:val="pl-PL"/>
        </w:rPr>
        <w:t>terenie</w:t>
      </w:r>
      <w:r w:rsidR="000803FF">
        <w:rPr>
          <w:rFonts w:asciiTheme="minorHAnsi" w:hAnsiTheme="minorHAnsi"/>
          <w:lang w:val="pl-PL"/>
        </w:rPr>
        <w:t xml:space="preserve"> Powiatu Częstochowskiego (w: Olsztynie, Koniecpolu, Poczesnej, Kłomnicach i Blachowni),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Sądy Rejonowe w Częstochowie i Myszkowie,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Prokuratury</w:t>
      </w:r>
      <w:r w:rsidR="000803FF">
        <w:rPr>
          <w:rFonts w:asciiTheme="minorHAnsi" w:hAnsiTheme="minorHAnsi"/>
          <w:lang w:val="pl-PL"/>
        </w:rPr>
        <w:t xml:space="preserve"> Rejonowe</w:t>
      </w:r>
      <w:r>
        <w:rPr>
          <w:rFonts w:asciiTheme="minorHAnsi" w:hAnsiTheme="minorHAnsi"/>
          <w:lang w:val="pl-PL"/>
        </w:rPr>
        <w:t xml:space="preserve"> w Częstochowie i Myszkowie, </w:t>
      </w:r>
    </w:p>
    <w:p w:rsidR="00782E49" w:rsidRDefault="00FD4736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organizacje pozarządowe.</w:t>
      </w:r>
    </w:p>
    <w:p w:rsidR="00635062" w:rsidRDefault="00635062" w:rsidP="00635062">
      <w:pPr>
        <w:pStyle w:val="Akapitzlist"/>
        <w:jc w:val="both"/>
        <w:rPr>
          <w:rFonts w:asciiTheme="minorHAnsi" w:hAnsiTheme="minorHAnsi"/>
          <w:lang w:val="pl-PL"/>
        </w:rPr>
      </w:pPr>
    </w:p>
    <w:p w:rsidR="00635062" w:rsidRDefault="00260101" w:rsidP="00635062">
      <w:pPr>
        <w:ind w:firstLine="36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Dokonując </w:t>
      </w:r>
      <w:r w:rsidR="00635062">
        <w:rPr>
          <w:rFonts w:asciiTheme="minorHAnsi" w:hAnsiTheme="minorHAnsi"/>
          <w:lang w:val="pl-PL"/>
        </w:rPr>
        <w:t>analizy zjawiska przemocy w rodzinie  w Powiecie Częstochowskim posłużono się danymi statystycznymi zgromadzonymi przez ośrodki pomocy społecznej z terenu powiat</w:t>
      </w:r>
      <w:r>
        <w:rPr>
          <w:rFonts w:asciiTheme="minorHAnsi" w:hAnsiTheme="minorHAnsi"/>
          <w:lang w:val="pl-PL"/>
        </w:rPr>
        <w:t>u, które zostały udostępnione na prośbę Powiatowego Centrum Pomocy Rodzinie w Częstochowie.</w:t>
      </w:r>
    </w:p>
    <w:p w:rsidR="00260101" w:rsidRDefault="00260101" w:rsidP="00260101">
      <w:pPr>
        <w:jc w:val="both"/>
        <w:rPr>
          <w:rFonts w:asciiTheme="minorHAnsi" w:hAnsiTheme="minorHAnsi"/>
          <w:lang w:val="pl-PL"/>
        </w:rPr>
      </w:pPr>
    </w:p>
    <w:p w:rsidR="00480D7D" w:rsidRDefault="00260101" w:rsidP="00480D7D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Tabela 3.  </w:t>
      </w:r>
      <w:r w:rsidR="00776210">
        <w:rPr>
          <w:rFonts w:asciiTheme="minorHAnsi" w:hAnsiTheme="minorHAnsi"/>
          <w:lang w:val="pl-PL"/>
        </w:rPr>
        <w:t xml:space="preserve">Liczba założonych „Niebieskich Kart”  przez </w:t>
      </w:r>
      <w:proofErr w:type="spellStart"/>
      <w:r w:rsidR="00776210">
        <w:rPr>
          <w:rFonts w:asciiTheme="minorHAnsi" w:hAnsiTheme="minorHAnsi"/>
          <w:lang w:val="pl-PL"/>
        </w:rPr>
        <w:t>OPS-y</w:t>
      </w:r>
      <w:proofErr w:type="spellEnd"/>
      <w:r w:rsidR="00776210">
        <w:rPr>
          <w:rFonts w:asciiTheme="minorHAnsi" w:hAnsiTheme="minorHAnsi"/>
          <w:lang w:val="pl-PL"/>
        </w:rPr>
        <w:t xml:space="preserve">  </w:t>
      </w:r>
      <w:r w:rsidR="00937C9D">
        <w:rPr>
          <w:rFonts w:asciiTheme="minorHAnsi" w:hAnsiTheme="minorHAnsi"/>
          <w:lang w:val="pl-PL"/>
        </w:rPr>
        <w:t>z</w:t>
      </w:r>
      <w:r w:rsidR="00480D7D">
        <w:rPr>
          <w:rFonts w:asciiTheme="minorHAnsi" w:hAnsiTheme="minorHAnsi"/>
          <w:lang w:val="pl-PL"/>
        </w:rPr>
        <w:t xml:space="preserve"> teren</w:t>
      </w:r>
      <w:r w:rsidR="00937C9D">
        <w:rPr>
          <w:rFonts w:asciiTheme="minorHAnsi" w:hAnsiTheme="minorHAnsi"/>
          <w:lang w:val="pl-PL"/>
        </w:rPr>
        <w:t>u</w:t>
      </w:r>
      <w:r w:rsidR="00776210">
        <w:rPr>
          <w:rFonts w:asciiTheme="minorHAnsi" w:hAnsiTheme="minorHAnsi"/>
          <w:lang w:val="pl-PL"/>
        </w:rPr>
        <w:t xml:space="preserve"> Powiatu </w:t>
      </w:r>
      <w:r w:rsidR="00480D7D">
        <w:rPr>
          <w:rFonts w:asciiTheme="minorHAnsi" w:hAnsiTheme="minorHAnsi"/>
          <w:lang w:val="pl-PL"/>
        </w:rPr>
        <w:t xml:space="preserve"> </w:t>
      </w:r>
      <w:r w:rsidR="00776210">
        <w:rPr>
          <w:rFonts w:asciiTheme="minorHAnsi" w:hAnsiTheme="minorHAnsi"/>
          <w:lang w:val="pl-PL"/>
        </w:rPr>
        <w:t xml:space="preserve">Częstochowskiego </w:t>
      </w:r>
    </w:p>
    <w:p w:rsidR="00260101" w:rsidRDefault="00480D7D" w:rsidP="00480D7D">
      <w:pPr>
        <w:ind w:left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</w:t>
      </w:r>
      <w:r w:rsidR="00776210">
        <w:rPr>
          <w:rFonts w:asciiTheme="minorHAnsi" w:hAnsiTheme="minorHAnsi"/>
          <w:lang w:val="pl-PL"/>
        </w:rPr>
        <w:t xml:space="preserve">w latach 2013 </w:t>
      </w:r>
      <w:r>
        <w:rPr>
          <w:rFonts w:asciiTheme="minorHAnsi" w:hAnsiTheme="minorHAnsi"/>
          <w:lang w:val="pl-PL"/>
        </w:rPr>
        <w:t>–</w:t>
      </w:r>
      <w:r w:rsidR="00776210">
        <w:rPr>
          <w:rFonts w:asciiTheme="minorHAnsi" w:hAnsiTheme="minorHAnsi"/>
          <w:lang w:val="pl-PL"/>
        </w:rPr>
        <w:t xml:space="preserve"> 2015</w:t>
      </w:r>
    </w:p>
    <w:p w:rsidR="00260101" w:rsidRDefault="00260101" w:rsidP="00260101">
      <w:pPr>
        <w:jc w:val="both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175"/>
        <w:gridCol w:w="1950"/>
        <w:gridCol w:w="1950"/>
        <w:gridCol w:w="1950"/>
        <w:gridCol w:w="1828"/>
      </w:tblGrid>
      <w:tr w:rsidR="00776210" w:rsidTr="00776210">
        <w:tc>
          <w:tcPr>
            <w:tcW w:w="2175" w:type="dxa"/>
          </w:tcPr>
          <w:p w:rsidR="00776210" w:rsidRDefault="00776210" w:rsidP="00385C97">
            <w:pPr>
              <w:jc w:val="center"/>
            </w:pPr>
            <w:r>
              <w:t>Nazwa OPS</w:t>
            </w:r>
          </w:p>
        </w:tc>
        <w:tc>
          <w:tcPr>
            <w:tcW w:w="1950" w:type="dxa"/>
          </w:tcPr>
          <w:p w:rsidR="00776210" w:rsidRDefault="00776210" w:rsidP="00385C97">
            <w:pPr>
              <w:jc w:val="center"/>
            </w:pPr>
            <w:r>
              <w:t>2013</w:t>
            </w:r>
          </w:p>
        </w:tc>
        <w:tc>
          <w:tcPr>
            <w:tcW w:w="1950" w:type="dxa"/>
          </w:tcPr>
          <w:p w:rsidR="00776210" w:rsidRDefault="00776210" w:rsidP="00385C97">
            <w:pPr>
              <w:jc w:val="center"/>
            </w:pPr>
            <w:r>
              <w:t>2014</w:t>
            </w:r>
          </w:p>
        </w:tc>
        <w:tc>
          <w:tcPr>
            <w:tcW w:w="1950" w:type="dxa"/>
          </w:tcPr>
          <w:p w:rsidR="00776210" w:rsidRDefault="00776210" w:rsidP="00385C97">
            <w:pPr>
              <w:jc w:val="center"/>
            </w:pPr>
            <w:r>
              <w:t>2015</w:t>
            </w:r>
          </w:p>
        </w:tc>
        <w:tc>
          <w:tcPr>
            <w:tcW w:w="1828" w:type="dxa"/>
          </w:tcPr>
          <w:p w:rsidR="00776210" w:rsidRDefault="00776210" w:rsidP="00385C97">
            <w:pPr>
              <w:jc w:val="center"/>
            </w:pPr>
            <w:r>
              <w:t>OGÓŁEM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MOPS BLACHOWNIA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67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47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114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MGOPS KONIECPOL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18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23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45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86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DĄBROWA ZIELONA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13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30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75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JANÓW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33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27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86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KAMIENICA POLSKA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18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56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KŁOMNICE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83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KONOPISKA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37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35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134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KRUSZYNA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15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8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34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LELÓW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53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MSTÓW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15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53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MYKANÓW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25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20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13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58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OLSZTYN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29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99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POCZESNA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47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147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PRZYRÓW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12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57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RĘDZINY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19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57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STARCZA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</w:tr>
      <w:tr w:rsidR="00480D7D" w:rsidTr="00160D35">
        <w:tc>
          <w:tcPr>
            <w:tcW w:w="8025" w:type="dxa"/>
            <w:gridSpan w:val="4"/>
          </w:tcPr>
          <w:p w:rsidR="00480D7D" w:rsidRDefault="00480D7D" w:rsidP="00776210">
            <w:pPr>
              <w:jc w:val="center"/>
            </w:pPr>
            <w:r>
              <w:t>RAZEM</w:t>
            </w:r>
          </w:p>
        </w:tc>
        <w:tc>
          <w:tcPr>
            <w:tcW w:w="1828" w:type="dxa"/>
          </w:tcPr>
          <w:p w:rsidR="00480D7D" w:rsidRDefault="00480D7D" w:rsidP="00776210">
            <w:pPr>
              <w:jc w:val="center"/>
            </w:pPr>
            <w:r>
              <w:t>1 213</w:t>
            </w:r>
          </w:p>
        </w:tc>
      </w:tr>
    </w:tbl>
    <w:p w:rsidR="00160E45" w:rsidRDefault="00160E45" w:rsidP="00160E45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Analizując dane przedstawione </w:t>
      </w:r>
      <w:r w:rsidR="00D41928">
        <w:rPr>
          <w:rFonts w:asciiTheme="minorHAnsi" w:hAnsiTheme="minorHAnsi"/>
          <w:lang w:val="pl-PL"/>
        </w:rPr>
        <w:t xml:space="preserve"> </w:t>
      </w:r>
      <w:r w:rsidR="00513C89">
        <w:rPr>
          <w:rFonts w:asciiTheme="minorHAnsi" w:hAnsiTheme="minorHAnsi"/>
          <w:lang w:val="pl-PL"/>
        </w:rPr>
        <w:t xml:space="preserve">w powyższej tabeli trudno jednoznacznie </w:t>
      </w:r>
      <w:r w:rsidR="00480D7D">
        <w:rPr>
          <w:rFonts w:asciiTheme="minorHAnsi" w:hAnsiTheme="minorHAnsi"/>
          <w:lang w:val="pl-PL"/>
        </w:rPr>
        <w:t>zdiagnozować</w:t>
      </w:r>
      <w:r w:rsidR="00513C89">
        <w:rPr>
          <w:rFonts w:asciiTheme="minorHAnsi" w:hAnsiTheme="minorHAnsi"/>
          <w:lang w:val="pl-PL"/>
        </w:rPr>
        <w:t xml:space="preserve"> tendencje dotyczące zjawiska przemocy w rodzinie w Powiecie Częstochowskim. </w:t>
      </w:r>
      <w:r w:rsidR="00480D7D">
        <w:rPr>
          <w:rFonts w:asciiTheme="minorHAnsi" w:hAnsiTheme="minorHAnsi"/>
          <w:lang w:val="pl-PL"/>
        </w:rPr>
        <w:t>Spowodowane</w:t>
      </w:r>
      <w:r w:rsidR="00513C89">
        <w:rPr>
          <w:rFonts w:asciiTheme="minorHAnsi" w:hAnsiTheme="minorHAnsi"/>
          <w:lang w:val="pl-PL"/>
        </w:rPr>
        <w:t xml:space="preserve"> jest </w:t>
      </w:r>
      <w:r w:rsidR="00160D35">
        <w:rPr>
          <w:rFonts w:asciiTheme="minorHAnsi" w:hAnsiTheme="minorHAnsi"/>
          <w:lang w:val="pl-PL"/>
        </w:rPr>
        <w:t xml:space="preserve">to zróżnicowaniem Powiatu m.in. pod względem </w:t>
      </w:r>
      <w:r w:rsidR="001D3D69">
        <w:rPr>
          <w:rFonts w:asciiTheme="minorHAnsi" w:hAnsiTheme="minorHAnsi"/>
          <w:lang w:val="pl-PL"/>
        </w:rPr>
        <w:t>liczby ludności poszczególnych gmin i wielkością ich obszaru. W</w:t>
      </w:r>
      <w:r w:rsidR="00BE178D">
        <w:rPr>
          <w:rFonts w:asciiTheme="minorHAnsi" w:hAnsiTheme="minorHAnsi"/>
          <w:lang w:val="pl-PL"/>
        </w:rPr>
        <w:t xml:space="preserve"> przedstawionych danych </w:t>
      </w:r>
      <w:r w:rsidR="001D3D69">
        <w:rPr>
          <w:rFonts w:asciiTheme="minorHAnsi" w:hAnsiTheme="minorHAnsi"/>
          <w:lang w:val="pl-PL"/>
        </w:rPr>
        <w:t xml:space="preserve">brak </w:t>
      </w:r>
      <w:r w:rsidR="00BE178D">
        <w:rPr>
          <w:rFonts w:asciiTheme="minorHAnsi" w:hAnsiTheme="minorHAnsi"/>
          <w:lang w:val="pl-PL"/>
        </w:rPr>
        <w:t>w 2013 roku w Gminie Miejskiej Blachownia</w:t>
      </w:r>
      <w:r w:rsidR="001D3D69">
        <w:rPr>
          <w:rFonts w:asciiTheme="minorHAnsi" w:hAnsiTheme="minorHAnsi"/>
          <w:lang w:val="pl-PL"/>
        </w:rPr>
        <w:t xml:space="preserve"> sytuacji powodującej </w:t>
      </w:r>
      <w:r w:rsidR="00BE178D">
        <w:rPr>
          <w:rFonts w:asciiTheme="minorHAnsi" w:hAnsiTheme="minorHAnsi"/>
          <w:lang w:val="pl-PL"/>
        </w:rPr>
        <w:t xml:space="preserve"> konieczność</w:t>
      </w:r>
      <w:r w:rsidR="00E76B4A">
        <w:rPr>
          <w:rFonts w:asciiTheme="minorHAnsi" w:hAnsiTheme="minorHAnsi"/>
          <w:lang w:val="pl-PL"/>
        </w:rPr>
        <w:t xml:space="preserve"> założenia „Niebieskiej Karty”. N</w:t>
      </w:r>
      <w:r w:rsidR="00BE178D">
        <w:rPr>
          <w:rFonts w:asciiTheme="minorHAnsi" w:hAnsiTheme="minorHAnsi"/>
          <w:lang w:val="pl-PL"/>
        </w:rPr>
        <w:t>ależy uznać to  za daną skrajną</w:t>
      </w:r>
      <w:r w:rsidR="00E76B4A">
        <w:rPr>
          <w:rFonts w:asciiTheme="minorHAnsi" w:hAnsiTheme="minorHAnsi"/>
          <w:lang w:val="pl-PL"/>
        </w:rPr>
        <w:t>, która nie podlega analizie (</w:t>
      </w:r>
      <w:proofErr w:type="spellStart"/>
      <w:r w:rsidR="00E76B4A">
        <w:rPr>
          <w:rFonts w:asciiTheme="minorHAnsi" w:hAnsiTheme="minorHAnsi"/>
          <w:lang w:val="pl-PL"/>
        </w:rPr>
        <w:t>małoprawdopodobne</w:t>
      </w:r>
      <w:proofErr w:type="spellEnd"/>
      <w:r w:rsidR="00AC0560">
        <w:rPr>
          <w:rFonts w:asciiTheme="minorHAnsi" w:hAnsiTheme="minorHAnsi"/>
          <w:lang w:val="pl-PL"/>
        </w:rPr>
        <w:t xml:space="preserve"> </w:t>
      </w:r>
      <w:r w:rsidR="00E76B4A">
        <w:rPr>
          <w:rFonts w:asciiTheme="minorHAnsi" w:hAnsiTheme="minorHAnsi"/>
          <w:lang w:val="pl-PL"/>
        </w:rPr>
        <w:t>jest,</w:t>
      </w:r>
      <w:r w:rsidR="00AC0560">
        <w:rPr>
          <w:rFonts w:asciiTheme="minorHAnsi" w:hAnsiTheme="minorHAnsi"/>
          <w:lang w:val="pl-PL"/>
        </w:rPr>
        <w:t xml:space="preserve"> aby w tak dużej gminie nie wystąpił żaden przypadek przemocy w rodzinie). Najwięcej „Niebieskich Kart” na przestrzeni lat 2013 – 2015 zostało założonych na terenie Gminy Poczesna – 147 a najmniej na terenie Gminy Starcza – 21 (najmniejsza z gmin Powiatu Częstochowskiego). </w:t>
      </w:r>
      <w:r w:rsidR="00E76B4A">
        <w:rPr>
          <w:rFonts w:asciiTheme="minorHAnsi" w:hAnsiTheme="minorHAnsi"/>
          <w:lang w:val="pl-PL"/>
        </w:rPr>
        <w:t>Z przedstawionych danych wynika</w:t>
      </w:r>
      <w:r w:rsidR="00BE178D">
        <w:rPr>
          <w:rFonts w:asciiTheme="minorHAnsi" w:hAnsiTheme="minorHAnsi"/>
          <w:lang w:val="pl-PL"/>
        </w:rPr>
        <w:t xml:space="preserve">, że zjawisko przemocy w rodzinie w Powiecie Częstochowskim występuje i należy podejmować działania </w:t>
      </w:r>
      <w:r w:rsidR="00AC0560">
        <w:rPr>
          <w:rFonts w:asciiTheme="minorHAnsi" w:hAnsiTheme="minorHAnsi"/>
          <w:lang w:val="pl-PL"/>
        </w:rPr>
        <w:br/>
      </w:r>
      <w:r w:rsidR="00BE178D">
        <w:rPr>
          <w:rFonts w:asciiTheme="minorHAnsi" w:hAnsiTheme="minorHAnsi"/>
          <w:lang w:val="pl-PL"/>
        </w:rPr>
        <w:t>w kierunku jego zapo</w:t>
      </w:r>
      <w:r w:rsidR="00AC0560">
        <w:rPr>
          <w:rFonts w:asciiTheme="minorHAnsi" w:hAnsiTheme="minorHAnsi"/>
          <w:lang w:val="pl-PL"/>
        </w:rPr>
        <w:t>biegania i łagodzenia</w:t>
      </w:r>
      <w:r w:rsidR="00E76B4A">
        <w:rPr>
          <w:rFonts w:asciiTheme="minorHAnsi" w:hAnsiTheme="minorHAnsi"/>
          <w:lang w:val="pl-PL"/>
        </w:rPr>
        <w:t xml:space="preserve"> jego</w:t>
      </w:r>
      <w:r w:rsidR="00AC0560">
        <w:rPr>
          <w:rFonts w:asciiTheme="minorHAnsi" w:hAnsiTheme="minorHAnsi"/>
          <w:lang w:val="pl-PL"/>
        </w:rPr>
        <w:t xml:space="preserve"> skutków. </w:t>
      </w:r>
    </w:p>
    <w:p w:rsidR="00AC0560" w:rsidRDefault="00AC0560" w:rsidP="00160E45">
      <w:pPr>
        <w:jc w:val="both"/>
        <w:rPr>
          <w:rFonts w:asciiTheme="minorHAnsi" w:hAnsiTheme="minorHAnsi"/>
          <w:lang w:val="pl-PL"/>
        </w:rPr>
      </w:pPr>
    </w:p>
    <w:p w:rsidR="00AC0560" w:rsidRDefault="00AC0560" w:rsidP="00AC0560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Wykres 2. Liczba założonych „Niebieskich Kart”  przez </w:t>
      </w:r>
      <w:proofErr w:type="spellStart"/>
      <w:r>
        <w:rPr>
          <w:rFonts w:asciiTheme="minorHAnsi" w:hAnsiTheme="minorHAnsi"/>
          <w:lang w:val="pl-PL"/>
        </w:rPr>
        <w:t>OPS-y</w:t>
      </w:r>
      <w:proofErr w:type="spellEnd"/>
      <w:r>
        <w:rPr>
          <w:rFonts w:asciiTheme="minorHAnsi" w:hAnsiTheme="minorHAnsi"/>
          <w:lang w:val="pl-PL"/>
        </w:rPr>
        <w:t xml:space="preserve">  funkcjonujące na terenie Powiatu </w:t>
      </w:r>
    </w:p>
    <w:p w:rsidR="00AC0560" w:rsidRDefault="00AC0560" w:rsidP="00AC0560">
      <w:pPr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Częstochowskiego w latach 2013 – 2015</w:t>
      </w:r>
    </w:p>
    <w:p w:rsidR="00AC0560" w:rsidRDefault="00AC0560" w:rsidP="00AC0560">
      <w:pPr>
        <w:jc w:val="both"/>
        <w:rPr>
          <w:rFonts w:asciiTheme="minorHAnsi" w:hAnsiTheme="minorHAnsi"/>
          <w:lang w:val="pl-PL"/>
        </w:rPr>
      </w:pPr>
    </w:p>
    <w:p w:rsidR="00AC0560" w:rsidRPr="00635062" w:rsidRDefault="00AC0560" w:rsidP="00160E45">
      <w:pPr>
        <w:jc w:val="both"/>
        <w:rPr>
          <w:rFonts w:asciiTheme="minorHAnsi" w:hAnsiTheme="minorHAnsi"/>
          <w:lang w:val="pl-PL"/>
        </w:rPr>
      </w:pPr>
      <w:r w:rsidRPr="00AC0560">
        <w:rPr>
          <w:rFonts w:asciiTheme="minorHAnsi" w:hAnsiTheme="minorHAnsi"/>
          <w:noProof/>
          <w:lang w:val="pl-PL" w:eastAsia="pl-PL" w:bidi="ar-SA"/>
        </w:rPr>
        <w:drawing>
          <wp:inline distT="0" distB="0" distL="0" distR="0">
            <wp:extent cx="5972810" cy="5930900"/>
            <wp:effectExtent l="19050" t="0" r="2794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30287" w:rsidRPr="00830287" w:rsidRDefault="00830287" w:rsidP="00830287">
      <w:pPr>
        <w:rPr>
          <w:lang w:val="pl-PL"/>
        </w:rPr>
      </w:pPr>
    </w:p>
    <w:p w:rsidR="00830287" w:rsidRPr="000238B2" w:rsidRDefault="00830287" w:rsidP="00830287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4" w:name="_Toc457476800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lastRenderedPageBreak/>
        <w:t xml:space="preserve">ANALIZA </w:t>
      </w:r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SWOT</w:t>
      </w:r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PRZECIWDZIAŁANIA PRZEMOCY W RODZINI</w:t>
      </w:r>
      <w:r w:rsidR="00172BD6">
        <w:rPr>
          <w:rFonts w:asciiTheme="minorHAnsi" w:hAnsiTheme="minorHAnsi" w:cs="Times New Roman"/>
          <w:color w:val="auto"/>
          <w:sz w:val="24"/>
          <w:szCs w:val="24"/>
          <w:lang w:val="pl-PL"/>
        </w:rPr>
        <w:t>E</w:t>
      </w:r>
      <w:bookmarkEnd w:id="4"/>
    </w:p>
    <w:p w:rsidR="001B06FD" w:rsidRPr="000238B2" w:rsidRDefault="000238B2" w:rsidP="000238B2">
      <w:pPr>
        <w:tabs>
          <w:tab w:val="left" w:pos="1510"/>
        </w:tabs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ab/>
      </w:r>
    </w:p>
    <w:p w:rsidR="00663A71" w:rsidRPr="000238B2" w:rsidRDefault="00AC0560" w:rsidP="001B06FD">
      <w:pPr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>Tabela 4</w:t>
      </w:r>
      <w:r w:rsidR="003D28D7" w:rsidRPr="000238B2">
        <w:rPr>
          <w:rFonts w:asciiTheme="minorHAnsi" w:hAnsiTheme="minorHAnsi"/>
          <w:lang w:val="pl-PL"/>
        </w:rPr>
        <w:t>. Analiza SWOT</w:t>
      </w:r>
    </w:p>
    <w:p w:rsidR="003D28D7" w:rsidRPr="000238B2" w:rsidRDefault="003D28D7" w:rsidP="001B06FD">
      <w:pPr>
        <w:rPr>
          <w:rFonts w:asciiTheme="minorHAnsi" w:hAnsiTheme="minorHAnsi"/>
          <w:lang w:val="pl-PL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816"/>
      </w:tblGrid>
      <w:tr w:rsidR="00A7217F" w:rsidRPr="000238B2" w:rsidTr="00A7217F">
        <w:trPr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Standard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>Mocne strony: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Standard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 xml:space="preserve">  Słabe strony:</w:t>
            </w:r>
          </w:p>
        </w:tc>
      </w:tr>
      <w:tr w:rsidR="00A7217F" w:rsidRPr="000238B2" w:rsidTr="00A7217F">
        <w:trPr>
          <w:jc w:val="right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A7217F">
            <w:pPr>
              <w:pStyle w:val="Standard"/>
              <w:jc w:val="both"/>
              <w:rPr>
                <w:rFonts w:asciiTheme="minorHAnsi" w:hAnsiTheme="minorHAnsi"/>
                <w:lang w:val="pl-PL"/>
              </w:rPr>
            </w:pP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238B2">
              <w:rPr>
                <w:rFonts w:asciiTheme="minorHAnsi" w:hAnsiTheme="minorHAnsi"/>
              </w:rPr>
              <w:t>i</w:t>
            </w:r>
            <w:r w:rsidR="005659DE">
              <w:rPr>
                <w:rFonts w:asciiTheme="minorHAnsi" w:hAnsiTheme="minorHAnsi"/>
              </w:rPr>
              <w:t>stniejące</w:t>
            </w:r>
            <w:proofErr w:type="spellEnd"/>
            <w:r w:rsidR="005659DE">
              <w:rPr>
                <w:rFonts w:asciiTheme="minorHAnsi" w:hAnsiTheme="minorHAnsi"/>
              </w:rPr>
              <w:t xml:space="preserve"> </w:t>
            </w:r>
            <w:proofErr w:type="spellStart"/>
            <w:r w:rsidR="005659DE">
              <w:rPr>
                <w:rFonts w:asciiTheme="minorHAnsi" w:hAnsiTheme="minorHAnsi"/>
              </w:rPr>
              <w:t>uregulowania</w:t>
            </w:r>
            <w:proofErr w:type="spellEnd"/>
            <w:r w:rsidR="005659DE">
              <w:rPr>
                <w:rFonts w:asciiTheme="minorHAnsi" w:hAnsiTheme="minorHAnsi"/>
              </w:rPr>
              <w:t xml:space="preserve"> </w:t>
            </w:r>
            <w:proofErr w:type="spellStart"/>
            <w:r w:rsidR="005659DE">
              <w:rPr>
                <w:rFonts w:asciiTheme="minorHAnsi" w:hAnsiTheme="minorHAnsi"/>
              </w:rPr>
              <w:t>prawne</w:t>
            </w:r>
            <w:proofErr w:type="spellEnd"/>
            <w:r w:rsidR="005659DE">
              <w:rPr>
                <w:rFonts w:asciiTheme="minorHAnsi" w:hAnsiTheme="minorHAnsi"/>
              </w:rPr>
              <w:t xml:space="preserve"> </w:t>
            </w:r>
            <w:proofErr w:type="spellStart"/>
            <w:r w:rsidR="005659DE">
              <w:rPr>
                <w:rFonts w:asciiTheme="minorHAnsi" w:hAnsiTheme="minorHAnsi"/>
              </w:rPr>
              <w:t>m.in</w:t>
            </w:r>
            <w:proofErr w:type="spellEnd"/>
            <w:r w:rsidRPr="000238B2">
              <w:rPr>
                <w:rFonts w:asciiTheme="minorHAnsi" w:hAnsiTheme="minorHAnsi"/>
              </w:rPr>
              <w:t xml:space="preserve">. </w:t>
            </w:r>
            <w:proofErr w:type="spellStart"/>
            <w:r w:rsidRPr="000238B2">
              <w:rPr>
                <w:rFonts w:asciiTheme="minorHAnsi" w:hAnsiTheme="minorHAnsi"/>
              </w:rPr>
              <w:t>ustawa</w:t>
            </w:r>
            <w:proofErr w:type="spellEnd"/>
            <w:r w:rsidRPr="000238B2">
              <w:rPr>
                <w:rFonts w:asciiTheme="minorHAnsi" w:hAnsiTheme="minorHAnsi"/>
              </w:rPr>
              <w:t xml:space="preserve"> o </w:t>
            </w:r>
            <w:proofErr w:type="spellStart"/>
            <w:r w:rsidRPr="000238B2">
              <w:rPr>
                <w:rFonts w:asciiTheme="minorHAnsi" w:hAnsiTheme="minorHAnsi"/>
              </w:rPr>
              <w:t>przeciwdziałaniu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przemocy</w:t>
            </w:r>
            <w:proofErr w:type="spellEnd"/>
            <w:r w:rsidRPr="000238B2">
              <w:rPr>
                <w:rFonts w:asciiTheme="minorHAnsi" w:hAnsiTheme="minorHAnsi"/>
              </w:rPr>
              <w:t xml:space="preserve"> w </w:t>
            </w:r>
            <w:proofErr w:type="spellStart"/>
            <w:r w:rsidRPr="000238B2">
              <w:rPr>
                <w:rFonts w:asciiTheme="minorHAnsi" w:hAnsiTheme="minorHAnsi"/>
              </w:rPr>
              <w:t>rodzinie</w:t>
            </w:r>
            <w:proofErr w:type="spellEnd"/>
            <w:r w:rsidRPr="000238B2">
              <w:rPr>
                <w:rFonts w:asciiTheme="minorHAnsi" w:hAnsiTheme="minorHAnsi"/>
              </w:rPr>
              <w:t xml:space="preserve">, </w:t>
            </w:r>
            <w:proofErr w:type="spellStart"/>
            <w:r w:rsidRPr="000238B2">
              <w:rPr>
                <w:rFonts w:asciiTheme="minorHAnsi" w:hAnsiTheme="minorHAnsi"/>
              </w:rPr>
              <w:t>Krajowy</w:t>
            </w:r>
            <w:proofErr w:type="spellEnd"/>
            <w:r w:rsidRPr="000238B2">
              <w:rPr>
                <w:rFonts w:asciiTheme="minorHAnsi" w:hAnsiTheme="minorHAnsi"/>
              </w:rPr>
              <w:t xml:space="preserve"> Program </w:t>
            </w:r>
            <w:proofErr w:type="spellStart"/>
            <w:r w:rsidRPr="000238B2">
              <w:rPr>
                <w:rFonts w:asciiTheme="minorHAnsi" w:hAnsiTheme="minorHAnsi"/>
              </w:rPr>
              <w:t>Przeciwdziałania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Przemocy</w:t>
            </w:r>
            <w:proofErr w:type="spellEnd"/>
            <w:r w:rsidRPr="000238B2">
              <w:rPr>
                <w:rFonts w:asciiTheme="minorHAnsi" w:hAnsiTheme="minorHAnsi"/>
              </w:rPr>
              <w:t xml:space="preserve"> w </w:t>
            </w:r>
            <w:proofErr w:type="spellStart"/>
            <w:r w:rsidRPr="000238B2">
              <w:rPr>
                <w:rFonts w:asciiTheme="minorHAnsi" w:hAnsiTheme="minorHAnsi"/>
              </w:rPr>
              <w:t>Rodzinie</w:t>
            </w:r>
            <w:proofErr w:type="spellEnd"/>
            <w:r w:rsidRPr="000238B2">
              <w:rPr>
                <w:rFonts w:asciiTheme="minorHAnsi" w:hAnsiTheme="minorHAnsi"/>
              </w:rPr>
              <w:t xml:space="preserve"> na </w:t>
            </w:r>
            <w:proofErr w:type="spellStart"/>
            <w:r w:rsidRPr="000238B2">
              <w:rPr>
                <w:rFonts w:asciiTheme="minorHAnsi" w:hAnsiTheme="minorHAnsi"/>
              </w:rPr>
              <w:t>lata</w:t>
            </w:r>
            <w:proofErr w:type="spellEnd"/>
            <w:r w:rsidRPr="000238B2">
              <w:rPr>
                <w:rFonts w:asciiTheme="minorHAnsi" w:hAnsiTheme="minorHAnsi"/>
              </w:rPr>
              <w:t xml:space="preserve"> 2014 – 2020;</w:t>
            </w: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238B2">
              <w:rPr>
                <w:rFonts w:asciiTheme="minorHAnsi" w:hAnsiTheme="minorHAnsi"/>
              </w:rPr>
              <w:t>kampanie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społeczne</w:t>
            </w:r>
            <w:proofErr w:type="spellEnd"/>
            <w:r w:rsidRPr="000238B2">
              <w:rPr>
                <w:rFonts w:asciiTheme="minorHAnsi" w:hAnsiTheme="minorHAnsi"/>
              </w:rPr>
              <w:t xml:space="preserve"> z </w:t>
            </w:r>
            <w:proofErr w:type="spellStart"/>
            <w:r w:rsidRPr="000238B2">
              <w:rPr>
                <w:rFonts w:asciiTheme="minorHAnsi" w:hAnsiTheme="minorHAnsi"/>
              </w:rPr>
              <w:t>włączeniem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mediów</w:t>
            </w:r>
            <w:proofErr w:type="spellEnd"/>
            <w:r w:rsidRPr="000238B2">
              <w:rPr>
                <w:rFonts w:asciiTheme="minorHAnsi" w:hAnsiTheme="minorHAnsi"/>
              </w:rPr>
              <w:t>;</w:t>
            </w: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238B2">
              <w:rPr>
                <w:rFonts w:asciiTheme="minorHAnsi" w:hAnsiTheme="minorHAnsi"/>
              </w:rPr>
              <w:t>wzrost</w:t>
            </w:r>
            <w:proofErr w:type="spellEnd"/>
            <w:r w:rsidRPr="000238B2">
              <w:rPr>
                <w:rFonts w:asciiTheme="minorHAnsi" w:hAnsiTheme="minorHAnsi"/>
              </w:rPr>
              <w:t xml:space="preserve">  </w:t>
            </w:r>
            <w:proofErr w:type="spellStart"/>
            <w:r w:rsidRPr="000238B2">
              <w:rPr>
                <w:rFonts w:asciiTheme="minorHAnsi" w:hAnsiTheme="minorHAnsi"/>
              </w:rPr>
              <w:t>świadomości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społecznej</w:t>
            </w:r>
            <w:proofErr w:type="spellEnd"/>
            <w:r w:rsidRPr="000238B2">
              <w:rPr>
                <w:rFonts w:asciiTheme="minorHAnsi" w:hAnsiTheme="minorHAnsi"/>
              </w:rPr>
              <w:t xml:space="preserve">, </w:t>
            </w:r>
            <w:proofErr w:type="spellStart"/>
            <w:r w:rsidRPr="000238B2">
              <w:rPr>
                <w:rFonts w:asciiTheme="minorHAnsi" w:hAnsiTheme="minorHAnsi"/>
              </w:rPr>
              <w:t>rosnąca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liczba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zgłoszeń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przemocy</w:t>
            </w:r>
            <w:proofErr w:type="spellEnd"/>
            <w:r w:rsidRPr="000238B2">
              <w:rPr>
                <w:rFonts w:asciiTheme="minorHAnsi" w:hAnsiTheme="minorHAnsi"/>
              </w:rPr>
              <w:t xml:space="preserve"> w </w:t>
            </w:r>
            <w:proofErr w:type="spellStart"/>
            <w:r w:rsidRPr="000238B2">
              <w:rPr>
                <w:rFonts w:asciiTheme="minorHAnsi" w:hAnsiTheme="minorHAnsi"/>
              </w:rPr>
              <w:t>rodzinie</w:t>
            </w:r>
            <w:proofErr w:type="spellEnd"/>
            <w:r w:rsidRPr="000238B2">
              <w:rPr>
                <w:rFonts w:asciiTheme="minorHAnsi" w:hAnsiTheme="minorHAnsi"/>
              </w:rPr>
              <w:t>;</w:t>
            </w:r>
          </w:p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funkcjonowanie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interdyscyplinarnych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zespołów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ds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. </w:t>
            </w:r>
            <w:proofErr w:type="spellStart"/>
            <w:r w:rsidR="00F06648" w:rsidRPr="000238B2">
              <w:rPr>
                <w:rFonts w:asciiTheme="minorHAnsi" w:hAnsiTheme="minorHAnsi"/>
              </w:rPr>
              <w:t>przeciwdziałania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przemocy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w </w:t>
            </w:r>
            <w:proofErr w:type="spellStart"/>
            <w:r w:rsidR="00F06648" w:rsidRPr="000238B2">
              <w:rPr>
                <w:rFonts w:asciiTheme="minorHAnsi" w:hAnsiTheme="minorHAnsi"/>
              </w:rPr>
              <w:t>rodzinie</w:t>
            </w:r>
            <w:proofErr w:type="spellEnd"/>
            <w:r w:rsidR="00F06648" w:rsidRPr="000238B2">
              <w:rPr>
                <w:rFonts w:asciiTheme="minorHAnsi" w:hAnsiTheme="minorHAnsi"/>
              </w:rPr>
              <w:t>;</w:t>
            </w:r>
          </w:p>
          <w:p w:rsidR="00936562" w:rsidRPr="00480D7D" w:rsidRDefault="00F06648" w:rsidP="00480D7D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238B2">
              <w:rPr>
                <w:rFonts w:asciiTheme="minorHAnsi" w:hAnsiTheme="minorHAnsi"/>
              </w:rPr>
              <w:t>bardzo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dobrze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480D7D">
              <w:rPr>
                <w:rFonts w:asciiTheme="minorHAnsi" w:hAnsiTheme="minorHAnsi"/>
              </w:rPr>
              <w:t>przygotowana</w:t>
            </w:r>
            <w:proofErr w:type="spellEnd"/>
            <w:r w:rsidR="00480D7D">
              <w:rPr>
                <w:rFonts w:asciiTheme="minorHAnsi" w:hAnsiTheme="minorHAnsi"/>
              </w:rPr>
              <w:t xml:space="preserve"> </w:t>
            </w:r>
            <w:proofErr w:type="spellStart"/>
            <w:r w:rsidR="00480D7D">
              <w:rPr>
                <w:rFonts w:asciiTheme="minorHAnsi" w:hAnsiTheme="minorHAnsi"/>
              </w:rPr>
              <w:t>merytorycznie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kadra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pracująca</w:t>
            </w:r>
            <w:proofErr w:type="spellEnd"/>
            <w:r w:rsidRPr="000238B2">
              <w:rPr>
                <w:rFonts w:asciiTheme="minorHAnsi" w:hAnsiTheme="minorHAnsi"/>
              </w:rPr>
              <w:t xml:space="preserve"> z </w:t>
            </w:r>
            <w:proofErr w:type="spellStart"/>
            <w:r w:rsidRPr="000238B2">
              <w:rPr>
                <w:rFonts w:asciiTheme="minorHAnsi" w:hAnsiTheme="minorHAnsi"/>
              </w:rPr>
              <w:t>osobami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dotkniętymi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przemocą</w:t>
            </w:r>
            <w:proofErr w:type="spellEnd"/>
            <w:r w:rsidR="00480D7D">
              <w:rPr>
                <w:rFonts w:asciiTheme="minorHAnsi" w:hAnsiTheme="minorHAnsi"/>
              </w:rPr>
              <w:t>.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A7217F">
            <w:pPr>
              <w:pStyle w:val="TableContents"/>
              <w:jc w:val="both"/>
              <w:rPr>
                <w:rFonts w:asciiTheme="minorHAnsi" w:hAnsiTheme="minorHAnsi" w:cs="Times New Roman"/>
                <w:lang w:val="pl-PL"/>
              </w:rPr>
            </w:pPr>
          </w:p>
          <w:p w:rsidR="00F06648" w:rsidRDefault="00C339C4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silne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powiązan</w:t>
            </w:r>
            <w:r>
              <w:rPr>
                <w:rFonts w:asciiTheme="minorHAnsi" w:hAnsiTheme="minorHAnsi"/>
              </w:rPr>
              <w:t>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zjawiska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przemocy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5659DE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innymi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dysfunkcjami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np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ubóstwem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chorobami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psychicznymi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uzależnieniem</w:t>
            </w:r>
            <w:proofErr w:type="spellEnd"/>
            <w:r>
              <w:rPr>
                <w:rFonts w:asciiTheme="minorHAnsi" w:hAnsiTheme="minorHAnsi"/>
              </w:rPr>
              <w:t xml:space="preserve">,  </w:t>
            </w:r>
            <w:proofErr w:type="spellStart"/>
            <w:r>
              <w:rPr>
                <w:rFonts w:asciiTheme="minorHAnsi" w:hAnsiTheme="minorHAnsi"/>
              </w:rPr>
              <w:t>brakiem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umiejętnosci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wychowawczych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itp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. </w:t>
            </w:r>
            <w:r w:rsidR="005659DE">
              <w:rPr>
                <w:rFonts w:asciiTheme="minorHAnsi" w:hAnsiTheme="minorHAnsi"/>
              </w:rPr>
              <w:t xml:space="preserve"> </w:t>
            </w:r>
          </w:p>
          <w:p w:rsidR="00C339C4" w:rsidRPr="000238B2" w:rsidRDefault="00C339C4" w:rsidP="00C339C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238B2">
              <w:rPr>
                <w:rFonts w:asciiTheme="minorHAnsi" w:hAnsiTheme="minorHAnsi"/>
              </w:rPr>
              <w:t>bierna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postawa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świadków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przemocy</w:t>
            </w:r>
            <w:proofErr w:type="spellEnd"/>
            <w:r w:rsidRPr="000238B2">
              <w:rPr>
                <w:rFonts w:asciiTheme="minorHAnsi" w:hAnsiTheme="minorHAnsi"/>
              </w:rPr>
              <w:t>;</w:t>
            </w:r>
          </w:p>
          <w:p w:rsidR="00C339C4" w:rsidRPr="00C339C4" w:rsidRDefault="00C339C4" w:rsidP="00C339C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238B2">
              <w:rPr>
                <w:rFonts w:asciiTheme="minorHAnsi" w:hAnsiTheme="minorHAnsi"/>
              </w:rPr>
              <w:t>niska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świadomość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społeczna</w:t>
            </w:r>
            <w:proofErr w:type="spellEnd"/>
            <w:r w:rsidRPr="000238B2">
              <w:rPr>
                <w:rFonts w:asciiTheme="minorHAnsi" w:hAnsiTheme="minorHAnsi"/>
              </w:rPr>
              <w:t xml:space="preserve"> na </w:t>
            </w:r>
            <w:proofErr w:type="spellStart"/>
            <w:r w:rsidRPr="000238B2">
              <w:rPr>
                <w:rFonts w:asciiTheme="minorHAnsi" w:hAnsiTheme="minorHAnsi"/>
              </w:rPr>
              <w:t>temat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zjawiska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przemoc</w:t>
            </w:r>
            <w:r w:rsidR="005659DE">
              <w:rPr>
                <w:rFonts w:asciiTheme="minorHAnsi" w:hAnsiTheme="minorHAnsi"/>
              </w:rPr>
              <w:t>y</w:t>
            </w:r>
            <w:proofErr w:type="spellEnd"/>
            <w:r w:rsidR="005659DE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możliwości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zapobiegania</w:t>
            </w:r>
            <w:proofErr w:type="spellEnd"/>
            <w:r>
              <w:rPr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Fonts w:asciiTheme="minorHAnsi" w:hAnsiTheme="minorHAnsi"/>
              </w:rPr>
              <w:t>aktywnego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reagowania</w:t>
            </w:r>
            <w:proofErr w:type="spellEnd"/>
            <w:r>
              <w:rPr>
                <w:rFonts w:asciiTheme="minorHAnsi" w:hAnsiTheme="minorHAnsi"/>
              </w:rPr>
              <w:t xml:space="preserve"> na </w:t>
            </w:r>
            <w:proofErr w:type="spellStart"/>
            <w:r>
              <w:rPr>
                <w:rFonts w:asciiTheme="minorHAnsi" w:hAnsiTheme="minorHAnsi"/>
              </w:rPr>
              <w:t>podejrzenie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stosowania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przemocy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238B2">
              <w:rPr>
                <w:rFonts w:asciiTheme="minorHAnsi" w:hAnsiTheme="minorHAnsi"/>
              </w:rPr>
              <w:t>brak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miejsc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schronienia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dla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osób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doznających</w:t>
            </w:r>
            <w:proofErr w:type="spellEnd"/>
            <w:r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Pr="000238B2">
              <w:rPr>
                <w:rFonts w:asciiTheme="minorHAnsi" w:hAnsiTheme="minorHAnsi"/>
              </w:rPr>
              <w:t>przemocy</w:t>
            </w:r>
            <w:proofErr w:type="spellEnd"/>
            <w:r w:rsidRPr="000238B2">
              <w:rPr>
                <w:rFonts w:asciiTheme="minorHAnsi" w:hAnsiTheme="minorHAnsi"/>
              </w:rPr>
              <w:t xml:space="preserve">. </w:t>
            </w:r>
            <w:proofErr w:type="spellStart"/>
            <w:r w:rsidRPr="000238B2">
              <w:rPr>
                <w:rFonts w:asciiTheme="minorHAnsi" w:hAnsiTheme="minorHAnsi"/>
              </w:rPr>
              <w:t>Brak</w:t>
            </w:r>
            <w:proofErr w:type="spellEnd"/>
            <w:r w:rsidR="00C339C4">
              <w:rPr>
                <w:rFonts w:asciiTheme="minorHAnsi" w:hAnsiTheme="minorHAnsi"/>
              </w:rPr>
              <w:t xml:space="preserve"> </w:t>
            </w:r>
            <w:proofErr w:type="spellStart"/>
            <w:r w:rsidR="00C339C4">
              <w:rPr>
                <w:rFonts w:asciiTheme="minorHAnsi" w:hAnsiTheme="minorHAnsi"/>
              </w:rPr>
              <w:t>ośrodka</w:t>
            </w:r>
            <w:proofErr w:type="spellEnd"/>
            <w:r w:rsidR="00C339C4">
              <w:rPr>
                <w:rFonts w:asciiTheme="minorHAnsi" w:hAnsiTheme="minorHAnsi"/>
              </w:rPr>
              <w:t xml:space="preserve"> </w:t>
            </w:r>
            <w:proofErr w:type="spellStart"/>
            <w:r w:rsidR="00C339C4">
              <w:rPr>
                <w:rFonts w:asciiTheme="minorHAnsi" w:hAnsiTheme="minorHAnsi"/>
              </w:rPr>
              <w:t>interwencji</w:t>
            </w:r>
            <w:proofErr w:type="spellEnd"/>
            <w:r w:rsidR="00C339C4">
              <w:rPr>
                <w:rFonts w:asciiTheme="minorHAnsi" w:hAnsiTheme="minorHAnsi"/>
              </w:rPr>
              <w:t xml:space="preserve"> </w:t>
            </w:r>
            <w:proofErr w:type="spellStart"/>
            <w:r w:rsidR="00C339C4">
              <w:rPr>
                <w:rFonts w:asciiTheme="minorHAnsi" w:hAnsiTheme="minorHAnsi"/>
              </w:rPr>
              <w:t>kryzysowej</w:t>
            </w:r>
            <w:proofErr w:type="spellEnd"/>
            <w:r w:rsidR="00C339C4">
              <w:rPr>
                <w:rFonts w:asciiTheme="minorHAnsi" w:hAnsiTheme="minorHAnsi"/>
              </w:rPr>
              <w:t>.</w:t>
            </w:r>
          </w:p>
          <w:p w:rsidR="00A7217F" w:rsidRPr="000238B2" w:rsidRDefault="00A7217F" w:rsidP="00C339C4">
            <w:pPr>
              <w:pStyle w:val="Akapitzlist"/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</w:tr>
      <w:tr w:rsidR="00A7217F" w:rsidRPr="000238B2" w:rsidTr="00A7217F">
        <w:trPr>
          <w:jc w:val="right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TableContents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>Szanse: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TableContents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>Zagrożenia:</w:t>
            </w:r>
          </w:p>
        </w:tc>
      </w:tr>
      <w:tr w:rsidR="00A7217F" w:rsidRPr="000238B2" w:rsidTr="00F06648">
        <w:trPr>
          <w:jc w:val="right"/>
        </w:trPr>
        <w:tc>
          <w:tcPr>
            <w:tcW w:w="48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możliwość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udziału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przez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osoby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stosujące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przemoc</w:t>
            </w:r>
            <w:proofErr w:type="spellEnd"/>
            <w:r>
              <w:rPr>
                <w:rFonts w:asciiTheme="minorHAnsi" w:hAnsiTheme="minorHAnsi"/>
              </w:rPr>
              <w:t xml:space="preserve"> w </w:t>
            </w:r>
            <w:proofErr w:type="spellStart"/>
            <w:r>
              <w:rPr>
                <w:rFonts w:asciiTheme="minorHAnsi" w:hAnsiTheme="minorHAnsi"/>
              </w:rPr>
              <w:t>rodzinie</w:t>
            </w:r>
            <w:proofErr w:type="spellEnd"/>
            <w:r>
              <w:rPr>
                <w:rFonts w:asciiTheme="minorHAnsi" w:hAnsiTheme="minorHAnsi"/>
              </w:rPr>
              <w:t xml:space="preserve"> w </w:t>
            </w:r>
            <w:proofErr w:type="spellStart"/>
            <w:r>
              <w:rPr>
                <w:rFonts w:asciiTheme="minorHAnsi" w:hAnsiTheme="minorHAnsi"/>
              </w:rPr>
              <w:t>programach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korekcyjno-edukacyjnych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zap</w:t>
            </w:r>
            <w:r w:rsidR="007926C7">
              <w:rPr>
                <w:rFonts w:asciiTheme="minorHAnsi" w:hAnsiTheme="minorHAnsi"/>
              </w:rPr>
              <w:t>ew</w:t>
            </w:r>
            <w:r>
              <w:rPr>
                <w:rFonts w:asciiTheme="minorHAnsi" w:hAnsiTheme="minorHAnsi"/>
              </w:rPr>
              <w:t>nienie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osobom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doznającym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przem</w:t>
            </w:r>
            <w:r>
              <w:rPr>
                <w:rFonts w:asciiTheme="minorHAnsi" w:hAnsiTheme="minorHAnsi"/>
              </w:rPr>
              <w:t>ocy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wsparcia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psychologa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, </w:t>
            </w:r>
            <w:proofErr w:type="spellStart"/>
            <w:r w:rsidR="00F06648" w:rsidRPr="000238B2">
              <w:rPr>
                <w:rFonts w:asciiTheme="minorHAnsi" w:hAnsiTheme="minorHAnsi"/>
              </w:rPr>
              <w:t>prawnika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, </w:t>
            </w:r>
            <w:proofErr w:type="spellStart"/>
            <w:r w:rsidR="00F06648" w:rsidRPr="000238B2">
              <w:rPr>
                <w:rFonts w:asciiTheme="minorHAnsi" w:hAnsiTheme="minorHAnsi"/>
              </w:rPr>
              <w:t>pracownika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socjalnego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w </w:t>
            </w:r>
            <w:proofErr w:type="spellStart"/>
            <w:r w:rsidR="00F06648" w:rsidRPr="000238B2">
              <w:rPr>
                <w:rFonts w:asciiTheme="minorHAnsi" w:hAnsiTheme="minorHAnsi"/>
              </w:rPr>
              <w:t>ramach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Pun</w:t>
            </w:r>
            <w:r w:rsidR="00DB2824">
              <w:rPr>
                <w:rFonts w:asciiTheme="minorHAnsi" w:hAnsiTheme="minorHAnsi"/>
              </w:rPr>
              <w:t>k</w:t>
            </w:r>
            <w:r w:rsidR="00F06648" w:rsidRPr="000238B2">
              <w:rPr>
                <w:rFonts w:asciiTheme="minorHAnsi" w:hAnsiTheme="minorHAnsi"/>
              </w:rPr>
              <w:t>tu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Interwencji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Kryzysowej</w:t>
            </w:r>
            <w:proofErr w:type="spellEnd"/>
            <w:r w:rsidR="00F06648" w:rsidRPr="000238B2">
              <w:rPr>
                <w:rFonts w:asciiTheme="minorHAnsi" w:hAnsiTheme="minorHAnsi"/>
              </w:rPr>
              <w:t>;</w:t>
            </w:r>
          </w:p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możliwość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uczestnictwa</w:t>
            </w:r>
            <w:proofErr w:type="spellEnd"/>
            <w:r>
              <w:rPr>
                <w:rFonts w:asciiTheme="minorHAnsi" w:hAnsiTheme="minorHAnsi"/>
              </w:rPr>
              <w:t xml:space="preserve"> w </w:t>
            </w:r>
            <w:proofErr w:type="spellStart"/>
            <w:r>
              <w:rPr>
                <w:rFonts w:asciiTheme="minorHAnsi" w:hAnsiTheme="minorHAnsi"/>
              </w:rPr>
              <w:t>grupie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wsparcia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dla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osób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dotkniętych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0238B2">
              <w:rPr>
                <w:rFonts w:asciiTheme="minorHAnsi" w:hAnsiTheme="minorHAnsi"/>
              </w:rPr>
              <w:t>przemocą</w:t>
            </w:r>
            <w:proofErr w:type="spellEnd"/>
            <w:r w:rsidR="00F06648" w:rsidRPr="000238B2">
              <w:rPr>
                <w:rFonts w:asciiTheme="minorHAnsi" w:hAnsiTheme="minorHAnsi"/>
              </w:rPr>
              <w:t xml:space="preserve"> w </w:t>
            </w:r>
            <w:proofErr w:type="spellStart"/>
            <w:r w:rsidR="00F06648" w:rsidRPr="000238B2">
              <w:rPr>
                <w:rFonts w:asciiTheme="minorHAnsi" w:hAnsiTheme="minorHAnsi"/>
              </w:rPr>
              <w:t>rodzinie</w:t>
            </w:r>
            <w:proofErr w:type="spellEnd"/>
            <w:r w:rsidR="00F06648" w:rsidRPr="000238B2">
              <w:rPr>
                <w:rFonts w:asciiTheme="minorHAnsi" w:hAnsiTheme="minorHAnsi"/>
              </w:rPr>
              <w:t>;</w:t>
            </w:r>
          </w:p>
          <w:p w:rsidR="00A7217F" w:rsidRPr="00732A3C" w:rsidRDefault="00732A3C" w:rsidP="00732A3C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współpraca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wszystkimi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podmiotami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działającymi</w:t>
            </w:r>
            <w:proofErr w:type="spellEnd"/>
            <w:r>
              <w:rPr>
                <w:rFonts w:asciiTheme="minorHAnsi" w:hAnsiTheme="minorHAnsi"/>
              </w:rPr>
              <w:t xml:space="preserve"> w </w:t>
            </w:r>
            <w:proofErr w:type="spellStart"/>
            <w:r>
              <w:rPr>
                <w:rFonts w:asciiTheme="minorHAnsi" w:hAnsiTheme="minorHAnsi"/>
              </w:rPr>
              <w:t>obszarze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przeciwdziałania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przemocy</w:t>
            </w:r>
            <w:proofErr w:type="spellEnd"/>
            <w:r>
              <w:rPr>
                <w:rFonts w:asciiTheme="minorHAnsi" w:hAnsiTheme="minorHAnsi"/>
              </w:rPr>
              <w:t xml:space="preserve"> w </w:t>
            </w:r>
            <w:proofErr w:type="spellStart"/>
            <w:r>
              <w:rPr>
                <w:rFonts w:asciiTheme="minorHAnsi" w:hAnsiTheme="minorHAnsi"/>
              </w:rPr>
              <w:t>rodzinie</w:t>
            </w:r>
            <w:proofErr w:type="spellEnd"/>
            <w:r>
              <w:rPr>
                <w:rFonts w:asciiTheme="minorHAnsi" w:hAnsiTheme="minorHAnsi"/>
              </w:rPr>
              <w:t xml:space="preserve"> w </w:t>
            </w:r>
            <w:proofErr w:type="spellStart"/>
            <w:r>
              <w:rPr>
                <w:rFonts w:asciiTheme="minorHAnsi" w:hAnsiTheme="minorHAnsi"/>
              </w:rPr>
              <w:t>tym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F06648" w:rsidRPr="00732A3C">
              <w:rPr>
                <w:rFonts w:asciiTheme="minorHAnsi" w:hAnsiTheme="minorHAnsi"/>
              </w:rPr>
              <w:t xml:space="preserve">z </w:t>
            </w:r>
            <w:proofErr w:type="spellStart"/>
            <w:r w:rsidR="00F06648" w:rsidRPr="00732A3C">
              <w:rPr>
                <w:rFonts w:asciiTheme="minorHAnsi" w:hAnsiTheme="minorHAnsi"/>
              </w:rPr>
              <w:t>organizacjami</w:t>
            </w:r>
            <w:proofErr w:type="spellEnd"/>
            <w:r w:rsidR="00F06648" w:rsidRPr="00732A3C">
              <w:rPr>
                <w:rFonts w:asciiTheme="minorHAnsi" w:hAnsiTheme="minorHAnsi"/>
              </w:rPr>
              <w:t xml:space="preserve"> </w:t>
            </w:r>
            <w:proofErr w:type="spellStart"/>
            <w:r w:rsidR="00F06648" w:rsidRPr="00732A3C">
              <w:rPr>
                <w:rFonts w:asciiTheme="minorHAnsi" w:hAnsiTheme="minorHAnsi"/>
              </w:rPr>
              <w:t>pozarządo</w:t>
            </w:r>
            <w:r>
              <w:rPr>
                <w:rFonts w:asciiTheme="minorHAnsi" w:hAnsiTheme="minorHAnsi"/>
              </w:rPr>
              <w:t>wymi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55C5B" w:rsidRDefault="00F06648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55C5B">
              <w:rPr>
                <w:rFonts w:asciiTheme="minorHAnsi" w:hAnsiTheme="minorHAnsi"/>
              </w:rPr>
              <w:t>dotkliwe</w:t>
            </w:r>
            <w:proofErr w:type="spellEnd"/>
            <w:r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Pr="00055C5B">
              <w:rPr>
                <w:rFonts w:asciiTheme="minorHAnsi" w:hAnsiTheme="minorHAnsi"/>
              </w:rPr>
              <w:t>sk</w:t>
            </w:r>
            <w:r w:rsidR="00DC0955" w:rsidRPr="00055C5B">
              <w:rPr>
                <w:rFonts w:asciiTheme="minorHAnsi" w:hAnsiTheme="minorHAnsi"/>
              </w:rPr>
              <w:t>utki</w:t>
            </w:r>
            <w:proofErr w:type="spellEnd"/>
            <w:r w:rsidR="00DC0955"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="00C339C4" w:rsidRPr="00055C5B">
              <w:rPr>
                <w:rFonts w:asciiTheme="minorHAnsi" w:hAnsiTheme="minorHAnsi"/>
              </w:rPr>
              <w:t>fizycznie</w:t>
            </w:r>
            <w:proofErr w:type="spellEnd"/>
            <w:r w:rsidR="00C339C4" w:rsidRPr="00055C5B">
              <w:rPr>
                <w:rFonts w:asciiTheme="minorHAnsi" w:hAnsiTheme="minorHAnsi"/>
              </w:rPr>
              <w:t xml:space="preserve"> i </w:t>
            </w:r>
            <w:proofErr w:type="spellStart"/>
            <w:r w:rsidR="00C339C4" w:rsidRPr="00055C5B">
              <w:rPr>
                <w:rFonts w:asciiTheme="minorHAnsi" w:hAnsiTheme="minorHAnsi"/>
              </w:rPr>
              <w:t>psychiczne</w:t>
            </w:r>
            <w:proofErr w:type="spellEnd"/>
            <w:r w:rsidR="00C339C4"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="00C339C4" w:rsidRPr="00055C5B">
              <w:rPr>
                <w:rFonts w:asciiTheme="minorHAnsi" w:hAnsiTheme="minorHAnsi"/>
              </w:rPr>
              <w:t>stosowanie</w:t>
            </w:r>
            <w:proofErr w:type="spellEnd"/>
            <w:r w:rsidR="00C339C4"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="00C339C4" w:rsidRPr="00055C5B">
              <w:rPr>
                <w:rFonts w:asciiTheme="minorHAnsi" w:hAnsiTheme="minorHAnsi"/>
              </w:rPr>
              <w:t>przemocy</w:t>
            </w:r>
            <w:proofErr w:type="spellEnd"/>
            <w:r w:rsidR="00C339C4" w:rsidRPr="00055C5B">
              <w:rPr>
                <w:rFonts w:asciiTheme="minorHAnsi" w:hAnsiTheme="minorHAnsi"/>
              </w:rPr>
              <w:t>;</w:t>
            </w:r>
          </w:p>
          <w:p w:rsidR="00F06648" w:rsidRPr="00055C5B" w:rsidRDefault="00F06648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55C5B">
              <w:rPr>
                <w:rFonts w:asciiTheme="minorHAnsi" w:hAnsiTheme="minorHAnsi"/>
              </w:rPr>
              <w:t>ograniczone</w:t>
            </w:r>
            <w:proofErr w:type="spellEnd"/>
            <w:r w:rsidRPr="00055C5B">
              <w:rPr>
                <w:rFonts w:asciiTheme="minorHAnsi" w:hAnsiTheme="minorHAnsi"/>
              </w:rPr>
              <w:t xml:space="preserve"> </w:t>
            </w:r>
            <w:r w:rsidR="00C339C4"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="00C339C4" w:rsidRPr="00055C5B">
              <w:rPr>
                <w:rFonts w:asciiTheme="minorHAnsi" w:hAnsiTheme="minorHAnsi"/>
              </w:rPr>
              <w:t>środki</w:t>
            </w:r>
            <w:proofErr w:type="spellEnd"/>
            <w:r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Pr="00055C5B">
              <w:rPr>
                <w:rFonts w:asciiTheme="minorHAnsi" w:hAnsiTheme="minorHAnsi"/>
              </w:rPr>
              <w:t>przeznaczane</w:t>
            </w:r>
            <w:proofErr w:type="spellEnd"/>
            <w:r w:rsidRPr="00055C5B">
              <w:rPr>
                <w:rFonts w:asciiTheme="minorHAnsi" w:hAnsiTheme="minorHAnsi"/>
              </w:rPr>
              <w:t xml:space="preserve"> na </w:t>
            </w:r>
            <w:proofErr w:type="spellStart"/>
            <w:r w:rsidRPr="00055C5B">
              <w:rPr>
                <w:rFonts w:asciiTheme="minorHAnsi" w:hAnsiTheme="minorHAnsi"/>
              </w:rPr>
              <w:t>walkę</w:t>
            </w:r>
            <w:proofErr w:type="spellEnd"/>
            <w:r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Pr="00055C5B">
              <w:rPr>
                <w:rFonts w:asciiTheme="minorHAnsi" w:hAnsiTheme="minorHAnsi"/>
              </w:rPr>
              <w:t>ze</w:t>
            </w:r>
            <w:proofErr w:type="spellEnd"/>
            <w:r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Pr="00055C5B">
              <w:rPr>
                <w:rFonts w:asciiTheme="minorHAnsi" w:hAnsiTheme="minorHAnsi"/>
              </w:rPr>
              <w:t>zjawiskiem</w:t>
            </w:r>
            <w:proofErr w:type="spellEnd"/>
            <w:r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Pr="00055C5B">
              <w:rPr>
                <w:rFonts w:asciiTheme="minorHAnsi" w:hAnsiTheme="minorHAnsi"/>
              </w:rPr>
              <w:t>przemocy</w:t>
            </w:r>
            <w:proofErr w:type="spellEnd"/>
            <w:r w:rsidRPr="00055C5B">
              <w:rPr>
                <w:rFonts w:asciiTheme="minorHAnsi" w:hAnsiTheme="minorHAnsi"/>
              </w:rPr>
              <w:t>;</w:t>
            </w:r>
          </w:p>
          <w:p w:rsidR="00C339C4" w:rsidRPr="00055C5B" w:rsidRDefault="00C339C4" w:rsidP="00C339C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proofErr w:type="spellStart"/>
            <w:r w:rsidRPr="00055C5B">
              <w:rPr>
                <w:rFonts w:asciiTheme="minorHAnsi" w:hAnsiTheme="minorHAnsi"/>
              </w:rPr>
              <w:t>ograniczona</w:t>
            </w:r>
            <w:proofErr w:type="spellEnd"/>
            <w:r w:rsidRPr="00055C5B">
              <w:rPr>
                <w:rFonts w:asciiTheme="minorHAnsi" w:hAnsiTheme="minorHAnsi"/>
              </w:rPr>
              <w:t xml:space="preserve"> </w:t>
            </w:r>
            <w:proofErr w:type="spellStart"/>
            <w:r w:rsidRPr="00055C5B">
              <w:rPr>
                <w:rFonts w:asciiTheme="minorHAnsi" w:hAnsiTheme="minorHAnsi"/>
              </w:rPr>
              <w:t>koordynac</w:t>
            </w:r>
            <w:r w:rsidR="0084473F">
              <w:rPr>
                <w:rFonts w:asciiTheme="minorHAnsi" w:hAnsiTheme="minorHAnsi"/>
              </w:rPr>
              <w:t>ja</w:t>
            </w:r>
            <w:proofErr w:type="spellEnd"/>
            <w:r w:rsidR="0084473F">
              <w:rPr>
                <w:rFonts w:asciiTheme="minorHAnsi" w:hAnsiTheme="minorHAnsi"/>
              </w:rPr>
              <w:t xml:space="preserve"> </w:t>
            </w:r>
            <w:proofErr w:type="spellStart"/>
            <w:r w:rsidR="0084473F">
              <w:rPr>
                <w:rFonts w:asciiTheme="minorHAnsi" w:hAnsiTheme="minorHAnsi"/>
              </w:rPr>
              <w:t>działań</w:t>
            </w:r>
            <w:proofErr w:type="spellEnd"/>
            <w:r w:rsidR="0084473F">
              <w:rPr>
                <w:rFonts w:asciiTheme="minorHAnsi" w:hAnsiTheme="minorHAnsi"/>
              </w:rPr>
              <w:t xml:space="preserve"> </w:t>
            </w:r>
            <w:proofErr w:type="spellStart"/>
            <w:r w:rsidR="0084473F">
              <w:rPr>
                <w:rFonts w:asciiTheme="minorHAnsi" w:hAnsiTheme="minorHAnsi"/>
              </w:rPr>
              <w:t>poszczególnych</w:t>
            </w:r>
            <w:proofErr w:type="spellEnd"/>
            <w:r w:rsidR="0084473F">
              <w:rPr>
                <w:rFonts w:asciiTheme="minorHAnsi" w:hAnsiTheme="minorHAnsi"/>
              </w:rPr>
              <w:t xml:space="preserve"> </w:t>
            </w:r>
            <w:proofErr w:type="spellStart"/>
            <w:r w:rsidR="0084473F">
              <w:rPr>
                <w:rFonts w:asciiTheme="minorHAnsi" w:hAnsiTheme="minorHAnsi"/>
              </w:rPr>
              <w:t>służb</w:t>
            </w:r>
            <w:proofErr w:type="spellEnd"/>
            <w:r w:rsidR="0084473F">
              <w:rPr>
                <w:rFonts w:asciiTheme="minorHAnsi" w:hAnsiTheme="minorHAnsi"/>
              </w:rPr>
              <w:t>.</w:t>
            </w:r>
          </w:p>
          <w:p w:rsidR="00A7217F" w:rsidRPr="00C339C4" w:rsidRDefault="00A7217F" w:rsidP="0084473F">
            <w:pPr>
              <w:pStyle w:val="Akapitzlist"/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  <w:color w:val="FF0000"/>
              </w:rPr>
            </w:pPr>
          </w:p>
        </w:tc>
      </w:tr>
      <w:tr w:rsidR="00F06648" w:rsidRPr="000238B2" w:rsidTr="00F06648">
        <w:trPr>
          <w:trHeight w:val="560"/>
          <w:jc w:val="right"/>
        </w:trPr>
        <w:tc>
          <w:tcPr>
            <w:tcW w:w="48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C339C4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  <w:color w:val="FF0000"/>
              </w:rPr>
            </w:pPr>
          </w:p>
        </w:tc>
      </w:tr>
      <w:tr w:rsidR="00F06648" w:rsidRPr="000238B2" w:rsidTr="00A7217F">
        <w:trPr>
          <w:jc w:val="right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</w:tr>
    </w:tbl>
    <w:p w:rsidR="005C3156" w:rsidRDefault="005C3156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Pr="000238B2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5B4E23" w:rsidRDefault="00422456" w:rsidP="00172BD6">
      <w:pPr>
        <w:pStyle w:val="Nagwek1"/>
        <w:spacing w:before="0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5" w:name="_Toc457476801"/>
      <w:bookmarkStart w:id="6" w:name="_Toc457107795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lastRenderedPageBreak/>
        <w:t xml:space="preserve">CELE </w:t>
      </w:r>
      <w:r w:rsidR="005B4E23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  <w:r w:rsidR="00D35D8D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I KIERUNKI DZIAŁAŃ PRO</w:t>
      </w:r>
      <w:r w:rsidR="00C90E1C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GRAMU</w:t>
      </w:r>
      <w:bookmarkEnd w:id="5"/>
      <w:r w:rsidR="00C90E1C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  <w:bookmarkEnd w:id="6"/>
    </w:p>
    <w:p w:rsidR="00172BD6" w:rsidRPr="00172BD6" w:rsidRDefault="00172BD6" w:rsidP="00172BD6">
      <w:pPr>
        <w:rPr>
          <w:lang w:val="pl-PL"/>
        </w:rPr>
      </w:pPr>
    </w:p>
    <w:p w:rsidR="00A7217F" w:rsidRPr="000238B2" w:rsidRDefault="00B12C6C">
      <w:pPr>
        <w:pStyle w:val="Standard"/>
        <w:jc w:val="center"/>
        <w:rPr>
          <w:rFonts w:asciiTheme="minorHAnsi" w:hAnsiTheme="minorHAnsi" w:cs="Times New Roman"/>
          <w:u w:val="single"/>
          <w:lang w:val="pl-PL"/>
        </w:rPr>
      </w:pPr>
      <w:r w:rsidRPr="000238B2">
        <w:rPr>
          <w:rFonts w:asciiTheme="minorHAnsi" w:hAnsiTheme="minorHAnsi" w:cs="Times New Roman"/>
          <w:u w:val="single"/>
          <w:lang w:val="pl-PL"/>
        </w:rPr>
        <w:t>CEL GŁÓWNY</w:t>
      </w:r>
    </w:p>
    <w:p w:rsidR="00A7217F" w:rsidRPr="000238B2" w:rsidRDefault="00A7217F">
      <w:pPr>
        <w:pStyle w:val="Standard"/>
        <w:jc w:val="center"/>
        <w:rPr>
          <w:rFonts w:asciiTheme="minorHAnsi" w:hAnsiTheme="minorHAnsi" w:cs="Times New Roman"/>
          <w:lang w:val="pl-PL"/>
        </w:rPr>
      </w:pPr>
    </w:p>
    <w:p w:rsidR="00A7217F" w:rsidRPr="000238B2" w:rsidRDefault="00D35D8D">
      <w:pPr>
        <w:pStyle w:val="Standard"/>
        <w:jc w:val="center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OGRANICZENIE SKALI ZJAWISKA PRZEMOCY W RODZINIE NA TERENIE POWIATU CZĘSTOCHOWSKIEG</w:t>
      </w:r>
      <w:r w:rsidR="00B554B3" w:rsidRPr="000238B2">
        <w:rPr>
          <w:rFonts w:asciiTheme="minorHAnsi" w:hAnsiTheme="minorHAnsi" w:cs="Times New Roman"/>
          <w:lang w:val="pl-PL"/>
        </w:rPr>
        <w:t>O</w:t>
      </w:r>
    </w:p>
    <w:p w:rsidR="00A7217F" w:rsidRPr="000238B2" w:rsidRDefault="00A7217F">
      <w:pPr>
        <w:pStyle w:val="Standard"/>
        <w:jc w:val="center"/>
        <w:rPr>
          <w:rFonts w:asciiTheme="minorHAnsi" w:hAnsiTheme="minorHAnsi" w:cs="Times New Roman"/>
          <w:lang w:val="pl-PL"/>
        </w:rPr>
      </w:pPr>
    </w:p>
    <w:p w:rsidR="00A7217F" w:rsidRPr="000238B2" w:rsidRDefault="00B12C6C">
      <w:pPr>
        <w:pStyle w:val="Standard"/>
        <w:jc w:val="center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       </w:t>
      </w:r>
      <w:r w:rsidRPr="000238B2">
        <w:rPr>
          <w:rFonts w:asciiTheme="minorHAnsi" w:hAnsiTheme="minorHAnsi" w:cs="Times New Roman"/>
          <w:u w:val="single"/>
          <w:lang w:val="pl-PL"/>
        </w:rPr>
        <w:t xml:space="preserve"> CELE SZCZEGÓŁOWE I DZIAŁANIA</w:t>
      </w:r>
    </w:p>
    <w:p w:rsidR="00A7217F" w:rsidRPr="000238B2" w:rsidRDefault="00A7217F">
      <w:pPr>
        <w:pStyle w:val="Standard"/>
        <w:jc w:val="center"/>
        <w:rPr>
          <w:rFonts w:asciiTheme="minorHAnsi" w:hAnsiTheme="minorHAnsi" w:cs="Times New Roman"/>
          <w:u w:val="single"/>
          <w:lang w:val="pl-PL"/>
        </w:rPr>
      </w:pPr>
    </w:p>
    <w:p w:rsidR="004B114E" w:rsidRPr="000238B2" w:rsidRDefault="004B114E">
      <w:pPr>
        <w:pStyle w:val="Standard"/>
        <w:jc w:val="both"/>
        <w:textAlignment w:val="auto"/>
        <w:rPr>
          <w:rFonts w:asciiTheme="minorHAnsi" w:hAnsiTheme="minorHAnsi" w:cs="Times New Roman"/>
          <w:b/>
          <w:lang w:val="pl-PL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4252"/>
        <w:gridCol w:w="1701"/>
        <w:gridCol w:w="1843"/>
      </w:tblGrid>
      <w:tr w:rsidR="00A4166B" w:rsidRPr="000238B2" w:rsidTr="00BC0B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Cele szczegółowe</w:t>
            </w:r>
          </w:p>
          <w:p w:rsidR="00A4166B" w:rsidRPr="000238B2" w:rsidRDefault="00A4166B" w:rsidP="00697E58">
            <w:pPr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Działania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ind w:left="1735" w:hanging="1735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snapToGrid w:val="0"/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Realizatorzy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Partnerzy</w:t>
            </w:r>
          </w:p>
        </w:tc>
      </w:tr>
      <w:tr w:rsidR="00A4166B" w:rsidRPr="000238B2" w:rsidTr="00BC0BA3">
        <w:trPr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Pro</w:t>
            </w:r>
            <w:r w:rsidR="002C23F7" w:rsidRPr="000238B2">
              <w:rPr>
                <w:rFonts w:asciiTheme="minorHAnsi" w:hAnsiTheme="minorHAnsi"/>
                <w:b/>
                <w:lang w:val="pl-PL"/>
              </w:rPr>
              <w:t>filaktyka i uwrażliwienie społeczeństwa na zjawisko przemocy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2C23F7" w:rsidP="00697E58">
            <w:pPr>
              <w:rPr>
                <w:rFonts w:asciiTheme="minorHAnsi" w:hAnsiTheme="minorHAnsi"/>
                <w:b/>
                <w:lang w:val="pl-PL"/>
              </w:rPr>
            </w:pPr>
            <w:r w:rsidRPr="000238B2">
              <w:rPr>
                <w:rFonts w:asciiTheme="minorHAnsi" w:hAnsiTheme="minorHAnsi" w:cs="Arial"/>
                <w:b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9B0FC1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Udzielanie wsparcia osobom dotkniętym przemocą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5004A3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Zwiększenie skuteczności oddziaływań korekcyjno-edukacyjnych wobec osób stosujących przemoc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AC0560" w:rsidRPr="000238B2" w:rsidRDefault="00AC0560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C90E1C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b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Integracja i aktywizacja środowiska i działań na rzecz budowania spójnego systemu przeciwdziałania przemocy w rodzinie</w:t>
            </w: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1A4FC8">
            <w:pPr>
              <w:widowControl/>
              <w:textAlignment w:val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lastRenderedPageBreak/>
              <w:t>1.1.</w:t>
            </w:r>
            <w:r w:rsidR="002C23F7" w:rsidRPr="000238B2">
              <w:rPr>
                <w:rFonts w:asciiTheme="minorHAnsi" w:hAnsiTheme="minorHAnsi"/>
                <w:lang w:val="pl-PL"/>
              </w:rPr>
              <w:t>Opracowanie i rozpowszechnianie materiałów informacyjnych – ulotki/plakaty.</w:t>
            </w: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9B0FC1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1.2 </w:t>
            </w:r>
            <w:r w:rsidR="002C23F7" w:rsidRPr="000238B2">
              <w:rPr>
                <w:rFonts w:asciiTheme="minorHAnsi" w:hAnsiTheme="minorHAnsi"/>
                <w:lang w:val="pl-PL"/>
              </w:rPr>
              <w:t xml:space="preserve">Opracowanie i upowszechnianie </w:t>
            </w:r>
            <w:r w:rsidR="009B0FC1" w:rsidRPr="000238B2">
              <w:rPr>
                <w:rFonts w:asciiTheme="minorHAnsi" w:hAnsiTheme="minorHAnsi"/>
                <w:lang w:val="pl-PL"/>
              </w:rPr>
              <w:t>artykułów o charakterze informacyjnymi edukacyjnym, w tym za pośrednictwem strony internetowej, lokalnych mediów. Upowszechnianie informacji o formach i możliwościach uzyskania wsparcia przez osoby doznające przemocy.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1.3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 Upowszechnianie edukacyjnych programów profilaktyki </w:t>
            </w:r>
            <w:r w:rsidR="00B554B3" w:rsidRPr="000238B2">
              <w:rPr>
                <w:rFonts w:asciiTheme="minorHAnsi" w:hAnsiTheme="minorHAnsi"/>
                <w:lang w:val="pl-PL"/>
              </w:rPr>
              <w:t>s</w:t>
            </w:r>
            <w:r w:rsidR="00053849" w:rsidRPr="000238B2">
              <w:rPr>
                <w:rFonts w:asciiTheme="minorHAnsi" w:hAnsiTheme="minorHAnsi"/>
                <w:lang w:val="pl-PL"/>
              </w:rPr>
              <w:t>zkolnej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2.1 </w:t>
            </w:r>
            <w:r w:rsidR="009B0FC1" w:rsidRPr="000238B2">
              <w:rPr>
                <w:rFonts w:asciiTheme="minorHAnsi" w:hAnsiTheme="minorHAnsi"/>
                <w:lang w:val="pl-PL"/>
              </w:rPr>
              <w:t xml:space="preserve">Zapewnienie osobom </w:t>
            </w:r>
            <w:r w:rsidR="00053849" w:rsidRPr="000238B2">
              <w:rPr>
                <w:rFonts w:asciiTheme="minorHAnsi" w:hAnsiTheme="minorHAnsi"/>
                <w:lang w:val="pl-PL"/>
              </w:rPr>
              <w:t>poszkodowanym przemocą wsparcia: psychologicznego, prawnego i socjalnego w ramach Punktu Interwencji Kryzysowej</w:t>
            </w:r>
          </w:p>
          <w:p w:rsidR="00AC0560" w:rsidRDefault="00AC0560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A4166B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2.2 </w:t>
            </w:r>
            <w:r w:rsidR="00053849" w:rsidRPr="000238B2">
              <w:rPr>
                <w:rFonts w:asciiTheme="minorHAnsi" w:hAnsiTheme="minorHAnsi"/>
                <w:lang w:val="pl-PL"/>
              </w:rPr>
              <w:t>Tworzenie gr</w:t>
            </w:r>
            <w:r w:rsidR="00BC0BA3">
              <w:rPr>
                <w:rFonts w:asciiTheme="minorHAnsi" w:hAnsiTheme="minorHAnsi"/>
                <w:lang w:val="pl-PL"/>
              </w:rPr>
              <w:t>up wsparcia, grup samopomocy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 dla osób doznających przemocy.</w:t>
            </w:r>
          </w:p>
          <w:p w:rsidR="00053849" w:rsidRDefault="00053849" w:rsidP="00A4166B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A4166B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lastRenderedPageBreak/>
              <w:t xml:space="preserve">2.3 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Zapewnienie osobom dotkniętym przemocą w rodzinie </w:t>
            </w:r>
            <w:r w:rsidR="00BC0BA3">
              <w:rPr>
                <w:rFonts w:asciiTheme="minorHAnsi" w:hAnsiTheme="minorHAnsi"/>
                <w:lang w:val="pl-PL"/>
              </w:rPr>
              <w:t xml:space="preserve"> </w:t>
            </w:r>
            <w:r w:rsidR="00053849" w:rsidRPr="000238B2">
              <w:rPr>
                <w:rFonts w:asciiTheme="minorHAnsi" w:hAnsiTheme="minorHAnsi"/>
                <w:lang w:val="pl-PL"/>
              </w:rPr>
              <w:t>terapii psychologicznej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2.4 Zapewnienie osobom dotkniętym przemocą schronienia</w:t>
            </w: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2.5 Zapewnienie schronienia w rodzinnej i instytucjonalnej pieczy zastępczej dzieciom krzywdzonym w wyniku przemocy w rodzinie. Zapewnienie w pieczy zastępczej miejsc interwencyjnych. </w:t>
            </w: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2.6 Wszczynanie procedury „Niebieskiej Karty”</w:t>
            </w: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5004A3">
            <w:pPr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3.1 </w:t>
            </w:r>
            <w:r w:rsidR="005004A3" w:rsidRPr="000238B2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Opracowanie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i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realizacja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Programu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Oddziaływań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Korekcyjno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Edukacyjnego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dla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Osób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Stosujących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Przemoc</w:t>
            </w:r>
            <w:proofErr w:type="spellEnd"/>
            <w:r w:rsidR="005004A3" w:rsidRPr="000238B2">
              <w:rPr>
                <w:rFonts w:asciiTheme="minorHAnsi" w:hAnsiTheme="minorHAnsi" w:cs="Arial"/>
              </w:rPr>
              <w:t xml:space="preserve"> w </w:t>
            </w:r>
            <w:proofErr w:type="spellStart"/>
            <w:r w:rsidR="005004A3" w:rsidRPr="000238B2">
              <w:rPr>
                <w:rFonts w:asciiTheme="minorHAnsi" w:hAnsiTheme="minorHAnsi" w:cs="Arial"/>
              </w:rPr>
              <w:t>Rodzinie</w:t>
            </w:r>
            <w:proofErr w:type="spellEnd"/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902572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="Aria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3.2 Szeroka </w:t>
            </w:r>
            <w:proofErr w:type="spellStart"/>
            <w:r w:rsidRPr="000238B2">
              <w:rPr>
                <w:rFonts w:asciiTheme="minorHAnsi" w:hAnsiTheme="minorHAnsi" w:cs="Arial"/>
              </w:rPr>
              <w:t>współpraca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z </w:t>
            </w:r>
            <w:proofErr w:type="spellStart"/>
            <w:r w:rsidR="005659DE">
              <w:rPr>
                <w:rFonts w:asciiTheme="minorHAnsi" w:hAnsiTheme="minorHAnsi" w:cs="Arial"/>
              </w:rPr>
              <w:t>innymi</w:t>
            </w:r>
            <w:proofErr w:type="spellEnd"/>
            <w:r w:rsidR="005659D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659DE">
              <w:rPr>
                <w:rFonts w:asciiTheme="minorHAnsi" w:hAnsiTheme="minorHAnsi" w:cs="Arial"/>
              </w:rPr>
              <w:t>podmiotami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w </w:t>
            </w:r>
            <w:proofErr w:type="spellStart"/>
            <w:r w:rsidRPr="000238B2">
              <w:rPr>
                <w:rFonts w:asciiTheme="minorHAnsi" w:hAnsiTheme="minorHAnsi" w:cs="Arial"/>
              </w:rPr>
              <w:t>celu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38B2">
              <w:rPr>
                <w:rFonts w:asciiTheme="minorHAnsi" w:hAnsiTheme="minorHAnsi" w:cs="Arial"/>
              </w:rPr>
              <w:t>rekrutacji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38B2">
              <w:rPr>
                <w:rFonts w:asciiTheme="minorHAnsi" w:hAnsiTheme="minorHAnsi" w:cs="Arial"/>
              </w:rPr>
              <w:t>osób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38B2">
              <w:rPr>
                <w:rFonts w:asciiTheme="minorHAnsi" w:hAnsiTheme="minorHAnsi" w:cs="Arial"/>
              </w:rPr>
              <w:t>stosujących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38B2">
              <w:rPr>
                <w:rFonts w:asciiTheme="minorHAnsi" w:hAnsiTheme="minorHAnsi" w:cs="Arial"/>
              </w:rPr>
              <w:t>przemocy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w </w:t>
            </w:r>
            <w:proofErr w:type="spellStart"/>
            <w:r w:rsidRPr="000238B2">
              <w:rPr>
                <w:rFonts w:asciiTheme="minorHAnsi" w:hAnsiTheme="minorHAnsi" w:cs="Arial"/>
              </w:rPr>
              <w:t>rodzinie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do </w:t>
            </w:r>
            <w:proofErr w:type="spellStart"/>
            <w:r w:rsidRPr="000238B2">
              <w:rPr>
                <w:rFonts w:asciiTheme="minorHAnsi" w:hAnsiTheme="minorHAnsi" w:cs="Arial"/>
              </w:rPr>
              <w:t>uczestnictwa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w </w:t>
            </w:r>
            <w:proofErr w:type="spellStart"/>
            <w:r w:rsidRPr="000238B2">
              <w:rPr>
                <w:rFonts w:asciiTheme="minorHAnsi" w:hAnsiTheme="minorHAnsi" w:cs="Arial"/>
              </w:rPr>
              <w:t>Programie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38B2">
              <w:rPr>
                <w:rFonts w:asciiTheme="minorHAnsi" w:hAnsiTheme="minorHAnsi" w:cs="Arial"/>
              </w:rPr>
              <w:t>Oddziaływań</w:t>
            </w:r>
            <w:proofErr w:type="spellEnd"/>
            <w:r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38B2">
              <w:rPr>
                <w:rFonts w:asciiTheme="minorHAnsi" w:hAnsiTheme="minorHAnsi" w:cs="Arial"/>
              </w:rPr>
              <w:t>Korekcyjno-Edukacyjnych</w:t>
            </w:r>
            <w:proofErr w:type="spellEnd"/>
            <w:r w:rsidRPr="000238B2">
              <w:rPr>
                <w:rFonts w:asciiTheme="minorHAnsi" w:hAnsiTheme="minorHAnsi" w:cs="Arial"/>
              </w:rPr>
              <w:t>,</w:t>
            </w: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3D28D7" w:rsidRPr="000238B2" w:rsidRDefault="003D28D7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3.3</w:t>
            </w:r>
            <w:r w:rsidR="00A4166B" w:rsidRPr="000238B2">
              <w:rPr>
                <w:rFonts w:asciiTheme="minorHAnsi" w:hAnsiTheme="minorHAnsi"/>
                <w:lang w:val="pl-PL"/>
              </w:rPr>
              <w:t xml:space="preserve"> </w:t>
            </w:r>
            <w:r w:rsidR="005004A3" w:rsidRPr="000238B2">
              <w:rPr>
                <w:rFonts w:asciiTheme="minorHAnsi" w:hAnsiTheme="minorHAnsi"/>
                <w:lang w:val="pl-PL"/>
              </w:rPr>
              <w:t xml:space="preserve">Udzielanie indywidualnego poradnictwa psychologicznego, w tym terapii osobom stosującym przemoc w rodzinie. Edukowanie w zakresie metod i </w:t>
            </w:r>
            <w:r w:rsidR="005004A3" w:rsidRPr="000238B2">
              <w:rPr>
                <w:rFonts w:asciiTheme="minorHAnsi" w:hAnsiTheme="minorHAnsi"/>
                <w:lang w:val="pl-PL"/>
              </w:rPr>
              <w:lastRenderedPageBreak/>
              <w:t>sposobów radzenia sobie ze stresem, ro</w:t>
            </w:r>
            <w:r w:rsidRPr="000238B2">
              <w:rPr>
                <w:rFonts w:asciiTheme="minorHAnsi" w:hAnsiTheme="minorHAnsi"/>
                <w:lang w:val="pl-PL"/>
              </w:rPr>
              <w:t xml:space="preserve">związywania sytuacji konfliktowych i kryzysowych bez zachowań </w:t>
            </w:r>
            <w:proofErr w:type="spellStart"/>
            <w:r w:rsidRPr="000238B2">
              <w:rPr>
                <w:rFonts w:asciiTheme="minorHAnsi" w:hAnsiTheme="minorHAnsi"/>
                <w:lang w:val="pl-PL"/>
              </w:rPr>
              <w:t>przemocowych</w:t>
            </w:r>
            <w:proofErr w:type="spellEnd"/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3.4</w:t>
            </w:r>
            <w:r w:rsidR="00A4166B" w:rsidRPr="000238B2">
              <w:rPr>
                <w:rFonts w:asciiTheme="minorHAnsi" w:hAnsiTheme="minorHAnsi"/>
                <w:lang w:val="pl-PL"/>
              </w:rPr>
              <w:t xml:space="preserve"> </w:t>
            </w:r>
            <w:r w:rsidR="00902572" w:rsidRPr="000238B2">
              <w:rPr>
                <w:rFonts w:asciiTheme="minorHAnsi" w:hAnsiTheme="minorHAnsi"/>
                <w:lang w:val="pl-PL"/>
              </w:rPr>
              <w:t>Monitorowanie zachowań osób, które stosowały przemoc w rodzinie po ukończeniu oddziaływań korekcyjno-edukacyjnych, terapii, treningów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4.1 </w:t>
            </w:r>
            <w:r w:rsidR="00C90E1C" w:rsidRPr="000238B2">
              <w:rPr>
                <w:rFonts w:asciiTheme="minorHAnsi" w:hAnsiTheme="minorHAnsi"/>
                <w:lang w:val="pl-PL"/>
              </w:rPr>
              <w:t>Tworzenie płaszczyzny do wymiany doświadczeń i dobrych praktyk pomiędzy podmiotami realizującymi zadania z zakresu przeciwdziałania przemocy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4.2 </w:t>
            </w:r>
            <w:r w:rsidR="00C90E1C" w:rsidRPr="000238B2">
              <w:rPr>
                <w:rFonts w:asciiTheme="minorHAnsi" w:hAnsiTheme="minorHAnsi"/>
                <w:lang w:val="pl-PL"/>
              </w:rPr>
              <w:t>Prowadzenie stosownej korespondencji  w celu wymiany informacji</w:t>
            </w: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4.3 </w:t>
            </w:r>
            <w:r w:rsidR="00C90E1C" w:rsidRPr="000238B2">
              <w:rPr>
                <w:rFonts w:asciiTheme="minorHAnsi" w:hAnsiTheme="minorHAnsi"/>
                <w:lang w:val="pl-PL"/>
              </w:rPr>
              <w:t>Organizowanie interdyscyplinarnych spotkań, warsztatów i seminariów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F7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lastRenderedPageBreak/>
              <w:t>PCPR w Częstoch</w:t>
            </w:r>
            <w:r w:rsidR="009B0FC1" w:rsidRPr="000238B2">
              <w:rPr>
                <w:rFonts w:asciiTheme="minorHAnsi" w:hAnsiTheme="minorHAnsi"/>
                <w:lang w:val="pl-PL"/>
              </w:rPr>
              <w:t>owie</w:t>
            </w:r>
            <w:r w:rsidR="00BC0BA3">
              <w:rPr>
                <w:rFonts w:asciiTheme="minorHAnsi" w:hAnsiTheme="minorHAnsi"/>
                <w:lang w:val="pl-PL"/>
              </w:rPr>
              <w:t>,</w:t>
            </w:r>
          </w:p>
          <w:p w:rsidR="00BC0BA3" w:rsidRPr="000238B2" w:rsidRDefault="00BC0BA3" w:rsidP="00BC0BA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podmioty zewnętrzne</w:t>
            </w: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2C23F7" w:rsidRPr="000238B2" w:rsidRDefault="002C23F7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9B0FC1" w:rsidRPr="000238B2">
              <w:rPr>
                <w:rFonts w:asciiTheme="minorHAnsi" w:hAnsiTheme="minorHAnsi"/>
                <w:lang w:val="pl-PL"/>
              </w:rPr>
              <w:t>,</w:t>
            </w:r>
          </w:p>
          <w:p w:rsidR="009B0FC1" w:rsidRPr="000238B2" w:rsidRDefault="009B0FC1" w:rsidP="009B0FC1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podmioty zewnętrzne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B554B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Częstochowie, podmioty zewnętrzne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053849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lastRenderedPageBreak/>
              <w:t>PCPR w Częstochowie</w:t>
            </w:r>
            <w:r w:rsidR="005659DE">
              <w:rPr>
                <w:rFonts w:asciiTheme="minorHAnsi" w:hAnsiTheme="minorHAnsi"/>
                <w:lang w:val="pl-PL"/>
              </w:rPr>
              <w:t>,</w:t>
            </w:r>
          </w:p>
          <w:p w:rsidR="005659DE" w:rsidRPr="000238B2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podmioty zewnętrzne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053849" w:rsidRPr="000238B2">
              <w:rPr>
                <w:rFonts w:asciiTheme="minorHAnsi" w:hAnsiTheme="minorHAnsi"/>
                <w:lang w:val="pl-PL"/>
              </w:rPr>
              <w:t>, podmioty zewnętrzne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5659DE">
              <w:rPr>
                <w:rFonts w:asciiTheme="minorHAnsi" w:hAnsiTheme="minorHAnsi"/>
                <w:lang w:val="pl-PL"/>
              </w:rPr>
              <w:t>,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659DE" w:rsidRDefault="005004A3" w:rsidP="005004A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5659DE">
              <w:rPr>
                <w:rFonts w:asciiTheme="minorHAnsi" w:hAnsiTheme="minorHAnsi"/>
                <w:lang w:val="pl-PL"/>
              </w:rPr>
              <w:t>,</w:t>
            </w:r>
          </w:p>
          <w:p w:rsidR="005659DE" w:rsidRPr="000238B2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podmioty zewnętrzne</w:t>
            </w:r>
          </w:p>
          <w:p w:rsidR="005659DE" w:rsidRPr="000238B2" w:rsidRDefault="005659DE" w:rsidP="005004A3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PCPR w Częstochowie, </w:t>
            </w:r>
            <w:r w:rsidR="00C90E1C"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1A4FC8" w:rsidRPr="000238B2">
              <w:rPr>
                <w:rFonts w:asciiTheme="minorHAnsi" w:hAnsiTheme="minorHAnsi"/>
                <w:lang w:val="pl-PL"/>
              </w:rPr>
              <w:t>,</w:t>
            </w:r>
          </w:p>
          <w:p w:rsidR="00C90E1C" w:rsidRPr="000238B2" w:rsidRDefault="001A4FC8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</w:t>
            </w:r>
            <w:r w:rsidR="00C90E1C" w:rsidRPr="000238B2">
              <w:rPr>
                <w:rFonts w:asciiTheme="minorHAnsi" w:hAnsiTheme="minorHAnsi"/>
                <w:lang w:val="pl-PL"/>
              </w:rPr>
              <w:t>odmioty zewnętrzne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76749D" w:rsidRPr="000238B2" w:rsidRDefault="0076749D" w:rsidP="00697E58">
            <w:pPr>
              <w:rPr>
                <w:rFonts w:asciiTheme="minorHAnsi" w:hAnsiTheme="minorHAnsi"/>
                <w:lang w:val="pl-PL"/>
              </w:rPr>
            </w:pPr>
          </w:p>
          <w:p w:rsidR="0076749D" w:rsidRPr="000238B2" w:rsidRDefault="0076749D" w:rsidP="00697E58">
            <w:pPr>
              <w:rPr>
                <w:rFonts w:asciiTheme="minorHAnsi" w:hAnsiTheme="minorHAnsi"/>
                <w:lang w:val="pl-PL"/>
              </w:rPr>
            </w:pPr>
          </w:p>
          <w:p w:rsidR="0076749D" w:rsidRPr="000238B2" w:rsidRDefault="0076749D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eastAsia="Times New Roman" w:hAnsiTheme="minorHAnsi" w:cs="Times New Roman"/>
                <w:lang w:val="pl-PL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BA3" w:rsidRDefault="00C339C4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lastRenderedPageBreak/>
              <w:t>Samorząd powiatowy, samorząd</w:t>
            </w:r>
            <w:r w:rsidR="00BC0BA3">
              <w:rPr>
                <w:rFonts w:asciiTheme="minorHAnsi" w:hAnsiTheme="minorHAnsi"/>
                <w:lang w:val="pl-PL"/>
              </w:rPr>
              <w:t>y</w:t>
            </w:r>
            <w:r>
              <w:rPr>
                <w:rFonts w:asciiTheme="minorHAnsi" w:hAnsiTheme="minorHAnsi"/>
                <w:lang w:val="pl-PL"/>
              </w:rPr>
              <w:t xml:space="preserve"> gminn</w:t>
            </w:r>
            <w:r w:rsidR="00BC0BA3">
              <w:rPr>
                <w:rFonts w:asciiTheme="minorHAnsi" w:hAnsiTheme="minorHAnsi"/>
                <w:lang w:val="pl-PL"/>
              </w:rPr>
              <w:t>e,</w:t>
            </w:r>
          </w:p>
          <w:p w:rsidR="005659DE" w:rsidRDefault="005659DE" w:rsidP="00697E58">
            <w:pPr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Theme="minorHAnsi" w:hAnsiTheme="minorHAnsi"/>
                <w:lang w:val="pl-PL"/>
              </w:rPr>
              <w:t>ops-y</w:t>
            </w:r>
            <w:proofErr w:type="spellEnd"/>
            <w:r>
              <w:rPr>
                <w:rFonts w:asciiTheme="minorHAnsi" w:hAnsiTheme="minorHAnsi"/>
                <w:lang w:val="pl-PL"/>
              </w:rPr>
              <w:t>,</w:t>
            </w:r>
          </w:p>
          <w:p w:rsidR="005659DE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policja, szkoły,</w:t>
            </w:r>
          </w:p>
          <w:p w:rsidR="00A4166B" w:rsidRPr="000238B2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organizacje pozarządowe</w:t>
            </w:r>
            <w:r w:rsidRPr="000238B2">
              <w:rPr>
                <w:rFonts w:asciiTheme="minorHAnsi" w:hAnsiTheme="minorHAnsi"/>
                <w:lang w:val="pl-PL"/>
              </w:rPr>
              <w:t xml:space="preserve">, </w:t>
            </w:r>
            <w:r w:rsidR="00A4166B" w:rsidRPr="000238B2">
              <w:rPr>
                <w:rFonts w:asciiTheme="minorHAnsi" w:hAnsiTheme="minorHAnsi"/>
                <w:lang w:val="pl-PL"/>
              </w:rPr>
              <w:t>lokalne media.</w:t>
            </w:r>
          </w:p>
          <w:p w:rsidR="005659DE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Samorząd powiatowy, samorządy gminne,</w:t>
            </w:r>
          </w:p>
          <w:p w:rsidR="005659DE" w:rsidRDefault="005659DE" w:rsidP="005659DE">
            <w:pPr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Theme="minorHAnsi" w:hAnsiTheme="minorHAnsi"/>
                <w:lang w:val="pl-PL"/>
              </w:rPr>
              <w:t>ops-y</w:t>
            </w:r>
            <w:proofErr w:type="spellEnd"/>
            <w:r>
              <w:rPr>
                <w:rFonts w:asciiTheme="minorHAnsi" w:hAnsiTheme="minorHAnsi"/>
                <w:lang w:val="pl-PL"/>
              </w:rPr>
              <w:t>,</w:t>
            </w:r>
          </w:p>
          <w:p w:rsidR="005659DE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policja, szkoły,</w:t>
            </w:r>
          </w:p>
          <w:p w:rsidR="005659DE" w:rsidRPr="000238B2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organizacje pozarządowe</w:t>
            </w:r>
            <w:r w:rsidRPr="000238B2">
              <w:rPr>
                <w:rFonts w:asciiTheme="minorHAnsi" w:hAnsiTheme="minorHAnsi"/>
                <w:lang w:val="pl-PL"/>
              </w:rPr>
              <w:t>, lokalne media.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  <w:r w:rsidR="00B554B3" w:rsidRPr="000238B2">
              <w:rPr>
                <w:rFonts w:asciiTheme="minorHAnsi" w:hAnsiTheme="minorHAnsi"/>
                <w:lang w:val="pl-PL"/>
              </w:rPr>
              <w:t>szkoły, poradnie psychologiczno-pedagogiczne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053849">
            <w:pPr>
              <w:jc w:val="center"/>
              <w:rPr>
                <w:rFonts w:asciiTheme="minorHAnsi" w:hAnsiTheme="minorHAnsi"/>
                <w:lang w:val="pl-PL"/>
              </w:rPr>
            </w:pPr>
          </w:p>
          <w:p w:rsidR="009B0FC1" w:rsidRPr="000238B2" w:rsidRDefault="00053849" w:rsidP="00053849">
            <w:pPr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-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C0560" w:rsidRPr="000238B2" w:rsidRDefault="00AC0560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</w:t>
            </w:r>
            <w:r w:rsidR="00A4166B" w:rsidRPr="000238B2">
              <w:rPr>
                <w:rFonts w:asciiTheme="minorHAnsi" w:hAnsiTheme="minorHAnsi"/>
                <w:lang w:val="pl-PL"/>
              </w:rPr>
              <w:t xml:space="preserve">rganizacje pozarządowe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DC708D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lastRenderedPageBreak/>
              <w:t>organizacje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 pozarządowe</w:t>
            </w:r>
          </w:p>
          <w:p w:rsidR="00A4166B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specjalistyczne ośrodki wsparcia dla ofiar przemocy w rodzinie w woj. </w:t>
            </w:r>
            <w:r>
              <w:rPr>
                <w:rFonts w:asciiTheme="minorHAnsi" w:hAnsiTheme="minorHAnsi"/>
                <w:lang w:val="pl-PL"/>
              </w:rPr>
              <w:t>ś</w:t>
            </w:r>
            <w:r w:rsidRPr="000238B2">
              <w:rPr>
                <w:rFonts w:asciiTheme="minorHAnsi" w:hAnsiTheme="minorHAnsi"/>
                <w:lang w:val="pl-PL"/>
              </w:rPr>
              <w:t>ląskim</w:t>
            </w:r>
            <w:r>
              <w:rPr>
                <w:rFonts w:asciiTheme="minorHAnsi" w:hAnsiTheme="minorHAnsi"/>
                <w:lang w:val="pl-PL"/>
              </w:rPr>
              <w:t xml:space="preserve">, </w:t>
            </w:r>
            <w:r w:rsidR="00053849" w:rsidRPr="000238B2">
              <w:rPr>
                <w:rFonts w:asciiTheme="minorHAnsi" w:hAnsiTheme="minorHAnsi"/>
                <w:lang w:val="pl-PL"/>
              </w:rPr>
              <w:t>o</w:t>
            </w:r>
            <w:r w:rsidR="00A4166B" w:rsidRPr="000238B2">
              <w:rPr>
                <w:rFonts w:asciiTheme="minorHAnsi" w:hAnsiTheme="minorHAnsi"/>
                <w:lang w:val="pl-PL"/>
              </w:rPr>
              <w:t>rganizacje pozarządowe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rodzinna </w:t>
            </w:r>
            <w:r>
              <w:rPr>
                <w:rFonts w:asciiTheme="minorHAnsi" w:hAnsiTheme="minorHAnsi"/>
                <w:lang w:val="pl-PL"/>
              </w:rPr>
              <w:br/>
              <w:t>i instytucjonalna</w:t>
            </w: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piecza  zastępcza </w:t>
            </w: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5659DE" w:rsidRDefault="005659DE" w:rsidP="00697E58">
            <w:pPr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Theme="minorHAnsi" w:hAnsiTheme="minorHAnsi"/>
                <w:lang w:val="pl-PL"/>
              </w:rPr>
              <w:t>ops-y</w:t>
            </w:r>
            <w:proofErr w:type="spellEnd"/>
            <w:r>
              <w:rPr>
                <w:rFonts w:asciiTheme="minorHAnsi" w:hAnsiTheme="minorHAnsi"/>
                <w:lang w:val="pl-PL"/>
              </w:rPr>
              <w:t>,</w:t>
            </w: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gminne zespoły </w:t>
            </w:r>
            <w:proofErr w:type="spellStart"/>
            <w:r w:rsidRPr="000238B2">
              <w:rPr>
                <w:rFonts w:asciiTheme="minorHAnsi" w:hAnsiTheme="minorHAnsi"/>
                <w:lang w:val="pl-PL"/>
              </w:rPr>
              <w:t>interdyscyplin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 xml:space="preserve">. ds. </w:t>
            </w:r>
            <w:proofErr w:type="spellStart"/>
            <w:r w:rsidRPr="000238B2">
              <w:rPr>
                <w:rFonts w:asciiTheme="minorHAnsi" w:hAnsiTheme="minorHAnsi"/>
                <w:lang w:val="pl-PL"/>
              </w:rPr>
              <w:t>przeciwdz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>.</w:t>
            </w:r>
          </w:p>
          <w:p w:rsidR="00B554B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przemocy w rodzinie,</w:t>
            </w:r>
            <w:r w:rsidR="00BC0BA3">
              <w:rPr>
                <w:rFonts w:asciiTheme="minorHAnsi" w:hAnsiTheme="minorHAnsi"/>
                <w:lang w:val="pl-PL"/>
              </w:rPr>
              <w:t xml:space="preserve"> policja, szkoły, służba zdrowia</w:t>
            </w: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-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659DE" w:rsidRDefault="005659DE" w:rsidP="00902572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/>
                <w:lang w:val="pl-PL"/>
              </w:rPr>
            </w:pPr>
          </w:p>
          <w:p w:rsidR="00902572" w:rsidRPr="000238B2" w:rsidRDefault="005659DE" w:rsidP="005659DE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</w:t>
            </w:r>
            <w:r w:rsidR="00902572" w:rsidRPr="000238B2">
              <w:rPr>
                <w:rFonts w:asciiTheme="minorHAnsi" w:hAnsiTheme="minorHAnsi" w:cs="Arial"/>
              </w:rPr>
              <w:t>ps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-y,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komis</w:t>
            </w:r>
            <w:r>
              <w:rPr>
                <w:rFonts w:asciiTheme="minorHAnsi" w:hAnsiTheme="minorHAnsi" w:cs="Arial"/>
              </w:rPr>
              <w:t>ariaty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policji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gminne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komisje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ds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rozwiązywania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problemów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alkoholowych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kuratorzy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782268">
              <w:rPr>
                <w:rFonts w:asciiTheme="minorHAnsi" w:hAnsiTheme="minorHAnsi" w:cs="Arial"/>
              </w:rPr>
              <w:t>Sądy</w:t>
            </w:r>
            <w:proofErr w:type="spellEnd"/>
            <w:r w:rsidR="00782268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782268">
              <w:rPr>
                <w:rFonts w:asciiTheme="minorHAnsi" w:hAnsiTheme="minorHAnsi" w:cs="Arial"/>
              </w:rPr>
              <w:t>prokuratury</w:t>
            </w:r>
            <w:proofErr w:type="spellEnd"/>
            <w:r w:rsidR="00782268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parafie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kościelne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902572" w:rsidRPr="000238B2">
              <w:rPr>
                <w:rFonts w:asciiTheme="minorHAnsi" w:hAnsiTheme="minorHAnsi" w:cs="Arial"/>
              </w:rPr>
              <w:t>itp</w:t>
            </w:r>
            <w:proofErr w:type="spellEnd"/>
            <w:r w:rsidR="00902572" w:rsidRPr="000238B2">
              <w:rPr>
                <w:rFonts w:asciiTheme="minorHAnsi" w:hAnsiTheme="minorHAnsi" w:cs="Arial"/>
              </w:rPr>
              <w:t>.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A4166B" w:rsidRPr="000238B2" w:rsidRDefault="00902572" w:rsidP="00697E58">
            <w:pPr>
              <w:jc w:val="both"/>
              <w:rPr>
                <w:rFonts w:asciiTheme="minorHAnsi" w:hAnsiTheme="minorHAnsi"/>
                <w:lang w:val="pl-PL"/>
              </w:rPr>
            </w:pPr>
            <w:proofErr w:type="spellStart"/>
            <w:r w:rsidRPr="000238B2">
              <w:rPr>
                <w:rFonts w:asciiTheme="minorHAnsi" w:hAnsiTheme="minorHAnsi"/>
                <w:lang w:val="pl-PL"/>
              </w:rPr>
              <w:t>ops-y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>, policja, kuratorzy</w:t>
            </w:r>
          </w:p>
          <w:p w:rsidR="00A4166B" w:rsidRPr="000238B2" w:rsidRDefault="00A4166B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A4166B" w:rsidRPr="000238B2" w:rsidRDefault="00BC0BA3" w:rsidP="00C90E1C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Samorząd powiatowy, samorządy gminne, </w:t>
            </w:r>
          </w:p>
          <w:p w:rsidR="00C90E1C" w:rsidRDefault="00C90E1C" w:rsidP="00C90E1C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proofErr w:type="spellStart"/>
            <w:r w:rsidRPr="000238B2">
              <w:rPr>
                <w:rFonts w:asciiTheme="minorHAnsi" w:hAnsiTheme="minorHAnsi"/>
                <w:lang w:val="pl-PL"/>
              </w:rPr>
              <w:t>ops-y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>, kurat</w:t>
            </w:r>
            <w:r w:rsidR="00782268">
              <w:rPr>
                <w:rFonts w:asciiTheme="minorHAnsi" w:hAnsiTheme="minorHAnsi"/>
                <w:lang w:val="pl-PL"/>
              </w:rPr>
              <w:t>orzy, policja, Sądy, Prokuratury, przedst. z</w:t>
            </w:r>
            <w:r w:rsidRPr="000238B2">
              <w:rPr>
                <w:rFonts w:asciiTheme="minorHAnsi" w:hAnsiTheme="minorHAnsi"/>
                <w:lang w:val="pl-PL"/>
              </w:rPr>
              <w:t xml:space="preserve">espołów </w:t>
            </w:r>
            <w:proofErr w:type="spellStart"/>
            <w:r w:rsidRPr="000238B2">
              <w:rPr>
                <w:rFonts w:asciiTheme="minorHAnsi" w:hAnsiTheme="minorHAnsi"/>
                <w:lang w:val="pl-PL"/>
              </w:rPr>
              <w:t>interdyscyplin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>.</w:t>
            </w:r>
            <w:r w:rsidR="00782268">
              <w:rPr>
                <w:rFonts w:asciiTheme="minorHAnsi" w:hAnsiTheme="minorHAnsi"/>
                <w:lang w:val="pl-PL"/>
              </w:rPr>
              <w:t>,</w:t>
            </w:r>
          </w:p>
          <w:p w:rsidR="00782268" w:rsidRPr="000238B2" w:rsidRDefault="00782268" w:rsidP="00C90E1C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</w:t>
            </w:r>
            <w:r>
              <w:rPr>
                <w:rFonts w:asciiTheme="minorHAnsi" w:hAnsiTheme="minorHAnsi"/>
                <w:lang w:val="pl-PL"/>
              </w:rPr>
              <w:t>rganizacje pozarządowe.</w:t>
            </w: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BC0BA3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Samorząd powiatowy, samorządy gminne, </w:t>
            </w:r>
            <w:r w:rsidRPr="000238B2">
              <w:rPr>
                <w:rFonts w:asciiTheme="minorHAnsi" w:hAnsiTheme="minorHAnsi"/>
                <w:lang w:val="pl-PL"/>
              </w:rPr>
              <w:t xml:space="preserve">organizacje pozarządowe,  </w:t>
            </w: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proofErr w:type="spellStart"/>
            <w:r w:rsidRPr="000238B2">
              <w:rPr>
                <w:rFonts w:asciiTheme="minorHAnsi" w:hAnsiTheme="minorHAnsi"/>
                <w:lang w:val="pl-PL"/>
              </w:rPr>
              <w:t>ops-y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>, kurat</w:t>
            </w:r>
            <w:r w:rsidR="0084473F">
              <w:rPr>
                <w:rFonts w:asciiTheme="minorHAnsi" w:hAnsiTheme="minorHAnsi"/>
                <w:lang w:val="pl-PL"/>
              </w:rPr>
              <w:t xml:space="preserve">orzy, </w:t>
            </w:r>
            <w:proofErr w:type="spellStart"/>
            <w:r w:rsidR="0084473F">
              <w:rPr>
                <w:rFonts w:asciiTheme="minorHAnsi" w:hAnsiTheme="minorHAnsi"/>
                <w:lang w:val="pl-PL"/>
              </w:rPr>
              <w:t>policja,</w:t>
            </w:r>
            <w:r w:rsidR="00782268">
              <w:rPr>
                <w:rFonts w:asciiTheme="minorHAnsi" w:hAnsiTheme="minorHAnsi"/>
                <w:lang w:val="pl-PL"/>
              </w:rPr>
              <w:t>Sądy</w:t>
            </w:r>
            <w:proofErr w:type="spellEnd"/>
            <w:r w:rsidR="00782268">
              <w:rPr>
                <w:rFonts w:asciiTheme="minorHAnsi" w:hAnsiTheme="minorHAnsi"/>
                <w:lang w:val="pl-PL"/>
              </w:rPr>
              <w:t>, prokuratury</w:t>
            </w:r>
            <w:r w:rsidRPr="000238B2">
              <w:rPr>
                <w:rFonts w:asciiTheme="minorHAnsi" w:hAnsiTheme="minorHAnsi"/>
                <w:lang w:val="pl-PL"/>
              </w:rPr>
              <w:t xml:space="preserve">, przedst. Zespołów </w:t>
            </w:r>
            <w:proofErr w:type="spellStart"/>
            <w:r w:rsidRPr="000238B2">
              <w:rPr>
                <w:rFonts w:asciiTheme="minorHAnsi" w:hAnsiTheme="minorHAnsi"/>
                <w:lang w:val="pl-PL"/>
              </w:rPr>
              <w:t>interdyscyplin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>.</w:t>
            </w:r>
          </w:p>
          <w:p w:rsidR="00A4166B" w:rsidRPr="000238B2" w:rsidRDefault="00A4166B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Samorząd powiatowy, samorządy gminne, </w:t>
            </w:r>
            <w:r w:rsidRPr="000238B2">
              <w:rPr>
                <w:rFonts w:asciiTheme="minorHAnsi" w:hAnsiTheme="minorHAnsi"/>
                <w:lang w:val="pl-PL"/>
              </w:rPr>
              <w:t xml:space="preserve">organizacje pozarządowe,  </w:t>
            </w: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proofErr w:type="spellStart"/>
            <w:r w:rsidRPr="000238B2">
              <w:rPr>
                <w:rFonts w:asciiTheme="minorHAnsi" w:hAnsiTheme="minorHAnsi"/>
                <w:lang w:val="pl-PL"/>
              </w:rPr>
              <w:t>ops-y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 xml:space="preserve">, kuratorzy, policja, Sądy, Prokuratura, przedst. Zespołów </w:t>
            </w:r>
            <w:proofErr w:type="spellStart"/>
            <w:r w:rsidRPr="000238B2">
              <w:rPr>
                <w:rFonts w:asciiTheme="minorHAnsi" w:hAnsiTheme="minorHAnsi"/>
                <w:lang w:val="pl-PL"/>
              </w:rPr>
              <w:t>interdyscyplin</w:t>
            </w:r>
            <w:proofErr w:type="spellEnd"/>
            <w:r w:rsidRPr="000238B2">
              <w:rPr>
                <w:rFonts w:asciiTheme="minorHAnsi" w:hAnsiTheme="minorHAnsi"/>
                <w:lang w:val="pl-PL"/>
              </w:rPr>
              <w:t>.</w:t>
            </w:r>
          </w:p>
          <w:p w:rsidR="00A4166B" w:rsidRPr="000238B2" w:rsidRDefault="00A4166B" w:rsidP="00AA3F99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A4166B" w:rsidRPr="000238B2" w:rsidRDefault="00A4166B">
      <w:pPr>
        <w:pStyle w:val="Standard"/>
        <w:jc w:val="both"/>
        <w:textAlignment w:val="auto"/>
        <w:rPr>
          <w:rFonts w:asciiTheme="minorHAnsi" w:hAnsiTheme="minorHAnsi" w:cs="Times New Roman"/>
          <w:b/>
          <w:lang w:val="pl-PL"/>
        </w:rPr>
        <w:sectPr w:rsidR="00A4166B" w:rsidRPr="000238B2" w:rsidSect="00422456">
          <w:pgSz w:w="11905" w:h="16837"/>
          <w:pgMar w:top="1134" w:right="1134" w:bottom="1134" w:left="1134" w:header="708" w:footer="708" w:gutter="0"/>
          <w:cols w:space="708"/>
          <w:docGrid w:linePitch="326"/>
        </w:sect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b/>
          <w:lang w:val="pl-PL"/>
        </w:rPr>
      </w:pPr>
    </w:p>
    <w:p w:rsidR="00A7217F" w:rsidRPr="000238B2" w:rsidRDefault="00B12C6C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7" w:name="_Toc457476802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ADRESACI </w:t>
      </w:r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PROGRAMU</w:t>
      </w:r>
      <w:bookmarkEnd w:id="7"/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F4ABB">
      <w:pPr>
        <w:pStyle w:val="Standard"/>
        <w:jc w:val="both"/>
        <w:rPr>
          <w:rFonts w:asciiTheme="minorHAnsi" w:hAnsiTheme="minorHAnsi" w:cs="Times New Roman"/>
          <w:lang w:val="pl-PL"/>
        </w:rPr>
      </w:pPr>
      <w:r w:rsidRPr="00AF4ABB">
        <w:rPr>
          <w:rFonts w:asciiTheme="minorHAnsi" w:hAnsiTheme="minorHAnsi"/>
          <w:noProof/>
          <w:lang w:val="pl-PL" w:eastAsia="pl-PL" w:bidi="ar-SA"/>
        </w:rPr>
        <w:pict>
          <v:shape id="Prostokąt zaokrąglony 17" o:spid="_x0000_s1026" style="position:absolute;left:0;text-align:left;margin-left:267.55pt;margin-top:5.05pt;width:156.75pt;height:42pt;z-index:251664384;visibility:visible" coordsize="1990721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" adj="-11796480,,5400" path="m88899,r-1,c39801,,,39801,,88898l,444497v,49097,39801,88898,88898,88899l1901822,533396v49097,-1,88899,-39802,88899,-88899l1990721,88899c1990721,39801,1950919,,1901822,l88899,xe" strokeweight=".26467mm">
            <v:stroke joinstyle="round"/>
            <v:formulas/>
            <v:path o:connecttype="custom" o:connectlocs="995363,0;1990725,266700;995363,533400;0,266700" o:connectangles="270,0,90,180" textboxrect="26039,26039,1964682,507357"/>
            <v:textbox style="mso-next-textbox:#Prostokąt zaokrąglony 17">
              <w:txbxContent>
                <w:p w:rsidR="005659DE" w:rsidRPr="000238B2" w:rsidRDefault="005659DE" w:rsidP="008A27B0">
                  <w:pPr>
                    <w:jc w:val="center"/>
                    <w:rPr>
                      <w:rFonts w:ascii="Calibri" w:hAnsi="Calibri"/>
                      <w:b/>
                      <w:lang w:val="pl-PL"/>
                    </w:rPr>
                  </w:pPr>
                  <w:r w:rsidRPr="000238B2">
                    <w:rPr>
                      <w:rFonts w:ascii="Calibri" w:hAnsi="Calibri"/>
                      <w:b/>
                      <w:lang w:val="pl-PL"/>
                    </w:rPr>
                    <w:t>OSOBY STOSUJĄCE PRZEMOC W RODZINIE</w:t>
                  </w:r>
                </w:p>
                <w:p w:rsidR="005659DE" w:rsidRDefault="005659DE">
                  <w:pPr>
                    <w:jc w:val="center"/>
                    <w:rPr>
                      <w:rFonts w:ascii="Calibri" w:hAnsi="Calibri"/>
                      <w:b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lang w:val="pl-PL"/>
                    </w:rPr>
                    <w:t xml:space="preserve"> </w:t>
                  </w:r>
                </w:p>
              </w:txbxContent>
            </v:textbox>
          </v:shape>
        </w:pict>
      </w:r>
      <w:r w:rsidRPr="00AF4ABB">
        <w:rPr>
          <w:rFonts w:asciiTheme="minorHAnsi" w:hAnsiTheme="minorHAnsi"/>
          <w:noProof/>
          <w:lang w:val="pl-PL" w:eastAsia="pl-PL" w:bidi="ar-SA"/>
        </w:rPr>
        <w:pict>
          <v:shape id="Prostokąt zaokrąglony 20" o:spid="_x0000_s1027" style="position:absolute;left:0;text-align:left;margin-left:55.05pt;margin-top:5.05pt;width:156.75pt;height:42pt;z-index:251661312;visibility:visible" coordsize="1990721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" adj="-11796480,,5400" path="m88899,r-1,c39801,,,39801,,88898l,444497v,49097,39801,88898,88898,88899l1901822,533396v49097,-1,88899,-39802,88899,-88899l1990721,88899c1990721,39801,1950919,,1901822,l88899,xe" strokeweight=".26467mm">
            <v:stroke joinstyle="round"/>
            <v:formulas/>
            <v:path o:connecttype="custom" o:connectlocs="995363,0;1990725,266700;995363,533400;0,266700" o:connectangles="270,0,90,180" textboxrect="26039,26039,1964682,507357"/>
            <v:textbox style="mso-next-textbox:#Prostokąt zaokrąglony 20">
              <w:txbxContent>
                <w:p w:rsidR="005659DE" w:rsidRPr="000238B2" w:rsidRDefault="005659DE">
                  <w:pPr>
                    <w:jc w:val="center"/>
                    <w:rPr>
                      <w:rFonts w:ascii="Calibri" w:hAnsi="Calibri"/>
                      <w:b/>
                      <w:lang w:val="pl-PL"/>
                    </w:rPr>
                  </w:pPr>
                  <w:r w:rsidRPr="000238B2">
                    <w:rPr>
                      <w:rFonts w:ascii="Calibri" w:hAnsi="Calibri"/>
                      <w:b/>
                      <w:lang w:val="pl-PL"/>
                    </w:rPr>
                    <w:t>ŚWIADKOWIE PRZEMOCY</w:t>
                  </w:r>
                </w:p>
              </w:txbxContent>
            </v:textbox>
          </v:shape>
        </w:pict>
      </w:r>
    </w:p>
    <w:p w:rsidR="00A7217F" w:rsidRPr="000238B2" w:rsidRDefault="00AF4ABB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 w:bidi="ar-SA"/>
        </w:rPr>
        <w:pict>
          <v:shape id="Elipsa 21" o:spid="_x0000_s1028" style="position:absolute;left:0;text-align:left;margin-left:103.05pt;margin-top:11.95pt;width:274.5pt;height:239.25pt;z-index:251660288;visibility:visible" coordsize="3486149,3038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" adj="-11796480,,5400" path="m,1519239r,c,1519239,,1519240,,1519240v,839053,780401,1519240,1743075,1519240c2705748,3038480,3486150,2358293,3486150,1519241,3486150,680188,2705748,2,1743075,2,780402,1,1,680187,,1519239xe" strokeweight=".26467mm">
            <v:stroke joinstyle="round"/>
            <v:formulas/>
            <v:path o:connecttype="custom" o:connectlocs="1743076,0;3486150,1519238;1743076,3038475;0,1519238;510535,444974;510535,2593501;2975615,2593501;2975615,444974" o:connectangles="270,0,90,180,270,90,90,270" textboxrect="510535,444974,2975614,2593504"/>
            <v:textbox style="mso-next-textbox:#Elipsa 21">
              <w:txbxContent>
                <w:p w:rsidR="005659DE" w:rsidRDefault="005659D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</w:pPr>
                </w:p>
                <w:p w:rsidR="005659DE" w:rsidRPr="000238B2" w:rsidRDefault="005659D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</w:pPr>
                </w:p>
                <w:p w:rsidR="005659DE" w:rsidRPr="000238B2" w:rsidRDefault="005659D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</w:pPr>
                  <w:r w:rsidRPr="000238B2"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  <w:t xml:space="preserve">PROGRAM PRZECIWDZIAŁANIA PRZEMOCY W RODZINIE I OCHRONY OFIAR PRZEMOCY W RODZINIE W POWIECIE CZĘSTOCHOWSKIM  </w:t>
                  </w:r>
                </w:p>
                <w:p w:rsidR="005659DE" w:rsidRPr="000238B2" w:rsidRDefault="005659D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</w:pPr>
                  <w:r w:rsidRPr="000238B2"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  <w:t xml:space="preserve"> NA LATA 2016-2020</w:t>
                  </w:r>
                </w:p>
              </w:txbxContent>
            </v:textbox>
          </v:shape>
        </w:pic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F4ABB">
      <w:pPr>
        <w:pStyle w:val="Standard"/>
        <w:jc w:val="both"/>
        <w:rPr>
          <w:rFonts w:asciiTheme="minorHAnsi" w:hAnsiTheme="minorHAnsi" w:cs="Times New Roman"/>
          <w:lang w:val="pl-PL"/>
        </w:rPr>
      </w:pPr>
      <w:r w:rsidRPr="00AF4ABB">
        <w:rPr>
          <w:rFonts w:asciiTheme="minorHAnsi" w:hAnsiTheme="minorHAnsi"/>
          <w:noProof/>
          <w:lang w:val="pl-PL" w:eastAsia="pl-PL" w:bidi="ar-SA"/>
        </w:rPr>
        <w:pict>
          <v:shape id="Prostokąt zaokrąglony 19" o:spid="_x0000_s1029" style="position:absolute;left:0;text-align:left;margin-left:342.3pt;margin-top:14.15pt;width:156.75pt;height:90pt;z-index:251662336;visibility:visible" coordsize="1990721,7810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" adj="-11796480,,5400" path="m130175,r-1,c58281,,,58281,,130174l,650878v,71893,58281,130174,130174,130175l1860546,781053v71893,-1,130175,-58282,130175,-130175l1990721,130175c1990721,58281,1932439,,1860546,l130175,xe" strokeweight=".26467mm">
            <v:stroke joinstyle="round"/>
            <v:formulas/>
            <v:path o:connecttype="custom" o:connectlocs="995363,0;1990725,390525;995363,781050;0,390525" o:connectangles="270,0,90,180" textboxrect="38128,38128,1952593,742925"/>
            <v:textbox style="mso-next-textbox:#Prostokąt zaokrąglony 19">
              <w:txbxContent>
                <w:p w:rsidR="005659DE" w:rsidRPr="000238B2" w:rsidRDefault="005659DE">
                  <w:pPr>
                    <w:jc w:val="center"/>
                    <w:rPr>
                      <w:rFonts w:ascii="Calibri" w:hAnsi="Calibri"/>
                      <w:b/>
                      <w:lang w:val="pl-PL"/>
                    </w:rPr>
                  </w:pPr>
                  <w:r w:rsidRPr="000238B2">
                    <w:rPr>
                      <w:rFonts w:ascii="Calibri" w:hAnsi="Calibri"/>
                      <w:b/>
                      <w:lang w:val="pl-PL"/>
                    </w:rPr>
                    <w:t xml:space="preserve">PRACOWNICY INSTYTUCJI I SŁUŻB </w:t>
                  </w:r>
                  <w:r w:rsidRPr="000238B2">
                    <w:rPr>
                      <w:rFonts w:ascii="Calibri" w:hAnsi="Calibri"/>
                      <w:b/>
                      <w:sz w:val="22"/>
                      <w:szCs w:val="22"/>
                      <w:lang w:val="pl-PL"/>
                    </w:rPr>
                    <w:t>zajmujących się udzielaniem wsparcia osobom doświadczającym przemocy</w:t>
                  </w:r>
                </w:p>
              </w:txbxContent>
            </v:textbox>
          </v:shape>
        </w:pic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F4ABB">
      <w:pPr>
        <w:pStyle w:val="Standard"/>
        <w:jc w:val="both"/>
        <w:rPr>
          <w:rFonts w:asciiTheme="minorHAnsi" w:hAnsiTheme="minorHAnsi" w:cs="Times New Roman"/>
          <w:lang w:val="pl-PL"/>
        </w:rPr>
      </w:pPr>
      <w:r w:rsidRPr="00AF4ABB">
        <w:rPr>
          <w:rFonts w:asciiTheme="minorHAnsi" w:hAnsiTheme="minorHAnsi"/>
          <w:noProof/>
          <w:lang w:val="pl-PL" w:eastAsia="pl-PL" w:bidi="ar-SA"/>
        </w:rPr>
        <w:pict>
          <v:shape id="Prostokąt zaokrąglony 18" o:spid="_x0000_s1030" style="position:absolute;left:0;text-align:left;margin-left:-25.95pt;margin-top:.7pt;width:156.75pt;height:83.05pt;z-index:251663360;visibility:visible" coordsize="1990721,752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" adj="-11796480,,5400" path="m125413,r-1,c56149,,,56149,,125412l,627065v,69263,56149,125412,125412,125413l1865308,752478v69263,-1,125413,-56150,125413,-125413l1990721,125413c1990721,56149,1934571,,1865308,l125413,xe" strokeweight=".26467mm">
            <v:stroke joinstyle="round"/>
            <v:formulas/>
            <v:path o:connecttype="custom" o:connectlocs="995363,0;1990725,527368;995363,1054735;0,527368" o:connectangles="270,0,90,180" textboxrect="36733,36733,1953988,715745"/>
            <v:textbox style="mso-next-textbox:#Prostokąt zaokrąglony 18">
              <w:txbxContent>
                <w:p w:rsidR="005659DE" w:rsidRPr="000238B2" w:rsidRDefault="005659D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pl-PL"/>
                    </w:rPr>
                  </w:pPr>
                  <w:r w:rsidRPr="000238B2">
                    <w:rPr>
                      <w:rFonts w:ascii="Calibri" w:hAnsi="Calibri"/>
                      <w:b/>
                      <w:lang w:val="pl-PL"/>
                    </w:rPr>
                    <w:t xml:space="preserve">OSOBY DOŚWIADCZAJĄCE PRZEMOCY W RODZINIE: </w:t>
                  </w:r>
                  <w:r w:rsidRPr="000238B2">
                    <w:rPr>
                      <w:rFonts w:ascii="Calibri" w:hAnsi="Calibri"/>
                      <w:b/>
                      <w:sz w:val="22"/>
                      <w:szCs w:val="22"/>
                      <w:lang w:val="pl-PL"/>
                    </w:rPr>
                    <w:t>dzieci, współmałżonkowie lub partnerzy, osoby</w:t>
                  </w:r>
                  <w:r w:rsidR="00782268">
                    <w:rPr>
                      <w:rFonts w:ascii="Calibri" w:hAnsi="Calibri"/>
                      <w:b/>
                      <w:sz w:val="22"/>
                      <w:szCs w:val="22"/>
                      <w:lang w:val="pl-PL"/>
                    </w:rPr>
                    <w:t xml:space="preserve"> starsze, osoby niepełnosprawne</w:t>
                  </w:r>
                </w:p>
              </w:txbxContent>
            </v:textbox>
          </v:shape>
        </w:pic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F4ABB">
      <w:pPr>
        <w:pStyle w:val="Standard"/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noProof/>
          <w:lang w:val="pl-PL" w:eastAsia="pl-PL" w:bidi="ar-SA"/>
        </w:rPr>
        <w:pict>
          <v:roundrect id="AutoShape 26" o:spid="_x0000_s1031" style="position:absolute;left:0;text-align:left;margin-left:130.8pt;margin-top:4.15pt;width:205.5pt;height:5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">
            <v:textbox style="mso-next-textbox:#AutoShape 26">
              <w:txbxContent>
                <w:p w:rsidR="005659DE" w:rsidRPr="000238B2" w:rsidRDefault="005659DE" w:rsidP="00D574CE">
                  <w:pPr>
                    <w:jc w:val="center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0238B2">
                    <w:rPr>
                      <w:rFonts w:asciiTheme="minorHAnsi" w:hAnsiTheme="minorHAnsi"/>
                      <w:b/>
                      <w:lang w:val="pl-PL"/>
                    </w:rPr>
                    <w:t>ORGANIZACJE POZARZĄDOWE,</w:t>
                  </w:r>
                </w:p>
                <w:p w:rsidR="005659DE" w:rsidRPr="000238B2" w:rsidRDefault="005659DE" w:rsidP="00D574CE">
                  <w:pPr>
                    <w:jc w:val="center"/>
                    <w:rPr>
                      <w:rFonts w:asciiTheme="minorHAnsi" w:hAnsiTheme="minorHAnsi"/>
                      <w:b/>
                      <w:lang w:val="pl-PL"/>
                    </w:rPr>
                  </w:pPr>
                  <w:r w:rsidRPr="000238B2">
                    <w:rPr>
                      <w:rFonts w:asciiTheme="minorHAnsi" w:hAnsiTheme="minorHAnsi"/>
                      <w:b/>
                      <w:lang w:val="pl-PL"/>
                    </w:rPr>
                    <w:t>SPOŁECZNOŚĆ LOKALNA</w:t>
                  </w:r>
                </w:p>
              </w:txbxContent>
            </v:textbox>
          </v:roundrect>
        </w:pic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DF02FD" w:rsidRPr="000238B2" w:rsidRDefault="00DF02FD" w:rsidP="00DF02FD">
      <w:pPr>
        <w:pStyle w:val="Nagwek1"/>
        <w:spacing w:before="0"/>
        <w:ind w:left="567" w:hanging="567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8" w:name="_Toc457476803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REALIZATORZY PROGRAMU</w:t>
      </w:r>
      <w:bookmarkEnd w:id="8"/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DF02FD" w:rsidRDefault="00E743A2" w:rsidP="00FC5BCC">
      <w:pPr>
        <w:pStyle w:val="Standard"/>
        <w:ind w:firstLine="360"/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Głównym r</w:t>
      </w:r>
      <w:r w:rsidR="00DF02FD" w:rsidRPr="000238B2">
        <w:rPr>
          <w:rFonts w:asciiTheme="minorHAnsi" w:hAnsiTheme="minorHAnsi" w:cs="Times New Roman"/>
          <w:lang w:val="pl-PL"/>
        </w:rPr>
        <w:t>ealizatorem Programu jest Powiatowe Centrum Pomocy Rodzinie w Częstochowie</w:t>
      </w:r>
      <w:r w:rsidRPr="000238B2">
        <w:rPr>
          <w:rFonts w:asciiTheme="minorHAnsi" w:hAnsiTheme="minorHAnsi" w:cs="Times New Roman"/>
          <w:lang w:val="pl-PL"/>
        </w:rPr>
        <w:t>. Realizacja założeń Programu zakłada jednak szeroko zakrojoną współpracę z wieloma instytucjami i organizacjami funkcjonującymi na terenie Powiatu Częstochowskiego:</w:t>
      </w:r>
    </w:p>
    <w:p w:rsidR="00782268" w:rsidRPr="000238B2" w:rsidRDefault="0084473F" w:rsidP="00782268">
      <w:pPr>
        <w:pStyle w:val="Standard"/>
        <w:numPr>
          <w:ilvl w:val="0"/>
          <w:numId w:val="43"/>
        </w:numPr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lang w:val="pl-PL"/>
        </w:rPr>
        <w:t>s</w:t>
      </w:r>
      <w:r w:rsidR="00782268">
        <w:rPr>
          <w:rFonts w:asciiTheme="minorHAnsi" w:hAnsiTheme="minorHAnsi" w:cs="Times New Roman"/>
          <w:lang w:val="pl-PL"/>
        </w:rPr>
        <w:t>amorządem powiatowym,</w:t>
      </w:r>
    </w:p>
    <w:p w:rsidR="00AA3F99" w:rsidRPr="000238B2" w:rsidRDefault="00AA3F99" w:rsidP="00AA3F99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samorządami gminnymi,</w:t>
      </w:r>
    </w:p>
    <w:p w:rsidR="00AA3F99" w:rsidRPr="00AA3F99" w:rsidRDefault="00FC5BCC" w:rsidP="00AA3F99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ośrodkami pomocy społecznej,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Prokuraturą Rejonową w Częstochowie i Myszkowie,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Sądem Rodzinnym w Częstochowie i w Myszkowie,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Sądem Karnym w Częstochowie i w Myszkowie,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kuratorską służbą sądową,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Komendą</w:t>
      </w:r>
      <w:r w:rsidR="00782268">
        <w:rPr>
          <w:rFonts w:asciiTheme="minorHAnsi" w:hAnsiTheme="minorHAnsi" w:cs="Times New Roman"/>
          <w:lang w:val="pl-PL"/>
        </w:rPr>
        <w:t xml:space="preserve"> Miejską Policji w Częstochowie i Komisariatami Policji położonymi na terenie Powiatu Częstochowskiego,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Powiatową Poradnią Psychologiczno-Pedagogiczną w Częstochowie,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Publiczną Poradnią Psychologiczno-Pedagogiczną Koniecpolu,</w:t>
      </w:r>
    </w:p>
    <w:p w:rsidR="00FC5BCC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gminnymi zespołami interdyscyplinarnymi ds. przeciwdziałania przemocy w rodzinie,</w:t>
      </w:r>
    </w:p>
    <w:p w:rsidR="00AA3F99" w:rsidRPr="000238B2" w:rsidRDefault="00AA3F99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lang w:val="pl-PL"/>
        </w:rPr>
        <w:t>gminnymi komisjami rozwiązywania problemów alkoholowych,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lokalnymi mediami,</w:t>
      </w:r>
    </w:p>
    <w:p w:rsidR="00FC5BCC" w:rsidRPr="000238B2" w:rsidRDefault="00FC5BCC" w:rsidP="00FC5BCC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lastRenderedPageBreak/>
        <w:t>parafiami kościelnymi z terenu Powiatu Częstochowskiego,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szkołami,</w:t>
      </w:r>
    </w:p>
    <w:p w:rsidR="00B3351B" w:rsidRDefault="00FC5BCC" w:rsidP="001A4FC8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organizacjami pozarządowy</w:t>
      </w:r>
      <w:r w:rsidR="00AA3F99">
        <w:rPr>
          <w:rFonts w:asciiTheme="minorHAnsi" w:hAnsiTheme="minorHAnsi" w:cs="Times New Roman"/>
          <w:lang w:val="pl-PL"/>
        </w:rPr>
        <w:t>mi.</w:t>
      </w:r>
    </w:p>
    <w:p w:rsidR="00AA3F99" w:rsidRPr="000238B2" w:rsidRDefault="00AA3F99" w:rsidP="00AA3F99">
      <w:pPr>
        <w:pStyle w:val="Standard"/>
        <w:ind w:left="720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172BD6" w:rsidP="001833B5">
      <w:pPr>
        <w:pStyle w:val="Nagwek1"/>
        <w:spacing w:before="0"/>
        <w:ind w:left="567" w:hanging="567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9" w:name="_Toc457476804"/>
      <w:bookmarkStart w:id="10" w:name="OLE_LINK3"/>
      <w:bookmarkStart w:id="11" w:name="OLE_LINK4"/>
      <w:r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ZAKŁADANE REZULTATY REALIZACJI </w:t>
      </w:r>
      <w:r w:rsidR="008A27B0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PROGRAMU</w:t>
      </w:r>
      <w:bookmarkEnd w:id="9"/>
      <w:r w:rsidR="008A27B0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</w:p>
    <w:bookmarkEnd w:id="10"/>
    <w:bookmarkEnd w:id="11"/>
    <w:p w:rsidR="00A7217F" w:rsidRPr="000238B2" w:rsidRDefault="00A7217F">
      <w:pPr>
        <w:pStyle w:val="Standard"/>
        <w:ind w:left="644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1833B5" w:rsidP="001D3872">
      <w:pPr>
        <w:widowControl/>
        <w:numPr>
          <w:ilvl w:val="0"/>
          <w:numId w:val="7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Uwrażliwienie społ</w:t>
      </w:r>
      <w:r w:rsidR="00C854B7" w:rsidRPr="000238B2">
        <w:rPr>
          <w:rFonts w:asciiTheme="minorHAnsi" w:hAnsiTheme="minorHAnsi" w:cs="Times New Roman"/>
          <w:lang w:val="pl-PL"/>
        </w:rPr>
        <w:t>e</w:t>
      </w:r>
      <w:r w:rsidRPr="000238B2">
        <w:rPr>
          <w:rFonts w:asciiTheme="minorHAnsi" w:hAnsiTheme="minorHAnsi" w:cs="Times New Roman"/>
          <w:lang w:val="pl-PL"/>
        </w:rPr>
        <w:t xml:space="preserve">czności lokalnej na </w:t>
      </w:r>
      <w:r w:rsidR="00C854B7" w:rsidRPr="000238B2">
        <w:rPr>
          <w:rFonts w:asciiTheme="minorHAnsi" w:hAnsiTheme="minorHAnsi" w:cs="Times New Roman"/>
          <w:lang w:val="pl-PL"/>
        </w:rPr>
        <w:t xml:space="preserve">problem przemocy poprzez </w:t>
      </w:r>
      <w:r w:rsidR="00AA3F99">
        <w:rPr>
          <w:rFonts w:asciiTheme="minorHAnsi" w:hAnsiTheme="minorHAnsi" w:cs="Times New Roman"/>
          <w:lang w:val="pl-PL"/>
        </w:rPr>
        <w:t>wzrost</w:t>
      </w:r>
      <w:r w:rsidR="00C854B7" w:rsidRPr="000238B2">
        <w:rPr>
          <w:rFonts w:asciiTheme="minorHAnsi" w:hAnsiTheme="minorHAnsi" w:cs="Times New Roman"/>
          <w:lang w:val="pl-PL"/>
        </w:rPr>
        <w:t xml:space="preserve"> świadomości mieszkańców Powiatu Częstochowskiego</w:t>
      </w:r>
      <w:r w:rsidR="00AA3F99">
        <w:rPr>
          <w:rFonts w:asciiTheme="minorHAnsi" w:hAnsiTheme="minorHAnsi" w:cs="Times New Roman"/>
          <w:lang w:val="pl-PL"/>
        </w:rPr>
        <w:t xml:space="preserve"> </w:t>
      </w:r>
      <w:r w:rsidR="00AA3F99" w:rsidRPr="000238B2">
        <w:rPr>
          <w:rFonts w:asciiTheme="minorHAnsi" w:hAnsiTheme="minorHAnsi" w:cs="Times New Roman"/>
          <w:lang w:val="pl-PL"/>
        </w:rPr>
        <w:t>w tym zakresie</w:t>
      </w:r>
      <w:r w:rsidR="00C854B7" w:rsidRPr="000238B2">
        <w:rPr>
          <w:rFonts w:asciiTheme="minorHAnsi" w:hAnsiTheme="minorHAnsi" w:cs="Times New Roman"/>
          <w:lang w:val="pl-PL"/>
        </w:rPr>
        <w:t>.</w:t>
      </w:r>
    </w:p>
    <w:p w:rsidR="00A7217F" w:rsidRPr="000238B2" w:rsidRDefault="00AA3F99" w:rsidP="001D3872">
      <w:pPr>
        <w:widowControl/>
        <w:numPr>
          <w:ilvl w:val="0"/>
          <w:numId w:val="6"/>
        </w:numPr>
        <w:spacing w:line="276" w:lineRule="auto"/>
        <w:jc w:val="both"/>
        <w:textAlignment w:val="auto"/>
        <w:rPr>
          <w:rFonts w:asciiTheme="minorHAnsi" w:hAnsiTheme="minorHAnsi" w:cs="Calibri"/>
          <w:bCs/>
          <w:lang w:val="pl-PL"/>
        </w:rPr>
      </w:pPr>
      <w:r>
        <w:rPr>
          <w:rFonts w:asciiTheme="minorHAnsi" w:hAnsiTheme="minorHAnsi" w:cs="Times New Roman"/>
          <w:lang w:val="pl-PL"/>
        </w:rPr>
        <w:t>Zmniejszenie</w:t>
      </w:r>
      <w:r w:rsidR="001833B5" w:rsidRPr="000238B2">
        <w:rPr>
          <w:rFonts w:asciiTheme="minorHAnsi" w:hAnsiTheme="minorHAnsi" w:cs="Times New Roman"/>
          <w:lang w:val="pl-PL"/>
        </w:rPr>
        <w:t xml:space="preserve"> liczby przypadków przemocy w rodzinie.</w:t>
      </w:r>
    </w:p>
    <w:p w:rsidR="00A7217F" w:rsidRPr="000238B2" w:rsidRDefault="001833B5" w:rsidP="001D3872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0238B2">
        <w:rPr>
          <w:rFonts w:asciiTheme="minorHAnsi" w:hAnsiTheme="minorHAnsi" w:cs="Calibri"/>
          <w:bCs/>
          <w:color w:val="auto"/>
        </w:rPr>
        <w:t>Poprawa jakości i skuteczności usług  świadczonych w</w:t>
      </w:r>
      <w:r w:rsidR="00AA3F99">
        <w:rPr>
          <w:rFonts w:asciiTheme="minorHAnsi" w:hAnsiTheme="minorHAnsi" w:cs="Calibri"/>
          <w:bCs/>
          <w:color w:val="auto"/>
        </w:rPr>
        <w:t xml:space="preserve"> dziedzinie</w:t>
      </w:r>
      <w:r w:rsidRPr="000238B2">
        <w:rPr>
          <w:rFonts w:asciiTheme="minorHAnsi" w:hAnsiTheme="minorHAnsi" w:cs="Calibri"/>
          <w:bCs/>
          <w:color w:val="auto"/>
        </w:rPr>
        <w:t xml:space="preserve"> przeciwdziałania przemocy w rodzinie.</w:t>
      </w:r>
    </w:p>
    <w:p w:rsidR="00A7217F" w:rsidRPr="000238B2" w:rsidRDefault="001833B5" w:rsidP="001D3872">
      <w:pPr>
        <w:widowControl/>
        <w:numPr>
          <w:ilvl w:val="0"/>
          <w:numId w:val="6"/>
        </w:numPr>
        <w:spacing w:line="276" w:lineRule="auto"/>
        <w:ind w:left="426" w:hanging="426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Wzmocnienie dobrej praktyki efektywnej współpracy służb i instytucji podejmujących działania w </w:t>
      </w:r>
      <w:r w:rsidR="00AA3F99">
        <w:rPr>
          <w:rFonts w:asciiTheme="minorHAnsi" w:hAnsiTheme="minorHAnsi" w:cs="Times New Roman"/>
          <w:lang w:val="pl-PL"/>
        </w:rPr>
        <w:t>obszarze</w:t>
      </w:r>
      <w:r w:rsidRPr="000238B2">
        <w:rPr>
          <w:rFonts w:asciiTheme="minorHAnsi" w:hAnsiTheme="minorHAnsi" w:cs="Times New Roman"/>
          <w:lang w:val="pl-PL"/>
        </w:rPr>
        <w:t xml:space="preserve"> przeciwdziałania przemocy w rodzinie i ochrony ofiar w/w przemocy.</w:t>
      </w:r>
    </w:p>
    <w:p w:rsidR="00A7217F" w:rsidRPr="000238B2" w:rsidRDefault="001833B5" w:rsidP="001D3872">
      <w:pPr>
        <w:widowControl/>
        <w:numPr>
          <w:ilvl w:val="0"/>
          <w:numId w:val="6"/>
        </w:numPr>
        <w:spacing w:line="276" w:lineRule="auto"/>
        <w:ind w:left="426" w:hanging="426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Ograniczenie skutków</w:t>
      </w:r>
      <w:r w:rsidR="00AF4ABB" w:rsidRPr="000238B2">
        <w:rPr>
          <w:rFonts w:asciiTheme="minorHAnsi" w:hAnsiTheme="minorHAnsi" w:cs="Times New Roman"/>
          <w:lang w:val="pl-PL"/>
        </w:rPr>
        <w:fldChar w:fldCharType="begin"/>
      </w:r>
      <w:r w:rsidRPr="000238B2">
        <w:rPr>
          <w:rFonts w:asciiTheme="minorHAnsi" w:hAnsiTheme="minorHAnsi" w:cs="Times New Roman"/>
          <w:lang w:val="pl-PL"/>
        </w:rPr>
        <w:instrText xml:space="preserve"> LISTNUM </w:instrText>
      </w:r>
      <w:r w:rsidR="00AF4ABB" w:rsidRPr="000238B2">
        <w:rPr>
          <w:rFonts w:asciiTheme="minorHAnsi" w:hAnsiTheme="minorHAnsi" w:cs="Times New Roman"/>
          <w:lang w:val="pl-PL"/>
        </w:rPr>
        <w:fldChar w:fldCharType="end"/>
      </w:r>
      <w:r w:rsidRPr="000238B2">
        <w:rPr>
          <w:rFonts w:asciiTheme="minorHAnsi" w:hAnsiTheme="minorHAnsi" w:cs="Times New Roman"/>
          <w:lang w:val="pl-PL"/>
        </w:rPr>
        <w:t xml:space="preserve"> indywidualnych i społecznych przemocy domowej.</w:t>
      </w:r>
    </w:p>
    <w:p w:rsidR="00A7217F" w:rsidRPr="000238B2" w:rsidRDefault="00C854B7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Ograniczenie społecznej tolerancji na zjawisko przemocy.</w:t>
      </w:r>
    </w:p>
    <w:p w:rsidR="00A7217F" w:rsidRPr="000238B2" w:rsidRDefault="00C854B7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Powszechny dostęp do nieodpłatnego poradnictw</w:t>
      </w:r>
      <w:r w:rsidR="00AA3F99">
        <w:rPr>
          <w:rFonts w:asciiTheme="minorHAnsi" w:hAnsiTheme="minorHAnsi" w:cs="Times New Roman"/>
          <w:lang w:val="pl-PL"/>
        </w:rPr>
        <w:t xml:space="preserve">a psychologicznego, prawnego i z pomocy społecznej </w:t>
      </w:r>
      <w:r w:rsidRPr="000238B2">
        <w:rPr>
          <w:rFonts w:asciiTheme="minorHAnsi" w:hAnsiTheme="minorHAnsi" w:cs="Times New Roman"/>
          <w:lang w:val="pl-PL"/>
        </w:rPr>
        <w:t xml:space="preserve"> dla osób doznających przemocy w rodzinie.</w:t>
      </w:r>
    </w:p>
    <w:p w:rsidR="00A7217F" w:rsidRPr="000238B2" w:rsidRDefault="0057192E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lang w:val="pl-PL"/>
        </w:rPr>
        <w:t>Zwiększenie</w:t>
      </w:r>
      <w:r w:rsidR="00C854B7" w:rsidRPr="000238B2">
        <w:rPr>
          <w:rFonts w:asciiTheme="minorHAnsi" w:hAnsiTheme="minorHAnsi" w:cs="Times New Roman"/>
          <w:lang w:val="pl-PL"/>
        </w:rPr>
        <w:t xml:space="preserve"> liczby </w:t>
      </w:r>
      <w:r>
        <w:rPr>
          <w:rFonts w:asciiTheme="minorHAnsi" w:hAnsiTheme="minorHAnsi" w:cs="Times New Roman"/>
          <w:lang w:val="pl-PL"/>
        </w:rPr>
        <w:t>sprawców przemocy</w:t>
      </w:r>
      <w:r w:rsidR="00C854B7" w:rsidRPr="000238B2">
        <w:rPr>
          <w:rFonts w:asciiTheme="minorHAnsi" w:hAnsiTheme="minorHAnsi" w:cs="Times New Roman"/>
          <w:lang w:val="pl-PL"/>
        </w:rPr>
        <w:t xml:space="preserve"> korzystających z profesjonalnej pomocy mającej na celu korygowanie postaw agresywnych i zwiększenie umiejętności opanowania własnych emocji.</w:t>
      </w:r>
    </w:p>
    <w:p w:rsidR="00796FD5" w:rsidRPr="000238B2" w:rsidRDefault="00796FD5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Promowanie prawidłowych zachowań oraz ograniczenie zjawiska przemocy wśród dzieci </w:t>
      </w:r>
      <w:r w:rsidRPr="000238B2">
        <w:rPr>
          <w:rFonts w:asciiTheme="minorHAnsi" w:hAnsiTheme="minorHAnsi" w:cs="Times New Roman"/>
          <w:lang w:val="pl-PL"/>
        </w:rPr>
        <w:br/>
        <w:t>i młodzieży.</w: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E30D40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12" w:name="_Toc457476805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Ź</w:t>
      </w:r>
      <w:r w:rsidR="00B12C6C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RÓDŁA FINANSOWANIA</w:t>
      </w:r>
      <w:r w:rsidR="00CC4354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PROGRAMU</w:t>
      </w:r>
      <w:bookmarkEnd w:id="12"/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CC4354" w:rsidRPr="000238B2" w:rsidRDefault="00CC4354" w:rsidP="001D387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Administracja rządowa (</w:t>
      </w:r>
      <w:proofErr w:type="spellStart"/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M</w:t>
      </w:r>
      <w:r w:rsidR="00796FD5" w:rsidRPr="000238B2">
        <w:rPr>
          <w:rFonts w:asciiTheme="minorHAnsi" w:eastAsia="Times New Roman" w:hAnsiTheme="minorHAnsi" w:cs="Calibri"/>
          <w:bCs/>
          <w:color w:val="auto"/>
          <w:lang w:eastAsia="pl-PL"/>
        </w:rPr>
        <w:t>R</w:t>
      </w: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PiPS</w:t>
      </w:r>
      <w:proofErr w:type="spellEnd"/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, wojewoda).</w:t>
      </w:r>
    </w:p>
    <w:p w:rsidR="00A7217F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Samorząd powiatu.</w:t>
      </w:r>
    </w:p>
    <w:p w:rsidR="0057192E" w:rsidRPr="000238B2" w:rsidRDefault="0057192E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>
        <w:rPr>
          <w:rFonts w:asciiTheme="minorHAnsi" w:eastAsia="Times New Roman" w:hAnsiTheme="minorHAnsi" w:cs="Calibri"/>
          <w:bCs/>
          <w:color w:val="auto"/>
          <w:lang w:eastAsia="pl-PL"/>
        </w:rPr>
        <w:t>Samorządy gminne.</w:t>
      </w:r>
    </w:p>
    <w:p w:rsidR="00A7217F" w:rsidRPr="000238B2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Organizacje pozarządowe.</w:t>
      </w:r>
    </w:p>
    <w:p w:rsidR="00A7217F" w:rsidRPr="000238B2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Środki zewnętrzne, w tym środki strukturalne.</w:t>
      </w:r>
    </w:p>
    <w:p w:rsidR="00A7217F" w:rsidRPr="000238B2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Partnerzy działań.</w:t>
      </w:r>
    </w:p>
    <w:p w:rsidR="00A7217F" w:rsidRPr="000238B2" w:rsidRDefault="00B12C6C" w:rsidP="00796FD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Inne.</w:t>
      </w:r>
    </w:p>
    <w:p w:rsidR="00B3351B" w:rsidRPr="000238B2" w:rsidRDefault="00B3351B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</w:p>
    <w:p w:rsidR="00A7217F" w:rsidRPr="000238B2" w:rsidRDefault="00B12C6C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13" w:name="_Toc457476806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EWALUACJA I MONITORING PROGRAMU</w:t>
      </w:r>
      <w:bookmarkEnd w:id="13"/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B12C6C" w:rsidP="008B444C">
      <w:pPr>
        <w:spacing w:line="336" w:lineRule="auto"/>
        <w:ind w:firstLine="425"/>
        <w:jc w:val="both"/>
        <w:rPr>
          <w:rFonts w:asciiTheme="minorHAnsi" w:eastAsia="Times New Roman" w:hAnsiTheme="minorHAnsi" w:cs="Calibri"/>
          <w:bCs/>
          <w:lang w:val="pl-PL" w:eastAsia="pl-PL"/>
        </w:rPr>
      </w:pP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Ocena i monitoring realizowanych działań odbywać się będzie na podstawie analizy stopnia osiągniętych celów. Koordynatorem programu jest Powiatowe Centrum Pomocy Rodzinie </w:t>
      </w:r>
      <w:r w:rsidR="005C3156" w:rsidRPr="000238B2">
        <w:rPr>
          <w:rFonts w:asciiTheme="minorHAnsi" w:eastAsia="Times New Roman" w:hAnsiTheme="minorHAnsi" w:cs="Calibri"/>
          <w:bCs/>
          <w:lang w:val="pl-PL" w:eastAsia="pl-PL"/>
        </w:rPr>
        <w:br/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w Częstochowie. Monitorowanie 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>Programu Przeciwdziałania Przemocy w Rodzinie i Ochrony Ofiar Przemocy w Rodzinie w Powiecie Częstochowskim na lata 2016-2020</w:t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odbywać się będzie na podstawie sporządzanej sprawozdawczości z wykonywania zadań oraz analizy zbieranych informacji nt. realizacji kierunków działań ujętych w programie. Informacje te przedkładane będą 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>Zarządowi Powiatu</w:t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i Radzie Powiatu 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</w:t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w corocznym sprawozdaniu z działalności Powiatowego Centrum </w:t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lastRenderedPageBreak/>
        <w:t>Pomocy Rodzinie w Częstochowie.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Ponadto informacja o zakresie udzielonej pomocy osobom doznającym przemocy i znajdującym się w sytuacji kryzysowej </w:t>
      </w:r>
      <w:r w:rsidR="004A018C" w:rsidRPr="000238B2">
        <w:rPr>
          <w:rFonts w:asciiTheme="minorHAnsi" w:eastAsia="Times New Roman" w:hAnsiTheme="minorHAnsi" w:cs="Calibri"/>
          <w:bCs/>
          <w:lang w:val="pl-PL" w:eastAsia="pl-PL"/>
        </w:rPr>
        <w:t>jest przedstawiana każdorazowo członkom Rady Powiatu na każdym posiedzeniu Rady.</w:t>
      </w:r>
    </w:p>
    <w:p w:rsidR="004A018C" w:rsidRPr="000238B2" w:rsidRDefault="004A018C" w:rsidP="008B444C">
      <w:pPr>
        <w:spacing w:line="336" w:lineRule="auto"/>
        <w:ind w:firstLine="425"/>
        <w:jc w:val="both"/>
        <w:rPr>
          <w:rFonts w:asciiTheme="minorHAnsi" w:eastAsia="Times New Roman" w:hAnsiTheme="minorHAnsi" w:cs="Calibri"/>
          <w:bCs/>
          <w:lang w:val="pl-PL" w:eastAsia="pl-PL"/>
        </w:rPr>
      </w:pPr>
      <w:r w:rsidRPr="000238B2">
        <w:rPr>
          <w:rFonts w:asciiTheme="minorHAnsi" w:eastAsia="Times New Roman" w:hAnsiTheme="minorHAnsi" w:cs="Calibri"/>
          <w:bCs/>
          <w:lang w:val="pl-PL" w:eastAsia="pl-PL"/>
        </w:rPr>
        <w:t>Na podstawie danych zebranych w ramach monitoringu, w razie potrzeby, dokonana zostanie ewaluacja celów i działań Programu.</w:t>
      </w:r>
    </w:p>
    <w:p w:rsidR="00521DD9" w:rsidRPr="000238B2" w:rsidRDefault="00521DD9">
      <w:pPr>
        <w:suppressAutoHyphens w:val="0"/>
        <w:rPr>
          <w:rFonts w:asciiTheme="minorHAnsi" w:eastAsia="Times New Roman" w:hAnsiTheme="minorHAnsi" w:cs="Calibri"/>
          <w:bCs/>
          <w:lang w:val="pl-PL" w:eastAsia="pl-PL"/>
        </w:rPr>
      </w:pPr>
      <w:r w:rsidRPr="000238B2">
        <w:rPr>
          <w:rFonts w:asciiTheme="minorHAnsi" w:eastAsia="Times New Roman" w:hAnsiTheme="minorHAnsi" w:cs="Calibri"/>
          <w:bCs/>
          <w:lang w:val="pl-PL" w:eastAsia="pl-PL"/>
        </w:rPr>
        <w:br w:type="page"/>
      </w:r>
    </w:p>
    <w:p w:rsidR="00D02B49" w:rsidRPr="000238B2" w:rsidRDefault="008B444C" w:rsidP="00D02B49">
      <w:pPr>
        <w:pStyle w:val="Nagwek1"/>
        <w:spacing w:before="0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14" w:name="_Toc457476807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WYKAZ TABEL</w:t>
      </w:r>
      <w:bookmarkEnd w:id="14"/>
    </w:p>
    <w:p w:rsidR="00D02B49" w:rsidRPr="000238B2" w:rsidRDefault="00D02B49" w:rsidP="00D02B49">
      <w:pPr>
        <w:tabs>
          <w:tab w:val="left" w:pos="1276"/>
        </w:tabs>
        <w:spacing w:line="276" w:lineRule="auto"/>
        <w:ind w:left="1275" w:hanging="1275"/>
        <w:jc w:val="both"/>
        <w:rPr>
          <w:rFonts w:asciiTheme="minorHAnsi" w:hAnsiTheme="minorHAnsi" w:cs="Calibri"/>
          <w:b/>
          <w:lang w:val="pl-PL"/>
        </w:rPr>
      </w:pPr>
    </w:p>
    <w:p w:rsidR="00D02B49" w:rsidRPr="000238B2" w:rsidRDefault="00D02B49" w:rsidP="00D02B49">
      <w:pPr>
        <w:tabs>
          <w:tab w:val="left" w:pos="1276"/>
        </w:tabs>
        <w:spacing w:line="276" w:lineRule="auto"/>
        <w:ind w:left="1275" w:hanging="1275"/>
        <w:jc w:val="both"/>
        <w:rPr>
          <w:rFonts w:asciiTheme="minorHAnsi" w:hAnsiTheme="minorHAnsi" w:cs="Calibr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1 – </w:t>
      </w:r>
      <w:r w:rsidRPr="000238B2">
        <w:rPr>
          <w:rFonts w:asciiTheme="minorHAnsi" w:hAnsiTheme="minorHAnsi" w:cs="Calibri"/>
          <w:b/>
          <w:lang w:val="pl-PL"/>
        </w:rPr>
        <w:tab/>
      </w:r>
      <w:proofErr w:type="spellStart"/>
      <w:r w:rsidR="000C36D9" w:rsidRPr="000238B2">
        <w:rPr>
          <w:rFonts w:asciiTheme="minorHAnsi" w:hAnsiTheme="minorHAnsi" w:cs="Calibri"/>
        </w:rPr>
        <w:t>Formy</w:t>
      </w:r>
      <w:proofErr w:type="spellEnd"/>
      <w:r w:rsidR="000C36D9" w:rsidRPr="000238B2">
        <w:rPr>
          <w:rFonts w:asciiTheme="minorHAnsi" w:hAnsiTheme="minorHAnsi" w:cs="Calibri"/>
        </w:rPr>
        <w:t xml:space="preserve"> i </w:t>
      </w:r>
      <w:proofErr w:type="spellStart"/>
      <w:r w:rsidR="000C36D9" w:rsidRPr="000238B2">
        <w:rPr>
          <w:rFonts w:asciiTheme="minorHAnsi" w:hAnsiTheme="minorHAnsi" w:cs="Calibri"/>
        </w:rPr>
        <w:t>skutki</w:t>
      </w:r>
      <w:proofErr w:type="spellEnd"/>
      <w:r w:rsidR="000C36D9" w:rsidRPr="000238B2">
        <w:rPr>
          <w:rFonts w:asciiTheme="minorHAnsi" w:hAnsiTheme="minorHAnsi" w:cs="Calibri"/>
        </w:rPr>
        <w:t xml:space="preserve"> </w:t>
      </w:r>
      <w:proofErr w:type="spellStart"/>
      <w:r w:rsidR="000C36D9" w:rsidRPr="000238B2">
        <w:rPr>
          <w:rFonts w:asciiTheme="minorHAnsi" w:hAnsiTheme="minorHAnsi" w:cs="Calibri"/>
        </w:rPr>
        <w:t>przemocy</w:t>
      </w:r>
      <w:proofErr w:type="spellEnd"/>
      <w:r w:rsidR="000C36D9" w:rsidRPr="000238B2">
        <w:rPr>
          <w:rFonts w:asciiTheme="minorHAnsi" w:hAnsiTheme="minorHAnsi" w:cs="Calibri"/>
        </w:rPr>
        <w:t xml:space="preserve"> w </w:t>
      </w:r>
      <w:proofErr w:type="spellStart"/>
      <w:r w:rsidR="000C36D9" w:rsidRPr="000238B2">
        <w:rPr>
          <w:rFonts w:asciiTheme="minorHAnsi" w:hAnsiTheme="minorHAnsi" w:cs="Calibri"/>
        </w:rPr>
        <w:t>rodzinie</w:t>
      </w:r>
      <w:proofErr w:type="spellEnd"/>
      <w:r w:rsidR="000C36D9" w:rsidRPr="000238B2">
        <w:rPr>
          <w:rFonts w:asciiTheme="minorHAnsi" w:hAnsiTheme="minorHAnsi" w:cs="Calibri"/>
          <w:lang w:val="pl-PL"/>
        </w:rPr>
        <w:t xml:space="preserve"> ………………………………………………………………………3</w:t>
      </w:r>
    </w:p>
    <w:p w:rsidR="00D02B49" w:rsidRPr="000238B2" w:rsidRDefault="00D02B49" w:rsidP="00693264">
      <w:pPr>
        <w:ind w:left="1410" w:hanging="1410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2 – </w:t>
      </w:r>
      <w:r w:rsidRPr="000238B2">
        <w:rPr>
          <w:rFonts w:asciiTheme="minorHAnsi" w:hAnsiTheme="minorHAnsi" w:cs="Calibri"/>
          <w:b/>
          <w:lang w:val="pl-PL"/>
        </w:rPr>
        <w:tab/>
      </w:r>
      <w:r w:rsidR="000C36D9" w:rsidRPr="000238B2">
        <w:rPr>
          <w:rFonts w:asciiTheme="minorHAnsi" w:hAnsiTheme="minorHAnsi"/>
          <w:lang w:val="pl-PL"/>
        </w:rPr>
        <w:t>Liczba wypełnionych formularzy „Niebieskiej Karty” or</w:t>
      </w:r>
      <w:r w:rsidR="00693264" w:rsidRPr="000238B2">
        <w:rPr>
          <w:rFonts w:asciiTheme="minorHAnsi" w:hAnsiTheme="minorHAnsi"/>
          <w:lang w:val="pl-PL"/>
        </w:rPr>
        <w:t xml:space="preserve">az osób doznających przemocy w </w:t>
      </w:r>
      <w:r w:rsidR="000C36D9" w:rsidRPr="000238B2">
        <w:rPr>
          <w:rFonts w:asciiTheme="minorHAnsi" w:hAnsiTheme="minorHAnsi"/>
          <w:lang w:val="pl-PL"/>
        </w:rPr>
        <w:t xml:space="preserve"> rodzinie  wg statystyk Komendy Głównej Policji w latach 2013 – 2015</w:t>
      </w:r>
      <w:r w:rsidR="00521DD9" w:rsidRPr="000238B2">
        <w:rPr>
          <w:rFonts w:asciiTheme="minorHAnsi" w:hAnsiTheme="minorHAnsi" w:cs="Calibri"/>
          <w:lang w:val="pl-PL"/>
        </w:rPr>
        <w:t>………………</w:t>
      </w:r>
      <w:r w:rsidR="00693264" w:rsidRPr="000238B2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…………………………………………………………………………………………………..……7</w:t>
      </w:r>
    </w:p>
    <w:p w:rsidR="00693264" w:rsidRPr="000238B2" w:rsidRDefault="00D02B49" w:rsidP="00693264">
      <w:pPr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3 – </w:t>
      </w:r>
      <w:r w:rsidRPr="000238B2">
        <w:rPr>
          <w:rFonts w:asciiTheme="minorHAnsi" w:hAnsiTheme="minorHAnsi" w:cs="Calibri"/>
          <w:b/>
          <w:lang w:val="pl-PL"/>
        </w:rPr>
        <w:tab/>
      </w:r>
      <w:r w:rsidR="00693264" w:rsidRPr="000238B2">
        <w:rPr>
          <w:rFonts w:asciiTheme="minorHAnsi" w:hAnsiTheme="minorHAnsi"/>
          <w:lang w:val="pl-PL"/>
        </w:rPr>
        <w:t xml:space="preserve">Liczba założonych „Niebieskich Kart”  przez </w:t>
      </w:r>
      <w:proofErr w:type="spellStart"/>
      <w:r w:rsidR="00693264" w:rsidRPr="000238B2">
        <w:rPr>
          <w:rFonts w:asciiTheme="minorHAnsi" w:hAnsiTheme="minorHAnsi"/>
          <w:lang w:val="pl-PL"/>
        </w:rPr>
        <w:t>OPS-y</w:t>
      </w:r>
      <w:proofErr w:type="spellEnd"/>
      <w:r w:rsidR="00693264" w:rsidRPr="000238B2">
        <w:rPr>
          <w:rFonts w:asciiTheme="minorHAnsi" w:hAnsiTheme="minorHAnsi"/>
          <w:lang w:val="pl-PL"/>
        </w:rPr>
        <w:t xml:space="preserve">  </w:t>
      </w:r>
      <w:r w:rsidR="00782268">
        <w:rPr>
          <w:rFonts w:asciiTheme="minorHAnsi" w:hAnsiTheme="minorHAnsi"/>
          <w:lang w:val="pl-PL"/>
        </w:rPr>
        <w:t>z terenu</w:t>
      </w:r>
      <w:r w:rsidR="00693264" w:rsidRPr="000238B2">
        <w:rPr>
          <w:rFonts w:asciiTheme="minorHAnsi" w:hAnsiTheme="minorHAnsi"/>
          <w:lang w:val="pl-PL"/>
        </w:rPr>
        <w:t xml:space="preserve"> Powiatu </w:t>
      </w:r>
    </w:p>
    <w:p w:rsidR="00D02B49" w:rsidRPr="000238B2" w:rsidRDefault="00693264" w:rsidP="00693264">
      <w:pPr>
        <w:ind w:firstLine="706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     </w:t>
      </w:r>
      <w:r w:rsidRPr="000238B2">
        <w:rPr>
          <w:rFonts w:asciiTheme="minorHAnsi" w:hAnsiTheme="minorHAnsi"/>
          <w:lang w:val="pl-PL"/>
        </w:rPr>
        <w:tab/>
        <w:t>Częstochowskiego w latach 2013 - 2015</w:t>
      </w:r>
      <w:r w:rsidR="00521DD9" w:rsidRPr="000238B2">
        <w:rPr>
          <w:rFonts w:asciiTheme="minorHAnsi" w:hAnsiTheme="minorHAnsi" w:cs="Calibri"/>
          <w:lang w:val="pl-PL"/>
        </w:rPr>
        <w:t>……………………</w:t>
      </w:r>
      <w:r w:rsidRPr="000238B2">
        <w:rPr>
          <w:rFonts w:asciiTheme="minorHAnsi" w:hAnsiTheme="minorHAnsi" w:cs="Calibri"/>
          <w:lang w:val="pl-PL"/>
        </w:rPr>
        <w:t>…………………………………………...8</w:t>
      </w:r>
    </w:p>
    <w:p w:rsidR="00D02B49" w:rsidRPr="000238B2" w:rsidRDefault="00D02B49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4 – </w:t>
      </w:r>
      <w:r w:rsidRPr="000238B2">
        <w:rPr>
          <w:rFonts w:asciiTheme="minorHAnsi" w:hAnsiTheme="minorHAnsi" w:cs="Calibri"/>
          <w:b/>
          <w:lang w:val="pl-PL"/>
        </w:rPr>
        <w:tab/>
      </w:r>
      <w:r w:rsidR="00693264" w:rsidRPr="000238B2">
        <w:rPr>
          <w:rFonts w:asciiTheme="minorHAnsi" w:hAnsiTheme="minorHAnsi"/>
          <w:lang w:val="pl-PL"/>
        </w:rPr>
        <w:t>Analiza SWOT</w:t>
      </w:r>
      <w:r w:rsidR="00693264" w:rsidRPr="000238B2">
        <w:rPr>
          <w:rFonts w:asciiTheme="minorHAnsi" w:hAnsiTheme="minorHAnsi" w:cs="Calibri"/>
          <w:lang w:val="pl-PL"/>
        </w:rPr>
        <w:t xml:space="preserve">  </w:t>
      </w:r>
      <w:r w:rsidR="00521DD9" w:rsidRPr="000238B2">
        <w:rPr>
          <w:rFonts w:asciiTheme="minorHAnsi" w:hAnsiTheme="minorHAnsi" w:cs="Calibri"/>
          <w:lang w:val="pl-PL"/>
        </w:rPr>
        <w:t>……………………</w:t>
      </w:r>
      <w:r w:rsidR="00693264" w:rsidRPr="000238B2">
        <w:rPr>
          <w:rFonts w:asciiTheme="minorHAnsi" w:hAnsiTheme="minorHAnsi" w:cs="Calibri"/>
          <w:lang w:val="pl-PL"/>
        </w:rPr>
        <w:t>…………………………………………………………………</w:t>
      </w:r>
      <w:r w:rsidR="00521DD9" w:rsidRPr="000238B2">
        <w:rPr>
          <w:rFonts w:asciiTheme="minorHAnsi" w:hAnsiTheme="minorHAnsi" w:cs="Calibri"/>
          <w:lang w:val="pl-PL"/>
        </w:rPr>
        <w:t>……………….10</w:t>
      </w: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D02B49" w:rsidRPr="000238B2" w:rsidRDefault="008B444C" w:rsidP="00D02B49">
      <w:pPr>
        <w:pStyle w:val="Nagwek1"/>
        <w:spacing w:before="0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15" w:name="_Toc457476808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WYKAZ WYKRESÓW</w:t>
      </w:r>
      <w:bookmarkEnd w:id="15"/>
    </w:p>
    <w:p w:rsidR="008B444C" w:rsidRPr="000238B2" w:rsidRDefault="008B444C" w:rsidP="00D02B49">
      <w:pPr>
        <w:tabs>
          <w:tab w:val="left" w:pos="1276"/>
        </w:tabs>
        <w:spacing w:line="276" w:lineRule="auto"/>
        <w:ind w:left="1275" w:hanging="1275"/>
        <w:jc w:val="both"/>
        <w:rPr>
          <w:rFonts w:asciiTheme="minorHAnsi" w:eastAsia="Calibri" w:hAnsiTheme="minorHAnsi" w:cs="Calibri"/>
          <w:b/>
          <w:bCs/>
          <w:lang w:val="pl-PL" w:eastAsia="en-US"/>
        </w:rPr>
      </w:pPr>
    </w:p>
    <w:p w:rsidR="000238B2" w:rsidRPr="000238B2" w:rsidRDefault="00D02B49" w:rsidP="000238B2">
      <w:pPr>
        <w:rPr>
          <w:rFonts w:asciiTheme="minorHAnsi" w:hAnsiTheme="minorHAnsi"/>
          <w:lang w:val="pl-PL"/>
        </w:rPr>
      </w:pPr>
      <w:r w:rsidRPr="000238B2">
        <w:rPr>
          <w:rFonts w:asciiTheme="minorHAnsi" w:eastAsia="Calibri" w:hAnsiTheme="minorHAnsi" w:cs="Calibri"/>
          <w:b/>
          <w:bCs/>
          <w:lang w:val="pl-PL" w:eastAsia="en-US"/>
        </w:rPr>
        <w:t xml:space="preserve">Wykres nr 1 – </w:t>
      </w:r>
      <w:r w:rsidR="000238B2" w:rsidRPr="000238B2">
        <w:rPr>
          <w:rFonts w:asciiTheme="minorHAnsi" w:hAnsiTheme="minorHAnsi"/>
          <w:lang w:val="pl-PL"/>
        </w:rPr>
        <w:t xml:space="preserve">Liczba wypełnionych formularzy „Niebieskiej Karty” wg statystyk Komendy Głównej </w:t>
      </w:r>
    </w:p>
    <w:p w:rsidR="00D02B49" w:rsidRPr="000238B2" w:rsidRDefault="000238B2" w:rsidP="000238B2">
      <w:pPr>
        <w:ind w:firstLine="706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      </w:t>
      </w:r>
      <w:r w:rsidRPr="000238B2">
        <w:rPr>
          <w:rFonts w:asciiTheme="minorHAnsi" w:hAnsiTheme="minorHAnsi"/>
          <w:lang w:val="pl-PL"/>
        </w:rPr>
        <w:tab/>
        <w:t>Policji w latach 2013 – 2015</w:t>
      </w:r>
      <w:r w:rsidRPr="000238B2">
        <w:rPr>
          <w:rFonts w:asciiTheme="minorHAnsi" w:eastAsia="Calibri" w:hAnsiTheme="minorHAnsi" w:cs="Calibri"/>
          <w:lang w:val="pl-PL" w:eastAsia="en-US"/>
        </w:rPr>
        <w:t>…………………………………………………………………………………….7</w:t>
      </w:r>
    </w:p>
    <w:p w:rsidR="00D02B49" w:rsidRPr="000238B2" w:rsidRDefault="00D02B49" w:rsidP="000238B2">
      <w:pPr>
        <w:ind w:left="1412" w:hanging="1412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eastAsia="Calibri" w:hAnsiTheme="minorHAnsi" w:cs="Calibri"/>
          <w:b/>
          <w:bCs/>
          <w:lang w:val="pl-PL" w:eastAsia="en-US"/>
        </w:rPr>
        <w:t xml:space="preserve">Wykres nr 2 – </w:t>
      </w:r>
      <w:r w:rsidR="000238B2" w:rsidRPr="000238B2">
        <w:rPr>
          <w:rFonts w:asciiTheme="minorHAnsi" w:hAnsiTheme="minorHAnsi"/>
          <w:lang w:val="pl-PL"/>
        </w:rPr>
        <w:t xml:space="preserve">Liczba założonych „Niebieskich Kart”  przez </w:t>
      </w:r>
      <w:proofErr w:type="spellStart"/>
      <w:r w:rsidR="000238B2" w:rsidRPr="000238B2">
        <w:rPr>
          <w:rFonts w:asciiTheme="minorHAnsi" w:hAnsiTheme="minorHAnsi"/>
          <w:lang w:val="pl-PL"/>
        </w:rPr>
        <w:t>OPS-y</w:t>
      </w:r>
      <w:proofErr w:type="spellEnd"/>
      <w:r w:rsidR="000238B2" w:rsidRPr="000238B2">
        <w:rPr>
          <w:rFonts w:asciiTheme="minorHAnsi" w:hAnsiTheme="minorHAnsi"/>
          <w:lang w:val="pl-PL"/>
        </w:rPr>
        <w:t xml:space="preserve">  funkcjonujące na terenie Powiatu Częstochowskiego w latach 2013 – 2015</w:t>
      </w:r>
      <w:r w:rsidR="000238B2" w:rsidRPr="000238B2">
        <w:rPr>
          <w:rFonts w:asciiTheme="minorHAnsi" w:eastAsia="Calibri" w:hAnsiTheme="minorHAnsi" w:cs="Calibri"/>
          <w:lang w:val="pl-PL" w:eastAsia="en-US"/>
        </w:rPr>
        <w:t>………………………………………………………………..9</w:t>
      </w:r>
    </w:p>
    <w:p w:rsidR="00A7217F" w:rsidRPr="000238B2" w:rsidRDefault="00A7217F" w:rsidP="003F264A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/>
          <w:b/>
          <w:lang w:val="pl-PL"/>
        </w:rPr>
      </w:pPr>
    </w:p>
    <w:sectPr w:rsidR="00A7217F" w:rsidRPr="000238B2" w:rsidSect="004B114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90" w:rsidRDefault="00C06090" w:rsidP="00A7217F">
      <w:r>
        <w:separator/>
      </w:r>
    </w:p>
  </w:endnote>
  <w:endnote w:type="continuationSeparator" w:id="0">
    <w:p w:rsidR="00C06090" w:rsidRDefault="00C06090" w:rsidP="00A7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1095"/>
      <w:docPartObj>
        <w:docPartGallery w:val="Page Numbers (Bottom of Page)"/>
        <w:docPartUnique/>
      </w:docPartObj>
    </w:sdtPr>
    <w:sdtContent>
      <w:p w:rsidR="005659DE" w:rsidRDefault="00AF4ABB">
        <w:pPr>
          <w:pStyle w:val="Stopka"/>
          <w:jc w:val="right"/>
        </w:pPr>
        <w:fldSimple w:instr=" PAGE   \* MERGEFORMAT ">
          <w:r w:rsidR="00DC708D">
            <w:rPr>
              <w:noProof/>
            </w:rPr>
            <w:t>1</w:t>
          </w:r>
        </w:fldSimple>
      </w:p>
    </w:sdtContent>
  </w:sdt>
  <w:p w:rsidR="005659DE" w:rsidRDefault="00565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90" w:rsidRDefault="00C06090" w:rsidP="00A7217F">
      <w:r w:rsidRPr="00A7217F">
        <w:rPr>
          <w:color w:val="000000"/>
        </w:rPr>
        <w:separator/>
      </w:r>
    </w:p>
  </w:footnote>
  <w:footnote w:type="continuationSeparator" w:id="0">
    <w:p w:rsidR="00C06090" w:rsidRDefault="00C06090" w:rsidP="00A7217F">
      <w:r>
        <w:continuationSeparator/>
      </w:r>
    </w:p>
  </w:footnote>
  <w:footnote w:id="1">
    <w:p w:rsidR="005659DE" w:rsidRPr="003D28D7" w:rsidRDefault="005659DE" w:rsidP="003D28D7">
      <w:pPr>
        <w:pStyle w:val="Tekstprzypisudolnego"/>
        <w:rPr>
          <w:rFonts w:asciiTheme="minorHAnsi" w:hAnsiTheme="minorHAnsi"/>
          <w:lang w:val="pl-PL"/>
        </w:rPr>
      </w:pPr>
      <w:r w:rsidRPr="003D28D7">
        <w:rPr>
          <w:rStyle w:val="Odwoanieprzypisudolnego"/>
          <w:rFonts w:asciiTheme="minorHAnsi" w:hAnsiTheme="minorHAnsi"/>
        </w:rPr>
        <w:footnoteRef/>
      </w:r>
      <w:r w:rsidRPr="003D28D7">
        <w:rPr>
          <w:rFonts w:asciiTheme="minorHAnsi" w:hAnsiTheme="minorHAnsi"/>
        </w:rPr>
        <w:t xml:space="preserve"> </w:t>
      </w:r>
      <w:r w:rsidRPr="003D28D7">
        <w:rPr>
          <w:rFonts w:asciiTheme="minorHAnsi" w:hAnsiTheme="minorHAnsi"/>
          <w:lang w:val="pl-PL"/>
        </w:rPr>
        <w:t>Opracowanie Zespołu Stowarzyszenia „Niebieska Linia”</w:t>
      </w:r>
    </w:p>
    <w:p w:rsidR="005659DE" w:rsidRPr="003D28D7" w:rsidRDefault="005659DE" w:rsidP="003D28D7">
      <w:pPr>
        <w:pStyle w:val="Tekstprzypisudolnego"/>
        <w:rPr>
          <w:lang w:val="pl-PL"/>
        </w:rPr>
      </w:pPr>
      <w:r w:rsidRPr="003D28D7">
        <w:rPr>
          <w:rFonts w:asciiTheme="minorHAnsi" w:hAnsiTheme="minorHAnsi"/>
          <w:lang w:val="pl-PL"/>
        </w:rPr>
        <w:t xml:space="preserve">    http://www.niebieskalinia.info</w:t>
      </w:r>
    </w:p>
  </w:footnote>
  <w:footnote w:id="2">
    <w:p w:rsidR="005659DE" w:rsidRPr="009075EE" w:rsidRDefault="005659DE">
      <w:pPr>
        <w:pStyle w:val="Tekstprzypisudolnego"/>
        <w:rPr>
          <w:rFonts w:asciiTheme="minorHAnsi" w:hAnsiTheme="minorHAnsi"/>
          <w:lang w:val="pl-PL"/>
        </w:rPr>
      </w:pPr>
      <w:r w:rsidRPr="009075EE">
        <w:rPr>
          <w:rStyle w:val="Odwoanieprzypisudolnego"/>
          <w:rFonts w:asciiTheme="minorHAnsi" w:hAnsiTheme="minorHAnsi"/>
        </w:rPr>
        <w:footnoteRef/>
      </w:r>
      <w:r w:rsidRPr="009075EE">
        <w:rPr>
          <w:rFonts w:asciiTheme="minorHAnsi" w:hAnsiTheme="minorHAnsi"/>
        </w:rPr>
        <w:t xml:space="preserve"> http://statystyka.policja.pl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AA"/>
    <w:multiLevelType w:val="multilevel"/>
    <w:tmpl w:val="04150025"/>
    <w:styleLink w:val="Styl1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E0512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B6766B"/>
    <w:multiLevelType w:val="hybridMultilevel"/>
    <w:tmpl w:val="7C4AB8FC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3E65"/>
    <w:multiLevelType w:val="multilevel"/>
    <w:tmpl w:val="DD08F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0C32"/>
    <w:multiLevelType w:val="multilevel"/>
    <w:tmpl w:val="F47856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84989"/>
    <w:multiLevelType w:val="hybridMultilevel"/>
    <w:tmpl w:val="80360E38"/>
    <w:lvl w:ilvl="0" w:tplc="1A14B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E0C87"/>
    <w:multiLevelType w:val="hybridMultilevel"/>
    <w:tmpl w:val="952A0C10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558E5"/>
    <w:multiLevelType w:val="hybridMultilevel"/>
    <w:tmpl w:val="39501C56"/>
    <w:lvl w:ilvl="0" w:tplc="CA6E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3EE3"/>
    <w:multiLevelType w:val="multilevel"/>
    <w:tmpl w:val="B49A0B8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78F2B56"/>
    <w:multiLevelType w:val="multilevel"/>
    <w:tmpl w:val="669E59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985628D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BC70886"/>
    <w:multiLevelType w:val="multilevel"/>
    <w:tmpl w:val="6E540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6B2D"/>
    <w:multiLevelType w:val="hybridMultilevel"/>
    <w:tmpl w:val="D2521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E0515"/>
    <w:multiLevelType w:val="hybridMultilevel"/>
    <w:tmpl w:val="38B8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C194F"/>
    <w:multiLevelType w:val="hybridMultilevel"/>
    <w:tmpl w:val="5D16AE9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E2FCA"/>
    <w:multiLevelType w:val="multilevel"/>
    <w:tmpl w:val="04150025"/>
    <w:numStyleLink w:val="Styl1"/>
  </w:abstractNum>
  <w:abstractNum w:abstractNumId="16">
    <w:nsid w:val="575A68F0"/>
    <w:multiLevelType w:val="multilevel"/>
    <w:tmpl w:val="25407F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B7BB6"/>
    <w:multiLevelType w:val="hybridMultilevel"/>
    <w:tmpl w:val="7356284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445EC"/>
    <w:multiLevelType w:val="hybridMultilevel"/>
    <w:tmpl w:val="0B787540"/>
    <w:lvl w:ilvl="0" w:tplc="CA6E72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B26934"/>
    <w:multiLevelType w:val="multilevel"/>
    <w:tmpl w:val="7EECC8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6370055D"/>
    <w:multiLevelType w:val="hybridMultilevel"/>
    <w:tmpl w:val="5A2A562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82842"/>
    <w:multiLevelType w:val="hybridMultilevel"/>
    <w:tmpl w:val="63C26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E673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3E47"/>
    <w:multiLevelType w:val="hybridMultilevel"/>
    <w:tmpl w:val="F348D7EC"/>
    <w:lvl w:ilvl="0" w:tplc="CA6E72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5BD1E4F"/>
    <w:multiLevelType w:val="multilevel"/>
    <w:tmpl w:val="D718343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7DA03EB7"/>
    <w:multiLevelType w:val="multilevel"/>
    <w:tmpl w:val="338CE4D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hint="default"/>
        <w:color w:val="auto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7F373BC1"/>
    <w:multiLevelType w:val="multilevel"/>
    <w:tmpl w:val="577EE5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F41363A"/>
    <w:multiLevelType w:val="hybridMultilevel"/>
    <w:tmpl w:val="287097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9"/>
  </w:num>
  <w:num w:numId="5">
    <w:abstractNumId w:val="4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8"/>
  </w:num>
  <w:num w:numId="11">
    <w:abstractNumId w:val="26"/>
  </w:num>
  <w:num w:numId="12">
    <w:abstractNumId w:val="22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</w:num>
  <w:num w:numId="19">
    <w:abstractNumId w:val="7"/>
  </w:num>
  <w:num w:numId="20">
    <w:abstractNumId w:val="0"/>
  </w:num>
  <w:num w:numId="21">
    <w:abstractNumId w:val="15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0"/>
  </w:num>
  <w:num w:numId="37">
    <w:abstractNumId w:val="14"/>
  </w:num>
  <w:num w:numId="38">
    <w:abstractNumId w:val="17"/>
  </w:num>
  <w:num w:numId="39">
    <w:abstractNumId w:val="12"/>
  </w:num>
  <w:num w:numId="40">
    <w:abstractNumId w:val="13"/>
  </w:num>
  <w:num w:numId="41">
    <w:abstractNumId w:val="6"/>
  </w:num>
  <w:num w:numId="42">
    <w:abstractNumId w:val="5"/>
  </w:num>
  <w:num w:numId="43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7217F"/>
    <w:rsid w:val="000027EE"/>
    <w:rsid w:val="0002003C"/>
    <w:rsid w:val="000238B2"/>
    <w:rsid w:val="00024369"/>
    <w:rsid w:val="00032F3E"/>
    <w:rsid w:val="00036B6D"/>
    <w:rsid w:val="0004081B"/>
    <w:rsid w:val="000535EB"/>
    <w:rsid w:val="000535EE"/>
    <w:rsid w:val="00053849"/>
    <w:rsid w:val="00055C5B"/>
    <w:rsid w:val="00057A93"/>
    <w:rsid w:val="00064909"/>
    <w:rsid w:val="00067354"/>
    <w:rsid w:val="00070E21"/>
    <w:rsid w:val="00070F75"/>
    <w:rsid w:val="000728F3"/>
    <w:rsid w:val="00072C13"/>
    <w:rsid w:val="00073620"/>
    <w:rsid w:val="00074489"/>
    <w:rsid w:val="000803FF"/>
    <w:rsid w:val="00093F10"/>
    <w:rsid w:val="000B6BF0"/>
    <w:rsid w:val="000B6F48"/>
    <w:rsid w:val="000C36D9"/>
    <w:rsid w:val="000F0B23"/>
    <w:rsid w:val="0010779C"/>
    <w:rsid w:val="00111D91"/>
    <w:rsid w:val="001217D9"/>
    <w:rsid w:val="001330B3"/>
    <w:rsid w:val="00136AAC"/>
    <w:rsid w:val="00150A68"/>
    <w:rsid w:val="00150BED"/>
    <w:rsid w:val="001552D3"/>
    <w:rsid w:val="00160D35"/>
    <w:rsid w:val="00160E45"/>
    <w:rsid w:val="00172BD6"/>
    <w:rsid w:val="001833B5"/>
    <w:rsid w:val="00183641"/>
    <w:rsid w:val="001A4FC8"/>
    <w:rsid w:val="001B06FD"/>
    <w:rsid w:val="001C1DF2"/>
    <w:rsid w:val="001C6964"/>
    <w:rsid w:val="001D1760"/>
    <w:rsid w:val="001D2708"/>
    <w:rsid w:val="001D3872"/>
    <w:rsid w:val="001D3D69"/>
    <w:rsid w:val="001E066F"/>
    <w:rsid w:val="001E1A0E"/>
    <w:rsid w:val="001F1B6A"/>
    <w:rsid w:val="001F4949"/>
    <w:rsid w:val="001F6676"/>
    <w:rsid w:val="00206131"/>
    <w:rsid w:val="00214229"/>
    <w:rsid w:val="00214C08"/>
    <w:rsid w:val="002214C1"/>
    <w:rsid w:val="002217FC"/>
    <w:rsid w:val="00221AC9"/>
    <w:rsid w:val="00221ED5"/>
    <w:rsid w:val="00232552"/>
    <w:rsid w:val="00260101"/>
    <w:rsid w:val="00261BFD"/>
    <w:rsid w:val="00262134"/>
    <w:rsid w:val="00280C8A"/>
    <w:rsid w:val="00294505"/>
    <w:rsid w:val="002B28C5"/>
    <w:rsid w:val="002B6CEA"/>
    <w:rsid w:val="002C23F7"/>
    <w:rsid w:val="002F238C"/>
    <w:rsid w:val="002F2CD9"/>
    <w:rsid w:val="002F6E69"/>
    <w:rsid w:val="00313725"/>
    <w:rsid w:val="003158CC"/>
    <w:rsid w:val="003223C3"/>
    <w:rsid w:val="00325D55"/>
    <w:rsid w:val="00350F29"/>
    <w:rsid w:val="003627A7"/>
    <w:rsid w:val="0036748B"/>
    <w:rsid w:val="00375BA8"/>
    <w:rsid w:val="0038105E"/>
    <w:rsid w:val="00385C97"/>
    <w:rsid w:val="003922A7"/>
    <w:rsid w:val="00396C7E"/>
    <w:rsid w:val="003B7B52"/>
    <w:rsid w:val="003C7D5D"/>
    <w:rsid w:val="003D28D7"/>
    <w:rsid w:val="003D6920"/>
    <w:rsid w:val="003D7B0B"/>
    <w:rsid w:val="003E1E75"/>
    <w:rsid w:val="003E6396"/>
    <w:rsid w:val="003F1309"/>
    <w:rsid w:val="003F264A"/>
    <w:rsid w:val="00410FAB"/>
    <w:rsid w:val="00411104"/>
    <w:rsid w:val="00411D61"/>
    <w:rsid w:val="0041698A"/>
    <w:rsid w:val="00422456"/>
    <w:rsid w:val="0043041A"/>
    <w:rsid w:val="004400FC"/>
    <w:rsid w:val="00480D7D"/>
    <w:rsid w:val="004A018C"/>
    <w:rsid w:val="004B114E"/>
    <w:rsid w:val="004B2ACE"/>
    <w:rsid w:val="004C167E"/>
    <w:rsid w:val="004C668C"/>
    <w:rsid w:val="004D09F3"/>
    <w:rsid w:val="004E4313"/>
    <w:rsid w:val="004E54D9"/>
    <w:rsid w:val="005004A3"/>
    <w:rsid w:val="00500501"/>
    <w:rsid w:val="00512F97"/>
    <w:rsid w:val="00513C89"/>
    <w:rsid w:val="00514119"/>
    <w:rsid w:val="00521DD9"/>
    <w:rsid w:val="00532D33"/>
    <w:rsid w:val="0053312F"/>
    <w:rsid w:val="00536DF0"/>
    <w:rsid w:val="005659DE"/>
    <w:rsid w:val="0057192E"/>
    <w:rsid w:val="00573A4E"/>
    <w:rsid w:val="00581D10"/>
    <w:rsid w:val="005841C2"/>
    <w:rsid w:val="005949F9"/>
    <w:rsid w:val="005A17FE"/>
    <w:rsid w:val="005B4E23"/>
    <w:rsid w:val="005B7DB9"/>
    <w:rsid w:val="005C1CE1"/>
    <w:rsid w:val="005C3156"/>
    <w:rsid w:val="005C6294"/>
    <w:rsid w:val="005D6B40"/>
    <w:rsid w:val="005E18A7"/>
    <w:rsid w:val="0060673D"/>
    <w:rsid w:val="00607FCB"/>
    <w:rsid w:val="00631D3D"/>
    <w:rsid w:val="00635062"/>
    <w:rsid w:val="006354DE"/>
    <w:rsid w:val="00641A91"/>
    <w:rsid w:val="00663A71"/>
    <w:rsid w:val="006815A4"/>
    <w:rsid w:val="0068701F"/>
    <w:rsid w:val="006921FB"/>
    <w:rsid w:val="00693264"/>
    <w:rsid w:val="006941CB"/>
    <w:rsid w:val="00695846"/>
    <w:rsid w:val="00697E58"/>
    <w:rsid w:val="006B297A"/>
    <w:rsid w:val="006C3426"/>
    <w:rsid w:val="006C4622"/>
    <w:rsid w:val="006D009B"/>
    <w:rsid w:val="006D42B9"/>
    <w:rsid w:val="006E4D35"/>
    <w:rsid w:val="006E6608"/>
    <w:rsid w:val="006F253E"/>
    <w:rsid w:val="007049D2"/>
    <w:rsid w:val="00710E8F"/>
    <w:rsid w:val="00717FB1"/>
    <w:rsid w:val="007213FC"/>
    <w:rsid w:val="0072368B"/>
    <w:rsid w:val="00732A3C"/>
    <w:rsid w:val="00740847"/>
    <w:rsid w:val="00746321"/>
    <w:rsid w:val="00764DC3"/>
    <w:rsid w:val="0076749D"/>
    <w:rsid w:val="00767DA1"/>
    <w:rsid w:val="0077511D"/>
    <w:rsid w:val="00776210"/>
    <w:rsid w:val="00781EAF"/>
    <w:rsid w:val="00782268"/>
    <w:rsid w:val="00782E49"/>
    <w:rsid w:val="007926C7"/>
    <w:rsid w:val="007926FD"/>
    <w:rsid w:val="00792860"/>
    <w:rsid w:val="00796FD5"/>
    <w:rsid w:val="007B590F"/>
    <w:rsid w:val="007B7410"/>
    <w:rsid w:val="007E39F2"/>
    <w:rsid w:val="00814BB9"/>
    <w:rsid w:val="0082208B"/>
    <w:rsid w:val="00825479"/>
    <w:rsid w:val="00830287"/>
    <w:rsid w:val="008302C4"/>
    <w:rsid w:val="00836C89"/>
    <w:rsid w:val="0084473F"/>
    <w:rsid w:val="008465D3"/>
    <w:rsid w:val="00852C09"/>
    <w:rsid w:val="00867D08"/>
    <w:rsid w:val="00877AA7"/>
    <w:rsid w:val="00884875"/>
    <w:rsid w:val="0089653D"/>
    <w:rsid w:val="008A27B0"/>
    <w:rsid w:val="008B444C"/>
    <w:rsid w:val="008F56D1"/>
    <w:rsid w:val="00902572"/>
    <w:rsid w:val="009075EE"/>
    <w:rsid w:val="00914222"/>
    <w:rsid w:val="00936562"/>
    <w:rsid w:val="00937C9D"/>
    <w:rsid w:val="00946188"/>
    <w:rsid w:val="009661D7"/>
    <w:rsid w:val="009675DA"/>
    <w:rsid w:val="009720B3"/>
    <w:rsid w:val="00977EA0"/>
    <w:rsid w:val="0098619E"/>
    <w:rsid w:val="00991C5B"/>
    <w:rsid w:val="00992080"/>
    <w:rsid w:val="00996F56"/>
    <w:rsid w:val="009A2434"/>
    <w:rsid w:val="009A5DE6"/>
    <w:rsid w:val="009A7DB2"/>
    <w:rsid w:val="009B0FC1"/>
    <w:rsid w:val="009B0FE2"/>
    <w:rsid w:val="009B4FCA"/>
    <w:rsid w:val="009C44CB"/>
    <w:rsid w:val="009E362C"/>
    <w:rsid w:val="009E5FA2"/>
    <w:rsid w:val="009E63C9"/>
    <w:rsid w:val="009F2ABA"/>
    <w:rsid w:val="009F6FBB"/>
    <w:rsid w:val="00A129D7"/>
    <w:rsid w:val="00A4166B"/>
    <w:rsid w:val="00A445B6"/>
    <w:rsid w:val="00A60264"/>
    <w:rsid w:val="00A63017"/>
    <w:rsid w:val="00A7217F"/>
    <w:rsid w:val="00A93A1B"/>
    <w:rsid w:val="00A93A8C"/>
    <w:rsid w:val="00AA3DA2"/>
    <w:rsid w:val="00AA3F99"/>
    <w:rsid w:val="00AA7906"/>
    <w:rsid w:val="00AC0560"/>
    <w:rsid w:val="00AC39A9"/>
    <w:rsid w:val="00AC5E70"/>
    <w:rsid w:val="00AD7300"/>
    <w:rsid w:val="00AE4E20"/>
    <w:rsid w:val="00AE5F53"/>
    <w:rsid w:val="00AF0331"/>
    <w:rsid w:val="00AF0BA6"/>
    <w:rsid w:val="00AF3E80"/>
    <w:rsid w:val="00AF4ABB"/>
    <w:rsid w:val="00AF53A1"/>
    <w:rsid w:val="00B01214"/>
    <w:rsid w:val="00B04FB2"/>
    <w:rsid w:val="00B07543"/>
    <w:rsid w:val="00B12C6C"/>
    <w:rsid w:val="00B140E1"/>
    <w:rsid w:val="00B1510E"/>
    <w:rsid w:val="00B16E64"/>
    <w:rsid w:val="00B25999"/>
    <w:rsid w:val="00B26A60"/>
    <w:rsid w:val="00B3351B"/>
    <w:rsid w:val="00B424B6"/>
    <w:rsid w:val="00B42EC0"/>
    <w:rsid w:val="00B5235F"/>
    <w:rsid w:val="00B52D88"/>
    <w:rsid w:val="00B554B3"/>
    <w:rsid w:val="00B61678"/>
    <w:rsid w:val="00B7411F"/>
    <w:rsid w:val="00B9419B"/>
    <w:rsid w:val="00B9472F"/>
    <w:rsid w:val="00BA6B45"/>
    <w:rsid w:val="00BB1A87"/>
    <w:rsid w:val="00BC0BA3"/>
    <w:rsid w:val="00BC7133"/>
    <w:rsid w:val="00BC7A42"/>
    <w:rsid w:val="00BD6C0B"/>
    <w:rsid w:val="00BE178D"/>
    <w:rsid w:val="00BE24B6"/>
    <w:rsid w:val="00BF767C"/>
    <w:rsid w:val="00C03801"/>
    <w:rsid w:val="00C05303"/>
    <w:rsid w:val="00C06090"/>
    <w:rsid w:val="00C13448"/>
    <w:rsid w:val="00C339C4"/>
    <w:rsid w:val="00C35087"/>
    <w:rsid w:val="00C36FA4"/>
    <w:rsid w:val="00C643DE"/>
    <w:rsid w:val="00C667D7"/>
    <w:rsid w:val="00C854B7"/>
    <w:rsid w:val="00C90E1C"/>
    <w:rsid w:val="00CC4354"/>
    <w:rsid w:val="00CC5116"/>
    <w:rsid w:val="00CD4B01"/>
    <w:rsid w:val="00CE56D7"/>
    <w:rsid w:val="00D02B49"/>
    <w:rsid w:val="00D34057"/>
    <w:rsid w:val="00D35D8D"/>
    <w:rsid w:val="00D36927"/>
    <w:rsid w:val="00D41928"/>
    <w:rsid w:val="00D52F8B"/>
    <w:rsid w:val="00D574CE"/>
    <w:rsid w:val="00D65675"/>
    <w:rsid w:val="00D7255C"/>
    <w:rsid w:val="00D77B87"/>
    <w:rsid w:val="00D83504"/>
    <w:rsid w:val="00D92800"/>
    <w:rsid w:val="00DB1A4E"/>
    <w:rsid w:val="00DB23FB"/>
    <w:rsid w:val="00DB2824"/>
    <w:rsid w:val="00DC0955"/>
    <w:rsid w:val="00DC708D"/>
    <w:rsid w:val="00DE0F0A"/>
    <w:rsid w:val="00DE6078"/>
    <w:rsid w:val="00DE6336"/>
    <w:rsid w:val="00DF02ED"/>
    <w:rsid w:val="00DF02FD"/>
    <w:rsid w:val="00DF7B34"/>
    <w:rsid w:val="00E04CE6"/>
    <w:rsid w:val="00E14C6D"/>
    <w:rsid w:val="00E21D0C"/>
    <w:rsid w:val="00E22927"/>
    <w:rsid w:val="00E26219"/>
    <w:rsid w:val="00E26671"/>
    <w:rsid w:val="00E30D40"/>
    <w:rsid w:val="00E32051"/>
    <w:rsid w:val="00E36982"/>
    <w:rsid w:val="00E53DC5"/>
    <w:rsid w:val="00E56FDA"/>
    <w:rsid w:val="00E57313"/>
    <w:rsid w:val="00E67117"/>
    <w:rsid w:val="00E70F26"/>
    <w:rsid w:val="00E71775"/>
    <w:rsid w:val="00E743A2"/>
    <w:rsid w:val="00E750CA"/>
    <w:rsid w:val="00E75EA3"/>
    <w:rsid w:val="00E76B4A"/>
    <w:rsid w:val="00E85A4D"/>
    <w:rsid w:val="00EA1A4A"/>
    <w:rsid w:val="00EA7908"/>
    <w:rsid w:val="00EB3C4E"/>
    <w:rsid w:val="00EB7482"/>
    <w:rsid w:val="00EB7581"/>
    <w:rsid w:val="00EC230B"/>
    <w:rsid w:val="00ED5FC0"/>
    <w:rsid w:val="00EE68AE"/>
    <w:rsid w:val="00F046D7"/>
    <w:rsid w:val="00F04FBD"/>
    <w:rsid w:val="00F06648"/>
    <w:rsid w:val="00F32564"/>
    <w:rsid w:val="00F447E6"/>
    <w:rsid w:val="00F50145"/>
    <w:rsid w:val="00F549EB"/>
    <w:rsid w:val="00F95EC2"/>
    <w:rsid w:val="00FC5BCC"/>
    <w:rsid w:val="00FD4736"/>
    <w:rsid w:val="00FE6E23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1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uiPriority w:val="34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20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264"/>
    <w:pPr>
      <w:tabs>
        <w:tab w:val="left" w:pos="567"/>
        <w:tab w:val="right" w:leader="dot" w:pos="9627"/>
      </w:tabs>
      <w:spacing w:after="100"/>
      <w:ind w:left="567" w:hanging="567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E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E63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8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1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20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214C1"/>
    <w:pPr>
      <w:tabs>
        <w:tab w:val="left" w:pos="567"/>
        <w:tab w:val="right" w:leader="dot" w:pos="9627"/>
      </w:tabs>
      <w:spacing w:after="100"/>
      <w:ind w:left="567" w:hanging="567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chart" Target="charts/chart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gi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edziwa-kogut.ZPZ_P8_2\Pulpit\3%20letnie%20programy\Program%20Przeciwdzia&#322;ania%20Przemocy\analiza%20przemo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edziwa-kogut.ZPZ_P8_2\Pulpit\3%20letnie%20programy\Program%20Przeciwdzia&#322;ania%20Przemocy\analiza%20przemo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AngAx val="1"/>
    </c:view3D>
    <c:plotArea>
      <c:layout>
        <c:manualLayout>
          <c:layoutTarget val="inner"/>
          <c:xMode val="edge"/>
          <c:yMode val="edge"/>
          <c:x val="0.12051618547681602"/>
          <c:y val="7.245185072087594E-2"/>
          <c:w val="0.84892825896762902"/>
          <c:h val="0.78875782493947488"/>
        </c:manualLayout>
      </c:layout>
      <c:bar3DChart>
        <c:barDir val="col"/>
        <c:grouping val="clustered"/>
        <c:ser>
          <c:idx val="0"/>
          <c:order val="0"/>
          <c:tx>
            <c:strRef>
              <c:f>Arkusz1!$B$33</c:f>
              <c:strCache>
                <c:ptCount val="1"/>
              </c:strCache>
            </c:strRef>
          </c:tx>
          <c:cat>
            <c:numRef>
              <c:f>Arkusz1!$C$32:$E$32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Arkusz1!$C$33:$E$33</c:f>
              <c:numCache>
                <c:formatCode>#,##0</c:formatCode>
                <c:ptCount val="3"/>
                <c:pt idx="0">
                  <c:v>61047</c:v>
                </c:pt>
                <c:pt idx="1">
                  <c:v>77808</c:v>
                </c:pt>
                <c:pt idx="2">
                  <c:v>75495</c:v>
                </c:pt>
              </c:numCache>
            </c:numRef>
          </c:val>
        </c:ser>
        <c:shape val="box"/>
        <c:axId val="97932416"/>
        <c:axId val="97933952"/>
        <c:axId val="0"/>
      </c:bar3DChart>
      <c:catAx>
        <c:axId val="97932416"/>
        <c:scaling>
          <c:orientation val="minMax"/>
        </c:scaling>
        <c:axPos val="b"/>
        <c:numFmt formatCode="General" sourceLinked="1"/>
        <c:tickLblPos val="nextTo"/>
        <c:crossAx val="97933952"/>
        <c:crosses val="autoZero"/>
        <c:auto val="1"/>
        <c:lblAlgn val="ctr"/>
        <c:lblOffset val="100"/>
      </c:catAx>
      <c:valAx>
        <c:axId val="97933952"/>
        <c:scaling>
          <c:orientation val="minMax"/>
        </c:scaling>
        <c:axPos val="l"/>
        <c:majorGridlines/>
        <c:numFmt formatCode="#,##0" sourceLinked="1"/>
        <c:tickLblPos val="nextTo"/>
        <c:crossAx val="979324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dLbls>
            <c:showVal val="1"/>
            <c:showCatName val="1"/>
            <c:showLeaderLines val="1"/>
          </c:dLbls>
          <c:cat>
            <c:strRef>
              <c:f>Arkusz1!$A$21:$P$21</c:f>
              <c:strCache>
                <c:ptCount val="16"/>
                <c:pt idx="0">
                  <c:v>GOPS LELÓW</c:v>
                </c:pt>
                <c:pt idx="1">
                  <c:v>GOPS OLSZTYN</c:v>
                </c:pt>
                <c:pt idx="2">
                  <c:v>MGOPS KONIECPOL</c:v>
                </c:pt>
                <c:pt idx="3">
                  <c:v>GOPS POCZESNA</c:v>
                </c:pt>
                <c:pt idx="4">
                  <c:v>GOPS KONOPISKA</c:v>
                </c:pt>
                <c:pt idx="5">
                  <c:v>GOPS KAMIENICA POLSKA</c:v>
                </c:pt>
                <c:pt idx="6">
                  <c:v>GOPS PRZYRÓW</c:v>
                </c:pt>
                <c:pt idx="7">
                  <c:v>GOPS KRUSZYNA</c:v>
                </c:pt>
                <c:pt idx="8">
                  <c:v>GOPS KŁOMNICE</c:v>
                </c:pt>
                <c:pt idx="9">
                  <c:v>GOPS MSTÓW</c:v>
                </c:pt>
                <c:pt idx="10">
                  <c:v>GOPS STARCZA</c:v>
                </c:pt>
                <c:pt idx="11">
                  <c:v>MOPS BLACHOWNIA </c:v>
                </c:pt>
                <c:pt idx="12">
                  <c:v>GOPS JANÓW</c:v>
                </c:pt>
                <c:pt idx="13">
                  <c:v>GOPS DĄBROWA  ZIELONA</c:v>
                </c:pt>
                <c:pt idx="14">
                  <c:v>GOPS MYKANÓW </c:v>
                </c:pt>
                <c:pt idx="15">
                  <c:v>GOPS RĘDZINY</c:v>
                </c:pt>
              </c:strCache>
            </c:strRef>
          </c:cat>
          <c:val>
            <c:numRef>
              <c:f>Arkusz1!$A$22:$P$22</c:f>
              <c:numCache>
                <c:formatCode>General</c:formatCode>
                <c:ptCount val="16"/>
                <c:pt idx="0">
                  <c:v>53</c:v>
                </c:pt>
                <c:pt idx="1">
                  <c:v>99</c:v>
                </c:pt>
                <c:pt idx="2">
                  <c:v>86</c:v>
                </c:pt>
                <c:pt idx="3">
                  <c:v>147</c:v>
                </c:pt>
                <c:pt idx="4">
                  <c:v>134</c:v>
                </c:pt>
                <c:pt idx="5">
                  <c:v>56</c:v>
                </c:pt>
                <c:pt idx="6">
                  <c:v>57</c:v>
                </c:pt>
                <c:pt idx="7">
                  <c:v>34</c:v>
                </c:pt>
                <c:pt idx="8">
                  <c:v>83</c:v>
                </c:pt>
                <c:pt idx="9">
                  <c:v>53</c:v>
                </c:pt>
                <c:pt idx="10">
                  <c:v>21</c:v>
                </c:pt>
                <c:pt idx="11">
                  <c:v>114</c:v>
                </c:pt>
                <c:pt idx="12">
                  <c:v>86</c:v>
                </c:pt>
                <c:pt idx="13">
                  <c:v>75</c:v>
                </c:pt>
                <c:pt idx="14">
                  <c:v>58</c:v>
                </c:pt>
                <c:pt idx="15">
                  <c:v>57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29821-4526-4778-88B2-6BA8E226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3695</Words>
  <Characters>22175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JablonskaM</dc:creator>
  <cp:lastModifiedBy>asedziwa-kogut</cp:lastModifiedBy>
  <cp:revision>30</cp:revision>
  <cp:lastPrinted>2016-09-06T09:32:00Z</cp:lastPrinted>
  <dcterms:created xsi:type="dcterms:W3CDTF">2016-07-24T05:21:00Z</dcterms:created>
  <dcterms:modified xsi:type="dcterms:W3CDTF">2016-09-06T09:32:00Z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