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881" w:rsidRPr="002C3881" w:rsidRDefault="002C3881" w:rsidP="002C3881">
      <w:pPr>
        <w:spacing w:before="100" w:beforeAutospacing="1" w:after="100" w:afterAutospacing="1" w:line="240" w:lineRule="auto"/>
        <w:jc w:val="center"/>
        <w:rPr>
          <w:rFonts w:ascii="Times New Roman" w:eastAsia="Times New Roman" w:hAnsi="Times New Roman" w:cs="Times New Roman"/>
          <w:bCs/>
          <w:sz w:val="16"/>
          <w:szCs w:val="16"/>
          <w:lang w:eastAsia="pl-PL"/>
        </w:rPr>
      </w:pPr>
      <w:r w:rsidRPr="002C3881">
        <w:rPr>
          <w:rFonts w:ascii="Times New Roman" w:eastAsia="Times New Roman" w:hAnsi="Times New Roman" w:cs="Times New Roman"/>
          <w:bCs/>
          <w:noProof/>
          <w:sz w:val="16"/>
          <w:szCs w:val="16"/>
          <w:lang w:eastAsia="pl-PL"/>
        </w:rPr>
        <mc:AlternateContent>
          <mc:Choice Requires="wps">
            <w:drawing>
              <wp:anchor distT="0" distB="0" distL="114300" distR="114300" simplePos="0" relativeHeight="251662336" behindDoc="0" locked="0" layoutInCell="1" allowOverlap="1" wp14:anchorId="0D858DFF" wp14:editId="57A53279">
                <wp:simplePos x="0" y="0"/>
                <wp:positionH relativeFrom="column">
                  <wp:posOffset>-41910</wp:posOffset>
                </wp:positionH>
                <wp:positionV relativeFrom="paragraph">
                  <wp:posOffset>-106680</wp:posOffset>
                </wp:positionV>
                <wp:extent cx="1892935" cy="760730"/>
                <wp:effectExtent l="0" t="0" r="12065" b="203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760730"/>
                        </a:xfrm>
                        <a:prstGeom prst="rect">
                          <a:avLst/>
                        </a:prstGeom>
                        <a:solidFill>
                          <a:srgbClr val="FFFFFF"/>
                        </a:solidFill>
                        <a:ln w="9525">
                          <a:solidFill>
                            <a:srgbClr val="000000"/>
                          </a:solidFill>
                          <a:prstDash val="sysDot"/>
                          <a:miter lim="800000"/>
                          <a:headEnd/>
                          <a:tailEnd/>
                        </a:ln>
                      </wps:spPr>
                      <wps:txbx>
                        <w:txbxContent>
                          <w:p w:rsidR="007F6117" w:rsidRPr="00201806" w:rsidRDefault="007F6117" w:rsidP="002C3881">
                            <w:pPr>
                              <w:rPr>
                                <w:sz w:val="16"/>
                                <w:szCs w:val="16"/>
                              </w:rPr>
                            </w:pPr>
                          </w:p>
                          <w:p w:rsidR="007F6117" w:rsidRDefault="007F6117" w:rsidP="002C3881"/>
                          <w:p w:rsidR="007F6117" w:rsidRDefault="007F6117" w:rsidP="002C3881"/>
                          <w:p w:rsidR="007F6117" w:rsidRPr="00201806" w:rsidRDefault="007F6117" w:rsidP="002C3881">
                            <w:pPr>
                              <w:rPr>
                                <w:sz w:val="16"/>
                                <w:szCs w:val="16"/>
                              </w:rPr>
                            </w:pPr>
                          </w:p>
                          <w:p w:rsidR="007F6117" w:rsidRPr="00201806" w:rsidRDefault="007F6117" w:rsidP="002C3881">
                            <w:pPr>
                              <w:jc w:val="center"/>
                              <w:rPr>
                                <w:sz w:val="16"/>
                                <w:szCs w:val="16"/>
                              </w:rPr>
                            </w:pPr>
                            <w:r w:rsidRPr="00201806">
                              <w:rPr>
                                <w:sz w:val="16"/>
                                <w:szCs w:val="16"/>
                              </w:rPr>
                              <w:t>Pieczęć Zamawiającego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3.3pt;margin-top:-8.4pt;width:149.05pt;height:5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">
                <v:stroke dashstyle="1 1"/>
                <v:textbox>
                  <w:txbxContent>
                    <w:p w:rsidR="007F6117" w:rsidRPr="00201806" w:rsidRDefault="007F6117" w:rsidP="002C3881">
                      <w:pPr>
                        <w:rPr>
                          <w:sz w:val="16"/>
                          <w:szCs w:val="16"/>
                        </w:rPr>
                      </w:pPr>
                    </w:p>
                    <w:p w:rsidR="007F6117" w:rsidRDefault="007F6117" w:rsidP="002C3881"/>
                    <w:p w:rsidR="007F6117" w:rsidRDefault="007F6117" w:rsidP="002C3881"/>
                    <w:p w:rsidR="007F6117" w:rsidRPr="00201806" w:rsidRDefault="007F6117" w:rsidP="002C3881">
                      <w:pPr>
                        <w:rPr>
                          <w:sz w:val="16"/>
                          <w:szCs w:val="16"/>
                        </w:rPr>
                      </w:pPr>
                    </w:p>
                    <w:p w:rsidR="007F6117" w:rsidRPr="00201806" w:rsidRDefault="007F6117" w:rsidP="002C3881">
                      <w:pPr>
                        <w:jc w:val="center"/>
                        <w:rPr>
                          <w:sz w:val="16"/>
                          <w:szCs w:val="16"/>
                        </w:rPr>
                      </w:pPr>
                      <w:r w:rsidRPr="00201806">
                        <w:rPr>
                          <w:sz w:val="16"/>
                          <w:szCs w:val="16"/>
                        </w:rPr>
                        <w:t>Pieczęć Zamawiającego</w:t>
                      </w:r>
                    </w:p>
                  </w:txbxContent>
                </v:textbox>
              </v:shape>
            </w:pict>
          </mc:Fallback>
        </mc:AlternateContent>
      </w:r>
    </w:p>
    <w:p w:rsidR="002C3881" w:rsidRPr="002C3881" w:rsidRDefault="002C3881" w:rsidP="002C3881">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2C3881" w:rsidRPr="002C3881" w:rsidRDefault="002C3881" w:rsidP="002C3881">
      <w:pPr>
        <w:spacing w:before="100" w:beforeAutospacing="1" w:after="100" w:afterAutospacing="1" w:line="240" w:lineRule="auto"/>
        <w:jc w:val="center"/>
        <w:rPr>
          <w:rFonts w:ascii="Times New Roman" w:eastAsia="Times New Roman" w:hAnsi="Times New Roman" w:cs="Times New Roman"/>
          <w:bCs/>
          <w:sz w:val="16"/>
          <w:szCs w:val="16"/>
          <w:lang w:eastAsia="pl-PL"/>
        </w:rPr>
      </w:pPr>
    </w:p>
    <w:p w:rsidR="002C3881" w:rsidRPr="002C3881" w:rsidRDefault="002C3881" w:rsidP="002C388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 xml:space="preserve">POSTĘPOWANIE O UDZIELENIE ZAMÓWIENIA PUBLICZNEGO </w:t>
      </w:r>
    </w:p>
    <w:p w:rsidR="002C3881" w:rsidRPr="002C3881" w:rsidRDefault="002C3881" w:rsidP="002C388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 xml:space="preserve">NA </w:t>
      </w:r>
      <w:r>
        <w:rPr>
          <w:rFonts w:ascii="Times New Roman" w:eastAsia="Times New Roman" w:hAnsi="Times New Roman" w:cs="Times New Roman"/>
          <w:bCs/>
          <w:sz w:val="24"/>
          <w:szCs w:val="24"/>
          <w:lang w:eastAsia="pl-PL"/>
        </w:rPr>
        <w:t>DOSTAWY</w:t>
      </w:r>
    </w:p>
    <w:p w:rsidR="002C3881" w:rsidRPr="002C3881" w:rsidRDefault="002C3881" w:rsidP="002C388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PROWADZONEGO W TRYBIE PRZETARGU NIEOGRANICZONEGO</w:t>
      </w:r>
    </w:p>
    <w:p w:rsidR="002C3881" w:rsidRPr="002C3881" w:rsidRDefault="002C3881" w:rsidP="002C388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
          <w:bCs/>
          <w:color w:val="000000"/>
          <w:sz w:val="24"/>
          <w:szCs w:val="24"/>
          <w:lang w:eastAsia="pl-PL"/>
        </w:rPr>
      </w:pPr>
      <w:r w:rsidRPr="002C3881">
        <w:rPr>
          <w:rFonts w:ascii="Times New Roman" w:eastAsia="Times New Roman" w:hAnsi="Times New Roman" w:cs="Times New Roman"/>
          <w:bCs/>
          <w:sz w:val="24"/>
          <w:szCs w:val="24"/>
          <w:lang w:eastAsia="pl-PL"/>
        </w:rPr>
        <w:t xml:space="preserve">o wartości mniejszej niż kwoty określone w przepisach wydanych na podstawie art. 11 ust. 8 ustawy z dnia </w:t>
      </w:r>
      <w:r w:rsidRPr="002C3881">
        <w:rPr>
          <w:rFonts w:ascii="Times New Roman" w:eastAsia="Times New Roman" w:hAnsi="Times New Roman" w:cs="Times New Roman"/>
          <w:bCs/>
          <w:color w:val="000000"/>
          <w:sz w:val="24"/>
          <w:szCs w:val="24"/>
          <w:lang w:eastAsia="pl-PL"/>
        </w:rPr>
        <w:t xml:space="preserve">29 stycznia 2004 r. – Prawo zamówień publicznych (Dz. U. z 2015 r., poz. 2164 z </w:t>
      </w:r>
      <w:proofErr w:type="spellStart"/>
      <w:r w:rsidRPr="002C3881">
        <w:rPr>
          <w:rFonts w:ascii="Times New Roman" w:eastAsia="Times New Roman" w:hAnsi="Times New Roman" w:cs="Times New Roman"/>
          <w:bCs/>
          <w:color w:val="000000"/>
          <w:sz w:val="24"/>
          <w:szCs w:val="24"/>
          <w:lang w:eastAsia="pl-PL"/>
        </w:rPr>
        <w:t>późn</w:t>
      </w:r>
      <w:proofErr w:type="spellEnd"/>
      <w:r w:rsidRPr="002C3881">
        <w:rPr>
          <w:rFonts w:ascii="Times New Roman" w:eastAsia="Times New Roman" w:hAnsi="Times New Roman" w:cs="Times New Roman"/>
          <w:bCs/>
          <w:color w:val="000000"/>
          <w:sz w:val="24"/>
          <w:szCs w:val="24"/>
          <w:lang w:eastAsia="pl-PL"/>
        </w:rPr>
        <w:t xml:space="preserve">. zm.) - zwanej dalej </w:t>
      </w:r>
      <w:r w:rsidRPr="002C3881">
        <w:rPr>
          <w:rFonts w:ascii="Times New Roman" w:eastAsia="Times New Roman" w:hAnsi="Times New Roman" w:cs="Times New Roman"/>
          <w:bCs/>
          <w:i/>
          <w:color w:val="000000"/>
          <w:sz w:val="24"/>
          <w:szCs w:val="24"/>
          <w:lang w:eastAsia="pl-PL"/>
        </w:rPr>
        <w:t>”ustawą”</w:t>
      </w:r>
    </w:p>
    <w:p w:rsidR="002C3881" w:rsidRPr="002C3881" w:rsidRDefault="002C3881" w:rsidP="002C3881">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 xml:space="preserve">SPECYFIKACJA ISTOTNYCH WARUNKÓW ZAMÓWIENIA (SIWZ) pn.: </w:t>
      </w:r>
    </w:p>
    <w:p w:rsidR="002C3881" w:rsidRPr="00B81858" w:rsidRDefault="002C3881" w:rsidP="002C3881">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4"/>
          <w:szCs w:val="24"/>
          <w:lang w:eastAsia="pl-PL"/>
        </w:rPr>
      </w:pPr>
    </w:p>
    <w:p w:rsidR="002C3881" w:rsidRPr="00B81858" w:rsidRDefault="002C3881" w:rsidP="002C3881">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r w:rsidRPr="00B81858">
        <w:rPr>
          <w:rFonts w:ascii="Times New Roman" w:eastAsia="Times New Roman" w:hAnsi="Times New Roman" w:cs="Times New Roman"/>
          <w:b/>
          <w:bCs/>
          <w:sz w:val="26"/>
          <w:szCs w:val="26"/>
          <w:lang w:eastAsia="pl-PL"/>
        </w:rPr>
        <w:t xml:space="preserve">„Zakup energii elektrycznej na potrzeby jednostek organizacyjnych </w:t>
      </w:r>
    </w:p>
    <w:p w:rsidR="002C3881" w:rsidRDefault="002C3881" w:rsidP="002C3881">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r w:rsidRPr="00B81858">
        <w:rPr>
          <w:rFonts w:ascii="Times New Roman" w:eastAsia="Times New Roman" w:hAnsi="Times New Roman" w:cs="Times New Roman"/>
          <w:b/>
          <w:bCs/>
          <w:sz w:val="26"/>
          <w:szCs w:val="26"/>
          <w:lang w:eastAsia="pl-PL"/>
        </w:rPr>
        <w:t>Powiatu Częstochowskiego”</w:t>
      </w:r>
    </w:p>
    <w:p w:rsidR="002C3881" w:rsidRPr="00B81858" w:rsidRDefault="002C3881" w:rsidP="002C3881">
      <w:pPr>
        <w:pBdr>
          <w:top w:val="single" w:sz="4" w:space="1" w:color="auto"/>
          <w:left w:val="single" w:sz="4" w:space="4" w:color="auto"/>
          <w:bottom w:val="single" w:sz="4" w:space="0" w:color="auto"/>
          <w:right w:val="single" w:sz="4" w:space="4" w:color="auto"/>
        </w:pBdr>
        <w:spacing w:after="0" w:line="240" w:lineRule="auto"/>
        <w:jc w:val="center"/>
        <w:rPr>
          <w:rFonts w:ascii="Times New Roman" w:eastAsia="Times New Roman" w:hAnsi="Times New Roman" w:cs="Times New Roman"/>
          <w:b/>
          <w:bCs/>
          <w:sz w:val="26"/>
          <w:szCs w:val="26"/>
          <w:lang w:eastAsia="pl-PL"/>
        </w:rPr>
      </w:pPr>
    </w:p>
    <w:p w:rsidR="002C3881" w:rsidRPr="002C3881" w:rsidRDefault="002C3881" w:rsidP="002C3881">
      <w:pPr>
        <w:autoSpaceDE w:val="0"/>
        <w:autoSpaceDN w:val="0"/>
        <w:spacing w:after="0" w:line="240" w:lineRule="auto"/>
        <w:jc w:val="both"/>
        <w:rPr>
          <w:rFonts w:ascii="Times New Roman" w:eastAsia="Times New Roman" w:hAnsi="Times New Roman" w:cs="Times New Roman"/>
          <w:sz w:val="20"/>
          <w:szCs w:val="20"/>
          <w:lang w:eastAsia="pl-PL"/>
        </w:rPr>
      </w:pPr>
    </w:p>
    <w:p w:rsidR="002C3881" w:rsidRPr="002C3881" w:rsidRDefault="002C3881" w:rsidP="002C3881">
      <w:pPr>
        <w:autoSpaceDE w:val="0"/>
        <w:autoSpaceDN w:val="0"/>
        <w:spacing w:after="0" w:line="240" w:lineRule="auto"/>
        <w:jc w:val="both"/>
        <w:rPr>
          <w:rFonts w:ascii="Times New Roman" w:eastAsia="Times New Roman" w:hAnsi="Times New Roman" w:cs="Times New Roman"/>
          <w:b/>
          <w:bCs/>
          <w:iCs/>
          <w:sz w:val="28"/>
          <w:szCs w:val="24"/>
          <w:lang w:eastAsia="pl-PL"/>
        </w:rPr>
      </w:pPr>
    </w:p>
    <w:p w:rsidR="002C3881" w:rsidRPr="002C3881" w:rsidRDefault="002C3881" w:rsidP="002C3881">
      <w:pPr>
        <w:autoSpaceDE w:val="0"/>
        <w:autoSpaceDN w:val="0"/>
        <w:spacing w:after="0" w:line="240" w:lineRule="auto"/>
        <w:jc w:val="both"/>
        <w:rPr>
          <w:rFonts w:ascii="Times New Roman" w:eastAsia="Times New Roman" w:hAnsi="Times New Roman" w:cs="Times New Roman"/>
          <w:b/>
          <w:bCs/>
          <w:iCs/>
          <w:sz w:val="28"/>
          <w:szCs w:val="24"/>
          <w:lang w:eastAsia="pl-PL"/>
        </w:rPr>
      </w:pPr>
    </w:p>
    <w:p w:rsidR="002C3881" w:rsidRPr="002C3881" w:rsidRDefault="002C3881" w:rsidP="002C3881">
      <w:pPr>
        <w:autoSpaceDE w:val="0"/>
        <w:autoSpaceDN w:val="0"/>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b/>
          <w:iCs/>
          <w:sz w:val="24"/>
          <w:szCs w:val="24"/>
          <w:lang w:eastAsia="pl-PL"/>
        </w:rPr>
        <w:t>Nazwa Zamawiającego:</w:t>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sz w:val="24"/>
          <w:szCs w:val="24"/>
          <w:lang w:eastAsia="pl-PL"/>
        </w:rPr>
        <w:t>Powiat Częstochowski z siedzibą w Częstochowie</w:t>
      </w:r>
    </w:p>
    <w:p w:rsidR="002C3881" w:rsidRPr="002C3881" w:rsidRDefault="002C3881" w:rsidP="002C3881">
      <w:pPr>
        <w:spacing w:after="0" w:line="240" w:lineRule="auto"/>
        <w:jc w:val="both"/>
        <w:rPr>
          <w:rFonts w:ascii="Times New Roman" w:eastAsia="Times New Roman" w:hAnsi="Times New Roman" w:cs="Times New Roman"/>
          <w:b/>
          <w:sz w:val="24"/>
          <w:szCs w:val="24"/>
          <w:lang w:eastAsia="pl-PL"/>
        </w:rPr>
      </w:pPr>
      <w:r w:rsidRPr="002C3881">
        <w:rPr>
          <w:rFonts w:ascii="Times New Roman" w:eastAsia="Times New Roman" w:hAnsi="Times New Roman" w:cs="Times New Roman"/>
          <w:b/>
          <w:iCs/>
          <w:sz w:val="24"/>
          <w:szCs w:val="24"/>
          <w:lang w:eastAsia="pl-PL"/>
        </w:rPr>
        <w:t>REGON:</w:t>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Cs/>
          <w:sz w:val="24"/>
          <w:szCs w:val="24"/>
          <w:lang w:eastAsia="pl-PL"/>
        </w:rPr>
        <w:t>152180837</w:t>
      </w:r>
    </w:p>
    <w:p w:rsidR="002C3881" w:rsidRPr="002C3881" w:rsidRDefault="002C3881" w:rsidP="002C3881">
      <w:pPr>
        <w:autoSpaceDE w:val="0"/>
        <w:autoSpaceDN w:val="0"/>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b/>
          <w:iCs/>
          <w:sz w:val="24"/>
          <w:szCs w:val="24"/>
          <w:lang w:eastAsia="pl-PL"/>
        </w:rPr>
        <w:t>NIP: </w:t>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Cs/>
          <w:sz w:val="24"/>
          <w:szCs w:val="24"/>
          <w:lang w:eastAsia="pl-PL"/>
        </w:rPr>
        <w:t>573 27 88 125</w:t>
      </w:r>
    </w:p>
    <w:p w:rsidR="002C3881" w:rsidRPr="002C3881" w:rsidRDefault="002C3881" w:rsidP="002C3881">
      <w:pPr>
        <w:autoSpaceDE w:val="0"/>
        <w:autoSpaceDN w:val="0"/>
        <w:spacing w:after="0" w:line="240" w:lineRule="auto"/>
        <w:jc w:val="both"/>
        <w:rPr>
          <w:rFonts w:ascii="Times New Roman" w:eastAsia="Times New Roman" w:hAnsi="Times New Roman" w:cs="Times New Roman"/>
          <w:b/>
          <w:sz w:val="24"/>
          <w:szCs w:val="24"/>
          <w:lang w:eastAsia="pl-PL"/>
        </w:rPr>
      </w:pPr>
      <w:r w:rsidRPr="002C3881">
        <w:rPr>
          <w:rFonts w:ascii="Times New Roman" w:eastAsia="Times New Roman" w:hAnsi="Times New Roman" w:cs="Times New Roman"/>
          <w:b/>
          <w:iCs/>
          <w:sz w:val="24"/>
          <w:szCs w:val="24"/>
          <w:lang w:eastAsia="pl-PL"/>
        </w:rPr>
        <w:t>Adres:</w:t>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sz w:val="24"/>
          <w:szCs w:val="24"/>
          <w:lang w:eastAsia="pl-PL"/>
        </w:rPr>
        <w:t>42-200 Częstochowa</w:t>
      </w:r>
      <w:r w:rsidRPr="002C3881">
        <w:rPr>
          <w:rFonts w:ascii="Times New Roman" w:eastAsia="Times New Roman" w:hAnsi="Times New Roman" w:cs="Times New Roman"/>
          <w:b/>
          <w:sz w:val="24"/>
          <w:szCs w:val="24"/>
          <w:lang w:eastAsia="pl-PL"/>
        </w:rPr>
        <w:t xml:space="preserve">, </w:t>
      </w:r>
      <w:r w:rsidRPr="002C3881">
        <w:rPr>
          <w:rFonts w:ascii="Times New Roman" w:eastAsia="Times New Roman" w:hAnsi="Times New Roman" w:cs="Times New Roman"/>
          <w:sz w:val="24"/>
          <w:szCs w:val="24"/>
          <w:lang w:eastAsia="pl-PL"/>
        </w:rPr>
        <w:t>ul.</w:t>
      </w:r>
      <w:r w:rsidRPr="002C3881">
        <w:rPr>
          <w:rFonts w:ascii="Times New Roman" w:eastAsia="Times New Roman" w:hAnsi="Times New Roman" w:cs="Times New Roman"/>
          <w:b/>
          <w:sz w:val="24"/>
          <w:szCs w:val="24"/>
          <w:lang w:eastAsia="pl-PL"/>
        </w:rPr>
        <w:t xml:space="preserve"> </w:t>
      </w:r>
      <w:r w:rsidRPr="002C3881">
        <w:rPr>
          <w:rFonts w:ascii="Times New Roman" w:eastAsia="Times New Roman" w:hAnsi="Times New Roman" w:cs="Times New Roman"/>
          <w:sz w:val="24"/>
          <w:szCs w:val="24"/>
          <w:lang w:eastAsia="pl-PL"/>
        </w:rPr>
        <w:t>Jana III Sobieskiego 9</w:t>
      </w:r>
    </w:p>
    <w:p w:rsidR="002C3881" w:rsidRPr="002C3881" w:rsidRDefault="002C3881" w:rsidP="002C3881">
      <w:pPr>
        <w:autoSpaceDE w:val="0"/>
        <w:autoSpaceDN w:val="0"/>
        <w:spacing w:after="0" w:line="240" w:lineRule="auto"/>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
          <w:iCs/>
          <w:sz w:val="24"/>
          <w:szCs w:val="24"/>
          <w:lang w:eastAsia="pl-PL"/>
        </w:rPr>
        <w:t>Strona internetowa:</w:t>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Cs/>
          <w:sz w:val="24"/>
          <w:szCs w:val="24"/>
          <w:lang w:eastAsia="pl-PL"/>
        </w:rPr>
        <w:t>www.czestochowa.powiat.pl</w:t>
      </w:r>
    </w:p>
    <w:p w:rsidR="002C3881" w:rsidRPr="002C3881" w:rsidRDefault="002C3881" w:rsidP="002C3881">
      <w:pPr>
        <w:autoSpaceDE w:val="0"/>
        <w:autoSpaceDN w:val="0"/>
        <w:spacing w:after="0" w:line="240" w:lineRule="auto"/>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
          <w:iCs/>
          <w:sz w:val="24"/>
          <w:szCs w:val="24"/>
          <w:lang w:eastAsia="pl-PL"/>
        </w:rPr>
        <w:t>Godziny urzędowania:</w:t>
      </w:r>
      <w:r w:rsidRPr="002C3881">
        <w:rPr>
          <w:rFonts w:ascii="Times New Roman" w:eastAsia="Times New Roman" w:hAnsi="Times New Roman" w:cs="Times New Roman"/>
          <w:b/>
          <w:iCs/>
          <w:sz w:val="24"/>
          <w:szCs w:val="24"/>
          <w:lang w:eastAsia="pl-PL"/>
        </w:rPr>
        <w:tab/>
      </w:r>
      <w:r w:rsidRPr="002C3881">
        <w:rPr>
          <w:rFonts w:ascii="Times New Roman" w:eastAsia="Times New Roman" w:hAnsi="Times New Roman" w:cs="Times New Roman"/>
          <w:bCs/>
          <w:sz w:val="24"/>
          <w:szCs w:val="24"/>
          <w:lang w:eastAsia="pl-PL"/>
        </w:rPr>
        <w:t>poniedziałek, środa, czwartek:</w:t>
      </w:r>
      <w:r w:rsidRPr="002C3881">
        <w:rPr>
          <w:rFonts w:ascii="Times New Roman" w:eastAsia="Times New Roman" w:hAnsi="Times New Roman" w:cs="Times New Roman"/>
          <w:bCs/>
          <w:sz w:val="24"/>
          <w:szCs w:val="24"/>
          <w:vertAlign w:val="superscript"/>
          <w:lang w:eastAsia="pl-PL"/>
        </w:rPr>
        <w:t xml:space="preserve">  </w:t>
      </w:r>
      <w:r w:rsidRPr="002C3881">
        <w:rPr>
          <w:rFonts w:ascii="Times New Roman" w:eastAsia="Times New Roman" w:hAnsi="Times New Roman" w:cs="Times New Roman"/>
          <w:bCs/>
          <w:sz w:val="24"/>
          <w:szCs w:val="24"/>
          <w:lang w:eastAsia="pl-PL"/>
        </w:rPr>
        <w:t>w godzinach 7</w:t>
      </w:r>
      <w:r w:rsidRPr="002C3881">
        <w:rPr>
          <w:rFonts w:ascii="Times New Roman" w:eastAsia="Times New Roman" w:hAnsi="Times New Roman" w:cs="Times New Roman"/>
          <w:bCs/>
          <w:sz w:val="24"/>
          <w:szCs w:val="24"/>
          <w:vertAlign w:val="superscript"/>
          <w:lang w:eastAsia="pl-PL"/>
        </w:rPr>
        <w:t>30</w:t>
      </w:r>
      <w:r w:rsidRPr="002C3881">
        <w:rPr>
          <w:rFonts w:ascii="Times New Roman" w:eastAsia="Times New Roman" w:hAnsi="Times New Roman" w:cs="Times New Roman"/>
          <w:bCs/>
          <w:sz w:val="24"/>
          <w:szCs w:val="24"/>
          <w:lang w:eastAsia="pl-PL"/>
        </w:rPr>
        <w:t xml:space="preserve"> - 15</w:t>
      </w:r>
      <w:r w:rsidRPr="002C3881">
        <w:rPr>
          <w:rFonts w:ascii="Times New Roman" w:eastAsia="Times New Roman" w:hAnsi="Times New Roman" w:cs="Times New Roman"/>
          <w:bCs/>
          <w:sz w:val="24"/>
          <w:szCs w:val="24"/>
          <w:vertAlign w:val="superscript"/>
          <w:lang w:eastAsia="pl-PL"/>
        </w:rPr>
        <w:t>30</w:t>
      </w:r>
    </w:p>
    <w:p w:rsidR="002C3881" w:rsidRPr="002C3881" w:rsidRDefault="002C3881" w:rsidP="002C3881">
      <w:pPr>
        <w:autoSpaceDE w:val="0"/>
        <w:autoSpaceDN w:val="0"/>
        <w:spacing w:after="0" w:line="240" w:lineRule="auto"/>
        <w:ind w:left="2124" w:firstLine="708"/>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wtorek</w:t>
      </w:r>
      <w:r w:rsidRPr="002C3881">
        <w:rPr>
          <w:rFonts w:ascii="Times New Roman" w:eastAsia="Times New Roman" w:hAnsi="Times New Roman" w:cs="Times New Roman"/>
          <w:bCs/>
          <w:sz w:val="24"/>
          <w:szCs w:val="24"/>
          <w:vertAlign w:val="superscript"/>
          <w:lang w:eastAsia="pl-PL"/>
        </w:rPr>
        <w:t xml:space="preserve">  </w:t>
      </w:r>
      <w:r w:rsidRPr="002C3881">
        <w:rPr>
          <w:rFonts w:ascii="Times New Roman" w:eastAsia="Times New Roman" w:hAnsi="Times New Roman" w:cs="Times New Roman"/>
          <w:bCs/>
          <w:sz w:val="24"/>
          <w:szCs w:val="24"/>
          <w:lang w:eastAsia="pl-PL"/>
        </w:rPr>
        <w:t>w godzinach 7</w:t>
      </w:r>
      <w:r w:rsidRPr="002C3881">
        <w:rPr>
          <w:rFonts w:ascii="Times New Roman" w:eastAsia="Times New Roman" w:hAnsi="Times New Roman" w:cs="Times New Roman"/>
          <w:bCs/>
          <w:sz w:val="24"/>
          <w:szCs w:val="24"/>
          <w:vertAlign w:val="superscript"/>
          <w:lang w:eastAsia="pl-PL"/>
        </w:rPr>
        <w:t>30</w:t>
      </w:r>
      <w:r w:rsidRPr="002C3881">
        <w:rPr>
          <w:rFonts w:ascii="Times New Roman" w:eastAsia="Times New Roman" w:hAnsi="Times New Roman" w:cs="Times New Roman"/>
          <w:bCs/>
          <w:sz w:val="24"/>
          <w:szCs w:val="24"/>
          <w:lang w:eastAsia="pl-PL"/>
        </w:rPr>
        <w:t xml:space="preserve"> – 16</w:t>
      </w:r>
      <w:r w:rsidRPr="002C3881">
        <w:rPr>
          <w:rFonts w:ascii="Times New Roman" w:eastAsia="Times New Roman" w:hAnsi="Times New Roman" w:cs="Times New Roman"/>
          <w:bCs/>
          <w:sz w:val="24"/>
          <w:szCs w:val="24"/>
          <w:vertAlign w:val="superscript"/>
          <w:lang w:eastAsia="pl-PL"/>
        </w:rPr>
        <w:t>00</w:t>
      </w:r>
    </w:p>
    <w:p w:rsidR="002C3881" w:rsidRPr="002C3881" w:rsidRDefault="002C3881" w:rsidP="002C3881">
      <w:pPr>
        <w:autoSpaceDE w:val="0"/>
        <w:autoSpaceDN w:val="0"/>
        <w:spacing w:after="0" w:line="240" w:lineRule="auto"/>
        <w:ind w:left="2124" w:firstLine="708"/>
        <w:jc w:val="both"/>
        <w:rPr>
          <w:rFonts w:ascii="Times New Roman" w:eastAsia="Times New Roman" w:hAnsi="Times New Roman" w:cs="Times New Roman"/>
          <w:bCs/>
          <w:sz w:val="24"/>
          <w:szCs w:val="24"/>
          <w:vertAlign w:val="superscript"/>
          <w:lang w:eastAsia="pl-PL"/>
        </w:rPr>
      </w:pPr>
      <w:r w:rsidRPr="002C3881">
        <w:rPr>
          <w:rFonts w:ascii="Times New Roman" w:eastAsia="Times New Roman" w:hAnsi="Times New Roman" w:cs="Times New Roman"/>
          <w:bCs/>
          <w:sz w:val="24"/>
          <w:szCs w:val="24"/>
          <w:lang w:eastAsia="pl-PL"/>
        </w:rPr>
        <w:t>piątek w godzinach 7</w:t>
      </w:r>
      <w:r w:rsidRPr="002C3881">
        <w:rPr>
          <w:rFonts w:ascii="Times New Roman" w:eastAsia="Times New Roman" w:hAnsi="Times New Roman" w:cs="Times New Roman"/>
          <w:bCs/>
          <w:sz w:val="24"/>
          <w:szCs w:val="24"/>
          <w:vertAlign w:val="superscript"/>
          <w:lang w:eastAsia="pl-PL"/>
        </w:rPr>
        <w:t>30</w:t>
      </w:r>
      <w:r w:rsidRPr="002C3881">
        <w:rPr>
          <w:rFonts w:ascii="Times New Roman" w:eastAsia="Times New Roman" w:hAnsi="Times New Roman" w:cs="Times New Roman"/>
          <w:bCs/>
          <w:sz w:val="24"/>
          <w:szCs w:val="24"/>
          <w:lang w:eastAsia="pl-PL"/>
        </w:rPr>
        <w:t xml:space="preserve"> – 15</w:t>
      </w:r>
      <w:r w:rsidRPr="002C3881">
        <w:rPr>
          <w:rFonts w:ascii="Times New Roman" w:eastAsia="Times New Roman" w:hAnsi="Times New Roman" w:cs="Times New Roman"/>
          <w:bCs/>
          <w:sz w:val="24"/>
          <w:szCs w:val="24"/>
          <w:vertAlign w:val="superscript"/>
          <w:lang w:eastAsia="pl-PL"/>
        </w:rPr>
        <w:t>00</w:t>
      </w:r>
    </w:p>
    <w:p w:rsidR="002C3881" w:rsidRPr="002C3881" w:rsidRDefault="002C3881" w:rsidP="002C3881">
      <w:pPr>
        <w:autoSpaceDE w:val="0"/>
        <w:autoSpaceDN w:val="0"/>
        <w:spacing w:after="0" w:line="240" w:lineRule="auto"/>
        <w:jc w:val="both"/>
        <w:rPr>
          <w:rFonts w:ascii="Times New Roman" w:eastAsia="Times New Roman" w:hAnsi="Times New Roman" w:cs="Times New Roman"/>
          <w:bCs/>
          <w:sz w:val="24"/>
          <w:szCs w:val="24"/>
          <w:lang w:eastAsia="pl-PL"/>
        </w:rPr>
      </w:pPr>
    </w:p>
    <w:p w:rsidR="002C3881" w:rsidRPr="002C3881" w:rsidRDefault="002C3881" w:rsidP="002C3881">
      <w:pPr>
        <w:spacing w:after="0" w:line="240" w:lineRule="auto"/>
        <w:jc w:val="center"/>
        <w:rPr>
          <w:rFonts w:ascii="Times New Roman" w:eastAsia="Times New Roman" w:hAnsi="Times New Roman" w:cs="Times New Roman"/>
          <w:b/>
          <w:bCs/>
          <w:sz w:val="24"/>
          <w:szCs w:val="24"/>
          <w:lang w:eastAsia="pl-PL"/>
        </w:rPr>
      </w:pPr>
    </w:p>
    <w:p w:rsidR="002C3881" w:rsidRPr="002C3881" w:rsidRDefault="002C3881" w:rsidP="002C3881">
      <w:pPr>
        <w:spacing w:after="0" w:line="240" w:lineRule="auto"/>
        <w:jc w:val="center"/>
        <w:rPr>
          <w:rFonts w:ascii="Times New Roman" w:eastAsia="Times New Roman" w:hAnsi="Times New Roman" w:cs="Times New Roman"/>
          <w:b/>
          <w:bCs/>
          <w:sz w:val="24"/>
          <w:szCs w:val="24"/>
          <w:lang w:eastAsia="pl-PL"/>
        </w:rPr>
      </w:pPr>
    </w:p>
    <w:p w:rsidR="002C3881" w:rsidRPr="002C3881" w:rsidRDefault="002C3881" w:rsidP="002C3881">
      <w:pPr>
        <w:spacing w:after="0" w:line="240" w:lineRule="auto"/>
        <w:jc w:val="center"/>
        <w:rPr>
          <w:rFonts w:ascii="Times New Roman" w:eastAsia="Times New Roman" w:hAnsi="Times New Roman" w:cs="Times New Roman"/>
          <w:b/>
          <w:bCs/>
          <w:sz w:val="24"/>
          <w:szCs w:val="24"/>
          <w:u w:val="single"/>
          <w:lang w:eastAsia="pl-PL"/>
        </w:rPr>
      </w:pPr>
      <w:r w:rsidRPr="002C3881">
        <w:rPr>
          <w:rFonts w:ascii="Times New Roman" w:eastAsia="Times New Roman" w:hAnsi="Times New Roman" w:cs="Times New Roman"/>
          <w:b/>
          <w:bCs/>
          <w:sz w:val="24"/>
          <w:szCs w:val="24"/>
          <w:u w:val="single"/>
          <w:lang w:eastAsia="pl-PL"/>
        </w:rPr>
        <w:t>Wszelką korespondencję związaną z niniejszym postępowaniem należy adresować:</w:t>
      </w:r>
    </w:p>
    <w:p w:rsidR="002C3881" w:rsidRPr="002C3881" w:rsidRDefault="002C3881" w:rsidP="002C3881">
      <w:pPr>
        <w:spacing w:after="0" w:line="240" w:lineRule="auto"/>
        <w:rPr>
          <w:rFonts w:ascii="Times New Roman" w:eastAsia="Times New Roman" w:hAnsi="Times New Roman" w:cs="Times New Roman"/>
          <w:bCs/>
          <w:sz w:val="24"/>
          <w:szCs w:val="24"/>
          <w:lang w:eastAsia="pl-PL"/>
        </w:rPr>
      </w:pPr>
    </w:p>
    <w:p w:rsidR="002C3881" w:rsidRPr="002C3881" w:rsidRDefault="002C3881" w:rsidP="002C3881">
      <w:pPr>
        <w:spacing w:after="0" w:line="240" w:lineRule="auto"/>
        <w:rPr>
          <w:rFonts w:ascii="Times New Roman" w:eastAsia="Times New Roman" w:hAnsi="Times New Roman" w:cs="Times New Roman"/>
          <w:bCs/>
          <w:sz w:val="24"/>
          <w:szCs w:val="24"/>
          <w:lang w:eastAsia="pl-PL"/>
        </w:rPr>
      </w:pPr>
    </w:p>
    <w:p w:rsidR="002C3881" w:rsidRPr="002C3881" w:rsidRDefault="002C3881" w:rsidP="002C3881">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2C3881">
        <w:rPr>
          <w:rFonts w:ascii="Times New Roman" w:eastAsia="Times New Roman" w:hAnsi="Times New Roman" w:cs="Times New Roman"/>
          <w:bCs/>
          <w:color w:val="000000"/>
          <w:kern w:val="28"/>
          <w:sz w:val="28"/>
          <w:szCs w:val="28"/>
          <w:lang w:eastAsia="pl-PL"/>
        </w:rPr>
        <w:t>Powiat Częstochowski</w:t>
      </w:r>
    </w:p>
    <w:p w:rsidR="002C3881" w:rsidRPr="002C3881" w:rsidRDefault="002C3881" w:rsidP="002C3881">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2C3881">
        <w:rPr>
          <w:rFonts w:ascii="Times New Roman" w:eastAsia="Times New Roman" w:hAnsi="Times New Roman" w:cs="Times New Roman"/>
          <w:bCs/>
          <w:color w:val="000000"/>
          <w:kern w:val="28"/>
          <w:sz w:val="28"/>
          <w:szCs w:val="28"/>
          <w:lang w:eastAsia="pl-PL"/>
        </w:rPr>
        <w:t>ul. Jana III Sobieskiego 9</w:t>
      </w:r>
    </w:p>
    <w:p w:rsidR="002C3881" w:rsidRPr="002C3881" w:rsidRDefault="002C3881" w:rsidP="002C3881">
      <w:pPr>
        <w:widowControl w:val="0"/>
        <w:spacing w:after="0" w:line="240" w:lineRule="auto"/>
        <w:jc w:val="center"/>
        <w:rPr>
          <w:rFonts w:ascii="Times New Roman" w:eastAsia="Times New Roman" w:hAnsi="Times New Roman" w:cs="Times New Roman"/>
          <w:bCs/>
          <w:color w:val="000000"/>
          <w:kern w:val="28"/>
          <w:sz w:val="28"/>
          <w:szCs w:val="28"/>
          <w:lang w:eastAsia="pl-PL"/>
        </w:rPr>
      </w:pPr>
      <w:r w:rsidRPr="002C3881">
        <w:rPr>
          <w:rFonts w:ascii="Times New Roman" w:eastAsia="Times New Roman" w:hAnsi="Times New Roman" w:cs="Times New Roman"/>
          <w:bCs/>
          <w:color w:val="000000"/>
          <w:kern w:val="28"/>
          <w:sz w:val="28"/>
          <w:szCs w:val="28"/>
          <w:lang w:eastAsia="pl-PL"/>
        </w:rPr>
        <w:t>42-217 Częstochowa</w:t>
      </w:r>
    </w:p>
    <w:p w:rsidR="002C3881" w:rsidRPr="002C3881" w:rsidRDefault="002C3881" w:rsidP="002C3881">
      <w:pPr>
        <w:widowControl w:val="0"/>
        <w:spacing w:after="0" w:line="240" w:lineRule="auto"/>
        <w:rPr>
          <w:rFonts w:ascii="Arial" w:eastAsia="Times New Roman" w:hAnsi="Arial" w:cs="Arial"/>
          <w:b/>
          <w:bCs/>
          <w:color w:val="000000"/>
          <w:kern w:val="28"/>
          <w:sz w:val="24"/>
          <w:szCs w:val="24"/>
          <w:lang w:eastAsia="pl-PL"/>
        </w:rPr>
      </w:pPr>
    </w:p>
    <w:p w:rsidR="002C3881" w:rsidRPr="002C3881" w:rsidRDefault="002C3881" w:rsidP="002C3881">
      <w:pPr>
        <w:widowControl w:val="0"/>
        <w:spacing w:after="0" w:line="240" w:lineRule="auto"/>
        <w:rPr>
          <w:rFonts w:ascii="Arial" w:eastAsia="Times New Roman" w:hAnsi="Arial" w:cs="Arial"/>
          <w:b/>
          <w:bCs/>
          <w:color w:val="000000"/>
          <w:kern w:val="28"/>
          <w:sz w:val="24"/>
          <w:szCs w:val="24"/>
          <w:lang w:eastAsia="pl-PL"/>
        </w:rPr>
      </w:pPr>
      <w:r w:rsidRPr="002C3881">
        <w:rPr>
          <w:rFonts w:ascii="Arial" w:eastAsia="Times New Roman" w:hAnsi="Arial" w:cs="Arial"/>
          <w:b/>
          <w:bCs/>
          <w:color w:val="000000"/>
          <w:kern w:val="28"/>
          <w:sz w:val="24"/>
          <w:szCs w:val="24"/>
          <w:lang w:eastAsia="pl-PL"/>
        </w:rPr>
        <w:t>  </w:t>
      </w:r>
    </w:p>
    <w:p w:rsidR="002C3881" w:rsidRPr="002C3881" w:rsidRDefault="002C3881" w:rsidP="002C3881">
      <w:pPr>
        <w:widowControl w:val="0"/>
        <w:spacing w:after="0" w:line="240" w:lineRule="auto"/>
        <w:rPr>
          <w:rFonts w:ascii="Arial" w:eastAsia="Times New Roman" w:hAnsi="Arial" w:cs="Arial"/>
          <w:b/>
          <w:bCs/>
          <w:color w:val="000000"/>
          <w:kern w:val="28"/>
          <w:sz w:val="24"/>
          <w:szCs w:val="24"/>
          <w:lang w:eastAsia="pl-PL"/>
        </w:rPr>
      </w:pPr>
    </w:p>
    <w:p w:rsidR="002C3881" w:rsidRPr="002C3881" w:rsidRDefault="002C3881" w:rsidP="002C3881">
      <w:pPr>
        <w:spacing w:after="0" w:line="240" w:lineRule="auto"/>
        <w:jc w:val="center"/>
        <w:rPr>
          <w:rFonts w:ascii="Times New Roman" w:eastAsia="Times New Roman" w:hAnsi="Times New Roman" w:cs="Times New Roman"/>
          <w:b/>
          <w:sz w:val="24"/>
          <w:szCs w:val="20"/>
          <w:lang w:eastAsia="pl-PL"/>
        </w:rPr>
      </w:pPr>
      <w:r w:rsidRPr="002C3881">
        <w:rPr>
          <w:rFonts w:ascii="Times New Roman" w:eastAsia="Times New Roman" w:hAnsi="Times New Roman" w:cs="Times New Roman"/>
          <w:bCs/>
          <w:sz w:val="24"/>
          <w:szCs w:val="24"/>
          <w:lang w:eastAsia="pl-PL"/>
        </w:rPr>
        <w:t xml:space="preserve">znak postępowania: </w:t>
      </w:r>
      <w:r w:rsidRPr="002C3881">
        <w:rPr>
          <w:rFonts w:ascii="Times New Roman" w:eastAsia="Times New Roman" w:hAnsi="Times New Roman" w:cs="Times New Roman"/>
          <w:b/>
          <w:bCs/>
          <w:sz w:val="24"/>
          <w:szCs w:val="24"/>
          <w:lang w:eastAsia="pl-PL"/>
        </w:rPr>
        <w:t xml:space="preserve"> </w:t>
      </w:r>
      <w:r w:rsidRPr="002C3881">
        <w:rPr>
          <w:rFonts w:ascii="Times New Roman" w:eastAsia="Times New Roman" w:hAnsi="Times New Roman" w:cs="Times New Roman"/>
          <w:b/>
          <w:sz w:val="24"/>
          <w:szCs w:val="20"/>
          <w:lang w:eastAsia="pl-PL"/>
        </w:rPr>
        <w:t>OK.272</w:t>
      </w:r>
      <w:r w:rsidR="00122F82">
        <w:rPr>
          <w:rFonts w:ascii="Times New Roman" w:eastAsia="Times New Roman" w:hAnsi="Times New Roman" w:cs="Times New Roman"/>
          <w:b/>
          <w:sz w:val="24"/>
          <w:szCs w:val="20"/>
          <w:lang w:eastAsia="pl-PL"/>
        </w:rPr>
        <w:t>.7</w:t>
      </w:r>
      <w:r w:rsidR="00983C71">
        <w:rPr>
          <w:rFonts w:ascii="Times New Roman" w:eastAsia="Times New Roman" w:hAnsi="Times New Roman" w:cs="Times New Roman"/>
          <w:b/>
          <w:sz w:val="24"/>
          <w:szCs w:val="20"/>
          <w:lang w:eastAsia="pl-PL"/>
        </w:rPr>
        <w:t>2</w:t>
      </w:r>
      <w:r w:rsidR="00122F82">
        <w:rPr>
          <w:rFonts w:ascii="Times New Roman" w:eastAsia="Times New Roman" w:hAnsi="Times New Roman" w:cs="Times New Roman"/>
          <w:b/>
          <w:sz w:val="24"/>
          <w:szCs w:val="20"/>
          <w:lang w:eastAsia="pl-PL"/>
        </w:rPr>
        <w:t>.</w:t>
      </w:r>
      <w:r w:rsidRPr="002C3881">
        <w:rPr>
          <w:rFonts w:ascii="Times New Roman" w:eastAsia="Times New Roman" w:hAnsi="Times New Roman" w:cs="Times New Roman"/>
          <w:b/>
          <w:sz w:val="24"/>
          <w:szCs w:val="20"/>
          <w:lang w:eastAsia="pl-PL"/>
        </w:rPr>
        <w:t>2016</w:t>
      </w:r>
    </w:p>
    <w:p w:rsidR="002C3881" w:rsidRPr="002C3881" w:rsidRDefault="002C3881" w:rsidP="002C3881">
      <w:pPr>
        <w:spacing w:after="0" w:line="240" w:lineRule="auto"/>
        <w:jc w:val="center"/>
        <w:rPr>
          <w:rFonts w:ascii="Times New Roman" w:eastAsia="Times New Roman" w:hAnsi="Times New Roman" w:cs="Times New Roman"/>
          <w:b/>
          <w:sz w:val="24"/>
          <w:szCs w:val="20"/>
          <w:lang w:eastAsia="pl-PL"/>
        </w:rPr>
      </w:pPr>
    </w:p>
    <w:p w:rsidR="002C3881" w:rsidRPr="002C3881" w:rsidRDefault="002C3881" w:rsidP="002C3881">
      <w:pPr>
        <w:spacing w:after="0" w:line="240" w:lineRule="auto"/>
        <w:jc w:val="center"/>
        <w:rPr>
          <w:rFonts w:ascii="Times New Roman" w:eastAsia="Times New Roman" w:hAnsi="Times New Roman" w:cs="Times New Roman"/>
          <w:b/>
          <w:bCs/>
          <w:sz w:val="24"/>
          <w:szCs w:val="24"/>
          <w:lang w:eastAsia="pl-PL"/>
        </w:rPr>
      </w:pPr>
    </w:p>
    <w:p w:rsidR="002C3881" w:rsidRPr="002C3881" w:rsidRDefault="002C3881" w:rsidP="002C3881">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0" w:name="_Toc192580964"/>
      <w:bookmarkStart w:id="1" w:name="_Toc154823342"/>
      <w:bookmarkStart w:id="2" w:name="_Toc137824127"/>
      <w:r w:rsidRPr="002C3881">
        <w:rPr>
          <w:rFonts w:ascii="Times New Roman" w:eastAsia="Times New Roman" w:hAnsi="Times New Roman" w:cs="Times New Roman"/>
          <w:b/>
          <w:bCs/>
          <w:i/>
          <w:iCs/>
          <w:sz w:val="24"/>
          <w:szCs w:val="24"/>
          <w:lang w:eastAsia="pl-PL"/>
        </w:rPr>
        <w:lastRenderedPageBreak/>
        <w:t>Tryb udzielenia zamówienia publicznego oraz miejsca, w których zostało zamieszczone ogłoszenie o zamówieniu</w:t>
      </w:r>
      <w:bookmarkEnd w:id="0"/>
      <w:bookmarkEnd w:id="1"/>
      <w:bookmarkEnd w:id="2"/>
    </w:p>
    <w:p w:rsidR="002C3881" w:rsidRPr="002C3881" w:rsidRDefault="002C3881" w:rsidP="002C3881">
      <w:pPr>
        <w:spacing w:after="0" w:line="240" w:lineRule="auto"/>
        <w:ind w:left="360" w:hanging="360"/>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w:t>
      </w:r>
    </w:p>
    <w:p w:rsidR="002C3881" w:rsidRPr="002C3881" w:rsidRDefault="002C3881" w:rsidP="002C3881">
      <w:pPr>
        <w:numPr>
          <w:ilvl w:val="0"/>
          <w:numId w:val="2"/>
        </w:numPr>
        <w:spacing w:after="0" w:line="240" w:lineRule="auto"/>
        <w:ind w:left="360" w:right="-290" w:hanging="36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Postępowanie o udzielanie zamówienia publicznego prowadzone jest w trybie </w:t>
      </w:r>
      <w:r w:rsidRPr="002C3881">
        <w:rPr>
          <w:rFonts w:ascii="Times New Roman" w:eastAsia="Times New Roman" w:hAnsi="Times New Roman" w:cs="Times New Roman"/>
          <w:b/>
          <w:sz w:val="24"/>
          <w:szCs w:val="24"/>
          <w:lang w:eastAsia="pl-PL"/>
        </w:rPr>
        <w:t>przetargu nieograniczonego,</w:t>
      </w:r>
      <w:r w:rsidRPr="002C3881">
        <w:rPr>
          <w:rFonts w:ascii="Times New Roman" w:eastAsia="Times New Roman" w:hAnsi="Times New Roman" w:cs="Times New Roman"/>
          <w:sz w:val="24"/>
          <w:szCs w:val="24"/>
          <w:lang w:eastAsia="pl-PL"/>
        </w:rPr>
        <w:t xml:space="preserve"> zgodnie z przepisami ustawy z dnia  29 stycznia 2004 r. Prawo zamówień </w:t>
      </w:r>
      <w:r w:rsidRPr="002C3881">
        <w:rPr>
          <w:rFonts w:ascii="Times New Roman" w:eastAsia="Times New Roman" w:hAnsi="Times New Roman" w:cs="Times New Roman"/>
          <w:color w:val="000000"/>
          <w:sz w:val="24"/>
          <w:szCs w:val="24"/>
          <w:lang w:eastAsia="pl-PL"/>
        </w:rPr>
        <w:t xml:space="preserve">publicznych (Dz. U. z 2015 r. poz., 2164 z </w:t>
      </w:r>
      <w:proofErr w:type="spellStart"/>
      <w:r w:rsidRPr="002C3881">
        <w:rPr>
          <w:rFonts w:ascii="Times New Roman" w:eastAsia="Times New Roman" w:hAnsi="Times New Roman" w:cs="Times New Roman"/>
          <w:color w:val="000000"/>
          <w:sz w:val="24"/>
          <w:szCs w:val="24"/>
          <w:lang w:eastAsia="pl-PL"/>
        </w:rPr>
        <w:t>późn</w:t>
      </w:r>
      <w:proofErr w:type="spellEnd"/>
      <w:r w:rsidRPr="002C3881">
        <w:rPr>
          <w:rFonts w:ascii="Times New Roman" w:eastAsia="Times New Roman" w:hAnsi="Times New Roman" w:cs="Times New Roman"/>
          <w:color w:val="000000"/>
          <w:sz w:val="24"/>
          <w:szCs w:val="24"/>
          <w:lang w:eastAsia="pl-PL"/>
        </w:rPr>
        <w:t>. zm.), zwanej dalej ustawą oraz aktów wykonawczych</w:t>
      </w:r>
      <w:r w:rsidRPr="002C3881">
        <w:rPr>
          <w:rFonts w:ascii="Times New Roman" w:eastAsia="Times New Roman" w:hAnsi="Times New Roman" w:cs="Times New Roman"/>
          <w:sz w:val="24"/>
          <w:szCs w:val="24"/>
          <w:lang w:eastAsia="pl-PL"/>
        </w:rPr>
        <w:t xml:space="preserve"> do ustawy.</w:t>
      </w:r>
    </w:p>
    <w:p w:rsidR="002C3881" w:rsidRPr="002C3881" w:rsidRDefault="002C3881" w:rsidP="002C3881">
      <w:pPr>
        <w:numPr>
          <w:ilvl w:val="0"/>
          <w:numId w:val="2"/>
        </w:numPr>
        <w:spacing w:after="0" w:line="240" w:lineRule="auto"/>
        <w:ind w:right="-29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Miejsce publikacji ogłoszenia o przetargu:</w:t>
      </w:r>
    </w:p>
    <w:p w:rsidR="002C3881" w:rsidRPr="002C3881" w:rsidRDefault="002C3881" w:rsidP="002C3881">
      <w:pPr>
        <w:numPr>
          <w:ilvl w:val="0"/>
          <w:numId w:val="3"/>
        </w:numPr>
        <w:spacing w:after="0" w:line="240" w:lineRule="auto"/>
        <w:ind w:left="540" w:hanging="540"/>
        <w:jc w:val="both"/>
        <w:rPr>
          <w:rFonts w:ascii="Times New Roman" w:eastAsia="Times New Roman" w:hAnsi="Times New Roman" w:cs="Times New Roman"/>
          <w:color w:val="000000"/>
          <w:lang w:eastAsia="pl-PL"/>
        </w:rPr>
      </w:pPr>
      <w:r w:rsidRPr="002C3881">
        <w:rPr>
          <w:rFonts w:ascii="Times New Roman" w:eastAsia="Times New Roman" w:hAnsi="Times New Roman" w:cs="Times New Roman"/>
          <w:sz w:val="24"/>
          <w:szCs w:val="24"/>
          <w:lang w:eastAsia="pl-PL"/>
        </w:rPr>
        <w:t>Biuletyn Zamówień Publicznych</w:t>
      </w:r>
      <w:r w:rsidRPr="002C3881">
        <w:rPr>
          <w:rFonts w:ascii="Times New Roman" w:eastAsia="Times New Roman" w:hAnsi="Times New Roman" w:cs="Times New Roman"/>
          <w:b/>
          <w:sz w:val="24"/>
          <w:szCs w:val="24"/>
          <w:lang w:eastAsia="pl-PL"/>
        </w:rPr>
        <w:t xml:space="preserve">:  </w:t>
      </w:r>
      <w:r w:rsidR="00303F8B">
        <w:rPr>
          <w:rFonts w:ascii="Times New Roman" w:eastAsia="Calibri" w:hAnsi="Times New Roman" w:cs="Times New Roman"/>
          <w:b/>
          <w:bCs/>
        </w:rPr>
        <w:t>335821</w:t>
      </w:r>
      <w:r>
        <w:rPr>
          <w:rFonts w:ascii="Times New Roman" w:eastAsia="Calibri" w:hAnsi="Times New Roman" w:cs="Times New Roman"/>
          <w:b/>
          <w:bCs/>
        </w:rPr>
        <w:t xml:space="preserve"> - </w:t>
      </w:r>
      <w:r w:rsidRPr="002C3881">
        <w:rPr>
          <w:rFonts w:ascii="Times New Roman" w:eastAsia="Times New Roman" w:hAnsi="Times New Roman" w:cs="Times New Roman"/>
          <w:b/>
          <w:bCs/>
          <w:lang w:eastAsia="pl-PL"/>
        </w:rPr>
        <w:t xml:space="preserve"> 2016</w:t>
      </w:r>
      <w:r w:rsidRPr="002C3881">
        <w:rPr>
          <w:rFonts w:ascii="Times New Roman" w:eastAsia="Times New Roman" w:hAnsi="Times New Roman" w:cs="Times New Roman"/>
          <w:b/>
          <w:bCs/>
          <w:sz w:val="24"/>
          <w:szCs w:val="24"/>
          <w:lang w:eastAsia="pl-PL"/>
        </w:rPr>
        <w:t xml:space="preserve"> </w:t>
      </w:r>
      <w:r w:rsidRPr="002C3881">
        <w:rPr>
          <w:rFonts w:ascii="Times New Roman" w:eastAsia="Times New Roman" w:hAnsi="Times New Roman" w:cs="Times New Roman"/>
          <w:b/>
          <w:bCs/>
          <w:color w:val="000000"/>
          <w:sz w:val="24"/>
          <w:szCs w:val="24"/>
          <w:lang w:eastAsia="pl-PL"/>
        </w:rPr>
        <w:t xml:space="preserve">; </w:t>
      </w:r>
      <w:r w:rsidRPr="002C3881">
        <w:rPr>
          <w:rFonts w:ascii="Times New Roman" w:eastAsia="Times New Roman" w:hAnsi="Times New Roman" w:cs="Times New Roman"/>
          <w:b/>
          <w:bCs/>
          <w:color w:val="000000"/>
          <w:lang w:eastAsia="pl-PL"/>
        </w:rPr>
        <w:t xml:space="preserve">data zamieszczenia: </w:t>
      </w:r>
      <w:r w:rsidR="00303F8B">
        <w:rPr>
          <w:rFonts w:ascii="Times New Roman" w:eastAsia="Times New Roman" w:hAnsi="Times New Roman" w:cs="Times New Roman"/>
          <w:b/>
          <w:bCs/>
          <w:color w:val="000000"/>
          <w:lang w:eastAsia="pl-PL"/>
        </w:rPr>
        <w:t>03.11</w:t>
      </w:r>
      <w:r w:rsidRPr="002C3881">
        <w:rPr>
          <w:rFonts w:ascii="Times New Roman" w:eastAsia="Times New Roman" w:hAnsi="Times New Roman" w:cs="Times New Roman"/>
          <w:b/>
          <w:bCs/>
          <w:color w:val="000000"/>
          <w:lang w:eastAsia="pl-PL"/>
        </w:rPr>
        <w:t>.</w:t>
      </w:r>
      <w:r w:rsidRPr="002C3881">
        <w:rPr>
          <w:rFonts w:ascii="Times New Roman" w:eastAsia="Times New Roman" w:hAnsi="Times New Roman" w:cs="Times New Roman"/>
          <w:b/>
          <w:bCs/>
          <w:lang w:eastAsia="pl-PL"/>
        </w:rPr>
        <w:t>2016r</w:t>
      </w:r>
      <w:r w:rsidRPr="002C3881">
        <w:rPr>
          <w:rFonts w:ascii="Times New Roman" w:eastAsia="Times New Roman" w:hAnsi="Times New Roman" w:cs="Times New Roman"/>
          <w:b/>
          <w:bCs/>
          <w:color w:val="000000"/>
          <w:lang w:eastAsia="pl-PL"/>
        </w:rPr>
        <w:t>.</w:t>
      </w:r>
    </w:p>
    <w:p w:rsidR="002C3881" w:rsidRPr="002C3881" w:rsidRDefault="002C3881" w:rsidP="002C3881">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strona internetowa Zamawiającego – www.powiat-czestochowski.4bip.pl </w:t>
      </w:r>
    </w:p>
    <w:p w:rsidR="002C3881" w:rsidRDefault="002C3881" w:rsidP="002C3881">
      <w:pPr>
        <w:numPr>
          <w:ilvl w:val="0"/>
          <w:numId w:val="3"/>
        </w:numPr>
        <w:spacing w:after="0" w:line="240" w:lineRule="auto"/>
        <w:ind w:left="540" w:hanging="54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tablica ogłoszeń w miejscu publicznie dostępnym w siedzibie Zamawiającego.</w:t>
      </w:r>
    </w:p>
    <w:p w:rsidR="00812F48" w:rsidRPr="002C3881" w:rsidRDefault="00812F48" w:rsidP="00812F48">
      <w:pPr>
        <w:spacing w:after="0" w:line="240" w:lineRule="auto"/>
        <w:ind w:left="540"/>
        <w:jc w:val="both"/>
        <w:rPr>
          <w:rFonts w:ascii="Times New Roman" w:eastAsia="Times New Roman" w:hAnsi="Times New Roman" w:cs="Times New Roman"/>
          <w:sz w:val="24"/>
          <w:szCs w:val="24"/>
          <w:lang w:eastAsia="pl-PL"/>
        </w:rPr>
      </w:pPr>
    </w:p>
    <w:p w:rsidR="007F64C1" w:rsidRPr="00913D09" w:rsidRDefault="002C3881" w:rsidP="00913D09">
      <w:pPr>
        <w:tabs>
          <w:tab w:val="num" w:pos="0"/>
          <w:tab w:val="num" w:pos="2574"/>
        </w:tabs>
        <w:autoSpaceDE w:val="0"/>
        <w:autoSpaceDN w:val="0"/>
        <w:adjustRightInd w:val="0"/>
        <w:spacing w:after="0" w:line="240" w:lineRule="auto"/>
        <w:jc w:val="both"/>
        <w:rPr>
          <w:rFonts w:ascii="Times New Roman" w:eastAsia="Arial Unicode MS" w:hAnsi="Times New Roman" w:cs="Times New Roman"/>
          <w:color w:val="000000"/>
          <w:sz w:val="24"/>
          <w:szCs w:val="24"/>
          <w:shd w:val="clear" w:color="auto" w:fill="FFFFFF"/>
        </w:rPr>
      </w:pPr>
      <w:r w:rsidRPr="002C3881">
        <w:rPr>
          <w:rFonts w:ascii="Times New Roman" w:eastAsia="Calibri" w:hAnsi="Times New Roman" w:cs="Times New Roman"/>
          <w:b/>
          <w:color w:val="000000"/>
          <w:sz w:val="24"/>
          <w:szCs w:val="24"/>
        </w:rPr>
        <w:t xml:space="preserve">CPV: </w:t>
      </w:r>
      <w:r>
        <w:rPr>
          <w:rFonts w:ascii="Times New Roman" w:eastAsia="Calibri" w:hAnsi="Times New Roman" w:cs="Times New Roman"/>
          <w:b/>
          <w:color w:val="000000"/>
          <w:sz w:val="24"/>
          <w:szCs w:val="24"/>
        </w:rPr>
        <w:t xml:space="preserve"> </w:t>
      </w:r>
      <w:r w:rsidR="00913D09">
        <w:rPr>
          <w:rFonts w:ascii="Times New Roman" w:eastAsia="Calibri" w:hAnsi="Times New Roman" w:cs="Times New Roman"/>
          <w:b/>
          <w:color w:val="000000"/>
          <w:sz w:val="24"/>
          <w:szCs w:val="24"/>
        </w:rPr>
        <w:t xml:space="preserve">  </w:t>
      </w:r>
      <w:r w:rsidR="007F64C1" w:rsidRPr="00913D09">
        <w:rPr>
          <w:rFonts w:ascii="Times New Roman" w:eastAsia="Arial Unicode MS" w:hAnsi="Times New Roman" w:cs="Times New Roman"/>
          <w:color w:val="000000"/>
          <w:sz w:val="24"/>
          <w:szCs w:val="24"/>
          <w:shd w:val="clear" w:color="auto" w:fill="FFFFFF"/>
        </w:rPr>
        <w:t>09300000-2 – energia elektryczna, cieplna, słoneczna i jądrowa</w:t>
      </w:r>
    </w:p>
    <w:p w:rsidR="007F64C1" w:rsidRPr="00913D09" w:rsidRDefault="007F64C1" w:rsidP="007F64C1">
      <w:pPr>
        <w:ind w:left="851"/>
        <w:jc w:val="both"/>
        <w:rPr>
          <w:rFonts w:ascii="Times New Roman" w:hAnsi="Times New Roman" w:cs="Times New Roman"/>
          <w:b/>
          <w:sz w:val="24"/>
          <w:szCs w:val="24"/>
          <w:u w:val="single"/>
        </w:rPr>
      </w:pPr>
      <w:r w:rsidRPr="00913D09">
        <w:rPr>
          <w:rFonts w:ascii="Times New Roman" w:eastAsia="Arial Unicode MS" w:hAnsi="Times New Roman" w:cs="Times New Roman"/>
          <w:color w:val="000000"/>
          <w:sz w:val="24"/>
          <w:szCs w:val="24"/>
          <w:shd w:val="clear" w:color="auto" w:fill="FFFFFF"/>
        </w:rPr>
        <w:t>09310000-5 - elektryczność</w:t>
      </w:r>
    </w:p>
    <w:p w:rsidR="002C3881" w:rsidRPr="002C3881" w:rsidRDefault="002C3881" w:rsidP="002C3881">
      <w:pPr>
        <w:keepNext/>
        <w:numPr>
          <w:ilvl w:val="0"/>
          <w:numId w:val="1"/>
        </w:numPr>
        <w:shd w:val="clear" w:color="auto" w:fill="E6E6E6"/>
        <w:tabs>
          <w:tab w:val="num" w:pos="0"/>
        </w:tabs>
        <w:spacing w:after="0" w:line="240" w:lineRule="auto"/>
        <w:ind w:hanging="786"/>
        <w:jc w:val="both"/>
        <w:outlineLvl w:val="0"/>
        <w:rPr>
          <w:rFonts w:ascii="Times New Roman" w:eastAsia="Times New Roman" w:hAnsi="Times New Roman" w:cs="Times New Roman"/>
          <w:b/>
          <w:bCs/>
          <w:i/>
          <w:iCs/>
          <w:sz w:val="24"/>
          <w:szCs w:val="24"/>
          <w:lang w:eastAsia="pl-PL"/>
        </w:rPr>
      </w:pPr>
      <w:bookmarkStart w:id="3" w:name="_Toc137824128"/>
      <w:bookmarkStart w:id="4" w:name="_Toc154823343"/>
      <w:bookmarkStart w:id="5" w:name="_Toc192580965"/>
      <w:r w:rsidRPr="002C3881">
        <w:rPr>
          <w:rFonts w:ascii="Times New Roman" w:eastAsia="Times New Roman" w:hAnsi="Times New Roman" w:cs="Times New Roman"/>
          <w:b/>
          <w:bCs/>
          <w:i/>
          <w:iCs/>
          <w:sz w:val="24"/>
          <w:szCs w:val="24"/>
          <w:lang w:eastAsia="pl-PL"/>
        </w:rPr>
        <w:t>Opis przedmiotu zamówienia</w:t>
      </w:r>
      <w:bookmarkEnd w:id="3"/>
      <w:bookmarkEnd w:id="4"/>
      <w:bookmarkEnd w:id="5"/>
      <w:r w:rsidRPr="002C3881">
        <w:rPr>
          <w:rFonts w:ascii="Times New Roman" w:eastAsia="Times New Roman" w:hAnsi="Times New Roman" w:cs="Times New Roman"/>
          <w:b/>
          <w:bCs/>
          <w:i/>
          <w:iCs/>
          <w:sz w:val="24"/>
          <w:szCs w:val="24"/>
          <w:lang w:eastAsia="pl-PL"/>
        </w:rPr>
        <w:t xml:space="preserve"> </w:t>
      </w:r>
    </w:p>
    <w:p w:rsidR="002C3881" w:rsidRPr="002C3881" w:rsidRDefault="002C3881" w:rsidP="002C3881">
      <w:pPr>
        <w:spacing w:after="0" w:line="240" w:lineRule="auto"/>
        <w:jc w:val="both"/>
        <w:rPr>
          <w:rFonts w:ascii="Times New Roman" w:eastAsia="Calibri" w:hAnsi="Times New Roman" w:cs="Times New Roman"/>
          <w:sz w:val="24"/>
          <w:szCs w:val="24"/>
        </w:rPr>
      </w:pPr>
    </w:p>
    <w:p w:rsidR="002C3881" w:rsidRPr="00B81858"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xml:space="preserve">Przedmiotem zamówienia jest zakup energii elektrycznej na potrzeby Starostwa Powiatowego w Częstochowie i jego jednostek organizacyjnych. Zakres zamówienia obejmuje sprzedaż energii elektrycznej do 27 punktów odbioru energii dla zasilania budynków lokali i obiektów użytkowych dla których płatnikami faktur za energię elektryczną są poszczególne jednostki. Wykaz punktów poboru został szczegółowo opisany  poniżej. </w:t>
      </w:r>
    </w:p>
    <w:p w:rsidR="002C3881" w:rsidRPr="00B81858" w:rsidRDefault="002C3881" w:rsidP="002C3881">
      <w:pPr>
        <w:autoSpaceDE w:val="0"/>
        <w:autoSpaceDN w:val="0"/>
        <w:adjustRightInd w:val="0"/>
        <w:spacing w:after="0" w:line="240" w:lineRule="auto"/>
        <w:ind w:left="360"/>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Sprzedawca ma obowiązek zgłoszenia do OSD okoliczności zawarcia umowy z każdym z odbiorców tj</w:t>
      </w:r>
      <w:r w:rsidR="00913D09">
        <w:rPr>
          <w:rFonts w:ascii="Times New Roman" w:eastAsia="Times New Roman" w:hAnsi="Times New Roman" w:cs="Times New Roman"/>
          <w:lang w:eastAsia="pl-PL"/>
        </w:rPr>
        <w:t>.</w:t>
      </w:r>
      <w:r w:rsidRPr="00B81858">
        <w:rPr>
          <w:rFonts w:ascii="Times New Roman" w:eastAsia="Times New Roman" w:hAnsi="Times New Roman" w:cs="Times New Roman"/>
          <w:lang w:eastAsia="pl-PL"/>
        </w:rPr>
        <w:t xml:space="preserve"> jednostek wymienionych w załączniku nr 1 do umowy</w:t>
      </w:r>
    </w:p>
    <w:p w:rsidR="002C3881" w:rsidRPr="00B81858"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Arial"/>
          <w:sz w:val="24"/>
          <w:szCs w:val="24"/>
          <w:lang w:eastAsia="pl-PL"/>
        </w:rPr>
        <w:t xml:space="preserve">Prognozowane szacunkowe zużycie energii elektrycznej w okresie 12 miesięcy wynosi </w:t>
      </w:r>
      <w:r w:rsidR="00913D09">
        <w:rPr>
          <w:rFonts w:ascii="Times New Roman" w:eastAsia="Times New Roman" w:hAnsi="Times New Roman" w:cs="Times New Roman"/>
          <w:b/>
          <w:lang w:eastAsia="pl-PL"/>
        </w:rPr>
        <w:t>1021,39</w:t>
      </w:r>
      <w:r w:rsidRPr="00B81858">
        <w:rPr>
          <w:rFonts w:ascii="Times New Roman" w:eastAsia="Times New Roman" w:hAnsi="Times New Roman" w:cs="Times New Roman"/>
          <w:b/>
          <w:lang w:eastAsia="pl-PL"/>
        </w:rPr>
        <w:t xml:space="preserve"> </w:t>
      </w:r>
      <w:r w:rsidRPr="00B81858">
        <w:rPr>
          <w:rFonts w:ascii="Times New Roman" w:eastAsia="Times New Roman" w:hAnsi="Times New Roman" w:cs="Arial"/>
          <w:b/>
          <w:sz w:val="24"/>
          <w:szCs w:val="24"/>
          <w:lang w:eastAsia="pl-PL"/>
        </w:rPr>
        <w:t xml:space="preserve">MWh. </w:t>
      </w:r>
    </w:p>
    <w:p w:rsidR="002C3881" w:rsidRPr="00B81858"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Arial"/>
          <w:sz w:val="24"/>
          <w:szCs w:val="24"/>
          <w:lang w:eastAsia="pl-PL"/>
        </w:rPr>
        <w:t>Prognozowane zużycie energii elektrycznej ma charakter orientacyjny, służący do porównania ofert i w żadnym wypadku nie stanowi ze strony Zamawiającego zobowiązania do zakupu energii w podanej ilości. Wykonawcy nie będzie przysługiwało jakiekolwiek roszczenie z tytułu niepobrania przez Zamawiającego przewidywanej ilości energii.</w:t>
      </w:r>
    </w:p>
    <w:p w:rsidR="002C3881" w:rsidRPr="00B81858"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Arial"/>
          <w:sz w:val="24"/>
          <w:szCs w:val="24"/>
          <w:lang w:eastAsia="pl-PL"/>
        </w:rPr>
        <w:t xml:space="preserve">Zamawiający ma prawo do zmiany ilości (zmniejszenia, zwiększenia) punktów poboru energii elektrycznej, przy czym stawki cenowe podane w Formularzu cenowym obowiązują  także w przypadku nowych punktów poboru energii elektrycznej. Zmiana ilości punktów poboru energii elektrycznej wymaga zmiany umowy (aneksu). </w:t>
      </w:r>
    </w:p>
    <w:p w:rsidR="002C3881" w:rsidRPr="00B81858"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pacing w:val="-9"/>
          <w:sz w:val="24"/>
          <w:szCs w:val="24"/>
          <w:lang w:eastAsia="pl-PL"/>
        </w:rPr>
        <w:t>Zamawiający nie przewiduje zmiany ceny jednostkowej netto podczas trwania umowy.</w:t>
      </w:r>
    </w:p>
    <w:p w:rsidR="002C3881" w:rsidRPr="00B81858"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pacing w:val="-9"/>
          <w:sz w:val="24"/>
          <w:szCs w:val="24"/>
          <w:lang w:eastAsia="pl-PL"/>
        </w:rPr>
        <w:t>Umowy na zakup energii elektrycznej Zamawiający i Odbiorcy będą podpisywać w swoim imieniu i na swoją rzecz.</w:t>
      </w:r>
      <w:r w:rsidRPr="00B81858">
        <w:rPr>
          <w:rFonts w:ascii="Times New Roman" w:eastAsia="Times New Roman" w:hAnsi="Times New Roman" w:cs="Times New Roman"/>
          <w:sz w:val="24"/>
          <w:szCs w:val="24"/>
          <w:lang w:eastAsia="pl-PL"/>
        </w:rPr>
        <w:t xml:space="preserve"> </w:t>
      </w:r>
      <w:r w:rsidRPr="00B81858">
        <w:rPr>
          <w:rFonts w:ascii="Times New Roman" w:eastAsia="Times New Roman" w:hAnsi="Times New Roman" w:cs="Times New Roman"/>
          <w:spacing w:val="-9"/>
          <w:sz w:val="24"/>
          <w:szCs w:val="24"/>
          <w:lang w:eastAsia="pl-PL"/>
        </w:rPr>
        <w:t>Na podstawie tych umów Zamawiający i pozostali Odbiorcy zobowiązują się do opłacania należności za energię elektryczną na podstawie wystawionych na ich rzecz przez Wykonawcę faktur i dostarczonych przez Wykonawcę na adres poszczególnych jednostek.</w:t>
      </w:r>
    </w:p>
    <w:p w:rsidR="002C3881" w:rsidRPr="00B81858"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Arial"/>
          <w:sz w:val="24"/>
          <w:szCs w:val="24"/>
          <w:lang w:eastAsia="pl-PL"/>
        </w:rPr>
        <w:t xml:space="preserve">Przedmiot zamówienia powinien być realizowany na warunkach określonych przepisami ustawy z dnia 10 kwietnia 1997r. Prawo energetyczne (tj. Dz. U. z 2012r. poz. 1059 z </w:t>
      </w:r>
      <w:proofErr w:type="spellStart"/>
      <w:r w:rsidRPr="00B81858">
        <w:rPr>
          <w:rFonts w:ascii="Times New Roman" w:eastAsia="Times New Roman" w:hAnsi="Times New Roman" w:cs="Arial"/>
          <w:sz w:val="24"/>
          <w:szCs w:val="24"/>
          <w:lang w:eastAsia="pl-PL"/>
        </w:rPr>
        <w:t>późn</w:t>
      </w:r>
      <w:proofErr w:type="spellEnd"/>
      <w:r w:rsidRPr="00B81858">
        <w:rPr>
          <w:rFonts w:ascii="Times New Roman" w:eastAsia="Times New Roman" w:hAnsi="Times New Roman" w:cs="Arial"/>
          <w:sz w:val="24"/>
          <w:szCs w:val="24"/>
          <w:lang w:eastAsia="pl-PL"/>
        </w:rPr>
        <w:t xml:space="preserve">. zm.) i Kodeksu cywilnego (tj. Dz. U. z 1964r. Nr 16, poz. 93 z </w:t>
      </w:r>
      <w:proofErr w:type="spellStart"/>
      <w:r w:rsidRPr="00B81858">
        <w:rPr>
          <w:rFonts w:ascii="Times New Roman" w:eastAsia="Times New Roman" w:hAnsi="Times New Roman" w:cs="Arial"/>
          <w:sz w:val="24"/>
          <w:szCs w:val="24"/>
          <w:lang w:eastAsia="pl-PL"/>
        </w:rPr>
        <w:t>późn</w:t>
      </w:r>
      <w:proofErr w:type="spellEnd"/>
      <w:r w:rsidRPr="00B81858">
        <w:rPr>
          <w:rFonts w:ascii="Times New Roman" w:eastAsia="Times New Roman" w:hAnsi="Times New Roman" w:cs="Arial"/>
          <w:sz w:val="24"/>
          <w:szCs w:val="24"/>
          <w:lang w:eastAsia="pl-PL"/>
        </w:rPr>
        <w:t>. zm.) oraz aktów wykonawczych wydanych na ich podstawie.</w:t>
      </w:r>
    </w:p>
    <w:p w:rsidR="00BD05D3" w:rsidRPr="000921E5" w:rsidRDefault="002C3881" w:rsidP="00CC2A8D">
      <w:pPr>
        <w:numPr>
          <w:ilvl w:val="0"/>
          <w:numId w:val="40"/>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B81858">
        <w:rPr>
          <w:rFonts w:ascii="Times New Roman" w:eastAsia="Times New Roman" w:hAnsi="Times New Roman" w:cs="Arial"/>
          <w:sz w:val="24"/>
          <w:szCs w:val="24"/>
          <w:lang w:eastAsia="pl-PL"/>
        </w:rPr>
        <w:t xml:space="preserve">Wykonawca będzie dostarczał energię elektryczną zgodnie z obowiązującymi standardami jakościowymi </w:t>
      </w:r>
      <w:r w:rsidR="00BD05D3">
        <w:rPr>
          <w:rFonts w:ascii="Times New Roman" w:eastAsia="Times New Roman" w:hAnsi="Times New Roman" w:cs="Arial"/>
          <w:sz w:val="24"/>
          <w:szCs w:val="24"/>
          <w:lang w:eastAsia="pl-PL"/>
        </w:rPr>
        <w:t xml:space="preserve">i </w:t>
      </w:r>
      <w:r w:rsidR="00BD05D3" w:rsidRPr="000921E5">
        <w:rPr>
          <w:rFonts w:ascii="Times New Roman" w:eastAsia="Times New Roman" w:hAnsi="Times New Roman" w:cs="Times New Roman"/>
          <w:sz w:val="24"/>
          <w:szCs w:val="24"/>
          <w:lang w:eastAsia="ar-SA"/>
        </w:rPr>
        <w:t>technicznymi zgodnie z zapisami ustawy Prawo energetyczne oraz rozporządzeniami wykonawczymi do tej ustawy i Polskimi Normami.</w:t>
      </w:r>
    </w:p>
    <w:p w:rsidR="007F64C1" w:rsidRPr="007F64C1" w:rsidRDefault="00210ED8" w:rsidP="000921E5">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0921E5">
        <w:rPr>
          <w:rFonts w:ascii="Times New Roman" w:eastAsia="Times New Roman" w:hAnsi="Times New Roman" w:cs="Times New Roman"/>
          <w:sz w:val="24"/>
          <w:szCs w:val="24"/>
          <w:lang w:eastAsia="pl-PL"/>
        </w:rPr>
        <w:lastRenderedPageBreak/>
        <w:t xml:space="preserve">9. </w:t>
      </w:r>
      <w:r w:rsidRPr="000921E5">
        <w:rPr>
          <w:rFonts w:ascii="Times New Roman" w:eastAsia="Times New Roman" w:hAnsi="Times New Roman" w:cs="Times New Roman"/>
          <w:sz w:val="24"/>
          <w:szCs w:val="24"/>
          <w:lang w:eastAsia="ar-SA"/>
        </w:rPr>
        <w:t xml:space="preserve">Zamawiający oraz jednostki organizacyjne </w:t>
      </w:r>
      <w:r w:rsidR="007F64C1" w:rsidRPr="007F64C1">
        <w:rPr>
          <w:rFonts w:ascii="Times New Roman" w:eastAsia="Times New Roman" w:hAnsi="Times New Roman" w:cs="Times New Roman"/>
          <w:sz w:val="24"/>
          <w:szCs w:val="24"/>
          <w:lang w:eastAsia="ar-SA"/>
        </w:rPr>
        <w:t>ma</w:t>
      </w:r>
      <w:r w:rsidRPr="000921E5">
        <w:rPr>
          <w:rFonts w:ascii="Times New Roman" w:eastAsia="Times New Roman" w:hAnsi="Times New Roman" w:cs="Times New Roman"/>
          <w:sz w:val="24"/>
          <w:szCs w:val="24"/>
          <w:lang w:eastAsia="ar-SA"/>
        </w:rPr>
        <w:t>ją</w:t>
      </w:r>
      <w:r w:rsidR="007F64C1" w:rsidRPr="007F64C1">
        <w:rPr>
          <w:rFonts w:ascii="Times New Roman" w:eastAsia="Times New Roman" w:hAnsi="Times New Roman" w:cs="Times New Roman"/>
          <w:sz w:val="24"/>
          <w:szCs w:val="24"/>
          <w:lang w:eastAsia="ar-SA"/>
        </w:rPr>
        <w:t xml:space="preserve"> podpisane umowy dystrybucyjne </w:t>
      </w:r>
      <w:r w:rsidR="000921E5" w:rsidRPr="000921E5">
        <w:rPr>
          <w:rFonts w:ascii="Times New Roman" w:eastAsia="Times New Roman" w:hAnsi="Times New Roman" w:cs="Times New Roman"/>
          <w:sz w:val="24"/>
          <w:szCs w:val="24"/>
          <w:lang w:eastAsia="ar-SA"/>
        </w:rPr>
        <w:br/>
      </w:r>
      <w:r w:rsidR="007F64C1" w:rsidRPr="007F64C1">
        <w:rPr>
          <w:rFonts w:ascii="Times New Roman" w:eastAsia="Times New Roman" w:hAnsi="Times New Roman" w:cs="Times New Roman"/>
          <w:sz w:val="24"/>
          <w:szCs w:val="24"/>
          <w:lang w:eastAsia="ar-SA"/>
        </w:rPr>
        <w:t>z TAURON Dystrybucja S</w:t>
      </w:r>
      <w:r w:rsidRPr="000921E5">
        <w:rPr>
          <w:rFonts w:ascii="Times New Roman" w:eastAsia="Times New Roman" w:hAnsi="Times New Roman" w:cs="Times New Roman"/>
          <w:sz w:val="24"/>
          <w:szCs w:val="24"/>
          <w:lang w:eastAsia="ar-SA"/>
        </w:rPr>
        <w:t>.</w:t>
      </w:r>
      <w:r w:rsidR="007F64C1" w:rsidRPr="007F64C1">
        <w:rPr>
          <w:rFonts w:ascii="Times New Roman" w:eastAsia="Times New Roman" w:hAnsi="Times New Roman" w:cs="Times New Roman"/>
          <w:sz w:val="24"/>
          <w:szCs w:val="24"/>
          <w:lang w:eastAsia="ar-SA"/>
        </w:rPr>
        <w:t>A</w:t>
      </w:r>
      <w:r w:rsidRPr="000921E5">
        <w:rPr>
          <w:rFonts w:ascii="Times New Roman" w:eastAsia="Times New Roman" w:hAnsi="Times New Roman" w:cs="Times New Roman"/>
          <w:sz w:val="24"/>
          <w:szCs w:val="24"/>
          <w:lang w:eastAsia="ar-SA"/>
        </w:rPr>
        <w:t>.</w:t>
      </w:r>
      <w:r w:rsidR="007F64C1" w:rsidRPr="007F64C1">
        <w:rPr>
          <w:rFonts w:ascii="Times New Roman" w:eastAsia="Times New Roman" w:hAnsi="Times New Roman" w:cs="Times New Roman"/>
          <w:sz w:val="24"/>
          <w:szCs w:val="24"/>
          <w:lang w:eastAsia="ar-SA"/>
        </w:rPr>
        <w:t xml:space="preserve"> na cza</w:t>
      </w:r>
      <w:r w:rsidR="000921E5" w:rsidRPr="000921E5">
        <w:rPr>
          <w:rFonts w:ascii="Times New Roman" w:eastAsia="Times New Roman" w:hAnsi="Times New Roman" w:cs="Times New Roman"/>
          <w:sz w:val="24"/>
          <w:szCs w:val="24"/>
          <w:lang w:eastAsia="ar-SA"/>
        </w:rPr>
        <w:t>s</w:t>
      </w:r>
      <w:r w:rsidR="007F64C1" w:rsidRPr="007F64C1">
        <w:rPr>
          <w:rFonts w:ascii="Times New Roman" w:eastAsia="Times New Roman" w:hAnsi="Times New Roman" w:cs="Times New Roman"/>
          <w:sz w:val="24"/>
          <w:szCs w:val="24"/>
          <w:lang w:eastAsia="ar-SA"/>
        </w:rPr>
        <w:t xml:space="preserve"> nieokreś</w:t>
      </w:r>
      <w:r w:rsidR="000921E5" w:rsidRPr="000921E5">
        <w:rPr>
          <w:rFonts w:ascii="Times New Roman" w:eastAsia="Times New Roman" w:hAnsi="Times New Roman" w:cs="Times New Roman"/>
          <w:sz w:val="24"/>
          <w:szCs w:val="24"/>
          <w:lang w:eastAsia="ar-SA"/>
        </w:rPr>
        <w:t>lony</w:t>
      </w:r>
      <w:r w:rsidR="007F64C1" w:rsidRPr="007F64C1">
        <w:rPr>
          <w:rFonts w:ascii="Times New Roman" w:eastAsia="Times New Roman" w:hAnsi="Times New Roman" w:cs="Times New Roman"/>
          <w:sz w:val="24"/>
          <w:szCs w:val="24"/>
          <w:lang w:eastAsia="ar-SA"/>
        </w:rPr>
        <w:t>,</w:t>
      </w:r>
      <w:r w:rsidR="000921E5" w:rsidRPr="000921E5">
        <w:rPr>
          <w:rFonts w:ascii="Times New Roman" w:eastAsia="Times New Roman" w:hAnsi="Times New Roman" w:cs="Times New Roman"/>
          <w:sz w:val="24"/>
          <w:szCs w:val="24"/>
          <w:lang w:eastAsia="ar-SA"/>
        </w:rPr>
        <w:t xml:space="preserve"> </w:t>
      </w:r>
      <w:r w:rsidR="007F64C1" w:rsidRPr="007F64C1">
        <w:rPr>
          <w:rFonts w:ascii="Times New Roman" w:eastAsia="Times New Roman" w:hAnsi="Times New Roman" w:cs="Times New Roman"/>
          <w:sz w:val="24"/>
          <w:szCs w:val="24"/>
          <w:lang w:eastAsia="ar-SA"/>
        </w:rPr>
        <w:t>natomiast na zakup energii posiadamy umowę czasową do 31.12.2016r. Będzie to kolejna zmiana sprzedawcy.</w:t>
      </w:r>
    </w:p>
    <w:p w:rsidR="008A2788" w:rsidRPr="008A2788" w:rsidRDefault="004F1979" w:rsidP="000921E5">
      <w:pPr>
        <w:tabs>
          <w:tab w:val="left" w:pos="284"/>
        </w:tabs>
        <w:autoSpaceDE w:val="0"/>
        <w:autoSpaceDN w:val="0"/>
        <w:adjustRightInd w:val="0"/>
        <w:spacing w:after="0" w:line="240" w:lineRule="auto"/>
        <w:rPr>
          <w:rFonts w:ascii="Times New Roman" w:eastAsia="Calibri" w:hAnsi="Times New Roman" w:cs="Times New Roman"/>
          <w:sz w:val="24"/>
          <w:szCs w:val="24"/>
          <w:lang w:eastAsia="pl-PL"/>
        </w:rPr>
      </w:pPr>
      <w:r w:rsidRPr="000921E5">
        <w:rPr>
          <w:rFonts w:ascii="Times New Roman" w:eastAsia="Calibri" w:hAnsi="Times New Roman" w:cs="Times New Roman"/>
          <w:sz w:val="24"/>
          <w:szCs w:val="24"/>
          <w:lang w:eastAsia="pl-PL"/>
        </w:rPr>
        <w:t>10.</w:t>
      </w:r>
      <w:r w:rsidR="000921E5" w:rsidRPr="000921E5">
        <w:rPr>
          <w:rFonts w:ascii="Times New Roman" w:eastAsia="Calibri" w:hAnsi="Times New Roman" w:cs="Times New Roman"/>
          <w:sz w:val="24"/>
          <w:szCs w:val="24"/>
          <w:lang w:eastAsia="pl-PL"/>
        </w:rPr>
        <w:t xml:space="preserve"> </w:t>
      </w:r>
      <w:r w:rsidR="008A2788" w:rsidRPr="008A2788">
        <w:rPr>
          <w:rFonts w:ascii="Times New Roman" w:eastAsia="Times New Roman" w:hAnsi="Times New Roman" w:cs="Times New Roman"/>
          <w:sz w:val="24"/>
          <w:szCs w:val="24"/>
          <w:lang w:eastAsia="pl-PL"/>
        </w:rPr>
        <w:t xml:space="preserve">Umowa wchodzi w życie w zakresie każdego punktu poboru z dniem 01.01.2017 r., lecz </w:t>
      </w:r>
    </w:p>
    <w:p w:rsidR="008A2788" w:rsidRPr="008A2788" w:rsidRDefault="008A2788" w:rsidP="000921E5">
      <w:pPr>
        <w:spacing w:after="0" w:line="240" w:lineRule="auto"/>
        <w:ind w:left="426"/>
        <w:jc w:val="both"/>
        <w:rPr>
          <w:rFonts w:ascii="Times New Roman" w:eastAsia="Times New Roman" w:hAnsi="Times New Roman" w:cs="Times New Roman"/>
          <w:sz w:val="24"/>
          <w:szCs w:val="24"/>
          <w:lang w:eastAsia="pl-PL"/>
        </w:rPr>
      </w:pPr>
      <w:r w:rsidRPr="008A2788">
        <w:rPr>
          <w:rFonts w:ascii="Times New Roman" w:eastAsia="Times New Roman" w:hAnsi="Times New Roman" w:cs="Times New Roman"/>
          <w:sz w:val="24"/>
          <w:szCs w:val="24"/>
          <w:lang w:eastAsia="pl-PL"/>
        </w:rPr>
        <w:t>nie wcześniej niż z dniem skutecznego rozwiązania dotychczasowych umów sprzedaży energii elektrycznej z poprzednim sprzedawcą oraz pozytywnym przeprowadzeniu procedury zmiany sprzedawcy</w:t>
      </w:r>
      <w:r w:rsidR="000921E5" w:rsidRPr="000921E5">
        <w:rPr>
          <w:rFonts w:ascii="Times New Roman" w:eastAsia="Times New Roman" w:hAnsi="Times New Roman" w:cs="Times New Roman"/>
          <w:sz w:val="24"/>
          <w:szCs w:val="24"/>
          <w:lang w:eastAsia="pl-PL"/>
        </w:rPr>
        <w:t>.</w:t>
      </w:r>
    </w:p>
    <w:p w:rsidR="00CD1949" w:rsidRPr="00CD1949" w:rsidRDefault="001A08B5" w:rsidP="00CD1949">
      <w:pPr>
        <w:spacing w:after="0" w:line="240" w:lineRule="auto"/>
        <w:ind w:left="426" w:hanging="426"/>
        <w:jc w:val="both"/>
        <w:rPr>
          <w:rFonts w:ascii="Times New Roman" w:eastAsia="Calibri" w:hAnsi="Times New Roman" w:cs="Times New Roman"/>
          <w:sz w:val="24"/>
          <w:szCs w:val="24"/>
          <w:lang w:eastAsia="pl-PL"/>
        </w:rPr>
      </w:pPr>
      <w:r w:rsidRPr="0083029E">
        <w:rPr>
          <w:rFonts w:ascii="Times New Roman" w:eastAsia="Times New Roman" w:hAnsi="Times New Roman" w:cs="Times New Roman"/>
          <w:sz w:val="24"/>
          <w:szCs w:val="24"/>
          <w:lang w:eastAsia="pl-PL"/>
        </w:rPr>
        <w:t xml:space="preserve">11. </w:t>
      </w:r>
      <w:r w:rsidR="00983C71" w:rsidRPr="00CD1949">
        <w:rPr>
          <w:rFonts w:ascii="Times New Roman" w:hAnsi="Times New Roman" w:cs="Times New Roman"/>
          <w:sz w:val="24"/>
          <w:szCs w:val="24"/>
        </w:rPr>
        <w:t>Okres rozliczeniowy</w:t>
      </w:r>
      <w:r w:rsidR="007F64C1" w:rsidRPr="00CD1949">
        <w:rPr>
          <w:rFonts w:ascii="Times New Roman" w:hAnsi="Times New Roman" w:cs="Times New Roman"/>
          <w:sz w:val="24"/>
          <w:szCs w:val="24"/>
        </w:rPr>
        <w:t xml:space="preserve">: </w:t>
      </w:r>
      <w:r w:rsidR="00983C71" w:rsidRPr="00CD1949">
        <w:rPr>
          <w:rFonts w:ascii="Times New Roman" w:hAnsi="Times New Roman" w:cs="Times New Roman"/>
          <w:color w:val="000000" w:themeColor="text1"/>
          <w:sz w:val="24"/>
          <w:szCs w:val="24"/>
        </w:rPr>
        <w:t xml:space="preserve">jeden raz w </w:t>
      </w:r>
      <w:r w:rsidR="007F64C1" w:rsidRPr="00CD1949">
        <w:rPr>
          <w:rFonts w:ascii="Times New Roman" w:hAnsi="Times New Roman" w:cs="Times New Roman"/>
          <w:sz w:val="24"/>
          <w:szCs w:val="24"/>
        </w:rPr>
        <w:t>miesiąc</w:t>
      </w:r>
      <w:r w:rsidR="00983C71" w:rsidRPr="00CD1949">
        <w:rPr>
          <w:rFonts w:ascii="Times New Roman" w:hAnsi="Times New Roman" w:cs="Times New Roman"/>
          <w:sz w:val="24"/>
          <w:szCs w:val="24"/>
        </w:rPr>
        <w:t>u</w:t>
      </w:r>
      <w:r w:rsidR="00CD1949">
        <w:rPr>
          <w:rFonts w:ascii="Times New Roman" w:hAnsi="Times New Roman" w:cs="Times New Roman"/>
          <w:sz w:val="24"/>
          <w:szCs w:val="24"/>
        </w:rPr>
        <w:t xml:space="preserve">. </w:t>
      </w:r>
      <w:r w:rsidR="00CD1949" w:rsidRPr="00CD1949">
        <w:rPr>
          <w:rFonts w:ascii="Times New Roman" w:hAnsi="Times New Roman" w:cs="Times New Roman"/>
          <w:sz w:val="24"/>
          <w:szCs w:val="24"/>
        </w:rPr>
        <w:t>F</w:t>
      </w:r>
      <w:r w:rsidR="00CD1949" w:rsidRPr="00CD1949">
        <w:rPr>
          <w:rFonts w:ascii="Times New Roman" w:eastAsia="Times New Roman" w:hAnsi="Times New Roman" w:cs="Times New Roman"/>
          <w:sz w:val="24"/>
          <w:szCs w:val="24"/>
          <w:lang w:eastAsia="pl-PL"/>
        </w:rPr>
        <w:t>aktury za energię elektryczną będą wystawiane w każdym miesiącu</w:t>
      </w:r>
    </w:p>
    <w:p w:rsidR="00133456" w:rsidRPr="00B81858" w:rsidRDefault="00133456" w:rsidP="0013345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12. </w:t>
      </w:r>
      <w:r w:rsidRPr="00B81858">
        <w:rPr>
          <w:rFonts w:ascii="Times New Roman" w:eastAsia="Times New Roman" w:hAnsi="Times New Roman" w:cs="Times New Roman"/>
          <w:sz w:val="24"/>
          <w:szCs w:val="24"/>
          <w:lang w:eastAsia="pl-PL"/>
        </w:rPr>
        <w:t>W przypadku zmiany grupy taryfowej cena jednostkowa nie ulega zmianie.</w:t>
      </w:r>
    </w:p>
    <w:p w:rsidR="00CD1949" w:rsidRDefault="00CD1949" w:rsidP="004676C9">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rsidR="0083029E" w:rsidRDefault="0083029E" w:rsidP="004676C9">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Szczegóły dotyczące punktów poboru znajdują się w załączniku do Specyfikacji istotnych warunków zamówienia </w:t>
      </w:r>
      <w:proofErr w:type="spellStart"/>
      <w:r>
        <w:rPr>
          <w:rFonts w:ascii="Times New Roman" w:eastAsia="Calibri" w:hAnsi="Times New Roman" w:cs="Times New Roman"/>
          <w:sz w:val="24"/>
          <w:szCs w:val="24"/>
          <w:lang w:eastAsia="pl-PL"/>
        </w:rPr>
        <w:t>tj</w:t>
      </w:r>
      <w:proofErr w:type="spellEnd"/>
      <w:r>
        <w:rPr>
          <w:rFonts w:ascii="Times New Roman" w:eastAsia="Calibri" w:hAnsi="Times New Roman" w:cs="Times New Roman"/>
          <w:sz w:val="24"/>
          <w:szCs w:val="24"/>
          <w:lang w:eastAsia="pl-PL"/>
        </w:rPr>
        <w:t xml:space="preserve">,. Załącznik </w:t>
      </w:r>
      <w:r w:rsidR="00CD1949">
        <w:rPr>
          <w:rFonts w:ascii="Times New Roman" w:eastAsia="Calibri" w:hAnsi="Times New Roman" w:cs="Times New Roman"/>
          <w:sz w:val="24"/>
          <w:szCs w:val="24"/>
          <w:lang w:eastAsia="pl-PL"/>
        </w:rPr>
        <w:t>„A” do SIWZ</w:t>
      </w:r>
      <w:r w:rsidR="005177A5">
        <w:rPr>
          <w:rFonts w:ascii="Times New Roman" w:eastAsia="Calibri" w:hAnsi="Times New Roman" w:cs="Times New Roman"/>
          <w:sz w:val="24"/>
          <w:szCs w:val="24"/>
          <w:lang w:eastAsia="pl-PL"/>
        </w:rPr>
        <w:t>.</w:t>
      </w:r>
    </w:p>
    <w:p w:rsidR="0083029E" w:rsidRDefault="0083029E" w:rsidP="004676C9">
      <w:pPr>
        <w:tabs>
          <w:tab w:val="left" w:pos="284"/>
        </w:tabs>
        <w:autoSpaceDE w:val="0"/>
        <w:autoSpaceDN w:val="0"/>
        <w:adjustRightInd w:val="0"/>
        <w:spacing w:after="0" w:line="240" w:lineRule="auto"/>
        <w:jc w:val="both"/>
        <w:rPr>
          <w:rFonts w:ascii="Times New Roman" w:eastAsia="Calibri" w:hAnsi="Times New Roman" w:cs="Times New Roman"/>
          <w:sz w:val="24"/>
          <w:szCs w:val="24"/>
          <w:lang w:eastAsia="pl-PL"/>
        </w:rPr>
      </w:pPr>
    </w:p>
    <w:p w:rsidR="002C3881" w:rsidRPr="002C3881" w:rsidRDefault="002C3881" w:rsidP="002C3881">
      <w:pPr>
        <w:keepNext/>
        <w:numPr>
          <w:ilvl w:val="0"/>
          <w:numId w:val="1"/>
        </w:numPr>
        <w:shd w:val="clear" w:color="auto" w:fill="E6E6E6"/>
        <w:spacing w:after="0" w:line="240" w:lineRule="auto"/>
        <w:ind w:hanging="786"/>
        <w:jc w:val="both"/>
        <w:outlineLvl w:val="0"/>
        <w:rPr>
          <w:rFonts w:ascii="Times New Roman" w:eastAsia="Times New Roman" w:hAnsi="Times New Roman" w:cs="Times New Roman"/>
          <w:b/>
          <w:bCs/>
          <w:i/>
          <w:iCs/>
          <w:sz w:val="24"/>
          <w:szCs w:val="24"/>
          <w:lang w:eastAsia="pl-PL"/>
        </w:rPr>
      </w:pPr>
      <w:bookmarkStart w:id="6" w:name="_Toc154823344"/>
      <w:bookmarkStart w:id="7" w:name="_Toc161806944"/>
      <w:bookmarkStart w:id="8" w:name="_Toc191867072"/>
      <w:bookmarkStart w:id="9" w:name="_Toc192580966"/>
      <w:r w:rsidRPr="002C3881">
        <w:rPr>
          <w:rFonts w:ascii="Times New Roman" w:eastAsia="Times New Roman" w:hAnsi="Times New Roman" w:cs="Times New Roman"/>
          <w:b/>
          <w:bCs/>
          <w:i/>
          <w:iCs/>
          <w:sz w:val="24"/>
          <w:szCs w:val="24"/>
          <w:lang w:eastAsia="pl-PL"/>
        </w:rPr>
        <w:t>Oferty częściowe</w:t>
      </w:r>
      <w:bookmarkEnd w:id="6"/>
      <w:bookmarkEnd w:id="7"/>
      <w:bookmarkEnd w:id="8"/>
      <w:bookmarkEnd w:id="9"/>
    </w:p>
    <w:p w:rsidR="00812F48" w:rsidRDefault="00812F48"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Zamawiający </w:t>
      </w:r>
      <w:r w:rsidRPr="002C3881">
        <w:rPr>
          <w:rFonts w:ascii="Times New Roman" w:eastAsia="Times New Roman" w:hAnsi="Times New Roman" w:cs="Times New Roman"/>
          <w:b/>
          <w:sz w:val="24"/>
          <w:szCs w:val="24"/>
          <w:lang w:eastAsia="pl-PL"/>
        </w:rPr>
        <w:t>nie</w:t>
      </w:r>
      <w:r w:rsidRPr="002C3881">
        <w:rPr>
          <w:rFonts w:ascii="Times New Roman" w:eastAsia="Times New Roman" w:hAnsi="Times New Roman" w:cs="Times New Roman"/>
          <w:sz w:val="24"/>
          <w:szCs w:val="24"/>
          <w:lang w:eastAsia="pl-PL"/>
        </w:rPr>
        <w:t xml:space="preserve"> </w:t>
      </w:r>
      <w:r w:rsidRPr="002C3881">
        <w:rPr>
          <w:rFonts w:ascii="Times New Roman" w:eastAsia="Times New Roman" w:hAnsi="Times New Roman" w:cs="Times New Roman"/>
          <w:b/>
          <w:sz w:val="24"/>
          <w:szCs w:val="24"/>
          <w:lang w:eastAsia="pl-PL"/>
        </w:rPr>
        <w:t>dopuszcza</w:t>
      </w:r>
      <w:r w:rsidRPr="002C3881">
        <w:rPr>
          <w:rFonts w:ascii="Times New Roman" w:eastAsia="Times New Roman" w:hAnsi="Times New Roman" w:cs="Times New Roman"/>
          <w:sz w:val="24"/>
          <w:szCs w:val="24"/>
          <w:lang w:eastAsia="pl-PL"/>
        </w:rPr>
        <w:t xml:space="preserve"> składanie ofert częściowych.</w:t>
      </w:r>
    </w:p>
    <w:p w:rsidR="002C3881" w:rsidRPr="002C3881" w:rsidRDefault="002C3881" w:rsidP="002C3881">
      <w:pPr>
        <w:contextualSpacing/>
        <w:jc w:val="both"/>
        <w:rPr>
          <w:rFonts w:ascii="Times New Roman" w:eastAsia="Calibri" w:hAnsi="Times New Roman" w:cs="Times New Roman"/>
          <w:sz w:val="24"/>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0" w:name="_Toc154823345"/>
      <w:bookmarkStart w:id="11" w:name="_Toc161806945"/>
      <w:bookmarkStart w:id="12" w:name="_Toc191867073"/>
      <w:bookmarkStart w:id="13" w:name="_Toc192580967"/>
      <w:r w:rsidRPr="002C3881">
        <w:rPr>
          <w:rFonts w:ascii="Times New Roman" w:eastAsia="Times New Roman" w:hAnsi="Times New Roman" w:cs="Times New Roman"/>
          <w:b/>
          <w:bCs/>
          <w:i/>
          <w:iCs/>
          <w:sz w:val="24"/>
          <w:szCs w:val="24"/>
          <w:lang w:eastAsia="pl-PL"/>
        </w:rPr>
        <w:t>Oferty wariantowe</w:t>
      </w:r>
      <w:bookmarkEnd w:id="10"/>
      <w:bookmarkEnd w:id="11"/>
      <w:bookmarkEnd w:id="12"/>
      <w:bookmarkEnd w:id="13"/>
    </w:p>
    <w:p w:rsidR="00812F48" w:rsidRDefault="00812F48"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Zamawiający </w:t>
      </w:r>
      <w:r w:rsidRPr="002C3881">
        <w:rPr>
          <w:rFonts w:ascii="Times New Roman" w:eastAsia="Times New Roman" w:hAnsi="Times New Roman" w:cs="Times New Roman"/>
          <w:b/>
          <w:sz w:val="24"/>
          <w:szCs w:val="24"/>
          <w:lang w:eastAsia="pl-PL"/>
        </w:rPr>
        <w:t>nie</w:t>
      </w:r>
      <w:r w:rsidRPr="002C3881">
        <w:rPr>
          <w:rFonts w:ascii="Times New Roman" w:eastAsia="Times New Roman" w:hAnsi="Times New Roman" w:cs="Times New Roman"/>
          <w:sz w:val="24"/>
          <w:szCs w:val="24"/>
          <w:lang w:eastAsia="pl-PL"/>
        </w:rPr>
        <w:t xml:space="preserve"> </w:t>
      </w:r>
      <w:r w:rsidRPr="002C3881">
        <w:rPr>
          <w:rFonts w:ascii="Times New Roman" w:eastAsia="Times New Roman" w:hAnsi="Times New Roman" w:cs="Times New Roman"/>
          <w:b/>
          <w:sz w:val="24"/>
          <w:szCs w:val="24"/>
          <w:lang w:eastAsia="pl-PL"/>
        </w:rPr>
        <w:t>dopuszcza</w:t>
      </w:r>
      <w:r w:rsidRPr="002C3881">
        <w:rPr>
          <w:rFonts w:ascii="Times New Roman" w:eastAsia="Times New Roman" w:hAnsi="Times New Roman" w:cs="Times New Roman"/>
          <w:sz w:val="24"/>
          <w:szCs w:val="24"/>
          <w:lang w:eastAsia="pl-PL"/>
        </w:rPr>
        <w:t xml:space="preserve"> składania ofert wariantowych. </w:t>
      </w: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14" w:name="_Toc137824133"/>
      <w:bookmarkStart w:id="15" w:name="_Toc154823346"/>
      <w:bookmarkStart w:id="16" w:name="_Toc161806946"/>
      <w:bookmarkStart w:id="17" w:name="_Toc191867074"/>
      <w:bookmarkStart w:id="18" w:name="_Toc192580968"/>
      <w:r w:rsidRPr="002C3881">
        <w:rPr>
          <w:rFonts w:ascii="Times New Roman" w:eastAsia="Times New Roman" w:hAnsi="Times New Roman" w:cs="Times New Roman"/>
          <w:b/>
          <w:bCs/>
          <w:i/>
          <w:iCs/>
          <w:sz w:val="24"/>
          <w:szCs w:val="24"/>
          <w:lang w:eastAsia="pl-PL"/>
        </w:rPr>
        <w:t>Termin wykonania zamówienia</w:t>
      </w:r>
      <w:bookmarkEnd w:id="14"/>
      <w:bookmarkEnd w:id="15"/>
      <w:bookmarkEnd w:id="16"/>
      <w:bookmarkEnd w:id="17"/>
      <w:bookmarkEnd w:id="18"/>
    </w:p>
    <w:p w:rsidR="00812F48" w:rsidRDefault="00812F48" w:rsidP="00F36CA0">
      <w:pPr>
        <w:spacing w:after="0" w:line="240" w:lineRule="auto"/>
        <w:contextualSpacing/>
        <w:rPr>
          <w:rFonts w:ascii="Times New Roman" w:eastAsia="Calibri" w:hAnsi="Times New Roman" w:cs="Times New Roman"/>
          <w:sz w:val="24"/>
          <w:szCs w:val="24"/>
        </w:rPr>
      </w:pPr>
      <w:bookmarkStart w:id="19" w:name="_Toc137824131"/>
      <w:bookmarkStart w:id="20" w:name="_Toc154823347"/>
      <w:bookmarkStart w:id="21" w:name="_Toc161806947"/>
      <w:bookmarkStart w:id="22" w:name="_Toc191867075"/>
      <w:bookmarkStart w:id="23" w:name="_Toc192580969"/>
    </w:p>
    <w:p w:rsidR="00F36CA0" w:rsidRPr="00B81858" w:rsidRDefault="00F36CA0" w:rsidP="00F36CA0">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Termin wykonania zamówienia: o</w:t>
      </w:r>
      <w:r w:rsidRPr="00B81858">
        <w:rPr>
          <w:rFonts w:ascii="Times New Roman" w:eastAsia="Calibri" w:hAnsi="Times New Roman" w:cs="Times New Roman"/>
          <w:sz w:val="24"/>
          <w:szCs w:val="24"/>
        </w:rPr>
        <w:t xml:space="preserve">kres od dnia </w:t>
      </w:r>
      <w:r w:rsidRPr="00B81858">
        <w:rPr>
          <w:rFonts w:ascii="Times New Roman" w:eastAsia="Calibri" w:hAnsi="Times New Roman" w:cs="Times New Roman"/>
          <w:b/>
          <w:sz w:val="24"/>
          <w:szCs w:val="24"/>
        </w:rPr>
        <w:t>01.01.201</w:t>
      </w:r>
      <w:r>
        <w:rPr>
          <w:rFonts w:ascii="Times New Roman" w:eastAsia="Calibri" w:hAnsi="Times New Roman" w:cs="Times New Roman"/>
          <w:b/>
          <w:sz w:val="24"/>
          <w:szCs w:val="24"/>
        </w:rPr>
        <w:t>7</w:t>
      </w:r>
      <w:r w:rsidRPr="00B81858">
        <w:rPr>
          <w:rFonts w:ascii="Times New Roman" w:eastAsia="Calibri" w:hAnsi="Times New Roman" w:cs="Times New Roman"/>
          <w:b/>
          <w:sz w:val="24"/>
          <w:szCs w:val="24"/>
        </w:rPr>
        <w:t xml:space="preserve"> r.</w:t>
      </w:r>
      <w:r w:rsidRPr="00B81858">
        <w:rPr>
          <w:rFonts w:ascii="Times New Roman" w:eastAsia="Calibri" w:hAnsi="Times New Roman" w:cs="Times New Roman"/>
          <w:sz w:val="24"/>
          <w:szCs w:val="24"/>
        </w:rPr>
        <w:t xml:space="preserve"> do dnia </w:t>
      </w:r>
      <w:r>
        <w:rPr>
          <w:rFonts w:ascii="Times New Roman" w:eastAsia="Calibri" w:hAnsi="Times New Roman" w:cs="Times New Roman"/>
          <w:b/>
          <w:sz w:val="24"/>
          <w:szCs w:val="24"/>
        </w:rPr>
        <w:t>31.12.2017</w:t>
      </w:r>
      <w:r w:rsidRPr="00B81858">
        <w:rPr>
          <w:rFonts w:ascii="Times New Roman" w:eastAsia="Calibri" w:hAnsi="Times New Roman" w:cs="Times New Roman"/>
          <w:b/>
          <w:sz w:val="24"/>
          <w:szCs w:val="24"/>
        </w:rPr>
        <w:t>r</w:t>
      </w:r>
      <w:r w:rsidRPr="00B81858">
        <w:rPr>
          <w:rFonts w:ascii="Times New Roman" w:eastAsia="Calibri" w:hAnsi="Times New Roman" w:cs="Times New Roman"/>
          <w:sz w:val="24"/>
          <w:szCs w:val="24"/>
        </w:rPr>
        <w:t>.</w:t>
      </w:r>
    </w:p>
    <w:p w:rsidR="002C3881" w:rsidRPr="002C3881" w:rsidRDefault="002C3881" w:rsidP="002C3881">
      <w:pPr>
        <w:autoSpaceDE w:val="0"/>
        <w:autoSpaceDN w:val="0"/>
        <w:adjustRightInd w:val="0"/>
        <w:spacing w:after="0" w:line="240" w:lineRule="auto"/>
        <w:ind w:left="1"/>
        <w:jc w:val="both"/>
        <w:rPr>
          <w:rFonts w:ascii="Times New Roman" w:eastAsia="Calibri" w:hAnsi="Times New Roman" w:cs="Times New Roman"/>
          <w:sz w:val="24"/>
          <w:szCs w:val="24"/>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r w:rsidRPr="002C3881">
        <w:rPr>
          <w:rFonts w:ascii="Times New Roman" w:eastAsia="Times New Roman" w:hAnsi="Times New Roman" w:cs="Times New Roman"/>
          <w:b/>
          <w:bCs/>
          <w:i/>
          <w:iCs/>
          <w:sz w:val="24"/>
          <w:szCs w:val="24"/>
          <w:lang w:eastAsia="pl-PL"/>
        </w:rPr>
        <w:t>Informacja o podwykonawcach</w:t>
      </w:r>
      <w:bookmarkEnd w:id="19"/>
      <w:bookmarkEnd w:id="20"/>
      <w:bookmarkEnd w:id="21"/>
      <w:bookmarkEnd w:id="22"/>
      <w:bookmarkEnd w:id="23"/>
    </w:p>
    <w:p w:rsidR="002C3881" w:rsidRPr="002C3881" w:rsidRDefault="002C3881" w:rsidP="002C3881">
      <w:pPr>
        <w:spacing w:after="0" w:line="240" w:lineRule="auto"/>
        <w:jc w:val="both"/>
        <w:rPr>
          <w:rFonts w:ascii="Times New Roman" w:eastAsia="Calibri" w:hAnsi="Times New Roman" w:cs="Times New Roman"/>
          <w:sz w:val="24"/>
          <w:szCs w:val="24"/>
          <w:lang w:eastAsia="pl-PL"/>
        </w:rPr>
      </w:pPr>
    </w:p>
    <w:p w:rsidR="002C3881" w:rsidRPr="002C3881" w:rsidRDefault="002C3881" w:rsidP="00CC2A8D">
      <w:pPr>
        <w:numPr>
          <w:ilvl w:val="0"/>
          <w:numId w:val="3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C3881">
        <w:rPr>
          <w:rFonts w:ascii="Times New Roman" w:eastAsia="Calibri" w:hAnsi="Times New Roman" w:cs="Times New Roman"/>
          <w:sz w:val="24"/>
          <w:szCs w:val="24"/>
        </w:rPr>
        <w:t>Jeżeli Wykonawca zamierza powierzyć określoną część prac podwykonawcom zobowiązany jest wskazać w ofercie zakres tych prac oraz firmy podwykonawców. Wykonawca wykona wszystkie roboty koordynując je jako Główny Wykonawca, natomiast realizację części przedmiotu zamówienia w określonym w ofercie zakresie obejmą podwykonawcy wskazani w ofercie.</w:t>
      </w:r>
    </w:p>
    <w:p w:rsidR="002C3881" w:rsidRPr="002C3881" w:rsidRDefault="002C3881" w:rsidP="00CC2A8D">
      <w:pPr>
        <w:numPr>
          <w:ilvl w:val="0"/>
          <w:numId w:val="32"/>
        </w:numPr>
        <w:autoSpaceDE w:val="0"/>
        <w:autoSpaceDN w:val="0"/>
        <w:adjustRightInd w:val="0"/>
        <w:spacing w:after="0" w:line="240" w:lineRule="auto"/>
        <w:ind w:left="426"/>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Roboty objęte przedmiotem zamówienia mogą być powierzone podwykonawcom na zasadach określonych w Specyfikacji Istotnych Warunków Zamówienia i projekcie umowy.</w:t>
      </w:r>
    </w:p>
    <w:p w:rsidR="002C3881" w:rsidRPr="002C3881" w:rsidRDefault="002C3881" w:rsidP="00CC2A8D">
      <w:pPr>
        <w:numPr>
          <w:ilvl w:val="0"/>
          <w:numId w:val="32"/>
        </w:numPr>
        <w:autoSpaceDE w:val="0"/>
        <w:autoSpaceDN w:val="0"/>
        <w:adjustRightInd w:val="0"/>
        <w:spacing w:after="0" w:line="240" w:lineRule="auto"/>
        <w:ind w:left="426"/>
        <w:jc w:val="both"/>
        <w:rPr>
          <w:rFonts w:ascii="Times New Roman" w:eastAsia="Calibri" w:hAnsi="Times New Roman" w:cs="Times New Roman"/>
          <w:color w:val="000000"/>
          <w:sz w:val="24"/>
          <w:szCs w:val="24"/>
        </w:rPr>
      </w:pPr>
      <w:r w:rsidRPr="002C3881">
        <w:rPr>
          <w:rFonts w:ascii="Times New Roman" w:eastAsia="Calibri" w:hAnsi="Times New Roman" w:cs="Times New Roman"/>
          <w:color w:val="000000"/>
          <w:sz w:val="24"/>
          <w:szCs w:val="24"/>
        </w:rPr>
        <w:t>Za działania i zaniedbania podwykonawców, Wykonawca ponosi odpowiedzialność jak za postępowanie własne.</w:t>
      </w:r>
    </w:p>
    <w:p w:rsidR="002C3881" w:rsidRPr="002C3881" w:rsidRDefault="002C3881" w:rsidP="00CC2A8D">
      <w:pPr>
        <w:numPr>
          <w:ilvl w:val="0"/>
          <w:numId w:val="32"/>
        </w:num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r w:rsidRPr="002C3881">
        <w:rPr>
          <w:rFonts w:ascii="Times New Roman" w:eastAsia="Calibri" w:hAnsi="Times New Roman" w:cs="Times New Roman"/>
          <w:sz w:val="24"/>
          <w:szCs w:val="24"/>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powoływał się w trakcie postepowania o udzielenie zamówienia.</w:t>
      </w:r>
    </w:p>
    <w:p w:rsidR="002C3881" w:rsidRPr="002C3881" w:rsidRDefault="002C3881" w:rsidP="00CC2A8D">
      <w:pPr>
        <w:numPr>
          <w:ilvl w:val="0"/>
          <w:numId w:val="32"/>
        </w:numPr>
        <w:autoSpaceDE w:val="0"/>
        <w:autoSpaceDN w:val="0"/>
        <w:adjustRightInd w:val="0"/>
        <w:spacing w:after="0" w:line="240" w:lineRule="auto"/>
        <w:ind w:left="426"/>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Wymagania dotyczące umowy o podwykonawstwo:</w:t>
      </w:r>
    </w:p>
    <w:p w:rsidR="002C3881" w:rsidRPr="002C3881" w:rsidRDefault="002C3881" w:rsidP="002C3881">
      <w:pPr>
        <w:autoSpaceDE w:val="0"/>
        <w:autoSpaceDN w:val="0"/>
        <w:adjustRightInd w:val="0"/>
        <w:spacing w:after="0" w:line="240" w:lineRule="auto"/>
        <w:ind w:left="709"/>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 xml:space="preserve">1) Wykonawca (lub podwykonawca w przypadku zapłaty dalszym podwykonawcom) zapłaci podwykonawcy i dalszym podwykonawcom całość należnej im kwoty (z wynagrodzenia należnego Wykonawcy za wykonanie całości przedmiotowego zamówienia wskazanego w ofercie) za wykonaną pracę objętą przedmiotowym postępowaniem. </w:t>
      </w:r>
    </w:p>
    <w:p w:rsidR="002C3881" w:rsidRDefault="002C3881" w:rsidP="002C3881">
      <w:pPr>
        <w:autoSpaceDE w:val="0"/>
        <w:autoSpaceDN w:val="0"/>
        <w:adjustRightInd w:val="0"/>
        <w:spacing w:after="0" w:line="240" w:lineRule="auto"/>
        <w:ind w:left="709"/>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lastRenderedPageBreak/>
        <w:t>2)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w:t>
      </w:r>
      <w:r w:rsidR="00AD1AB3">
        <w:rPr>
          <w:rFonts w:ascii="Times New Roman" w:eastAsia="Calibri" w:hAnsi="Times New Roman" w:cs="Times New Roman"/>
          <w:sz w:val="24"/>
          <w:szCs w:val="24"/>
        </w:rPr>
        <w:t>mu podwykonawcy dostawy, usługi.</w:t>
      </w:r>
    </w:p>
    <w:p w:rsidR="00AD1AB3" w:rsidRPr="002C3881" w:rsidRDefault="00AD1AB3" w:rsidP="002C3881">
      <w:pPr>
        <w:autoSpaceDE w:val="0"/>
        <w:autoSpaceDN w:val="0"/>
        <w:adjustRightInd w:val="0"/>
        <w:spacing w:after="0" w:line="240" w:lineRule="auto"/>
        <w:ind w:left="709"/>
        <w:jc w:val="both"/>
        <w:rPr>
          <w:rFonts w:ascii="Times New Roman" w:eastAsia="Calibri" w:hAnsi="Times New Roman" w:cs="Times New Roman"/>
          <w:sz w:val="24"/>
          <w:szCs w:val="24"/>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color w:val="000000"/>
          <w:sz w:val="24"/>
          <w:szCs w:val="24"/>
          <w:lang w:eastAsia="pl-PL"/>
        </w:rPr>
      </w:pPr>
      <w:bookmarkStart w:id="24" w:name="_Toc161806948"/>
      <w:bookmarkStart w:id="25" w:name="_Toc191867076"/>
      <w:bookmarkStart w:id="26" w:name="_Toc192580970"/>
      <w:r w:rsidRPr="002C3881">
        <w:rPr>
          <w:rFonts w:ascii="Times New Roman" w:eastAsia="Times New Roman" w:hAnsi="Times New Roman" w:cs="Times New Roman"/>
          <w:b/>
          <w:bCs/>
          <w:i/>
          <w:iCs/>
          <w:color w:val="000000"/>
          <w:sz w:val="24"/>
          <w:szCs w:val="24"/>
          <w:lang w:eastAsia="pl-PL"/>
        </w:rPr>
        <w:t>Wykonawcy wspólnie ubiegający się o zamówienie</w:t>
      </w:r>
      <w:bookmarkEnd w:id="24"/>
      <w:bookmarkEnd w:id="25"/>
      <w:bookmarkEnd w:id="26"/>
    </w:p>
    <w:p w:rsidR="002C3881" w:rsidRPr="002C3881" w:rsidRDefault="002C3881" w:rsidP="002C3881">
      <w:pPr>
        <w:spacing w:after="0" w:line="240" w:lineRule="auto"/>
        <w:ind w:left="540" w:right="57"/>
        <w:jc w:val="both"/>
        <w:rPr>
          <w:rFonts w:ascii="Times New Roman" w:eastAsia="Times New Roman" w:hAnsi="Times New Roman" w:cs="Times New Roman"/>
          <w:b/>
          <w:bCs/>
          <w:color w:val="000000"/>
          <w:sz w:val="24"/>
          <w:szCs w:val="24"/>
          <w:lang w:eastAsia="pl-PL"/>
        </w:rPr>
      </w:pPr>
    </w:p>
    <w:p w:rsidR="002C3881" w:rsidRPr="002C3881" w:rsidRDefault="002C3881" w:rsidP="002C3881">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2C3881">
        <w:rPr>
          <w:rFonts w:ascii="Times New Roman" w:eastAsia="Times New Roman" w:hAnsi="Times New Roman" w:cs="Times New Roman"/>
          <w:b/>
          <w:bCs/>
          <w:color w:val="000000"/>
          <w:sz w:val="24"/>
          <w:szCs w:val="24"/>
          <w:lang w:eastAsia="pl-PL"/>
        </w:rPr>
        <w:t>Wykonawcy wspólnie ubiegający się o zamówienie:</w:t>
      </w:r>
    </w:p>
    <w:p w:rsidR="002C3881" w:rsidRPr="002C3881" w:rsidRDefault="002C3881" w:rsidP="002C3881">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2C3881">
        <w:rPr>
          <w:rFonts w:ascii="Times New Roman" w:eastAsia="Times New Roman" w:hAnsi="Times New Roman" w:cs="Times New Roman"/>
          <w:bCs/>
          <w:color w:val="000000"/>
          <w:sz w:val="24"/>
          <w:szCs w:val="24"/>
          <w:lang w:eastAsia="pl-PL"/>
        </w:rPr>
        <w:t>ponoszą solidarną odpowiedzialność za niewykonanie lub nienależyte wykonanie zobowiązania,</w:t>
      </w:r>
    </w:p>
    <w:p w:rsidR="002C3881" w:rsidRPr="002C3881" w:rsidRDefault="002C3881" w:rsidP="002C3881">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2C3881">
        <w:rPr>
          <w:rFonts w:ascii="Times New Roman" w:eastAsia="Times New Roman" w:hAnsi="Times New Roman" w:cs="Times New Roman"/>
          <w:bCs/>
          <w:color w:val="000000"/>
          <w:sz w:val="24"/>
          <w:szCs w:val="24"/>
          <w:lang w:eastAsia="pl-PL"/>
        </w:rPr>
        <w:t>zobowiązani są ustanowić Pełnomocnika do reprezentowania ich w postępowaniu o udzielenie zamówienia publicznego albo reprezentowania w postępowaniu i zawarcia umowy w sprawie zamówienia. Przyjmuje się, że pełnomocnictwo do podpisania oferty obejmuje pełnomocnictwo do poświadczenia za zgodność z  oryginałem wszystkich dokumentów;</w:t>
      </w:r>
    </w:p>
    <w:p w:rsidR="002C3881" w:rsidRPr="002C3881" w:rsidRDefault="002C3881" w:rsidP="002C3881">
      <w:pPr>
        <w:numPr>
          <w:ilvl w:val="0"/>
          <w:numId w:val="5"/>
        </w:numPr>
        <w:spacing w:after="0" w:line="240" w:lineRule="auto"/>
        <w:ind w:left="1080" w:right="57" w:hanging="540"/>
        <w:jc w:val="both"/>
        <w:rPr>
          <w:rFonts w:ascii="Times New Roman" w:eastAsia="Times New Roman" w:hAnsi="Times New Roman" w:cs="Times New Roman"/>
          <w:bCs/>
          <w:color w:val="000000"/>
          <w:sz w:val="24"/>
          <w:szCs w:val="24"/>
          <w:lang w:eastAsia="pl-PL"/>
        </w:rPr>
      </w:pPr>
      <w:r w:rsidRPr="002C3881">
        <w:rPr>
          <w:rFonts w:ascii="Times New Roman" w:eastAsia="Times New Roman" w:hAnsi="Times New Roman" w:cs="Times New Roman"/>
          <w:bCs/>
          <w:color w:val="000000"/>
          <w:sz w:val="24"/>
          <w:szCs w:val="24"/>
          <w:lang w:eastAsia="pl-PL"/>
        </w:rPr>
        <w:t>pełnomocnictwo musi wynikać z umowy lub z innej czynności prawnej, mieć formę pisemną; fakt ustanowienia Pełnomocnika musi wynikać z załączonych do oferty dokumentów, wszelka korespondencja prowadzona będzie z Pełnomocnikiem;</w:t>
      </w:r>
    </w:p>
    <w:p w:rsidR="002C3881" w:rsidRPr="002C3881" w:rsidRDefault="002C3881" w:rsidP="002C3881">
      <w:pPr>
        <w:numPr>
          <w:ilvl w:val="0"/>
          <w:numId w:val="5"/>
        </w:numPr>
        <w:spacing w:after="0" w:line="240" w:lineRule="auto"/>
        <w:ind w:left="1078" w:right="57" w:hanging="539"/>
        <w:jc w:val="both"/>
        <w:rPr>
          <w:rFonts w:ascii="Times New Roman" w:eastAsia="Times New Roman" w:hAnsi="Times New Roman" w:cs="Times New Roman"/>
          <w:bCs/>
          <w:color w:val="000000"/>
          <w:sz w:val="24"/>
          <w:szCs w:val="24"/>
          <w:lang w:eastAsia="pl-PL"/>
        </w:rPr>
      </w:pPr>
      <w:r w:rsidRPr="002C3881">
        <w:rPr>
          <w:rFonts w:ascii="Times New Roman" w:eastAsia="Times New Roman" w:hAnsi="Times New Roman" w:cs="Times New Roman"/>
          <w:bCs/>
          <w:color w:val="000000"/>
          <w:sz w:val="24"/>
          <w:szCs w:val="24"/>
          <w:lang w:eastAsia="pl-PL"/>
        </w:rPr>
        <w:t>jeżeli oferta konsorcjum zostanie wybrana jako najkorzystniejsza, Zamawiający może przed zawarciem umowy wezwać pełnomocnika do przedstawienia umowy regulującej współpracę tych Wykonawców.</w:t>
      </w:r>
    </w:p>
    <w:p w:rsidR="002C3881" w:rsidRPr="002C3881" w:rsidRDefault="002C3881" w:rsidP="002C3881">
      <w:pPr>
        <w:numPr>
          <w:ilvl w:val="0"/>
          <w:numId w:val="4"/>
        </w:numPr>
        <w:spacing w:after="0" w:line="240" w:lineRule="auto"/>
        <w:ind w:right="57" w:hanging="540"/>
        <w:jc w:val="both"/>
        <w:rPr>
          <w:rFonts w:ascii="Times New Roman" w:eastAsia="Times New Roman" w:hAnsi="Times New Roman" w:cs="Times New Roman"/>
          <w:b/>
          <w:bCs/>
          <w:color w:val="000000"/>
          <w:sz w:val="24"/>
          <w:szCs w:val="24"/>
          <w:lang w:eastAsia="pl-PL"/>
        </w:rPr>
      </w:pPr>
      <w:r w:rsidRPr="002C3881">
        <w:rPr>
          <w:rFonts w:ascii="Times New Roman" w:eastAsia="Times New Roman" w:hAnsi="Times New Roman" w:cs="Times New Roman"/>
          <w:b/>
          <w:bCs/>
          <w:color w:val="000000"/>
          <w:sz w:val="24"/>
          <w:szCs w:val="24"/>
          <w:lang w:eastAsia="pl-PL"/>
        </w:rPr>
        <w:t>Składając ofertę wspólnie (</w:t>
      </w:r>
      <w:r w:rsidRPr="002C3881">
        <w:rPr>
          <w:rFonts w:ascii="Times New Roman" w:eastAsia="Times New Roman" w:hAnsi="Times New Roman" w:cs="Times New Roman"/>
          <w:bCs/>
          <w:color w:val="000000"/>
          <w:sz w:val="24"/>
          <w:szCs w:val="24"/>
          <w:lang w:eastAsia="pl-PL"/>
        </w:rPr>
        <w:t>art.23 ustawy Prawo zamówień publicznych</w:t>
      </w:r>
      <w:r w:rsidRPr="002C3881">
        <w:rPr>
          <w:rFonts w:ascii="Times New Roman" w:eastAsia="Times New Roman" w:hAnsi="Times New Roman" w:cs="Times New Roman"/>
          <w:b/>
          <w:bCs/>
          <w:color w:val="000000"/>
          <w:sz w:val="24"/>
          <w:szCs w:val="24"/>
          <w:lang w:eastAsia="pl-PL"/>
        </w:rPr>
        <w:t>) przez dwóch lub więcej Wykonawców należy zwrócić uwagę w szczególności na następujące wymagania:</w:t>
      </w:r>
    </w:p>
    <w:p w:rsidR="002C3881" w:rsidRPr="002C3881" w:rsidRDefault="002C3881" w:rsidP="002C3881">
      <w:pPr>
        <w:spacing w:after="0" w:line="240" w:lineRule="auto"/>
        <w:ind w:left="1080"/>
        <w:jc w:val="both"/>
        <w:rPr>
          <w:rFonts w:ascii="Times New Roman" w:eastAsia="Times New Roman" w:hAnsi="Times New Roman" w:cs="Times New Roman"/>
          <w:color w:val="000000"/>
          <w:sz w:val="24"/>
          <w:szCs w:val="24"/>
          <w:lang w:eastAsia="pl-PL"/>
        </w:rPr>
      </w:pPr>
      <w:r w:rsidRPr="002C3881">
        <w:rPr>
          <w:rFonts w:ascii="Times New Roman" w:eastAsia="Times New Roman" w:hAnsi="Times New Roman" w:cs="Times New Roman"/>
          <w:color w:val="000000"/>
          <w:sz w:val="24"/>
          <w:szCs w:val="24"/>
          <w:lang w:eastAsia="pl-PL"/>
        </w:rPr>
        <w:t xml:space="preserve">- dokumenty i oświadczenia, które muszą złożyć wszyscy wykonawcy: </w:t>
      </w:r>
    </w:p>
    <w:p w:rsidR="002C3881" w:rsidRPr="002C3881" w:rsidRDefault="002C3881" w:rsidP="002C3881">
      <w:pPr>
        <w:spacing w:after="0" w:line="240" w:lineRule="auto"/>
        <w:ind w:left="709"/>
        <w:jc w:val="both"/>
        <w:rPr>
          <w:rFonts w:ascii="Times New Roman" w:eastAsia="Times New Roman" w:hAnsi="Times New Roman" w:cs="Times New Roman"/>
          <w:color w:val="000000"/>
          <w:sz w:val="24"/>
          <w:szCs w:val="24"/>
          <w:lang w:eastAsia="pl-PL"/>
        </w:rPr>
      </w:pPr>
      <w:r w:rsidRPr="002C3881">
        <w:rPr>
          <w:rFonts w:ascii="Times New Roman" w:eastAsia="Calibri" w:hAnsi="Times New Roman" w:cs="Times New Roman"/>
          <w:b/>
          <w:sz w:val="24"/>
          <w:szCs w:val="24"/>
        </w:rPr>
        <w:t xml:space="preserve">OŚWIADCZENIE </w:t>
      </w:r>
      <w:r w:rsidRPr="002C3881">
        <w:rPr>
          <w:rFonts w:ascii="Times New Roman" w:eastAsia="Calibri" w:hAnsi="Times New Roman" w:cs="Times New Roman"/>
          <w:b/>
          <w:noProof/>
          <w:sz w:val="24"/>
          <w:szCs w:val="24"/>
        </w:rPr>
        <w:t xml:space="preserve">o niepodleganiu wykluczeniu oraz  spełnianiu warunków udziału w postępowa </w:t>
      </w:r>
      <w:r w:rsidRPr="002C3881">
        <w:rPr>
          <w:rFonts w:ascii="Times New Roman" w:eastAsia="Calibri" w:hAnsi="Times New Roman" w:cs="Times New Roman"/>
          <w:noProof/>
          <w:sz w:val="24"/>
          <w:szCs w:val="24"/>
        </w:rPr>
        <w:t>– Załącznik nr 2</w:t>
      </w:r>
      <w:r w:rsidRPr="002C3881">
        <w:rPr>
          <w:rFonts w:ascii="Times New Roman" w:eastAsia="Times New Roman" w:hAnsi="Times New Roman" w:cs="Times New Roman"/>
          <w:color w:val="000000"/>
          <w:sz w:val="24"/>
          <w:szCs w:val="24"/>
          <w:lang w:eastAsia="pl-PL"/>
        </w:rPr>
        <w:t xml:space="preserve">  podpisują wszyscy członkowie konsorcjum lub Pełnomocnik w imieniu całego konsorcjum.</w:t>
      </w:r>
    </w:p>
    <w:p w:rsidR="002C3881" w:rsidRDefault="002C3881" w:rsidP="002C3881">
      <w:pPr>
        <w:spacing w:after="0" w:line="240" w:lineRule="auto"/>
        <w:ind w:left="709"/>
        <w:jc w:val="both"/>
        <w:rPr>
          <w:rFonts w:ascii="Times New Roman" w:eastAsia="Times New Roman" w:hAnsi="Times New Roman" w:cs="Times New Roman"/>
          <w:color w:val="000000"/>
          <w:sz w:val="24"/>
          <w:szCs w:val="24"/>
          <w:lang w:eastAsia="pl-PL"/>
        </w:rPr>
      </w:pPr>
      <w:r w:rsidRPr="002C3881">
        <w:rPr>
          <w:rFonts w:ascii="Times New Roman" w:eastAsia="Times New Roman" w:hAnsi="Times New Roman" w:cs="Times New Roman"/>
          <w:color w:val="000000"/>
          <w:sz w:val="24"/>
          <w:szCs w:val="24"/>
          <w:lang w:eastAsia="pl-PL"/>
        </w:rPr>
        <w:t>Pozostałe dokumenty wymienione są w Rozdziale 10 i 11 niniejszego SIWZ są wspólne.</w:t>
      </w:r>
    </w:p>
    <w:p w:rsidR="00FE4EB5" w:rsidRPr="002C3881" w:rsidRDefault="00FE4EB5" w:rsidP="002C3881">
      <w:pPr>
        <w:spacing w:after="0" w:line="240" w:lineRule="auto"/>
        <w:ind w:left="709"/>
        <w:jc w:val="both"/>
        <w:rPr>
          <w:rFonts w:ascii="Times New Roman" w:eastAsia="Times New Roman" w:hAnsi="Times New Roman" w:cs="Times New Roman"/>
          <w:color w:val="000000"/>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27" w:name="_Toc154823348"/>
      <w:bookmarkStart w:id="28" w:name="_Toc161806950"/>
      <w:bookmarkStart w:id="29" w:name="_Toc191867078"/>
      <w:bookmarkStart w:id="30" w:name="_Toc192580972"/>
      <w:r w:rsidRPr="002C3881">
        <w:rPr>
          <w:rFonts w:ascii="Times New Roman" w:eastAsia="Times New Roman" w:hAnsi="Times New Roman" w:cs="Times New Roman"/>
          <w:b/>
          <w:bCs/>
          <w:i/>
          <w:iCs/>
          <w:sz w:val="24"/>
          <w:szCs w:val="24"/>
          <w:lang w:eastAsia="pl-PL"/>
        </w:rPr>
        <w:t>Waluta, w jakiej będą prowadzone rozliczenia związane z realizacją niniejszego zamówienia publicznego</w:t>
      </w:r>
      <w:bookmarkEnd w:id="27"/>
      <w:bookmarkEnd w:id="28"/>
      <w:bookmarkEnd w:id="29"/>
      <w:bookmarkEnd w:id="30"/>
    </w:p>
    <w:p w:rsidR="002C3881" w:rsidRPr="002C3881" w:rsidRDefault="002C3881" w:rsidP="002C3881">
      <w:pPr>
        <w:spacing w:after="0" w:line="240" w:lineRule="auto"/>
        <w:ind w:left="360" w:hanging="360"/>
        <w:rPr>
          <w:rFonts w:ascii="Times New Roman" w:eastAsia="Times New Roman" w:hAnsi="Times New Roman" w:cs="Times New Roman"/>
          <w:sz w:val="24"/>
          <w:szCs w:val="24"/>
          <w:lang w:eastAsia="pl-PL"/>
        </w:rPr>
      </w:pPr>
    </w:p>
    <w:p w:rsidR="002C3881" w:rsidRDefault="002C3881" w:rsidP="002C3881">
      <w:pPr>
        <w:suppressAutoHyphens/>
        <w:snapToGrid w:val="0"/>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Wszelkie rozliczenia związane z realizacją niniejszego zamówienia dokonywane będą w złotych polskich [ </w:t>
      </w:r>
      <w:r w:rsidRPr="002C3881">
        <w:rPr>
          <w:rFonts w:ascii="Times New Roman" w:eastAsia="Times New Roman" w:hAnsi="Times New Roman" w:cs="Times New Roman"/>
          <w:b/>
          <w:sz w:val="24"/>
          <w:szCs w:val="24"/>
          <w:lang w:eastAsia="pl-PL"/>
        </w:rPr>
        <w:t xml:space="preserve">PLN </w:t>
      </w:r>
      <w:r w:rsidRPr="002C3881">
        <w:rPr>
          <w:rFonts w:ascii="Times New Roman" w:eastAsia="Times New Roman" w:hAnsi="Times New Roman" w:cs="Times New Roman"/>
          <w:sz w:val="24"/>
          <w:szCs w:val="24"/>
          <w:lang w:eastAsia="pl-PL"/>
        </w:rPr>
        <w:t>]. </w:t>
      </w:r>
    </w:p>
    <w:p w:rsidR="005177A5" w:rsidRPr="002C3881" w:rsidRDefault="005177A5" w:rsidP="002C3881">
      <w:pPr>
        <w:suppressAutoHyphens/>
        <w:snapToGrid w:val="0"/>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i/>
          <w:sz w:val="24"/>
          <w:szCs w:val="24"/>
          <w:lang w:eastAsia="pl-PL"/>
        </w:rPr>
      </w:pPr>
      <w:bookmarkStart w:id="31" w:name="_Toc174258994"/>
      <w:bookmarkStart w:id="32" w:name="_Toc191867079"/>
      <w:bookmarkStart w:id="33" w:name="_Toc192580973"/>
      <w:r w:rsidRPr="002C3881">
        <w:rPr>
          <w:rFonts w:ascii="Times New Roman" w:eastAsia="Times New Roman" w:hAnsi="Times New Roman" w:cs="Times New Roman"/>
          <w:b/>
          <w:i/>
          <w:sz w:val="24"/>
          <w:szCs w:val="24"/>
        </w:rPr>
        <w:t>Warunki udziału w postępowaniu oraz opis sposobu dokonywania oceny spełniania tych warunków</w:t>
      </w:r>
      <w:bookmarkEnd w:id="31"/>
      <w:bookmarkEnd w:id="32"/>
      <w:bookmarkEnd w:id="33"/>
    </w:p>
    <w:p w:rsidR="002C3881" w:rsidRPr="002C3881" w:rsidRDefault="002C3881" w:rsidP="002C3881">
      <w:pPr>
        <w:spacing w:after="0" w:line="240" w:lineRule="auto"/>
        <w:ind w:left="54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b/>
          <w:sz w:val="24"/>
          <w:szCs w:val="24"/>
          <w:lang w:eastAsia="pl-PL"/>
        </w:rPr>
        <w:t>1.</w:t>
      </w:r>
      <w:r w:rsidRPr="002C3881">
        <w:rPr>
          <w:rFonts w:ascii="Times New Roman" w:eastAsia="Times New Roman" w:hAnsi="Times New Roman" w:cs="Times New Roman"/>
          <w:sz w:val="24"/>
          <w:szCs w:val="24"/>
          <w:lang w:eastAsia="pl-PL"/>
        </w:rPr>
        <w:t xml:space="preserve"> O udzielenie zamówienia mogą ubiegać się Wykonawcy, którzy: </w:t>
      </w:r>
    </w:p>
    <w:p w:rsidR="002C3881" w:rsidRPr="002C3881" w:rsidRDefault="002C3881" w:rsidP="002C3881">
      <w:pPr>
        <w:spacing w:after="0" w:line="240" w:lineRule="auto"/>
        <w:ind w:left="54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1.1  nie podlegają wykluczeniu</w:t>
      </w:r>
    </w:p>
    <w:p w:rsidR="002C3881" w:rsidRPr="002C3881" w:rsidRDefault="002C3881" w:rsidP="002C3881">
      <w:pPr>
        <w:spacing w:after="0" w:line="240" w:lineRule="auto"/>
        <w:ind w:left="54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1.2  spełniają warunki udziału w postępowaniu  </w:t>
      </w:r>
    </w:p>
    <w:p w:rsidR="002C3881" w:rsidRPr="002C3881" w:rsidRDefault="002C3881" w:rsidP="002C3881">
      <w:pPr>
        <w:spacing w:after="0" w:line="240" w:lineRule="auto"/>
        <w:ind w:left="54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54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Warunki udziału w postępowaniu mogą dotyczyć:</w:t>
      </w:r>
    </w:p>
    <w:p w:rsidR="002C3881" w:rsidRPr="002C3881" w:rsidRDefault="002C3881" w:rsidP="00CC2A8D">
      <w:pPr>
        <w:widowControl w:val="0"/>
        <w:numPr>
          <w:ilvl w:val="1"/>
          <w:numId w:val="33"/>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2C3881">
        <w:rPr>
          <w:rFonts w:ascii="Times New Roman" w:eastAsia="Calibri" w:hAnsi="Times New Roman" w:cs="Times New Roman"/>
          <w:sz w:val="24"/>
          <w:szCs w:val="24"/>
        </w:rPr>
        <w:t>kompetencji lub uprawnień do prowadzenia określonej działalności zawodowej,</w:t>
      </w:r>
      <w:r w:rsidRPr="002C3881">
        <w:rPr>
          <w:rFonts w:ascii="Times New Roman" w:eastAsia="Calibri" w:hAnsi="Times New Roman" w:cs="Times New Roman"/>
          <w:sz w:val="24"/>
          <w:szCs w:val="24"/>
        </w:rPr>
        <w:br/>
        <w:t>o ile wynika to z odrębnych przepisów</w:t>
      </w:r>
    </w:p>
    <w:p w:rsidR="002C3881" w:rsidRPr="002C3881" w:rsidRDefault="002C3881" w:rsidP="00CC2A8D">
      <w:pPr>
        <w:widowControl w:val="0"/>
        <w:numPr>
          <w:ilvl w:val="1"/>
          <w:numId w:val="33"/>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2C3881">
        <w:rPr>
          <w:rFonts w:ascii="Times New Roman" w:eastAsia="Calibri" w:hAnsi="Times New Roman" w:cs="Times New Roman"/>
          <w:sz w:val="24"/>
          <w:szCs w:val="24"/>
        </w:rPr>
        <w:t>sytuacji ekonomicznej lub finansowej</w:t>
      </w:r>
    </w:p>
    <w:p w:rsidR="002C3881" w:rsidRPr="002C3881" w:rsidRDefault="002C3881" w:rsidP="00CC2A8D">
      <w:pPr>
        <w:widowControl w:val="0"/>
        <w:numPr>
          <w:ilvl w:val="1"/>
          <w:numId w:val="33"/>
        </w:numPr>
        <w:suppressAutoHyphens/>
        <w:autoSpaceDN w:val="0"/>
        <w:spacing w:after="0" w:line="240" w:lineRule="auto"/>
        <w:ind w:left="1134"/>
        <w:jc w:val="both"/>
        <w:textAlignment w:val="baseline"/>
        <w:rPr>
          <w:rFonts w:ascii="Times New Roman" w:eastAsia="Calibri" w:hAnsi="Times New Roman" w:cs="Times New Roman"/>
          <w:sz w:val="24"/>
          <w:szCs w:val="24"/>
        </w:rPr>
      </w:pPr>
      <w:r w:rsidRPr="002C3881">
        <w:rPr>
          <w:rFonts w:ascii="Times New Roman" w:eastAsia="Calibri" w:hAnsi="Times New Roman" w:cs="Times New Roman"/>
          <w:sz w:val="24"/>
          <w:szCs w:val="24"/>
        </w:rPr>
        <w:lastRenderedPageBreak/>
        <w:t>zdolności technicznej lub zawodowej</w:t>
      </w:r>
    </w:p>
    <w:p w:rsidR="002C3881" w:rsidRDefault="002C3881" w:rsidP="002C3881">
      <w:pPr>
        <w:spacing w:after="0" w:line="240" w:lineRule="auto"/>
        <w:jc w:val="both"/>
        <w:rPr>
          <w:rFonts w:ascii="Times New Roman" w:eastAsia="Times New Roman" w:hAnsi="Times New Roman" w:cs="Times New Roman"/>
          <w:b/>
          <w:sz w:val="24"/>
          <w:szCs w:val="24"/>
          <w:lang w:eastAsia="pl-PL"/>
        </w:rPr>
      </w:pPr>
    </w:p>
    <w:p w:rsidR="00AD1AB3" w:rsidRPr="002C3881" w:rsidRDefault="00AD1AB3" w:rsidP="002C3881">
      <w:pPr>
        <w:spacing w:after="0" w:line="240" w:lineRule="auto"/>
        <w:jc w:val="both"/>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b/>
          <w:sz w:val="24"/>
          <w:szCs w:val="24"/>
          <w:lang w:eastAsia="pl-PL"/>
        </w:rPr>
        <w:t>2.</w:t>
      </w:r>
      <w:r w:rsidRPr="002C3881">
        <w:rPr>
          <w:rFonts w:ascii="Times New Roman" w:eastAsia="Times New Roman" w:hAnsi="Times New Roman" w:cs="Times New Roman"/>
          <w:sz w:val="24"/>
          <w:szCs w:val="24"/>
          <w:lang w:eastAsia="pl-PL"/>
        </w:rPr>
        <w:t xml:space="preserve"> </w:t>
      </w:r>
      <w:r w:rsidRPr="002C3881">
        <w:rPr>
          <w:rFonts w:ascii="Times New Roman" w:eastAsia="Times New Roman" w:hAnsi="Times New Roman" w:cs="Times New Roman"/>
          <w:b/>
          <w:sz w:val="24"/>
          <w:szCs w:val="24"/>
          <w:lang w:eastAsia="pl-PL"/>
        </w:rPr>
        <w:t>Opis w/w warunków zamówienia:</w:t>
      </w:r>
      <w:r w:rsidRPr="002C3881">
        <w:rPr>
          <w:rFonts w:ascii="Times New Roman" w:eastAsia="Times New Roman" w:hAnsi="Times New Roman" w:cs="Times New Roman"/>
          <w:sz w:val="24"/>
          <w:szCs w:val="24"/>
          <w:lang w:eastAsia="pl-PL"/>
        </w:rPr>
        <w:t xml:space="preserve"> </w:t>
      </w:r>
    </w:p>
    <w:p w:rsidR="002C3881" w:rsidRPr="002C3881" w:rsidRDefault="002C3881" w:rsidP="002C3881">
      <w:pPr>
        <w:spacing w:after="0" w:line="240" w:lineRule="auto"/>
        <w:rPr>
          <w:rFonts w:ascii="Times New Roman" w:eastAsia="Calibri" w:hAnsi="Times New Roman" w:cs="Times New Roman"/>
          <w:sz w:val="24"/>
          <w:szCs w:val="24"/>
          <w:lang w:eastAsia="pl-PL"/>
        </w:rPr>
      </w:pPr>
    </w:p>
    <w:p w:rsidR="002C3881" w:rsidRDefault="002C3881" w:rsidP="002C3881">
      <w:pPr>
        <w:spacing w:after="0" w:line="240" w:lineRule="auto"/>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lang w:eastAsia="pl-PL"/>
        </w:rPr>
        <w:t xml:space="preserve">O udzielenie niniejszego zamówienia ubiegać się mogą Wykonawcy, którzy wykażą,                    że spełniają warunki określone w art. 22 ust. 1b ustawy </w:t>
      </w:r>
      <w:proofErr w:type="spellStart"/>
      <w:r w:rsidRPr="002C3881">
        <w:rPr>
          <w:rFonts w:ascii="Times New Roman" w:eastAsia="Calibri" w:hAnsi="Times New Roman" w:cs="Times New Roman"/>
          <w:sz w:val="24"/>
          <w:szCs w:val="24"/>
          <w:lang w:eastAsia="pl-PL"/>
        </w:rPr>
        <w:t>Pzp</w:t>
      </w:r>
      <w:proofErr w:type="spellEnd"/>
      <w:r w:rsidRPr="002C3881">
        <w:rPr>
          <w:rFonts w:ascii="Times New Roman" w:eastAsia="Calibri" w:hAnsi="Times New Roman" w:cs="Times New Roman"/>
          <w:sz w:val="24"/>
          <w:szCs w:val="24"/>
          <w:lang w:eastAsia="pl-PL"/>
        </w:rPr>
        <w:t xml:space="preserve">, dotyczące: </w:t>
      </w:r>
    </w:p>
    <w:p w:rsidR="00AD1AB3" w:rsidRPr="002C3881" w:rsidRDefault="00AD1AB3" w:rsidP="002C3881">
      <w:pPr>
        <w:spacing w:after="0" w:line="240" w:lineRule="auto"/>
        <w:jc w:val="both"/>
        <w:rPr>
          <w:rFonts w:ascii="Times New Roman" w:eastAsia="Calibri" w:hAnsi="Times New Roman" w:cs="Times New Roman"/>
          <w:sz w:val="24"/>
          <w:szCs w:val="24"/>
          <w:lang w:eastAsia="pl-PL"/>
        </w:rPr>
      </w:pPr>
    </w:p>
    <w:p w:rsidR="002C3881" w:rsidRDefault="002C3881" w:rsidP="002C3881">
      <w:pPr>
        <w:spacing w:after="0" w:line="240" w:lineRule="auto"/>
        <w:jc w:val="both"/>
        <w:rPr>
          <w:rFonts w:ascii="Times New Roman" w:eastAsia="Times New Roman" w:hAnsi="Times New Roman" w:cs="Times New Roman"/>
          <w:b/>
          <w:color w:val="0070C0"/>
          <w:sz w:val="24"/>
          <w:szCs w:val="24"/>
          <w:u w:val="single"/>
          <w:lang w:eastAsia="pl-PL"/>
        </w:rPr>
      </w:pPr>
      <w:r w:rsidRPr="002C3881">
        <w:rPr>
          <w:rFonts w:ascii="Times New Roman" w:eastAsia="Times New Roman" w:hAnsi="Times New Roman" w:cs="Times New Roman"/>
          <w:b/>
          <w:sz w:val="24"/>
          <w:szCs w:val="24"/>
          <w:lang w:eastAsia="pl-PL"/>
        </w:rPr>
        <w:t>2.1</w:t>
      </w:r>
      <w:r w:rsidRPr="002C3881">
        <w:rPr>
          <w:rFonts w:ascii="Times New Roman" w:eastAsia="Times New Roman" w:hAnsi="Times New Roman" w:cs="Times New Roman"/>
          <w:sz w:val="24"/>
          <w:szCs w:val="24"/>
          <w:lang w:eastAsia="pl-PL"/>
        </w:rPr>
        <w:t xml:space="preserve">  </w:t>
      </w:r>
      <w:r w:rsidRPr="002C3881">
        <w:rPr>
          <w:rFonts w:ascii="Times New Roman" w:eastAsia="Times New Roman" w:hAnsi="Times New Roman" w:cs="Times New Roman"/>
          <w:b/>
          <w:color w:val="0070C0"/>
          <w:sz w:val="24"/>
          <w:szCs w:val="24"/>
          <w:u w:val="single"/>
          <w:lang w:eastAsia="pl-PL"/>
        </w:rPr>
        <w:t xml:space="preserve">Kompetencji lub uprawnień do prowadzenia określonej działalności zawodowej,               o ile wynika to z odrębnych przepisów   </w:t>
      </w:r>
    </w:p>
    <w:p w:rsidR="00F36CA0" w:rsidRDefault="00F36CA0" w:rsidP="00F36CA0">
      <w:pPr>
        <w:autoSpaceDE w:val="0"/>
        <w:autoSpaceDN w:val="0"/>
        <w:adjustRightInd w:val="0"/>
        <w:spacing w:after="0" w:line="240" w:lineRule="auto"/>
        <w:jc w:val="both"/>
        <w:outlineLvl w:val="1"/>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O udzielenie zamówienia mogą ubiegać się Wykonawcy, którzy posiadają aktualną  koncesję na prowadzenie działalności gospodarczej w zakresie obrotu energią elektryczną wydaną przez Prezesa Urzędu Regulacji Energetyki ważną w okresie wykonywania zamówienia.</w:t>
      </w:r>
    </w:p>
    <w:p w:rsidR="006819B9" w:rsidRDefault="006819B9" w:rsidP="006819B9">
      <w:pPr>
        <w:spacing w:after="0" w:line="240" w:lineRule="auto"/>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 Ocena będzie dokonana</w:t>
      </w:r>
      <w:r w:rsidR="00210BC4">
        <w:rPr>
          <w:rFonts w:ascii="Times New Roman" w:eastAsia="Times New Roman" w:hAnsi="Times New Roman" w:cs="Times New Roman"/>
          <w:bCs/>
          <w:sz w:val="24"/>
          <w:szCs w:val="24"/>
          <w:lang w:eastAsia="pl-PL"/>
        </w:rPr>
        <w:t xml:space="preserve"> </w:t>
      </w:r>
      <w:r w:rsidR="009C7935">
        <w:rPr>
          <w:rFonts w:ascii="Times New Roman" w:eastAsia="Times New Roman" w:hAnsi="Times New Roman" w:cs="Times New Roman"/>
          <w:bCs/>
          <w:sz w:val="24"/>
          <w:szCs w:val="24"/>
          <w:lang w:eastAsia="pl-PL"/>
        </w:rPr>
        <w:t xml:space="preserve">na podstawie </w:t>
      </w:r>
      <w:r w:rsidR="00336DF8">
        <w:rPr>
          <w:rFonts w:ascii="Times New Roman" w:eastAsia="Times New Roman" w:hAnsi="Times New Roman" w:cs="Times New Roman"/>
          <w:bCs/>
          <w:sz w:val="24"/>
          <w:szCs w:val="24"/>
          <w:lang w:eastAsia="pl-PL"/>
        </w:rPr>
        <w:t xml:space="preserve">złożonej </w:t>
      </w:r>
      <w:r w:rsidR="001604BC">
        <w:rPr>
          <w:rFonts w:ascii="Times New Roman" w:eastAsia="Times New Roman" w:hAnsi="Times New Roman" w:cs="Times New Roman"/>
          <w:bCs/>
          <w:sz w:val="24"/>
          <w:szCs w:val="24"/>
          <w:lang w:eastAsia="pl-PL"/>
        </w:rPr>
        <w:t>koncesji o</w:t>
      </w:r>
      <w:r w:rsidR="00336DF8">
        <w:rPr>
          <w:rFonts w:ascii="Times New Roman" w:eastAsia="Times New Roman" w:hAnsi="Times New Roman" w:cs="Times New Roman"/>
          <w:bCs/>
          <w:sz w:val="24"/>
          <w:szCs w:val="24"/>
          <w:lang w:eastAsia="pl-PL"/>
        </w:rPr>
        <w:t xml:space="preserve">raz </w:t>
      </w:r>
      <w:r w:rsidRPr="002C3881">
        <w:rPr>
          <w:rFonts w:ascii="Times New Roman" w:eastAsia="Times New Roman" w:hAnsi="Times New Roman" w:cs="Times New Roman"/>
          <w:bCs/>
          <w:sz w:val="24"/>
          <w:szCs w:val="24"/>
          <w:lang w:eastAsia="pl-PL"/>
        </w:rPr>
        <w:t>na podstawie właściwego oświadczenia stanowiącego załącznik nr 2 do SIWZ</w:t>
      </w:r>
      <w:r w:rsidR="001604BC">
        <w:rPr>
          <w:rFonts w:ascii="Times New Roman" w:eastAsia="Times New Roman" w:hAnsi="Times New Roman" w:cs="Times New Roman"/>
          <w:bCs/>
          <w:sz w:val="24"/>
          <w:szCs w:val="24"/>
          <w:lang w:eastAsia="pl-PL"/>
        </w:rPr>
        <w:t>.</w:t>
      </w:r>
    </w:p>
    <w:p w:rsidR="003868EF" w:rsidRDefault="003868EF" w:rsidP="002C3881">
      <w:pPr>
        <w:spacing w:after="0" w:line="240" w:lineRule="auto"/>
        <w:jc w:val="both"/>
        <w:rPr>
          <w:rFonts w:ascii="Times New Roman" w:eastAsia="Times New Roman" w:hAnsi="Times New Roman" w:cs="Times New Roman"/>
          <w:b/>
          <w:sz w:val="24"/>
          <w:szCs w:val="24"/>
          <w:lang w:eastAsia="pl-PL"/>
        </w:rPr>
      </w:pPr>
    </w:p>
    <w:p w:rsidR="002C3881" w:rsidRDefault="002C3881" w:rsidP="002C3881">
      <w:pPr>
        <w:spacing w:after="0" w:line="240" w:lineRule="auto"/>
        <w:jc w:val="both"/>
        <w:rPr>
          <w:rFonts w:ascii="Times New Roman" w:eastAsia="Times New Roman" w:hAnsi="Times New Roman" w:cs="Times New Roman"/>
          <w:b/>
          <w:color w:val="0070C0"/>
          <w:sz w:val="24"/>
          <w:szCs w:val="24"/>
          <w:u w:val="single"/>
          <w:lang w:eastAsia="pl-PL"/>
        </w:rPr>
      </w:pPr>
      <w:r w:rsidRPr="002C3881">
        <w:rPr>
          <w:rFonts w:ascii="Times New Roman" w:eastAsia="Times New Roman" w:hAnsi="Times New Roman" w:cs="Times New Roman"/>
          <w:b/>
          <w:sz w:val="24"/>
          <w:szCs w:val="24"/>
          <w:lang w:eastAsia="pl-PL"/>
        </w:rPr>
        <w:t>2.2</w:t>
      </w:r>
      <w:r w:rsidRPr="002C3881">
        <w:rPr>
          <w:rFonts w:ascii="Times New Roman" w:eastAsia="Times New Roman" w:hAnsi="Times New Roman" w:cs="Times New Roman"/>
          <w:sz w:val="24"/>
          <w:szCs w:val="24"/>
          <w:lang w:eastAsia="pl-PL"/>
        </w:rPr>
        <w:t xml:space="preserve">  </w:t>
      </w:r>
      <w:r w:rsidRPr="002C3881">
        <w:rPr>
          <w:rFonts w:ascii="Times New Roman" w:eastAsia="Times New Roman" w:hAnsi="Times New Roman" w:cs="Times New Roman"/>
          <w:b/>
          <w:color w:val="0070C0"/>
          <w:sz w:val="24"/>
          <w:szCs w:val="24"/>
          <w:u w:val="single"/>
          <w:lang w:eastAsia="pl-PL"/>
        </w:rPr>
        <w:t xml:space="preserve">Sytuacji ekonomicznej lub finansowej  </w:t>
      </w:r>
    </w:p>
    <w:p w:rsidR="002C3881" w:rsidRPr="002C3881" w:rsidRDefault="002C3881" w:rsidP="002C3881">
      <w:pPr>
        <w:spacing w:after="0" w:line="240" w:lineRule="auto"/>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sz w:val="24"/>
          <w:szCs w:val="24"/>
          <w:lang w:eastAsia="pl-PL"/>
        </w:rPr>
        <w:t xml:space="preserve">Zamawiający </w:t>
      </w:r>
      <w:r w:rsidRPr="002C3881">
        <w:rPr>
          <w:rFonts w:ascii="Times New Roman" w:eastAsia="Calibri" w:hAnsi="Times New Roman" w:cs="Times New Roman"/>
          <w:sz w:val="24"/>
          <w:szCs w:val="24"/>
          <w:lang w:eastAsia="pl-PL"/>
        </w:rPr>
        <w:t xml:space="preserve">nie wyznacza szczegółowego warunku w tym zakresie. </w:t>
      </w: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005177A5">
        <w:rPr>
          <w:rFonts w:ascii="Times New Roman" w:eastAsia="Times New Roman" w:hAnsi="Times New Roman" w:cs="Times New Roman"/>
          <w:bCs/>
          <w:sz w:val="24"/>
          <w:szCs w:val="24"/>
          <w:lang w:eastAsia="pl-PL"/>
        </w:rPr>
        <w:br/>
      </w:r>
      <w:r w:rsidRPr="002C3881">
        <w:rPr>
          <w:rFonts w:ascii="Times New Roman" w:eastAsia="Times New Roman" w:hAnsi="Times New Roman" w:cs="Times New Roman"/>
          <w:bCs/>
          <w:sz w:val="24"/>
          <w:szCs w:val="24"/>
          <w:lang w:eastAsia="pl-PL"/>
        </w:rPr>
        <w:t>nr 2 do SIWZ</w:t>
      </w:r>
    </w:p>
    <w:p w:rsidR="002C3881" w:rsidRPr="002C3881" w:rsidRDefault="002C3881" w:rsidP="002C3881">
      <w:pPr>
        <w:spacing w:after="0" w:line="240" w:lineRule="auto"/>
        <w:jc w:val="both"/>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jc w:val="both"/>
        <w:rPr>
          <w:rFonts w:ascii="Times New Roman" w:eastAsia="Times New Roman" w:hAnsi="Times New Roman" w:cs="Times New Roman"/>
          <w:b/>
          <w:color w:val="0070C0"/>
          <w:sz w:val="24"/>
          <w:szCs w:val="24"/>
          <w:u w:val="single"/>
          <w:lang w:eastAsia="pl-PL"/>
        </w:rPr>
      </w:pPr>
      <w:r w:rsidRPr="002C3881">
        <w:rPr>
          <w:rFonts w:ascii="Times New Roman" w:eastAsia="Times New Roman" w:hAnsi="Times New Roman" w:cs="Times New Roman"/>
          <w:b/>
          <w:sz w:val="24"/>
          <w:szCs w:val="24"/>
          <w:lang w:eastAsia="pl-PL"/>
        </w:rPr>
        <w:t>2.3</w:t>
      </w:r>
      <w:r w:rsidRPr="002C3881">
        <w:rPr>
          <w:rFonts w:ascii="Times New Roman" w:eastAsia="Times New Roman" w:hAnsi="Times New Roman" w:cs="Times New Roman"/>
          <w:sz w:val="24"/>
          <w:szCs w:val="24"/>
          <w:lang w:eastAsia="pl-PL"/>
        </w:rPr>
        <w:t xml:space="preserve"> </w:t>
      </w:r>
      <w:r w:rsidRPr="002C3881">
        <w:rPr>
          <w:rFonts w:ascii="Times New Roman" w:eastAsia="Times New Roman" w:hAnsi="Times New Roman" w:cs="Times New Roman"/>
          <w:b/>
          <w:color w:val="0070C0"/>
          <w:sz w:val="24"/>
          <w:szCs w:val="24"/>
          <w:u w:val="single"/>
          <w:lang w:eastAsia="pl-PL"/>
        </w:rPr>
        <w:t>Zdolności technicznej lub zawodowej</w:t>
      </w:r>
    </w:p>
    <w:p w:rsidR="005177A5" w:rsidRPr="002C3881" w:rsidRDefault="005177A5" w:rsidP="005177A5">
      <w:pPr>
        <w:spacing w:after="0" w:line="240" w:lineRule="auto"/>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sz w:val="24"/>
          <w:szCs w:val="24"/>
          <w:lang w:eastAsia="pl-PL"/>
        </w:rPr>
        <w:t xml:space="preserve">Zamawiający </w:t>
      </w:r>
      <w:r w:rsidRPr="002C3881">
        <w:rPr>
          <w:rFonts w:ascii="Times New Roman" w:eastAsia="Calibri" w:hAnsi="Times New Roman" w:cs="Times New Roman"/>
          <w:sz w:val="24"/>
          <w:szCs w:val="24"/>
          <w:lang w:eastAsia="pl-PL"/>
        </w:rPr>
        <w:t xml:space="preserve">nie wyznacza szczegółowego warunku w tym zakresie. </w:t>
      </w:r>
    </w:p>
    <w:p w:rsidR="00FE4EB5" w:rsidRPr="002C3881" w:rsidRDefault="00FE4EB5" w:rsidP="00FE4EB5">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bCs/>
          <w:sz w:val="24"/>
          <w:szCs w:val="24"/>
          <w:lang w:eastAsia="pl-PL"/>
        </w:rPr>
        <w:t xml:space="preserve">■ Ocena będzie dokonana na podstawie właściwego oświadczenia stanowiącego załącznik </w:t>
      </w:r>
      <w:r w:rsidR="001604BC">
        <w:rPr>
          <w:rFonts w:ascii="Times New Roman" w:eastAsia="Times New Roman" w:hAnsi="Times New Roman" w:cs="Times New Roman"/>
          <w:bCs/>
          <w:sz w:val="24"/>
          <w:szCs w:val="24"/>
          <w:lang w:eastAsia="pl-PL"/>
        </w:rPr>
        <w:br/>
      </w:r>
      <w:r w:rsidRPr="002C3881">
        <w:rPr>
          <w:rFonts w:ascii="Times New Roman" w:eastAsia="Times New Roman" w:hAnsi="Times New Roman" w:cs="Times New Roman"/>
          <w:bCs/>
          <w:sz w:val="24"/>
          <w:szCs w:val="24"/>
          <w:lang w:eastAsia="pl-PL"/>
        </w:rPr>
        <w:t>nr 2 do SIWZ</w:t>
      </w:r>
    </w:p>
    <w:p w:rsidR="006E7777" w:rsidRDefault="006E7777" w:rsidP="006E7777">
      <w:pPr>
        <w:tabs>
          <w:tab w:val="left" w:pos="16756"/>
          <w:tab w:val="center" w:pos="21008"/>
          <w:tab w:val="right" w:pos="25544"/>
        </w:tabs>
        <w:suppressAutoHyphens/>
        <w:spacing w:after="0" w:line="240" w:lineRule="auto"/>
        <w:ind w:left="567" w:hanging="284"/>
        <w:jc w:val="both"/>
        <w:rPr>
          <w:rFonts w:ascii="Arial" w:eastAsia="Times New Roman" w:hAnsi="Arial" w:cs="Arial"/>
          <w:b/>
          <w:bCs/>
          <w:sz w:val="20"/>
          <w:szCs w:val="20"/>
          <w:lang w:eastAsia="ar-SA"/>
        </w:rPr>
      </w:pPr>
    </w:p>
    <w:p w:rsidR="006E7777" w:rsidRPr="006E7777" w:rsidRDefault="006E7777" w:rsidP="006E7777">
      <w:pPr>
        <w:tabs>
          <w:tab w:val="left" w:pos="16756"/>
          <w:tab w:val="center" w:pos="21008"/>
          <w:tab w:val="right" w:pos="25544"/>
        </w:tabs>
        <w:suppressAutoHyphens/>
        <w:spacing w:after="0" w:line="240" w:lineRule="auto"/>
        <w:jc w:val="both"/>
        <w:rPr>
          <w:rFonts w:ascii="Times New Roman" w:eastAsia="Times New Roman" w:hAnsi="Times New Roman" w:cs="Times New Roman"/>
          <w:b/>
          <w:bCs/>
          <w:sz w:val="24"/>
          <w:szCs w:val="24"/>
          <w:u w:val="single"/>
          <w:lang w:eastAsia="ar-SA"/>
        </w:rPr>
      </w:pPr>
      <w:r w:rsidRPr="0073049C">
        <w:rPr>
          <w:rFonts w:ascii="Times New Roman" w:eastAsia="Times New Roman" w:hAnsi="Times New Roman" w:cs="Times New Roman"/>
          <w:b/>
          <w:bCs/>
          <w:sz w:val="24"/>
          <w:szCs w:val="24"/>
          <w:u w:val="single"/>
          <w:lang w:eastAsia="ar-SA"/>
        </w:rPr>
        <w:t xml:space="preserve">3. </w:t>
      </w:r>
      <w:r w:rsidRPr="006E7777">
        <w:rPr>
          <w:rFonts w:ascii="Times New Roman" w:eastAsia="Times New Roman" w:hAnsi="Times New Roman" w:cs="Times New Roman"/>
          <w:b/>
          <w:bCs/>
          <w:sz w:val="24"/>
          <w:szCs w:val="24"/>
          <w:u w:val="single"/>
          <w:lang w:eastAsia="ar-SA"/>
        </w:rPr>
        <w:t>O udzielenie zamówienia mogą ubiegać się Wykonawcy, którzy:</w:t>
      </w:r>
    </w:p>
    <w:p w:rsidR="006E7777" w:rsidRPr="006E7777" w:rsidRDefault="006E7777" w:rsidP="006E7777">
      <w:pPr>
        <w:tabs>
          <w:tab w:val="left" w:pos="16756"/>
          <w:tab w:val="center" w:pos="21008"/>
          <w:tab w:val="right" w:pos="25544"/>
        </w:tabs>
        <w:suppressAutoHyphens/>
        <w:spacing w:after="0" w:line="240" w:lineRule="auto"/>
        <w:ind w:left="567" w:hanging="284"/>
        <w:jc w:val="both"/>
        <w:rPr>
          <w:rFonts w:ascii="Times New Roman" w:eastAsia="Times New Roman" w:hAnsi="Times New Roman" w:cs="Times New Roman"/>
          <w:b/>
          <w:bCs/>
          <w:sz w:val="24"/>
          <w:szCs w:val="24"/>
          <w:lang w:eastAsia="ar-SA"/>
        </w:rPr>
      </w:pPr>
    </w:p>
    <w:p w:rsidR="006E7777" w:rsidRDefault="006E7777" w:rsidP="006E7777">
      <w:pPr>
        <w:pStyle w:val="Akapitzlist"/>
        <w:numPr>
          <w:ilvl w:val="0"/>
          <w:numId w:val="56"/>
        </w:numPr>
        <w:tabs>
          <w:tab w:val="left" w:pos="16756"/>
          <w:tab w:val="center" w:pos="21008"/>
          <w:tab w:val="right" w:pos="25544"/>
        </w:tabs>
        <w:suppressAutoHyphens/>
        <w:spacing w:after="0" w:line="240" w:lineRule="auto"/>
        <w:ind w:left="567" w:hanging="284"/>
        <w:jc w:val="both"/>
        <w:rPr>
          <w:rFonts w:ascii="Times New Roman" w:eastAsia="Times New Roman" w:hAnsi="Times New Roman"/>
          <w:sz w:val="24"/>
          <w:szCs w:val="24"/>
          <w:lang w:eastAsia="ar-SA"/>
        </w:rPr>
      </w:pPr>
      <w:r w:rsidRPr="0073049C">
        <w:rPr>
          <w:rFonts w:ascii="Times New Roman" w:eastAsia="Times New Roman" w:hAnsi="Times New Roman"/>
          <w:sz w:val="24"/>
          <w:szCs w:val="24"/>
          <w:lang w:eastAsia="ar-SA"/>
        </w:rPr>
        <w:t>Nie podlegają wykluczeniu z postępowania na podstawie art. 24 ust. 1 ustawy Prawo zamówień publicznych.</w:t>
      </w:r>
    </w:p>
    <w:p w:rsidR="00812F48" w:rsidRPr="006E7777" w:rsidRDefault="00812F48" w:rsidP="00812F48">
      <w:pPr>
        <w:pStyle w:val="Akapitzlist"/>
        <w:tabs>
          <w:tab w:val="left" w:pos="16756"/>
          <w:tab w:val="center" w:pos="21008"/>
          <w:tab w:val="right" w:pos="25544"/>
        </w:tabs>
        <w:suppressAutoHyphens/>
        <w:spacing w:after="0" w:line="240" w:lineRule="auto"/>
        <w:ind w:left="567"/>
        <w:jc w:val="both"/>
        <w:rPr>
          <w:rFonts w:ascii="Times New Roman" w:eastAsia="Times New Roman" w:hAnsi="Times New Roman"/>
          <w:sz w:val="24"/>
          <w:szCs w:val="24"/>
          <w:lang w:eastAsia="ar-SA"/>
        </w:rPr>
      </w:pPr>
    </w:p>
    <w:p w:rsidR="006E7777" w:rsidRPr="006E7777" w:rsidRDefault="006E7777" w:rsidP="006E7777">
      <w:pPr>
        <w:tabs>
          <w:tab w:val="left" w:pos="-19871"/>
        </w:tabs>
        <w:suppressAutoHyphens/>
        <w:overflowPunct w:val="0"/>
        <w:spacing w:after="0" w:line="240" w:lineRule="auto"/>
        <w:ind w:left="567" w:hanging="284"/>
        <w:jc w:val="both"/>
        <w:rPr>
          <w:rFonts w:ascii="Times New Roman" w:eastAsia="Times New Roman" w:hAnsi="Times New Roman" w:cs="Times New Roman"/>
          <w:sz w:val="24"/>
          <w:szCs w:val="24"/>
          <w:lang w:eastAsia="ar-SA"/>
        </w:rPr>
      </w:pPr>
      <w:r w:rsidRPr="0073049C">
        <w:rPr>
          <w:rFonts w:ascii="Times New Roman" w:eastAsia="TimesNewRomanPSMT" w:hAnsi="Times New Roman" w:cs="Times New Roman"/>
          <w:sz w:val="24"/>
          <w:szCs w:val="24"/>
          <w:lang w:eastAsia="ar-SA"/>
        </w:rPr>
        <w:t>2)</w:t>
      </w:r>
      <w:r w:rsidRPr="006E7777">
        <w:rPr>
          <w:rFonts w:ascii="Times New Roman" w:eastAsia="TimesNewRomanPSMT" w:hAnsi="Times New Roman" w:cs="Times New Roman"/>
          <w:sz w:val="24"/>
          <w:szCs w:val="24"/>
          <w:lang w:eastAsia="ar-SA"/>
        </w:rPr>
        <w:t xml:space="preserve"> Nie podlegają wykluczeniu z postępowania na podsta</w:t>
      </w:r>
      <w:r w:rsidRPr="0073049C">
        <w:rPr>
          <w:rFonts w:ascii="Times New Roman" w:eastAsia="TimesNewRomanPSMT" w:hAnsi="Times New Roman" w:cs="Times New Roman"/>
          <w:sz w:val="24"/>
          <w:szCs w:val="24"/>
          <w:lang w:eastAsia="ar-SA"/>
        </w:rPr>
        <w:t>wie art. 24 ust. 5 pkt 1), 2)</w:t>
      </w:r>
      <w:r w:rsidR="00303F8B">
        <w:rPr>
          <w:rFonts w:ascii="Times New Roman" w:eastAsia="TimesNewRomanPSMT" w:hAnsi="Times New Roman" w:cs="Times New Roman"/>
          <w:sz w:val="24"/>
          <w:szCs w:val="24"/>
          <w:lang w:eastAsia="ar-SA"/>
        </w:rPr>
        <w:t>,</w:t>
      </w:r>
      <w:r w:rsidRPr="0073049C">
        <w:rPr>
          <w:rFonts w:ascii="Times New Roman" w:eastAsia="TimesNewRomanPSMT" w:hAnsi="Times New Roman" w:cs="Times New Roman"/>
          <w:sz w:val="24"/>
          <w:szCs w:val="24"/>
          <w:lang w:eastAsia="ar-SA"/>
        </w:rPr>
        <w:t xml:space="preserve"> </w:t>
      </w:r>
      <w:r w:rsidRPr="006E7777">
        <w:rPr>
          <w:rFonts w:ascii="Times New Roman" w:eastAsia="TimesNewRomanPSMT" w:hAnsi="Times New Roman" w:cs="Times New Roman"/>
          <w:sz w:val="24"/>
          <w:szCs w:val="24"/>
          <w:lang w:eastAsia="ar-SA"/>
        </w:rPr>
        <w:t xml:space="preserve">4) </w:t>
      </w:r>
      <w:r w:rsidRPr="0073049C">
        <w:rPr>
          <w:rFonts w:ascii="Times New Roman" w:eastAsia="TimesNewRomanPSMT" w:hAnsi="Times New Roman" w:cs="Times New Roman"/>
          <w:sz w:val="24"/>
          <w:szCs w:val="24"/>
          <w:lang w:eastAsia="ar-SA"/>
        </w:rPr>
        <w:t xml:space="preserve">i 8) </w:t>
      </w:r>
      <w:r w:rsidRPr="006E7777">
        <w:rPr>
          <w:rFonts w:ascii="Times New Roman" w:eastAsia="Times New Roman" w:hAnsi="Times New Roman" w:cs="Times New Roman"/>
          <w:sz w:val="24"/>
          <w:szCs w:val="24"/>
          <w:lang w:eastAsia="ar-SA"/>
        </w:rPr>
        <w:t>ustawy Prawo zamówień publicznych.</w:t>
      </w:r>
    </w:p>
    <w:p w:rsidR="006E7777" w:rsidRPr="006E7777" w:rsidRDefault="006E7777" w:rsidP="00303F8B">
      <w:pPr>
        <w:tabs>
          <w:tab w:val="left" w:pos="-19871"/>
        </w:tabs>
        <w:suppressAutoHyphens/>
        <w:overflowPunct w:val="0"/>
        <w:spacing w:after="0" w:line="240" w:lineRule="auto"/>
        <w:ind w:hanging="284"/>
        <w:jc w:val="both"/>
        <w:rPr>
          <w:rFonts w:ascii="Times New Roman" w:eastAsia="Times New Roman" w:hAnsi="Times New Roman" w:cs="Times New Roman"/>
          <w:b/>
          <w:sz w:val="24"/>
          <w:szCs w:val="24"/>
          <w:lang w:eastAsia="ar-SA"/>
        </w:rPr>
      </w:pPr>
      <w:r w:rsidRPr="006E7777">
        <w:rPr>
          <w:rFonts w:ascii="Times New Roman" w:eastAsia="Times New Roman" w:hAnsi="Times New Roman" w:cs="Times New Roman"/>
          <w:b/>
          <w:sz w:val="24"/>
          <w:szCs w:val="24"/>
          <w:lang w:eastAsia="ar-SA"/>
        </w:rPr>
        <w:br/>
        <w:t>Zamawiający wykluczy Wykonawcę:</w:t>
      </w:r>
    </w:p>
    <w:p w:rsidR="006E7777" w:rsidRPr="006E7777" w:rsidRDefault="006E7777" w:rsidP="00303F8B">
      <w:pPr>
        <w:widowControl w:val="0"/>
        <w:suppressAutoHyphens/>
        <w:spacing w:after="0" w:line="240" w:lineRule="auto"/>
        <w:ind w:left="561" w:hanging="261"/>
        <w:jc w:val="both"/>
        <w:rPr>
          <w:rFonts w:ascii="Times New Roman" w:eastAsia="Times New Roman" w:hAnsi="Times New Roman" w:cs="Times New Roman"/>
          <w:color w:val="000000"/>
          <w:kern w:val="2"/>
          <w:sz w:val="24"/>
          <w:szCs w:val="24"/>
          <w:lang w:eastAsia="ar-SA"/>
        </w:rPr>
      </w:pPr>
      <w:r w:rsidRPr="006E7777">
        <w:rPr>
          <w:rFonts w:ascii="Times New Roman" w:eastAsia="Times New Roman" w:hAnsi="Times New Roman" w:cs="Times New Roman"/>
          <w:color w:val="000000"/>
          <w:kern w:val="2"/>
          <w:sz w:val="24"/>
          <w:szCs w:val="24"/>
          <w:lang w:eastAsia="ar-SA"/>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E7777" w:rsidRPr="006E7777" w:rsidRDefault="006E7777" w:rsidP="00303F8B">
      <w:pPr>
        <w:widowControl w:val="0"/>
        <w:suppressAutoHyphens/>
        <w:spacing w:after="0" w:line="240" w:lineRule="auto"/>
        <w:ind w:left="561" w:hanging="261"/>
        <w:jc w:val="both"/>
        <w:rPr>
          <w:rFonts w:ascii="Times New Roman" w:eastAsia="Times New Roman" w:hAnsi="Times New Roman" w:cs="Times New Roman"/>
          <w:color w:val="000000"/>
          <w:kern w:val="2"/>
          <w:sz w:val="24"/>
          <w:szCs w:val="24"/>
          <w:lang w:eastAsia="ar-SA"/>
        </w:rPr>
      </w:pPr>
      <w:r w:rsidRPr="006E7777">
        <w:rPr>
          <w:rFonts w:ascii="Times New Roman" w:eastAsia="Times New Roman" w:hAnsi="Times New Roman" w:cs="Times New Roman"/>
          <w:color w:val="000000"/>
          <w:kern w:val="2"/>
          <w:sz w:val="24"/>
          <w:szCs w:val="24"/>
          <w:lang w:eastAsia="ar-SA"/>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6E7777" w:rsidRPr="006E7777" w:rsidRDefault="006E7777" w:rsidP="00303F8B">
      <w:pPr>
        <w:widowControl w:val="0"/>
        <w:suppressAutoHyphens/>
        <w:spacing w:after="0" w:line="240" w:lineRule="auto"/>
        <w:ind w:left="561" w:hanging="261"/>
        <w:jc w:val="both"/>
        <w:rPr>
          <w:rFonts w:ascii="Times New Roman" w:eastAsia="Times New Roman" w:hAnsi="Times New Roman" w:cs="Times New Roman"/>
          <w:color w:val="000000"/>
          <w:kern w:val="2"/>
          <w:sz w:val="24"/>
          <w:szCs w:val="24"/>
          <w:lang w:eastAsia="ar-SA"/>
        </w:rPr>
      </w:pPr>
      <w:r w:rsidRPr="006E7777">
        <w:rPr>
          <w:rFonts w:ascii="Times New Roman" w:eastAsia="Times New Roman" w:hAnsi="Times New Roman" w:cs="Times New Roman"/>
          <w:color w:val="000000"/>
          <w:kern w:val="2"/>
          <w:sz w:val="24"/>
          <w:szCs w:val="24"/>
          <w:lang w:eastAsia="ar-SA"/>
        </w:rPr>
        <w:lastRenderedPageBreak/>
        <w:t>3)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6E7777" w:rsidRPr="006E7777" w:rsidRDefault="006E7777" w:rsidP="00303F8B">
      <w:pPr>
        <w:tabs>
          <w:tab w:val="left" w:pos="16756"/>
          <w:tab w:val="center" w:pos="21008"/>
          <w:tab w:val="right" w:pos="25544"/>
        </w:tabs>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który naruszył obowiązki dotyczące płatności podatków, opłat lub składek na ubezpieczenie społeczne lub zdrowotne, co zamawiający jest w stanie wykazać za pomocą stosownych środków dowodowych, z wyjątkiem przypadku, o którym mowa </w:t>
      </w:r>
      <w:r w:rsidR="00260E70">
        <w:rPr>
          <w:rFonts w:ascii="Times New Roman" w:eastAsia="Times New Roman" w:hAnsi="Times New Roman" w:cs="Times New Roman"/>
          <w:sz w:val="24"/>
          <w:szCs w:val="24"/>
          <w:lang w:eastAsia="ar-SA"/>
        </w:rPr>
        <w:t xml:space="preserve">w ust 1 pkt 15 ustawy </w:t>
      </w:r>
      <w:proofErr w:type="spellStart"/>
      <w:r w:rsidR="00260E70">
        <w:rPr>
          <w:rFonts w:ascii="Times New Roman" w:eastAsia="Times New Roman" w:hAnsi="Times New Roman" w:cs="Times New Roman"/>
          <w:sz w:val="24"/>
          <w:szCs w:val="24"/>
          <w:lang w:eastAsia="ar-SA"/>
        </w:rPr>
        <w:t>Pzp</w:t>
      </w:r>
      <w:proofErr w:type="spellEnd"/>
      <w:r w:rsidR="00260E70">
        <w:rPr>
          <w:rFonts w:ascii="Times New Roman" w:eastAsia="Times New Roman" w:hAnsi="Times New Roman" w:cs="Times New Roman"/>
          <w:sz w:val="24"/>
          <w:szCs w:val="24"/>
          <w:lang w:eastAsia="ar-SA"/>
        </w:rPr>
        <w:t xml:space="preserve">. , chyba że wykonawca dokonał płatności należnych podatków. Opłat lub składek na ubezpieczenia społeczne lub zdrowotne wraz z odsetkami lub </w:t>
      </w:r>
      <w:r w:rsidR="0049094A">
        <w:rPr>
          <w:rFonts w:ascii="Times New Roman" w:eastAsia="Times New Roman" w:hAnsi="Times New Roman" w:cs="Times New Roman"/>
          <w:sz w:val="24"/>
          <w:szCs w:val="24"/>
          <w:lang w:eastAsia="ar-SA"/>
        </w:rPr>
        <w:t>grzywnami</w:t>
      </w:r>
      <w:r w:rsidR="00260E70">
        <w:rPr>
          <w:rFonts w:ascii="Times New Roman" w:eastAsia="Times New Roman" w:hAnsi="Times New Roman" w:cs="Times New Roman"/>
          <w:sz w:val="24"/>
          <w:szCs w:val="24"/>
          <w:lang w:eastAsia="ar-SA"/>
        </w:rPr>
        <w:t xml:space="preserve"> lub</w:t>
      </w:r>
    </w:p>
    <w:p w:rsidR="006E7777" w:rsidRPr="006E7777" w:rsidRDefault="006E7777" w:rsidP="006E7777">
      <w:pPr>
        <w:spacing w:after="0" w:line="240" w:lineRule="auto"/>
        <w:rPr>
          <w:rFonts w:ascii="Times New Roman" w:eastAsia="Calibri" w:hAnsi="Times New Roman" w:cs="Times New Roman"/>
          <w:sz w:val="24"/>
          <w:szCs w:val="24"/>
          <w:lang w:eastAsia="pl-PL"/>
        </w:rPr>
      </w:pPr>
    </w:p>
    <w:p w:rsidR="002C3881" w:rsidRPr="002C3881" w:rsidRDefault="002C3881" w:rsidP="002C3881">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
          <w:bCs/>
          <w:sz w:val="24"/>
          <w:szCs w:val="24"/>
          <w:lang w:eastAsia="pl-PL"/>
        </w:rPr>
        <w:t>3.</w:t>
      </w:r>
      <w:r w:rsidR="006E7777">
        <w:rPr>
          <w:rFonts w:ascii="Times New Roman" w:eastAsia="Times New Roman" w:hAnsi="Times New Roman" w:cs="Times New Roman"/>
          <w:b/>
          <w:bCs/>
          <w:sz w:val="24"/>
          <w:szCs w:val="24"/>
          <w:lang w:eastAsia="pl-PL"/>
        </w:rPr>
        <w:t>1.</w:t>
      </w:r>
      <w:r w:rsidRPr="002C3881">
        <w:rPr>
          <w:rFonts w:ascii="Times New Roman" w:eastAsia="Times New Roman" w:hAnsi="Times New Roman" w:cs="Times New Roman"/>
          <w:b/>
          <w:bCs/>
          <w:sz w:val="24"/>
          <w:szCs w:val="24"/>
          <w:lang w:eastAsia="pl-PL"/>
        </w:rPr>
        <w:t xml:space="preserve"> </w:t>
      </w:r>
      <w:r w:rsidRPr="00336DF8">
        <w:rPr>
          <w:rFonts w:ascii="Times New Roman" w:eastAsia="Times New Roman" w:hAnsi="Times New Roman" w:cs="Times New Roman"/>
          <w:b/>
          <w:bCs/>
          <w:sz w:val="24"/>
          <w:szCs w:val="24"/>
          <w:u w:val="single"/>
          <w:lang w:eastAsia="pl-PL"/>
        </w:rPr>
        <w:t>W celu wykazania braku podstaw do wykluczenia</w:t>
      </w:r>
      <w:r w:rsidRPr="002C3881">
        <w:rPr>
          <w:rFonts w:ascii="Times New Roman" w:eastAsia="Times New Roman" w:hAnsi="Times New Roman" w:cs="Times New Roman"/>
          <w:bCs/>
          <w:sz w:val="24"/>
          <w:szCs w:val="24"/>
          <w:lang w:eastAsia="pl-PL"/>
        </w:rPr>
        <w:t xml:space="preserve"> z postępowania o udzielenie zamówienia Wykonawca obowiązany jest dołączyć do oferty następujące dokumenty i oświadczenia:</w:t>
      </w:r>
    </w:p>
    <w:p w:rsidR="002C3881" w:rsidRPr="002C3881" w:rsidRDefault="002C3881" w:rsidP="002C3881">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2C3881" w:rsidRPr="002C3881" w:rsidRDefault="002C3881" w:rsidP="00CC2A8D">
      <w:pPr>
        <w:numPr>
          <w:ilvl w:val="0"/>
          <w:numId w:val="36"/>
        </w:numPr>
        <w:tabs>
          <w:tab w:val="left" w:pos="284"/>
          <w:tab w:val="left" w:pos="426"/>
        </w:tabs>
        <w:spacing w:after="0" w:line="240" w:lineRule="auto"/>
        <w:contextualSpacing/>
        <w:jc w:val="both"/>
        <w:rPr>
          <w:rFonts w:ascii="Times New Roman" w:eastAsia="Times New Roman" w:hAnsi="Times New Roman" w:cs="Times New Roman"/>
          <w:sz w:val="24"/>
          <w:szCs w:val="24"/>
          <w:lang w:eastAsia="pl-PL"/>
        </w:rPr>
      </w:pPr>
      <w:r w:rsidRPr="006F1CB2">
        <w:rPr>
          <w:rFonts w:ascii="Times New Roman" w:eastAsia="Times New Roman" w:hAnsi="Times New Roman" w:cs="Times New Roman"/>
          <w:b/>
          <w:sz w:val="24"/>
          <w:szCs w:val="24"/>
          <w:lang w:eastAsia="pl-PL"/>
        </w:rPr>
        <w:t xml:space="preserve">Oświadczenie </w:t>
      </w:r>
      <w:r w:rsidRPr="006F1CB2">
        <w:rPr>
          <w:rFonts w:ascii="Times New Roman" w:eastAsia="Calibri" w:hAnsi="Times New Roman" w:cs="Times New Roman"/>
          <w:b/>
          <w:noProof/>
          <w:sz w:val="24"/>
          <w:szCs w:val="24"/>
        </w:rPr>
        <w:t>o n</w:t>
      </w:r>
      <w:r w:rsidRPr="006F1CB2">
        <w:rPr>
          <w:rFonts w:ascii="Times New Roman" w:eastAsia="Calibri" w:hAnsi="Times New Roman" w:cs="Times New Roman"/>
          <w:b/>
          <w:noProof/>
          <w:color w:val="000000" w:themeColor="text1"/>
          <w:sz w:val="24"/>
          <w:szCs w:val="24"/>
        </w:rPr>
        <w:t>iepodleganiu wykluczeniu</w:t>
      </w:r>
      <w:r w:rsidRPr="003868EF">
        <w:rPr>
          <w:rFonts w:ascii="Times New Roman" w:eastAsia="Calibri" w:hAnsi="Times New Roman" w:cs="Times New Roman"/>
          <w:noProof/>
          <w:color w:val="000000" w:themeColor="text1"/>
          <w:sz w:val="24"/>
          <w:szCs w:val="24"/>
        </w:rPr>
        <w:t xml:space="preserve"> oraz  spełnianiu warunków udziału w postępowaniu</w:t>
      </w:r>
      <w:r w:rsidRPr="003868EF">
        <w:rPr>
          <w:rFonts w:ascii="Times New Roman" w:eastAsia="Times New Roman" w:hAnsi="Times New Roman" w:cs="Times New Roman"/>
          <w:color w:val="000000" w:themeColor="text1"/>
          <w:sz w:val="24"/>
          <w:szCs w:val="24"/>
          <w:lang w:eastAsia="pl-PL"/>
        </w:rPr>
        <w:t xml:space="preserve"> - Załącznik</w:t>
      </w:r>
      <w:r w:rsidRPr="00210BC4">
        <w:rPr>
          <w:rFonts w:ascii="Times New Roman" w:eastAsia="Times New Roman" w:hAnsi="Times New Roman" w:cs="Times New Roman"/>
          <w:color w:val="000000" w:themeColor="text1"/>
          <w:sz w:val="24"/>
          <w:szCs w:val="24"/>
          <w:lang w:eastAsia="pl-PL"/>
        </w:rPr>
        <w:t xml:space="preserve"> </w:t>
      </w:r>
      <w:r w:rsidRPr="002C3881">
        <w:rPr>
          <w:rFonts w:ascii="Times New Roman" w:eastAsia="Times New Roman" w:hAnsi="Times New Roman" w:cs="Times New Roman"/>
          <w:sz w:val="24"/>
          <w:szCs w:val="24"/>
          <w:lang w:eastAsia="pl-PL"/>
        </w:rPr>
        <w:t>nr 2.</w:t>
      </w:r>
    </w:p>
    <w:p w:rsidR="002C3881" w:rsidRPr="002C3881" w:rsidRDefault="002C3881" w:rsidP="002C3881">
      <w:pPr>
        <w:tabs>
          <w:tab w:val="left" w:pos="284"/>
          <w:tab w:val="left" w:pos="426"/>
          <w:tab w:val="left" w:pos="15300"/>
        </w:tabs>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3881">
        <w:rPr>
          <w:rFonts w:ascii="Times New Roman" w:eastAsia="Times New Roman" w:hAnsi="Times New Roman" w:cs="Times New Roman"/>
          <w:b/>
          <w:bCs/>
          <w:color w:val="3333FF"/>
          <w:sz w:val="24"/>
          <w:szCs w:val="24"/>
          <w:lang w:eastAsia="ar-SA"/>
        </w:rPr>
        <w:t xml:space="preserve">            Termin składania w/w  dokumentu:</w:t>
      </w:r>
    </w:p>
    <w:p w:rsidR="002C3881" w:rsidRPr="002C3881" w:rsidRDefault="002C3881" w:rsidP="002C3881">
      <w:pPr>
        <w:tabs>
          <w:tab w:val="left" w:pos="284"/>
          <w:tab w:val="left" w:pos="426"/>
        </w:tabs>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            Dokument należy dołączyć do składanej oferty.</w:t>
      </w:r>
    </w:p>
    <w:p w:rsidR="002C3881" w:rsidRPr="002C3881" w:rsidRDefault="002C3881" w:rsidP="002C3881">
      <w:pPr>
        <w:tabs>
          <w:tab w:val="left" w:pos="284"/>
          <w:tab w:val="left" w:pos="426"/>
        </w:tabs>
        <w:spacing w:after="0" w:line="240" w:lineRule="auto"/>
        <w:jc w:val="both"/>
        <w:rPr>
          <w:rFonts w:ascii="Times New Roman" w:eastAsia="Times New Roman" w:hAnsi="Times New Roman" w:cs="Times New Roman"/>
          <w:bCs/>
          <w:sz w:val="24"/>
          <w:szCs w:val="24"/>
          <w:lang w:eastAsia="pl-PL"/>
        </w:rPr>
      </w:pPr>
    </w:p>
    <w:p w:rsidR="002C3881" w:rsidRDefault="002C3881" w:rsidP="00CC2A8D">
      <w:pPr>
        <w:numPr>
          <w:ilvl w:val="0"/>
          <w:numId w:val="36"/>
        </w:numPr>
        <w:tabs>
          <w:tab w:val="left" w:pos="284"/>
          <w:tab w:val="left" w:pos="426"/>
        </w:tabs>
        <w:spacing w:after="0" w:line="240" w:lineRule="auto"/>
        <w:contextualSpacing/>
        <w:jc w:val="both"/>
        <w:rPr>
          <w:rFonts w:ascii="Times New Roman" w:eastAsia="Times New Roman" w:hAnsi="Times New Roman" w:cs="Times New Roman"/>
          <w:color w:val="000000"/>
          <w:sz w:val="24"/>
          <w:szCs w:val="24"/>
          <w:lang w:eastAsia="pl-PL"/>
        </w:rPr>
      </w:pPr>
      <w:r w:rsidRPr="006F1CB2">
        <w:rPr>
          <w:rFonts w:ascii="Times New Roman" w:eastAsia="Times New Roman" w:hAnsi="Times New Roman" w:cs="Times New Roman"/>
          <w:b/>
          <w:bCs/>
          <w:sz w:val="24"/>
          <w:szCs w:val="24"/>
          <w:lang w:eastAsia="pl-PL"/>
        </w:rPr>
        <w:t xml:space="preserve">Odpis z właściwego rejestru </w:t>
      </w:r>
      <w:r w:rsidRPr="006F1CB2">
        <w:rPr>
          <w:rFonts w:ascii="Times New Roman" w:eastAsia="Times New Roman" w:hAnsi="Times New Roman" w:cs="Times New Roman"/>
          <w:b/>
          <w:color w:val="000000"/>
          <w:sz w:val="24"/>
          <w:szCs w:val="24"/>
          <w:lang w:eastAsia="pl-PL"/>
        </w:rPr>
        <w:t>lub z centralnej ewidencji</w:t>
      </w:r>
      <w:r w:rsidRPr="002C3881">
        <w:rPr>
          <w:rFonts w:ascii="Times New Roman" w:eastAsia="Times New Roman" w:hAnsi="Times New Roman" w:cs="Times New Roman"/>
          <w:color w:val="000000"/>
          <w:sz w:val="24"/>
          <w:szCs w:val="24"/>
          <w:lang w:eastAsia="pl-PL"/>
        </w:rPr>
        <w:t xml:space="preserve"> i informacji o działalności gospodarczej, jeżeli odrębne przepisy wymagają wpisu do rejestru lub ewidencji, w celu wykazania braku podstaw do wykluczenia w oparciu o art. 24 ust. 1 pkt 2 ustawy. </w:t>
      </w:r>
    </w:p>
    <w:p w:rsidR="002C3881" w:rsidRPr="002C3881" w:rsidRDefault="002C3881" w:rsidP="00CC2A8D">
      <w:pPr>
        <w:numPr>
          <w:ilvl w:val="0"/>
          <w:numId w:val="36"/>
        </w:numPr>
        <w:tabs>
          <w:tab w:val="left" w:pos="284"/>
          <w:tab w:val="left" w:pos="426"/>
        </w:tabs>
        <w:spacing w:after="0" w:line="240" w:lineRule="auto"/>
        <w:contextualSpacing/>
        <w:jc w:val="both"/>
        <w:rPr>
          <w:rFonts w:ascii="Times New Roman" w:eastAsia="Calibri" w:hAnsi="Times New Roman" w:cs="Times New Roman"/>
          <w:sz w:val="24"/>
          <w:szCs w:val="24"/>
          <w:lang w:eastAsia="pl-PL"/>
        </w:rPr>
      </w:pPr>
      <w:r w:rsidRPr="006F1CB2">
        <w:rPr>
          <w:rFonts w:ascii="Times New Roman" w:eastAsia="Calibri" w:hAnsi="Times New Roman" w:cs="Times New Roman"/>
          <w:b/>
          <w:sz w:val="24"/>
          <w:szCs w:val="24"/>
          <w:lang w:eastAsia="pl-PL"/>
        </w:rPr>
        <w:t>Oświadczenie o braku wydania wobec niego prawomocnego wyroku sądu l</w:t>
      </w:r>
      <w:r w:rsidRPr="002C3881">
        <w:rPr>
          <w:rFonts w:ascii="Times New Roman" w:eastAsia="Calibri" w:hAnsi="Times New Roman" w:cs="Times New Roman"/>
          <w:sz w:val="24"/>
          <w:szCs w:val="24"/>
          <w:lang w:eastAsia="pl-PL"/>
        </w:rPr>
        <w:t xml:space="preserve">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w:t>
      </w:r>
      <w:r w:rsidRPr="002C3881">
        <w:rPr>
          <w:rFonts w:ascii="Times New Roman" w:eastAsia="Times New Roman" w:hAnsi="Times New Roman" w:cs="Times New Roman"/>
          <w:sz w:val="24"/>
          <w:szCs w:val="20"/>
          <w:lang w:eastAsia="pl-PL"/>
        </w:rPr>
        <w:t>-  Załącznik nr 3 do SIWZ</w:t>
      </w:r>
      <w:r w:rsidRPr="002C3881">
        <w:rPr>
          <w:rFonts w:ascii="Times New Roman" w:eastAsia="Calibri" w:hAnsi="Times New Roman" w:cs="Times New Roman"/>
          <w:sz w:val="24"/>
          <w:szCs w:val="24"/>
          <w:lang w:eastAsia="pl-PL"/>
        </w:rPr>
        <w:t>.</w:t>
      </w:r>
    </w:p>
    <w:p w:rsidR="002C3881" w:rsidRPr="002C3881" w:rsidRDefault="002C3881" w:rsidP="002C3881">
      <w:pPr>
        <w:tabs>
          <w:tab w:val="left" w:pos="15300"/>
        </w:tabs>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3881">
        <w:rPr>
          <w:rFonts w:ascii="Times New Roman" w:eastAsia="Times New Roman" w:hAnsi="Times New Roman" w:cs="Times New Roman"/>
          <w:b/>
          <w:bCs/>
          <w:color w:val="3333FF"/>
          <w:sz w:val="24"/>
          <w:szCs w:val="24"/>
          <w:lang w:eastAsia="ar-SA"/>
        </w:rPr>
        <w:t xml:space="preserve">           Termin składania w/w dokumentów:</w:t>
      </w:r>
    </w:p>
    <w:p w:rsidR="002C3881" w:rsidRPr="002C3881" w:rsidRDefault="002C3881" w:rsidP="002C3881">
      <w:pPr>
        <w:spacing w:after="0" w:line="240" w:lineRule="auto"/>
        <w:ind w:left="708"/>
        <w:jc w:val="both"/>
        <w:rPr>
          <w:rFonts w:ascii="Times New Roman" w:hAnsi="Times New Roman" w:cs="Times New Roman"/>
          <w:color w:val="000000" w:themeColor="text1"/>
          <w:sz w:val="24"/>
          <w:szCs w:val="24"/>
        </w:rPr>
      </w:pPr>
      <w:r w:rsidRPr="002C3881">
        <w:rPr>
          <w:rFonts w:ascii="Times New Roman" w:hAnsi="Times New Roman" w:cs="Times New Roman"/>
          <w:color w:val="000000" w:themeColor="text1"/>
          <w:sz w:val="24"/>
          <w:szCs w:val="24"/>
        </w:rPr>
        <w:t xml:space="preserve">Zgodnie z </w:t>
      </w:r>
      <w:r w:rsidRPr="002C3881">
        <w:rPr>
          <w:rFonts w:ascii="Times New Roman" w:eastAsia="Calibri" w:hAnsi="Times New Roman" w:cs="Times New Roman"/>
          <w:color w:val="000000" w:themeColor="text1"/>
          <w:sz w:val="24"/>
          <w:szCs w:val="24"/>
          <w:lang w:eastAsia="pl-PL"/>
        </w:rPr>
        <w:t>art. 26 ust. 2f Ustawy Prawo zamówień publicznych w</w:t>
      </w:r>
      <w:r w:rsidRPr="002C3881">
        <w:rPr>
          <w:rFonts w:ascii="Times New Roman" w:hAnsi="Times New Roman" w:cs="Times New Roman"/>
          <w:color w:val="000000" w:themeColor="text1"/>
          <w:sz w:val="24"/>
          <w:szCs w:val="24"/>
        </w:rPr>
        <w:t>/w dokumenty wykonawcy będą musieli złożyć  na każde żądanie Zamawiającego w terminie przez niego wskazanym i w formie określonej w R</w:t>
      </w:r>
      <w:r w:rsidRPr="002C3881">
        <w:rPr>
          <w:rFonts w:ascii="Times New Roman" w:eastAsia="TimesNewRoman" w:hAnsi="Times New Roman" w:cs="Times New Roman"/>
          <w:color w:val="000000" w:themeColor="text1"/>
          <w:sz w:val="24"/>
          <w:szCs w:val="24"/>
        </w:rPr>
        <w:t>ozporządzeniu Ministra Rozwoju z dnia 26 lipca 2016 r. „w sprawie rodzajów dokumentów, jakich może żądać zamawiający od wykonawcy w postępowaniu o udzielenie zamówienia” (Dz. U. z 2016 r. poz. 1126);</w:t>
      </w:r>
    </w:p>
    <w:p w:rsidR="002C3881" w:rsidRPr="002C3881" w:rsidRDefault="002C3881" w:rsidP="002C3881">
      <w:pPr>
        <w:spacing w:after="0" w:line="240" w:lineRule="auto"/>
        <w:jc w:val="both"/>
        <w:rPr>
          <w:rFonts w:ascii="Times New Roman" w:eastAsia="Times New Roman" w:hAnsi="Times New Roman" w:cs="Times New Roman"/>
          <w:color w:val="000000"/>
          <w:sz w:val="16"/>
          <w:szCs w:val="16"/>
          <w:lang w:eastAsia="pl-PL"/>
        </w:rPr>
      </w:pPr>
    </w:p>
    <w:p w:rsidR="002C3881" w:rsidRPr="002C3881" w:rsidRDefault="002C3881" w:rsidP="00CC2A8D">
      <w:pPr>
        <w:numPr>
          <w:ilvl w:val="0"/>
          <w:numId w:val="36"/>
        </w:numPr>
        <w:spacing w:after="0" w:line="240" w:lineRule="auto"/>
        <w:contextualSpacing/>
        <w:jc w:val="both"/>
        <w:rPr>
          <w:rFonts w:ascii="Times New Roman" w:eastAsia="Times New Roman" w:hAnsi="Times New Roman" w:cs="Times New Roman"/>
          <w:sz w:val="24"/>
          <w:szCs w:val="24"/>
          <w:lang w:eastAsia="pl-PL"/>
        </w:rPr>
      </w:pPr>
      <w:r w:rsidRPr="006F1CB2">
        <w:rPr>
          <w:rFonts w:ascii="Times New Roman" w:eastAsia="Times New Roman" w:hAnsi="Times New Roman" w:cs="Times New Roman"/>
          <w:b/>
          <w:sz w:val="24"/>
          <w:szCs w:val="24"/>
          <w:lang w:eastAsia="pl-PL"/>
        </w:rPr>
        <w:t>Oświadczenie o przynależności do tej samej grupy kapitałowej</w:t>
      </w:r>
      <w:r w:rsidRPr="002C3881">
        <w:rPr>
          <w:rFonts w:ascii="Times New Roman" w:eastAsia="Times New Roman" w:hAnsi="Times New Roman" w:cs="Times New Roman"/>
          <w:sz w:val="24"/>
          <w:szCs w:val="24"/>
          <w:lang w:eastAsia="pl-PL"/>
        </w:rPr>
        <w:t xml:space="preserve"> oraz lista podmiotów należących do tej samej grupy kapitałowej w rozumieniu ustawy z dnia 16 lutego 2007 r. o ochronie konkurencji i konsumentów w przypadku gdy Wykonawca należy do grupy kapitałowej -  Załącznik nr 4 do SIWZ.</w:t>
      </w:r>
    </w:p>
    <w:p w:rsidR="002C3881" w:rsidRPr="002C3881" w:rsidRDefault="002C3881" w:rsidP="002C3881">
      <w:pPr>
        <w:tabs>
          <w:tab w:val="left" w:pos="15300"/>
        </w:tabs>
        <w:suppressAutoHyphens/>
        <w:snapToGrid w:val="0"/>
        <w:spacing w:after="0" w:line="240" w:lineRule="auto"/>
        <w:jc w:val="both"/>
        <w:rPr>
          <w:rFonts w:ascii="FrankfurtGothic" w:eastAsia="Times New Roman" w:hAnsi="FrankfurtGothic" w:cs="Times New Roman"/>
          <w:color w:val="000000"/>
          <w:sz w:val="24"/>
          <w:szCs w:val="24"/>
          <w:lang w:eastAsia="ar-SA"/>
        </w:rPr>
      </w:pPr>
      <w:r w:rsidRPr="002C3881">
        <w:rPr>
          <w:rFonts w:ascii="Times New Roman" w:eastAsia="Times New Roman" w:hAnsi="Times New Roman" w:cs="Times New Roman"/>
          <w:b/>
          <w:bCs/>
          <w:color w:val="3333FF"/>
          <w:lang w:eastAsia="ar-SA"/>
        </w:rPr>
        <w:t xml:space="preserve">            </w:t>
      </w:r>
      <w:r w:rsidRPr="002C3881">
        <w:rPr>
          <w:rFonts w:ascii="Times New Roman" w:eastAsia="Times New Roman" w:hAnsi="Times New Roman" w:cs="Times New Roman"/>
          <w:b/>
          <w:bCs/>
          <w:color w:val="3333FF"/>
          <w:sz w:val="24"/>
          <w:szCs w:val="24"/>
          <w:lang w:eastAsia="ar-SA"/>
        </w:rPr>
        <w:t>Termin składania w/w dokumentu:</w:t>
      </w:r>
    </w:p>
    <w:p w:rsidR="002C3881" w:rsidRPr="002C3881" w:rsidRDefault="002C3881" w:rsidP="002C3881">
      <w:pPr>
        <w:spacing w:after="0" w:line="240" w:lineRule="auto"/>
        <w:ind w:left="708"/>
        <w:jc w:val="both"/>
        <w:rPr>
          <w:rFonts w:ascii="Times New Roman" w:eastAsia="Times New Roman" w:hAnsi="Times New Roman" w:cs="Times New Roman"/>
          <w:color w:val="000000" w:themeColor="text1"/>
          <w:sz w:val="24"/>
          <w:szCs w:val="24"/>
          <w:lang w:eastAsia="ar-SA"/>
        </w:rPr>
      </w:pPr>
      <w:r w:rsidRPr="002C3881">
        <w:rPr>
          <w:rFonts w:ascii="Times New Roman" w:hAnsi="Times New Roman" w:cs="Times New Roman"/>
          <w:color w:val="000000" w:themeColor="text1"/>
          <w:sz w:val="24"/>
          <w:szCs w:val="24"/>
        </w:rPr>
        <w:t xml:space="preserve">Zgodnie z art. 24 ust. 11 Prawa zamówień publicznych, wykonawcy, w terminie </w:t>
      </w:r>
      <w:r w:rsidRPr="005177A5">
        <w:rPr>
          <w:rFonts w:ascii="Times New Roman" w:hAnsi="Times New Roman" w:cs="Times New Roman"/>
          <w:color w:val="000000" w:themeColor="text1"/>
          <w:sz w:val="24"/>
          <w:szCs w:val="24"/>
          <w:u w:val="single"/>
        </w:rPr>
        <w:t>3 dni</w:t>
      </w:r>
      <w:r w:rsidRPr="002C3881">
        <w:rPr>
          <w:rFonts w:ascii="Times New Roman" w:hAnsi="Times New Roman" w:cs="Times New Roman"/>
          <w:color w:val="000000" w:themeColor="text1"/>
          <w:sz w:val="24"/>
          <w:szCs w:val="24"/>
        </w:rPr>
        <w:t xml:space="preserve"> od dnia zamieszczenia na stronie internetowej informacji, o której mowa w art. 86 ust. 5, przekażą zamawiającemu oświadczenie o przynależności lub </w:t>
      </w:r>
      <w:r w:rsidRPr="002C3881">
        <w:rPr>
          <w:rFonts w:ascii="Times New Roman" w:hAnsi="Times New Roman" w:cs="Times New Roman"/>
          <w:color w:val="000000" w:themeColor="text1"/>
          <w:spacing w:val="-1"/>
          <w:sz w:val="24"/>
          <w:szCs w:val="24"/>
        </w:rPr>
        <w:t xml:space="preserve">braku przynależności do tej samej grupy kapitałowej, o której mowa w art. 24 ust. </w:t>
      </w:r>
      <w:r w:rsidRPr="002C3881">
        <w:rPr>
          <w:rFonts w:ascii="Times New Roman" w:hAnsi="Times New Roman" w:cs="Times New Roman"/>
          <w:color w:val="000000" w:themeColor="text1"/>
          <w:sz w:val="24"/>
          <w:szCs w:val="24"/>
        </w:rPr>
        <w:t>1 pkt 23 Prawa zamówień publicznych. Wraz ze złożeniem oświadczenia, wykonawca może przedstawić dowody, że powiązania z innym wykonawcą nie prowadzą do zakłócenia konkurencji w postępowaniu o udzielenie zamówienia;</w:t>
      </w:r>
    </w:p>
    <w:p w:rsidR="002C3881" w:rsidRPr="002C3881" w:rsidRDefault="002C3881" w:rsidP="002C3881">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2C3881" w:rsidRDefault="002C3881" w:rsidP="002C3881">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812F48" w:rsidRPr="002C3881" w:rsidRDefault="00812F48" w:rsidP="002C3881">
      <w:pPr>
        <w:autoSpaceDE w:val="0"/>
        <w:autoSpaceDN w:val="0"/>
        <w:adjustRightInd w:val="0"/>
        <w:spacing w:after="0" w:line="240" w:lineRule="auto"/>
        <w:jc w:val="both"/>
        <w:rPr>
          <w:rFonts w:ascii="Times New Roman" w:eastAsia="Times New Roman" w:hAnsi="Times New Roman" w:cs="Times New Roman"/>
          <w:bCs/>
          <w:sz w:val="16"/>
          <w:szCs w:val="16"/>
          <w:lang w:eastAsia="pl-PL"/>
        </w:rPr>
      </w:pPr>
    </w:p>
    <w:p w:rsidR="002C3881" w:rsidRPr="002C3881" w:rsidRDefault="002C3881" w:rsidP="002C3881">
      <w:pPr>
        <w:spacing w:after="0" w:line="240" w:lineRule="auto"/>
        <w:rPr>
          <w:rFonts w:ascii="Times New Roman" w:eastAsia="Calibri" w:hAnsi="Times New Roman" w:cs="Times New Roman"/>
          <w:b/>
          <w:sz w:val="24"/>
          <w:szCs w:val="24"/>
          <w:lang w:eastAsia="pl-PL"/>
        </w:rPr>
      </w:pPr>
      <w:r w:rsidRPr="002C3881">
        <w:rPr>
          <w:rFonts w:ascii="Times New Roman" w:eastAsia="Calibri" w:hAnsi="Times New Roman" w:cs="Times New Roman"/>
          <w:b/>
          <w:sz w:val="24"/>
          <w:szCs w:val="24"/>
          <w:lang w:eastAsia="pl-PL"/>
        </w:rPr>
        <w:lastRenderedPageBreak/>
        <w:t>4.  Poleganie na potencjale innych podmiotów:</w:t>
      </w:r>
    </w:p>
    <w:p w:rsidR="002C3881" w:rsidRP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2C3881" w:rsidRP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 xml:space="preserve">2. Wykonawca, który polega na zdolnościach lub sytuacji innych podmiotów, musi udowodnić zamawiającemu, że realizując zamówienie, będzie dysponował niezbędnymi zasobami tych podmiotów, </w:t>
      </w:r>
      <w:r w:rsidRPr="002C3881">
        <w:rPr>
          <w:rFonts w:ascii="Times New Roman" w:eastAsia="Calibri" w:hAnsi="Times New Roman" w:cs="Times New Roman"/>
          <w:iCs/>
          <w:sz w:val="24"/>
          <w:szCs w:val="24"/>
          <w:u w:val="single"/>
          <w:lang w:eastAsia="pl-PL"/>
        </w:rPr>
        <w:t>w szczególności przedstawiając zobowiązanie tych podmiotów</w:t>
      </w:r>
      <w:r w:rsidRPr="002C3881">
        <w:rPr>
          <w:rFonts w:ascii="Times New Roman" w:eastAsia="Calibri" w:hAnsi="Times New Roman" w:cs="Times New Roman"/>
          <w:iCs/>
          <w:sz w:val="24"/>
          <w:szCs w:val="24"/>
          <w:lang w:eastAsia="pl-PL"/>
        </w:rPr>
        <w:t xml:space="preserve"> do oddania mu do dyspozycji niezbędnych zasobów na potrzeby realizacji zamówienia.</w:t>
      </w:r>
    </w:p>
    <w:p w:rsidR="002C3881" w:rsidRP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 xml:space="preserve">3.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pkt </w:t>
      </w:r>
      <w:r w:rsidRPr="002C3881">
        <w:rPr>
          <w:rFonts w:ascii="Times New Roman" w:eastAsia="Calibri" w:hAnsi="Times New Roman" w:cs="Times New Roman"/>
          <w:sz w:val="24"/>
          <w:szCs w:val="24"/>
        </w:rPr>
        <w:t>1-2 i 8.</w:t>
      </w:r>
    </w:p>
    <w:p w:rsidR="002C3881" w:rsidRP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4.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2C3881" w:rsidRP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5.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2C3881" w:rsidRP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6. 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rsidR="002C3881" w:rsidRP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1)  zastąpił ten podmiot innym podmiotem lub podmiotami lub</w:t>
      </w:r>
    </w:p>
    <w:p w:rsidR="002C3881" w:rsidRDefault="002C3881" w:rsidP="002C3881">
      <w:pPr>
        <w:spacing w:after="0" w:line="240" w:lineRule="auto"/>
        <w:jc w:val="both"/>
        <w:rPr>
          <w:rFonts w:ascii="Times New Roman" w:eastAsia="Calibri" w:hAnsi="Times New Roman" w:cs="Times New Roman"/>
          <w:iCs/>
          <w:sz w:val="24"/>
          <w:szCs w:val="24"/>
          <w:lang w:eastAsia="pl-PL"/>
        </w:rPr>
      </w:pPr>
      <w:r w:rsidRPr="002C3881">
        <w:rPr>
          <w:rFonts w:ascii="Times New Roman" w:eastAsia="Calibri" w:hAnsi="Times New Roman" w:cs="Times New Roman"/>
          <w:iCs/>
          <w:sz w:val="24"/>
          <w:szCs w:val="24"/>
          <w:lang w:eastAsia="pl-PL"/>
        </w:rPr>
        <w:t>2) zobowiązał się do osobistego wykonania odpowiedniej części zamówienia, jeżeli wykaże zdolności techniczne lub zawodowe lub sytuację finansową lub ekonomiczną, o których mowa w ust. 1.</w:t>
      </w:r>
    </w:p>
    <w:p w:rsidR="002C3881" w:rsidRPr="002C3881" w:rsidRDefault="002C3881" w:rsidP="002C3881">
      <w:pPr>
        <w:spacing w:after="0" w:line="240" w:lineRule="auto"/>
        <w:jc w:val="both"/>
        <w:rPr>
          <w:rFonts w:ascii="Times New Roman" w:eastAsia="Times New Roman" w:hAnsi="Times New Roman" w:cs="Times New Roman"/>
          <w:color w:val="000000"/>
          <w:sz w:val="24"/>
          <w:szCs w:val="24"/>
          <w:u w:val="single"/>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sz w:val="24"/>
          <w:szCs w:val="24"/>
        </w:rPr>
      </w:pPr>
      <w:bookmarkStart w:id="34" w:name="_Toc174258995"/>
      <w:bookmarkStart w:id="35" w:name="_Toc191867080"/>
      <w:bookmarkStart w:id="36" w:name="_Toc192580974"/>
    </w:p>
    <w:p w:rsidR="002C3881" w:rsidRPr="002C3881" w:rsidRDefault="002C3881" w:rsidP="002C3881">
      <w:pPr>
        <w:keepNext/>
        <w:shd w:val="clear" w:color="auto" w:fill="E6E6E6"/>
        <w:spacing w:after="0" w:line="240" w:lineRule="auto"/>
        <w:jc w:val="both"/>
        <w:outlineLvl w:val="0"/>
        <w:rPr>
          <w:rFonts w:ascii="Times New Roman" w:eastAsia="Times New Roman" w:hAnsi="Times New Roman" w:cs="Times New Roman"/>
          <w:b/>
          <w:i/>
          <w:sz w:val="24"/>
          <w:szCs w:val="24"/>
        </w:rPr>
      </w:pPr>
      <w:r w:rsidRPr="002C3881">
        <w:rPr>
          <w:rFonts w:ascii="Times New Roman" w:eastAsia="Times New Roman" w:hAnsi="Times New Roman" w:cs="Times New Roman"/>
          <w:b/>
          <w:i/>
          <w:sz w:val="24"/>
          <w:szCs w:val="24"/>
        </w:rPr>
        <w:t xml:space="preserve">Wykaz oświadczeń lub dokumentów potwierdzających spełnianie warunków udziału  </w:t>
      </w:r>
      <w:r w:rsidRPr="002C3881">
        <w:rPr>
          <w:rFonts w:ascii="Times New Roman" w:eastAsia="Times New Roman" w:hAnsi="Times New Roman" w:cs="Times New Roman"/>
          <w:b/>
          <w:i/>
          <w:sz w:val="24"/>
          <w:szCs w:val="24"/>
        </w:rPr>
        <w:br/>
        <w:t xml:space="preserve">w niniejszym </w:t>
      </w:r>
      <w:bookmarkEnd w:id="34"/>
      <w:bookmarkEnd w:id="35"/>
      <w:bookmarkEnd w:id="36"/>
      <w:r w:rsidRPr="002C3881">
        <w:rPr>
          <w:rFonts w:ascii="Times New Roman" w:eastAsia="Times New Roman" w:hAnsi="Times New Roman" w:cs="Times New Roman"/>
          <w:b/>
          <w:i/>
          <w:sz w:val="24"/>
          <w:szCs w:val="24"/>
        </w:rPr>
        <w:t xml:space="preserve">postępowaniu </w:t>
      </w:r>
    </w:p>
    <w:p w:rsidR="002C3881" w:rsidRPr="002C3881" w:rsidRDefault="002C3881" w:rsidP="002C3881">
      <w:pPr>
        <w:autoSpaceDE w:val="0"/>
        <w:autoSpaceDN w:val="0"/>
        <w:spacing w:after="0" w:line="240" w:lineRule="auto"/>
        <w:jc w:val="both"/>
        <w:rPr>
          <w:rFonts w:ascii="Times New Roman" w:eastAsia="Times New Roman" w:hAnsi="Times New Roman" w:cs="Times New Roman"/>
          <w:i/>
          <w:sz w:val="24"/>
          <w:szCs w:val="24"/>
          <w:lang w:eastAsia="pl-PL"/>
        </w:rPr>
      </w:pPr>
    </w:p>
    <w:p w:rsidR="006F1CB2" w:rsidRDefault="006F1CB2" w:rsidP="00683B3C">
      <w:pPr>
        <w:suppressAutoHyphens/>
        <w:spacing w:before="120" w:after="120" w:line="240" w:lineRule="auto"/>
        <w:contextualSpacing/>
        <w:jc w:val="both"/>
        <w:rPr>
          <w:rFonts w:ascii="Times New Roman" w:eastAsia="Calibri" w:hAnsi="Times New Roman" w:cs="Times New Roman"/>
          <w:sz w:val="24"/>
          <w:szCs w:val="24"/>
          <w:lang w:eastAsia="ar-SA"/>
        </w:rPr>
      </w:pPr>
      <w:r w:rsidRPr="006F1CB2">
        <w:rPr>
          <w:rFonts w:ascii="Times New Roman" w:eastAsia="Calibri" w:hAnsi="Times New Roman" w:cs="Times New Roman"/>
          <w:sz w:val="24"/>
          <w:szCs w:val="24"/>
          <w:lang w:eastAsia="ar-SA"/>
        </w:rPr>
        <w:t xml:space="preserve">Wykonawca przystępujący do postępowania zobowiązany jest złożyć następujące </w:t>
      </w:r>
      <w:r>
        <w:rPr>
          <w:rFonts w:ascii="Times New Roman" w:eastAsia="Calibri" w:hAnsi="Times New Roman" w:cs="Times New Roman"/>
          <w:sz w:val="24"/>
          <w:szCs w:val="24"/>
          <w:lang w:eastAsia="ar-SA"/>
        </w:rPr>
        <w:t>d</w:t>
      </w:r>
      <w:r w:rsidRPr="006F1CB2">
        <w:rPr>
          <w:rFonts w:ascii="Times New Roman" w:eastAsia="Calibri" w:hAnsi="Times New Roman" w:cs="Times New Roman"/>
          <w:sz w:val="24"/>
          <w:szCs w:val="24"/>
          <w:lang w:eastAsia="ar-SA"/>
        </w:rPr>
        <w:t>okumenty:</w:t>
      </w:r>
    </w:p>
    <w:p w:rsidR="005D02AC" w:rsidRPr="006F1CB2" w:rsidRDefault="005D02AC" w:rsidP="00683B3C">
      <w:pPr>
        <w:suppressAutoHyphens/>
        <w:spacing w:before="120" w:after="120" w:line="240" w:lineRule="auto"/>
        <w:contextualSpacing/>
        <w:jc w:val="both"/>
        <w:rPr>
          <w:rFonts w:ascii="Times New Roman" w:eastAsia="Calibri" w:hAnsi="Times New Roman" w:cs="Times New Roman"/>
          <w:sz w:val="24"/>
          <w:szCs w:val="24"/>
          <w:lang w:eastAsia="ar-SA"/>
        </w:rPr>
      </w:pPr>
    </w:p>
    <w:p w:rsidR="002C3881" w:rsidRPr="002C3881" w:rsidRDefault="002C3881" w:rsidP="002C3881">
      <w:pPr>
        <w:spacing w:after="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1)</w:t>
      </w:r>
      <w:r w:rsidRPr="002C3881">
        <w:rPr>
          <w:rFonts w:ascii="Times New Roman" w:eastAsia="Times New Roman" w:hAnsi="Times New Roman" w:cs="Times New Roman"/>
          <w:b/>
          <w:sz w:val="24"/>
          <w:szCs w:val="24"/>
          <w:lang w:eastAsia="pl-PL"/>
        </w:rPr>
        <w:t xml:space="preserve"> Oświadczenie</w:t>
      </w:r>
      <w:r w:rsidRPr="002C3881">
        <w:rPr>
          <w:rFonts w:ascii="Times New Roman" w:eastAsia="Times New Roman" w:hAnsi="Times New Roman" w:cs="Times New Roman"/>
          <w:sz w:val="24"/>
          <w:szCs w:val="24"/>
          <w:lang w:eastAsia="pl-PL"/>
        </w:rPr>
        <w:t xml:space="preserve"> </w:t>
      </w:r>
      <w:r w:rsidRPr="002C3881">
        <w:rPr>
          <w:rFonts w:ascii="Times New Roman" w:eastAsia="Calibri" w:hAnsi="Times New Roman" w:cs="Times New Roman"/>
          <w:b/>
          <w:noProof/>
          <w:sz w:val="24"/>
          <w:szCs w:val="24"/>
        </w:rPr>
        <w:t>o niepodleganiu wykluczeniu oraz spełnianiu warunków udziału w postępowaniu</w:t>
      </w:r>
      <w:r w:rsidRPr="002C3881">
        <w:rPr>
          <w:rFonts w:ascii="Times New Roman" w:eastAsia="Times New Roman" w:hAnsi="Times New Roman" w:cs="Times New Roman"/>
          <w:sz w:val="24"/>
          <w:szCs w:val="24"/>
          <w:lang w:eastAsia="pl-PL"/>
        </w:rPr>
        <w:t xml:space="preserve"> - Załącznik nr 2.</w:t>
      </w:r>
    </w:p>
    <w:p w:rsidR="002C3881" w:rsidRPr="002C3881" w:rsidRDefault="002C3881" w:rsidP="002C3881">
      <w:pPr>
        <w:tabs>
          <w:tab w:val="left" w:pos="15300"/>
        </w:tabs>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3881">
        <w:rPr>
          <w:rFonts w:ascii="Times New Roman" w:eastAsia="Times New Roman" w:hAnsi="Times New Roman" w:cs="Times New Roman"/>
          <w:b/>
          <w:bCs/>
          <w:color w:val="3333FF"/>
          <w:sz w:val="24"/>
          <w:szCs w:val="24"/>
          <w:lang w:eastAsia="ar-SA"/>
        </w:rPr>
        <w:t xml:space="preserve">         Termin składania w/w dokumentu:</w:t>
      </w:r>
    </w:p>
    <w:p w:rsidR="002C3881"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          Dokument należy dołączyć do składanej oferty.</w:t>
      </w:r>
    </w:p>
    <w:p w:rsidR="00133456" w:rsidRPr="002C3881" w:rsidRDefault="00133456" w:rsidP="002C3881">
      <w:pPr>
        <w:spacing w:after="0" w:line="240" w:lineRule="auto"/>
        <w:jc w:val="both"/>
        <w:rPr>
          <w:rFonts w:ascii="Times New Roman" w:eastAsia="Times New Roman" w:hAnsi="Times New Roman" w:cs="Times New Roman"/>
          <w:sz w:val="24"/>
          <w:szCs w:val="24"/>
          <w:lang w:eastAsia="pl-PL"/>
        </w:rPr>
      </w:pPr>
    </w:p>
    <w:p w:rsidR="00133456" w:rsidRPr="00D3482D" w:rsidRDefault="00133456" w:rsidP="00133456">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w:t>
      </w:r>
      <w:r w:rsidRPr="00133456">
        <w:rPr>
          <w:rFonts w:ascii="Times New Roman" w:eastAsia="Times New Roman" w:hAnsi="Times New Roman"/>
          <w:b/>
          <w:sz w:val="24"/>
          <w:szCs w:val="24"/>
          <w:lang w:eastAsia="pl-PL"/>
        </w:rPr>
        <w:t>Aktualna koncesja na prowadzenie działalności gospodarczej</w:t>
      </w:r>
      <w:r>
        <w:rPr>
          <w:rFonts w:ascii="Times New Roman" w:eastAsia="Times New Roman" w:hAnsi="Times New Roman"/>
          <w:sz w:val="24"/>
          <w:szCs w:val="24"/>
          <w:lang w:eastAsia="pl-PL"/>
        </w:rPr>
        <w:t xml:space="preserve"> w zakresie obrotu energią elektryczną wydaną przez Prezesa Urzędu Regulacji Energetyki.</w:t>
      </w:r>
    </w:p>
    <w:p w:rsidR="00133456" w:rsidRPr="002C3881" w:rsidRDefault="00133456" w:rsidP="00133456">
      <w:pPr>
        <w:tabs>
          <w:tab w:val="left" w:pos="15300"/>
        </w:tabs>
        <w:suppressAutoHyphens/>
        <w:snapToGrid w:val="0"/>
        <w:spacing w:after="0" w:line="240" w:lineRule="auto"/>
        <w:jc w:val="both"/>
        <w:rPr>
          <w:rFonts w:ascii="Times New Roman" w:eastAsia="Times New Roman" w:hAnsi="Times New Roman" w:cs="Times New Roman"/>
          <w:color w:val="000000"/>
          <w:sz w:val="24"/>
          <w:szCs w:val="24"/>
          <w:lang w:eastAsia="ar-SA"/>
        </w:rPr>
      </w:pPr>
      <w:r w:rsidRPr="002C3881">
        <w:rPr>
          <w:rFonts w:ascii="Times New Roman" w:eastAsia="Times New Roman" w:hAnsi="Times New Roman" w:cs="Times New Roman"/>
          <w:b/>
          <w:bCs/>
          <w:color w:val="3333FF"/>
          <w:sz w:val="24"/>
          <w:szCs w:val="24"/>
          <w:lang w:eastAsia="ar-SA"/>
        </w:rPr>
        <w:t xml:space="preserve">           Termin składania w/w dokumentów:</w:t>
      </w:r>
    </w:p>
    <w:p w:rsidR="00133456" w:rsidRPr="002C3881" w:rsidRDefault="00133456" w:rsidP="00133456">
      <w:pPr>
        <w:spacing w:after="0" w:line="240" w:lineRule="auto"/>
        <w:ind w:left="708"/>
        <w:jc w:val="both"/>
        <w:rPr>
          <w:rFonts w:ascii="Times New Roman" w:hAnsi="Times New Roman" w:cs="Times New Roman"/>
          <w:color w:val="000000" w:themeColor="text1"/>
          <w:sz w:val="24"/>
          <w:szCs w:val="24"/>
        </w:rPr>
      </w:pPr>
      <w:r w:rsidRPr="002C3881">
        <w:rPr>
          <w:rFonts w:ascii="Times New Roman" w:hAnsi="Times New Roman" w:cs="Times New Roman"/>
          <w:color w:val="000000" w:themeColor="text1"/>
          <w:sz w:val="24"/>
          <w:szCs w:val="24"/>
        </w:rPr>
        <w:t xml:space="preserve">Zgodnie z </w:t>
      </w:r>
      <w:r w:rsidRPr="002C3881">
        <w:rPr>
          <w:rFonts w:ascii="Times New Roman" w:eastAsia="Calibri" w:hAnsi="Times New Roman" w:cs="Times New Roman"/>
          <w:color w:val="000000" w:themeColor="text1"/>
          <w:sz w:val="24"/>
          <w:szCs w:val="24"/>
          <w:lang w:eastAsia="pl-PL"/>
        </w:rPr>
        <w:t>art. 26 ust. 2f Ustawy Prawo zamówień publicznych w</w:t>
      </w:r>
      <w:r w:rsidRPr="002C3881">
        <w:rPr>
          <w:rFonts w:ascii="Times New Roman" w:hAnsi="Times New Roman" w:cs="Times New Roman"/>
          <w:color w:val="000000" w:themeColor="text1"/>
          <w:sz w:val="24"/>
          <w:szCs w:val="24"/>
        </w:rPr>
        <w:t>/w dokumenty wykonawcy będą musieli złożyć  na każde żądanie Zamawiającego w terminie przez niego wskazanym i w formie określonej w R</w:t>
      </w:r>
      <w:r w:rsidRPr="002C3881">
        <w:rPr>
          <w:rFonts w:ascii="Times New Roman" w:eastAsia="TimesNewRoman" w:hAnsi="Times New Roman" w:cs="Times New Roman"/>
          <w:color w:val="000000" w:themeColor="text1"/>
          <w:sz w:val="24"/>
          <w:szCs w:val="24"/>
        </w:rPr>
        <w:t xml:space="preserve">ozporządzeniu Ministra Rozwoju z dnia 26 lipca 2016 r. „w sprawie rodzajów dokumentów, jakich może żądać zamawiający </w:t>
      </w:r>
      <w:r w:rsidRPr="002C3881">
        <w:rPr>
          <w:rFonts w:ascii="Times New Roman" w:eastAsia="TimesNewRoman" w:hAnsi="Times New Roman" w:cs="Times New Roman"/>
          <w:color w:val="000000" w:themeColor="text1"/>
          <w:sz w:val="24"/>
          <w:szCs w:val="24"/>
        </w:rPr>
        <w:lastRenderedPageBreak/>
        <w:t>od wykonawcy w postępowaniu o udzielenie zamówienia” (Dz. U. z 2016 r. poz. 1126);</w:t>
      </w:r>
    </w:p>
    <w:p w:rsidR="00133456" w:rsidRDefault="00133456" w:rsidP="002C3881">
      <w:pPr>
        <w:spacing w:after="0"/>
        <w:jc w:val="both"/>
        <w:rPr>
          <w:rFonts w:ascii="Times New Roman" w:eastAsia="Calibri" w:hAnsi="Times New Roman" w:cs="Times New Roman"/>
          <w:iCs/>
          <w:sz w:val="24"/>
          <w:szCs w:val="24"/>
          <w:lang w:eastAsia="pl-PL"/>
        </w:rPr>
      </w:pPr>
    </w:p>
    <w:p w:rsidR="002C3881" w:rsidRPr="00812F48"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i/>
          <w:sz w:val="24"/>
          <w:szCs w:val="24"/>
          <w:lang w:eastAsia="pl-PL"/>
        </w:rPr>
        <w:t xml:space="preserve">Jeżeli dotyczy: </w:t>
      </w:r>
      <w:r w:rsidRPr="002C3881">
        <w:rPr>
          <w:rFonts w:ascii="Times New Roman" w:eastAsia="Times New Roman" w:hAnsi="Times New Roman" w:cs="Times New Roman"/>
          <w:b/>
          <w:sz w:val="24"/>
          <w:szCs w:val="24"/>
          <w:lang w:eastAsia="pl-PL"/>
        </w:rPr>
        <w:t>pisemne zobowiązanie innych podmiotów</w:t>
      </w:r>
      <w:r w:rsidRPr="002C3881">
        <w:rPr>
          <w:rFonts w:ascii="Times New Roman" w:eastAsia="Times New Roman" w:hAnsi="Times New Roman" w:cs="Times New Roman"/>
          <w:sz w:val="24"/>
          <w:szCs w:val="24"/>
          <w:lang w:eastAsia="pl-PL"/>
        </w:rPr>
        <w:t xml:space="preserve"> do oddania do dyspozycji </w:t>
      </w:r>
      <w:r w:rsidRPr="00812F48">
        <w:rPr>
          <w:rFonts w:ascii="Times New Roman" w:eastAsia="Times New Roman" w:hAnsi="Times New Roman" w:cs="Times New Roman"/>
          <w:sz w:val="24"/>
          <w:szCs w:val="24"/>
          <w:lang w:eastAsia="pl-PL"/>
        </w:rPr>
        <w:t>niezbędnych zasobów na okres korzystania z nich przy wykonywaniu zamówienia.</w:t>
      </w:r>
    </w:p>
    <w:p w:rsidR="002C3881" w:rsidRPr="00812F48" w:rsidRDefault="002C3881" w:rsidP="002C3881">
      <w:pPr>
        <w:numPr>
          <w:ilvl w:val="0"/>
          <w:numId w:val="6"/>
        </w:numPr>
        <w:tabs>
          <w:tab w:val="left" w:pos="0"/>
        </w:tabs>
        <w:suppressAutoHyphens/>
        <w:snapToGrid w:val="0"/>
        <w:spacing w:after="0" w:line="200" w:lineRule="atLeast"/>
        <w:ind w:right="-1"/>
        <w:jc w:val="both"/>
        <w:rPr>
          <w:rFonts w:ascii="Times New Roman" w:eastAsia="Times New Roman" w:hAnsi="Times New Roman" w:cs="Times New Roman"/>
          <w:bCs/>
          <w:sz w:val="24"/>
          <w:szCs w:val="24"/>
          <w:lang w:eastAsia="ar-SA"/>
        </w:rPr>
      </w:pPr>
      <w:r w:rsidRPr="00812F48">
        <w:rPr>
          <w:rFonts w:ascii="Times New Roman" w:eastAsia="Times New Roman" w:hAnsi="Times New Roman" w:cs="Times New Roman"/>
          <w:bCs/>
          <w:sz w:val="24"/>
          <w:szCs w:val="24"/>
          <w:lang w:eastAsia="ar-SA"/>
        </w:rPr>
        <w:t xml:space="preserve">Wszystkie ww. dokumenty winny być złożone w oryginale lub kopii poświadczonej za zgodność z oryginałem przez osobę (-y) uprawnioną (-e) do składania oświadczeń woli w imieniu Wykonawcy. </w:t>
      </w:r>
      <w:r w:rsidRPr="00812F48">
        <w:rPr>
          <w:rFonts w:ascii="FrankfurtGothic" w:eastAsia="Times New Roman" w:hAnsi="FrankfurtGothic" w:cs="Times New Roman"/>
          <w:color w:val="000000"/>
          <w:sz w:val="24"/>
          <w:szCs w:val="24"/>
          <w:lang w:eastAsia="ar-SA"/>
        </w:rPr>
        <w:t>Ocena spełnienia warunków udziału w postępowaniu zostanie dokonana przez zamawiającego w oparciu o informacje zawarte w dokumentach i oświadczeniach (wymaganych przez Zamawiającego i podanych w SIWZ) dołączonych do oferty.</w:t>
      </w:r>
    </w:p>
    <w:p w:rsidR="002C3881" w:rsidRPr="00812F48" w:rsidRDefault="002C3881" w:rsidP="002C3881">
      <w:pPr>
        <w:numPr>
          <w:ilvl w:val="0"/>
          <w:numId w:val="6"/>
        </w:numPr>
        <w:spacing w:after="0" w:line="240" w:lineRule="auto"/>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Zamawiający wezwie w trybie art. 26 ust. 3 Wykonawców, którzy w określonym terminie nie złożyli oświadczeń i dokumentów potwierdzających spełnianie warunków udziału w postępowaniu lub którzy złożyli dokumenty zawierające błędy, do ich uzupełnienia lub poprawienia lub udzielenia wyjaśnień w wyznaczonym terminie chyba, że mimo ich uzupełnienia oferta wykonawcy podlega odrzuceniu lub konieczne byłoby unieważnienie postępowania. </w:t>
      </w:r>
    </w:p>
    <w:p w:rsidR="002C3881" w:rsidRPr="00812F48" w:rsidRDefault="002C3881" w:rsidP="002C3881">
      <w:pPr>
        <w:spacing w:after="0" w:line="240" w:lineRule="auto"/>
        <w:ind w:left="720"/>
        <w:jc w:val="both"/>
        <w:rPr>
          <w:rFonts w:ascii="Times New Roman" w:eastAsia="Times New Roman" w:hAnsi="Times New Roman" w:cs="Times New Roman"/>
          <w:bCs/>
          <w:sz w:val="24"/>
          <w:szCs w:val="24"/>
          <w:lang w:eastAsia="pl-PL"/>
        </w:rPr>
      </w:pPr>
      <w:r w:rsidRPr="00812F48">
        <w:rPr>
          <w:rFonts w:ascii="Times New Roman" w:eastAsia="Times New Roman" w:hAnsi="Times New Roman" w:cs="Times New Roman"/>
          <w:sz w:val="24"/>
          <w:szCs w:val="24"/>
          <w:lang w:eastAsia="pl-PL"/>
        </w:rPr>
        <w:t>Uzupełnione dokumenty po</w:t>
      </w:r>
      <w:r w:rsidRPr="00812F48">
        <w:rPr>
          <w:rFonts w:ascii="Times New Roman" w:eastAsia="Times New Roman" w:hAnsi="Times New Roman" w:cs="Times New Roman"/>
          <w:bCs/>
          <w:sz w:val="24"/>
          <w:szCs w:val="24"/>
          <w:lang w:eastAsia="pl-PL"/>
        </w:rPr>
        <w:t>winny być złożone w oryginale lub kopii poświadczonej za zgodność z oryginałem przez osobę (-y) uprawnioną (-e) do składania oświadczeń woli w imieniu Wykonawcy.</w:t>
      </w:r>
    </w:p>
    <w:p w:rsidR="002C3881" w:rsidRPr="00303F8B" w:rsidRDefault="002C3881" w:rsidP="002C3881">
      <w:pPr>
        <w:spacing w:after="0" w:line="240" w:lineRule="auto"/>
        <w:ind w:left="720"/>
        <w:jc w:val="both"/>
        <w:rPr>
          <w:rFonts w:ascii="Times New Roman" w:eastAsia="Times New Roman" w:hAnsi="Times New Roman" w:cs="Times New Roman"/>
          <w:bCs/>
          <w:sz w:val="23"/>
          <w:szCs w:val="23"/>
          <w:lang w:eastAsia="pl-PL"/>
        </w:rPr>
      </w:pPr>
    </w:p>
    <w:tbl>
      <w:tblPr>
        <w:tblStyle w:val="Tabela-Siatka"/>
        <w:tblW w:w="0" w:type="auto"/>
        <w:tblLook w:val="04A0" w:firstRow="1" w:lastRow="0" w:firstColumn="1" w:lastColumn="0" w:noHBand="0" w:noVBand="1"/>
      </w:tblPr>
      <w:tblGrid>
        <w:gridCol w:w="9210"/>
      </w:tblGrid>
      <w:tr w:rsidR="002C3881" w:rsidRPr="002C3881" w:rsidTr="002C3881">
        <w:tc>
          <w:tcPr>
            <w:tcW w:w="9210" w:type="dxa"/>
          </w:tcPr>
          <w:p w:rsidR="002C3881" w:rsidRPr="002C3881" w:rsidRDefault="002C3881" w:rsidP="002C3881">
            <w:pPr>
              <w:tabs>
                <w:tab w:val="left" w:pos="15300"/>
              </w:tabs>
              <w:suppressAutoHyphens/>
              <w:snapToGrid w:val="0"/>
              <w:spacing w:after="57" w:line="100" w:lineRule="atLeast"/>
              <w:jc w:val="both"/>
              <w:rPr>
                <w:rFonts w:ascii="Times New Roman" w:eastAsia="Times New Roman" w:hAnsi="Times New Roman"/>
                <w:color w:val="000000" w:themeColor="text1"/>
                <w:sz w:val="26"/>
                <w:szCs w:val="26"/>
                <w:u w:val="single"/>
                <w:lang w:eastAsia="ar-SA"/>
              </w:rPr>
            </w:pPr>
            <w:r w:rsidRPr="002C3881">
              <w:rPr>
                <w:rFonts w:ascii="Times New Roman" w:eastAsia="Times New Roman" w:hAnsi="Times New Roman"/>
                <w:b/>
                <w:bCs/>
                <w:color w:val="000000" w:themeColor="text1"/>
                <w:sz w:val="26"/>
                <w:szCs w:val="26"/>
                <w:u w:val="single"/>
                <w:lang w:eastAsia="ar-SA"/>
              </w:rPr>
              <w:t>Dokumenty, które wykonawcy muszą załączyć do oferty w dniu składnia ofert:</w:t>
            </w:r>
          </w:p>
          <w:p w:rsidR="002C3881" w:rsidRPr="002C3881" w:rsidRDefault="002C3881" w:rsidP="002C3881">
            <w:pPr>
              <w:tabs>
                <w:tab w:val="left" w:pos="993"/>
              </w:tabs>
              <w:suppressAutoHyphens/>
              <w:snapToGrid w:val="0"/>
              <w:ind w:left="280" w:hanging="280"/>
              <w:jc w:val="both"/>
              <w:rPr>
                <w:rFonts w:ascii="Times New Roman" w:eastAsia="Times New Roman" w:hAnsi="Times New Roman"/>
                <w:color w:val="000000" w:themeColor="text1"/>
                <w:sz w:val="24"/>
                <w:szCs w:val="24"/>
                <w:lang w:eastAsia="ar-SA"/>
              </w:rPr>
            </w:pPr>
            <w:r w:rsidRPr="002C3881">
              <w:rPr>
                <w:rFonts w:ascii="Times New Roman" w:eastAsia="Times New Roman" w:hAnsi="Times New Roman"/>
                <w:color w:val="000000" w:themeColor="text1"/>
                <w:sz w:val="24"/>
                <w:szCs w:val="24"/>
                <w:lang w:eastAsia="ar-SA"/>
              </w:rPr>
              <w:t>1) wypełniony FORMULARZ OFERTOWY, stanowiący załącznik nr 1 do SIWZ:</w:t>
            </w:r>
          </w:p>
          <w:p w:rsidR="002C3881" w:rsidRPr="002C3881" w:rsidRDefault="002C3881" w:rsidP="002C3881">
            <w:pPr>
              <w:ind w:left="300" w:hanging="310"/>
              <w:jc w:val="both"/>
              <w:rPr>
                <w:rFonts w:ascii="Times New Roman" w:hAnsi="Times New Roman"/>
                <w:color w:val="000000" w:themeColor="text1"/>
                <w:sz w:val="24"/>
                <w:szCs w:val="24"/>
              </w:rPr>
            </w:pPr>
            <w:r w:rsidRPr="002C3881">
              <w:rPr>
                <w:rFonts w:ascii="Times New Roman" w:hAnsi="Times New Roman"/>
                <w:color w:val="000000" w:themeColor="text1"/>
                <w:sz w:val="24"/>
                <w:szCs w:val="24"/>
              </w:rPr>
              <w:t>2) wypełniony załącznik nr 2 do SIWZ, stanowiący oświadczenie wykonawcy dotyczące przesłanek wykluczenia z postępowania i spełniania warunków postępowania;</w:t>
            </w:r>
          </w:p>
          <w:p w:rsidR="002C3881" w:rsidRPr="002C3881" w:rsidRDefault="002C3881" w:rsidP="002C3881">
            <w:pPr>
              <w:ind w:left="284" w:hanging="294"/>
              <w:jc w:val="both"/>
              <w:rPr>
                <w:rFonts w:ascii="Times New Roman" w:hAnsi="Times New Roman"/>
                <w:color w:val="000000" w:themeColor="text1"/>
                <w:sz w:val="24"/>
                <w:szCs w:val="24"/>
              </w:rPr>
            </w:pPr>
            <w:r w:rsidRPr="002C3881">
              <w:rPr>
                <w:rFonts w:ascii="Times New Roman" w:hAnsi="Times New Roman"/>
                <w:color w:val="000000" w:themeColor="text1"/>
                <w:sz w:val="24"/>
                <w:szCs w:val="24"/>
              </w:rPr>
              <w:t>3) pełnomocnictwo ustanowione do reprezentowania wykonawców ubiegających się o udzielenie zamówienia publicznego. Pełnomocnictwo należy dołączyć w oryginale bądź kopii, potwierdzonej za zgodność z oryginałem notarialnie (jeżeli dotyczy).</w:t>
            </w:r>
          </w:p>
          <w:p w:rsidR="002C3881" w:rsidRPr="002C3881" w:rsidRDefault="002C3881" w:rsidP="002C3881">
            <w:pPr>
              <w:rPr>
                <w:rFonts w:ascii="Times New Roman" w:hAnsi="Times New Roman"/>
                <w:color w:val="000000"/>
                <w:sz w:val="24"/>
                <w:szCs w:val="24"/>
              </w:rPr>
            </w:pPr>
            <w:r w:rsidRPr="002C3881">
              <w:rPr>
                <w:rFonts w:ascii="Times New Roman" w:hAnsi="Times New Roman"/>
                <w:color w:val="000000"/>
                <w:sz w:val="24"/>
                <w:szCs w:val="24"/>
              </w:rPr>
              <w:t xml:space="preserve">4) dowód wniesienia wadium </w:t>
            </w:r>
          </w:p>
          <w:p w:rsidR="002C3881" w:rsidRPr="002C3881" w:rsidRDefault="002C3881" w:rsidP="002C3881">
            <w:pPr>
              <w:rPr>
                <w:rFonts w:ascii="Times New Roman" w:hAnsi="Times New Roman"/>
                <w:b/>
                <w:bCs/>
                <w:color w:val="3333FF"/>
                <w:sz w:val="24"/>
                <w:szCs w:val="24"/>
              </w:rPr>
            </w:pPr>
          </w:p>
        </w:tc>
      </w:tr>
    </w:tbl>
    <w:p w:rsidR="002C3881" w:rsidRPr="002C3881" w:rsidRDefault="002C3881" w:rsidP="002C3881">
      <w:pPr>
        <w:tabs>
          <w:tab w:val="left" w:pos="15300"/>
        </w:tabs>
        <w:suppressAutoHyphens/>
        <w:snapToGrid w:val="0"/>
        <w:spacing w:after="57" w:line="100" w:lineRule="atLeast"/>
        <w:jc w:val="both"/>
        <w:rPr>
          <w:rFonts w:ascii="Times New Roman" w:eastAsia="Times New Roman" w:hAnsi="Times New Roman" w:cs="Times New Roman"/>
          <w:b/>
          <w:bCs/>
          <w:color w:val="3333FF"/>
          <w:sz w:val="24"/>
          <w:szCs w:val="24"/>
          <w:lang w:eastAsia="ar-SA"/>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37" w:name="_Toc154823351"/>
      <w:bookmarkStart w:id="38" w:name="_Toc161806952"/>
      <w:bookmarkStart w:id="39" w:name="_Toc191867081"/>
      <w:bookmarkStart w:id="40" w:name="_Toc192580975"/>
      <w:r w:rsidRPr="002C3881">
        <w:rPr>
          <w:rFonts w:ascii="Times New Roman" w:eastAsia="Times New Roman" w:hAnsi="Times New Roman" w:cs="Times New Roman"/>
          <w:b/>
          <w:bCs/>
          <w:i/>
          <w:iCs/>
          <w:sz w:val="24"/>
          <w:szCs w:val="24"/>
          <w:lang w:eastAsia="pl-PL"/>
        </w:rPr>
        <w:t>Wymagania dotyczące wadium</w:t>
      </w:r>
      <w:bookmarkEnd w:id="37"/>
      <w:bookmarkEnd w:id="38"/>
      <w:bookmarkEnd w:id="39"/>
      <w:bookmarkEnd w:id="40"/>
    </w:p>
    <w:p w:rsidR="002C3881" w:rsidRPr="002C3881" w:rsidRDefault="002C3881" w:rsidP="002C3881">
      <w:pPr>
        <w:spacing w:after="0" w:line="240" w:lineRule="auto"/>
        <w:ind w:left="567"/>
        <w:jc w:val="both"/>
        <w:rPr>
          <w:rFonts w:ascii="Times New Roman" w:eastAsia="Times New Roman" w:hAnsi="Times New Roman" w:cs="Times New Roman"/>
          <w:sz w:val="24"/>
          <w:szCs w:val="24"/>
          <w:lang w:eastAsia="pl-PL"/>
        </w:rPr>
      </w:pPr>
    </w:p>
    <w:p w:rsidR="002C3881" w:rsidRPr="002C3881" w:rsidRDefault="002C3881" w:rsidP="00CC2A8D">
      <w:pPr>
        <w:numPr>
          <w:ilvl w:val="0"/>
          <w:numId w:val="26"/>
        </w:numPr>
        <w:tabs>
          <w:tab w:val="num" w:pos="567"/>
        </w:tabs>
        <w:spacing w:after="0" w:line="240" w:lineRule="auto"/>
        <w:ind w:left="54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 xml:space="preserve">Przystępując do niniejszego postępowania każdy Wykonawca zobowiązany jest wnieść </w:t>
      </w:r>
      <w:r w:rsidRPr="002C3881">
        <w:rPr>
          <w:rFonts w:ascii="Times New Roman" w:eastAsia="Calibri" w:hAnsi="Times New Roman" w:cs="Times New Roman"/>
          <w:b/>
          <w:sz w:val="24"/>
          <w:szCs w:val="24"/>
        </w:rPr>
        <w:t>wadium w wysokości:</w:t>
      </w:r>
    </w:p>
    <w:p w:rsidR="002C3881" w:rsidRPr="002C3881" w:rsidRDefault="00133456" w:rsidP="002C3881">
      <w:pPr>
        <w:spacing w:after="0" w:line="240" w:lineRule="auto"/>
        <w:ind w:left="54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6.0</w:t>
      </w:r>
      <w:r w:rsidR="002C3881" w:rsidRPr="002C3881">
        <w:rPr>
          <w:rFonts w:ascii="Times New Roman" w:eastAsia="Calibri" w:hAnsi="Times New Roman" w:cs="Times New Roman"/>
          <w:b/>
          <w:color w:val="000000"/>
          <w:sz w:val="24"/>
          <w:szCs w:val="24"/>
        </w:rPr>
        <w:t>00 zł</w:t>
      </w:r>
      <w:r w:rsidR="002C3881" w:rsidRPr="002C3881">
        <w:rPr>
          <w:rFonts w:ascii="Times New Roman" w:eastAsia="Calibri" w:hAnsi="Times New Roman" w:cs="Times New Roman"/>
          <w:sz w:val="24"/>
          <w:szCs w:val="24"/>
        </w:rPr>
        <w:t xml:space="preserve"> (</w:t>
      </w:r>
      <w:r w:rsidR="002C3881" w:rsidRPr="002C3881">
        <w:rPr>
          <w:rFonts w:ascii="Times New Roman" w:eastAsia="Calibri" w:hAnsi="Times New Roman" w:cs="Times New Roman"/>
          <w:i/>
          <w:sz w:val="24"/>
          <w:szCs w:val="24"/>
        </w:rPr>
        <w:t xml:space="preserve">słownie złotych: </w:t>
      </w:r>
      <w:r w:rsidR="006F1CB2">
        <w:rPr>
          <w:rFonts w:ascii="Times New Roman" w:eastAsia="Calibri" w:hAnsi="Times New Roman" w:cs="Times New Roman"/>
          <w:i/>
          <w:sz w:val="24"/>
          <w:szCs w:val="24"/>
        </w:rPr>
        <w:t>sześć tysięcy</w:t>
      </w:r>
      <w:r w:rsidR="002C3881" w:rsidRPr="002C3881">
        <w:rPr>
          <w:rFonts w:ascii="Times New Roman" w:eastAsia="Calibri" w:hAnsi="Times New Roman" w:cs="Times New Roman"/>
          <w:i/>
          <w:sz w:val="24"/>
          <w:szCs w:val="24"/>
        </w:rPr>
        <w:t xml:space="preserve"> złotych</w:t>
      </w:r>
      <w:r w:rsidR="002C3881" w:rsidRPr="002C3881">
        <w:rPr>
          <w:rFonts w:ascii="Times New Roman" w:eastAsia="Calibri" w:hAnsi="Times New Roman" w:cs="Times New Roman"/>
          <w:sz w:val="24"/>
          <w:szCs w:val="24"/>
        </w:rPr>
        <w:t>).</w:t>
      </w:r>
    </w:p>
    <w:p w:rsidR="002C3881" w:rsidRPr="002C3881" w:rsidRDefault="002C3881" w:rsidP="00CC2A8D">
      <w:pPr>
        <w:numPr>
          <w:ilvl w:val="0"/>
          <w:numId w:val="26"/>
        </w:numPr>
        <w:spacing w:after="0" w:line="240" w:lineRule="auto"/>
        <w:ind w:left="54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Wykonawca może wnieść wadium w jednej lub kilku formach przewidzianych w art. 45 ust. 6 ustawy, tj.:</w:t>
      </w:r>
    </w:p>
    <w:p w:rsidR="002C3881" w:rsidRPr="002C3881" w:rsidRDefault="002C3881" w:rsidP="00CC2A8D">
      <w:pPr>
        <w:numPr>
          <w:ilvl w:val="0"/>
          <w:numId w:val="27"/>
        </w:numPr>
        <w:spacing w:after="0" w:line="240" w:lineRule="auto"/>
        <w:ind w:left="108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pieniądzu,</w:t>
      </w:r>
    </w:p>
    <w:p w:rsidR="002C3881" w:rsidRPr="002C3881" w:rsidRDefault="002C3881" w:rsidP="00CC2A8D">
      <w:pPr>
        <w:numPr>
          <w:ilvl w:val="0"/>
          <w:numId w:val="27"/>
        </w:numPr>
        <w:spacing w:after="0" w:line="240" w:lineRule="auto"/>
        <w:ind w:left="108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poręczeniach bankowych lub poręczeniach spółdzielczej kasy oszczędnościowo – kredytowej, z tym że poręczenie kasy jest zawsze poręczeniem pieniężnym,</w:t>
      </w:r>
    </w:p>
    <w:p w:rsidR="002C3881" w:rsidRPr="002C3881" w:rsidRDefault="002C3881" w:rsidP="00CC2A8D">
      <w:pPr>
        <w:numPr>
          <w:ilvl w:val="0"/>
          <w:numId w:val="27"/>
        </w:numPr>
        <w:spacing w:after="0" w:line="240" w:lineRule="auto"/>
        <w:ind w:left="108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gwarancjach bankowych,</w:t>
      </w:r>
    </w:p>
    <w:p w:rsidR="002C3881" w:rsidRPr="002C3881" w:rsidRDefault="002C3881" w:rsidP="00CC2A8D">
      <w:pPr>
        <w:numPr>
          <w:ilvl w:val="0"/>
          <w:numId w:val="27"/>
        </w:numPr>
        <w:spacing w:after="0" w:line="240" w:lineRule="auto"/>
        <w:ind w:left="108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gwarancjach ubezpieczeniowych,</w:t>
      </w:r>
    </w:p>
    <w:p w:rsidR="002C3881" w:rsidRPr="002C3881" w:rsidRDefault="002C3881" w:rsidP="00CC2A8D">
      <w:pPr>
        <w:numPr>
          <w:ilvl w:val="0"/>
          <w:numId w:val="27"/>
        </w:numPr>
        <w:spacing w:after="0" w:line="240" w:lineRule="auto"/>
        <w:ind w:left="108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poręczeniach udzielanych przez podmioty, o których mowa w art. 6 b ust. 5 pkt 2 ustawy z dnia 9 listopada 2000r., o utworzeniu Polskiej Agencji Rozwoju Przedsiębiorczości (Dz. U. Nr z 2007 Nr 42, poz. 275).</w:t>
      </w:r>
    </w:p>
    <w:p w:rsidR="002C3881" w:rsidRPr="002C3881" w:rsidRDefault="002C3881" w:rsidP="00CC2A8D">
      <w:pPr>
        <w:numPr>
          <w:ilvl w:val="0"/>
          <w:numId w:val="26"/>
        </w:numPr>
        <w:tabs>
          <w:tab w:val="num" w:pos="567"/>
        </w:tabs>
        <w:spacing w:after="0" w:line="240" w:lineRule="auto"/>
        <w:ind w:left="540" w:hanging="540"/>
        <w:jc w:val="both"/>
        <w:rPr>
          <w:rFonts w:ascii="Times New Roman" w:eastAsia="Calibri" w:hAnsi="Times New Roman" w:cs="Times New Roman"/>
          <w:sz w:val="24"/>
          <w:szCs w:val="24"/>
        </w:rPr>
      </w:pPr>
      <w:r w:rsidRPr="002C3881">
        <w:rPr>
          <w:rFonts w:ascii="Times New Roman" w:eastAsia="Calibri" w:hAnsi="Times New Roman" w:cs="Times New Roman"/>
          <w:b/>
          <w:sz w:val="24"/>
          <w:szCs w:val="24"/>
        </w:rPr>
        <w:t>Zgodnie z art. 45 ust. 3 ustawy wadium powinno być wniesione przed upływem terminu składania ofert</w:t>
      </w:r>
      <w:r w:rsidRPr="002C3881">
        <w:rPr>
          <w:rFonts w:ascii="Times New Roman" w:eastAsia="Calibri" w:hAnsi="Times New Roman" w:cs="Times New Roman"/>
          <w:sz w:val="24"/>
          <w:szCs w:val="24"/>
        </w:rPr>
        <w:t xml:space="preserve">. Termin ten,  uważa się za zachowany, gdy wadium wniesione w pieniądzu, zgodnie z art. 45 ust. 7 ustawy zostanie wpłacone przelewem na rachunek </w:t>
      </w:r>
      <w:r w:rsidRPr="002C3881">
        <w:rPr>
          <w:rFonts w:ascii="Times New Roman" w:eastAsia="Calibri" w:hAnsi="Times New Roman" w:cs="Times New Roman"/>
          <w:sz w:val="24"/>
          <w:szCs w:val="24"/>
        </w:rPr>
        <w:lastRenderedPageBreak/>
        <w:t xml:space="preserve">bankowy zamawiającego i </w:t>
      </w:r>
      <w:r w:rsidRPr="002C3881">
        <w:rPr>
          <w:rFonts w:ascii="Times New Roman" w:eastAsia="Calibri" w:hAnsi="Times New Roman" w:cs="Times New Roman"/>
          <w:sz w:val="24"/>
          <w:szCs w:val="24"/>
          <w:u w:val="single"/>
        </w:rPr>
        <w:t>znajdzie się na tym rachunku</w:t>
      </w:r>
      <w:r w:rsidRPr="002C3881">
        <w:rPr>
          <w:rFonts w:ascii="Times New Roman" w:eastAsia="Calibri" w:hAnsi="Times New Roman" w:cs="Times New Roman"/>
          <w:sz w:val="24"/>
          <w:szCs w:val="24"/>
        </w:rPr>
        <w:t xml:space="preserve"> </w:t>
      </w:r>
      <w:r w:rsidRPr="002C3881">
        <w:rPr>
          <w:rFonts w:ascii="Times New Roman" w:eastAsia="Calibri" w:hAnsi="Times New Roman" w:cs="Times New Roman"/>
          <w:sz w:val="24"/>
          <w:szCs w:val="24"/>
          <w:u w:val="single"/>
        </w:rPr>
        <w:t>przed upływem terminu składania ofert</w:t>
      </w:r>
      <w:r w:rsidRPr="002C3881">
        <w:rPr>
          <w:rFonts w:ascii="Times New Roman" w:eastAsia="Calibri" w:hAnsi="Times New Roman" w:cs="Times New Roman"/>
          <w:sz w:val="24"/>
          <w:szCs w:val="24"/>
        </w:rPr>
        <w:t>. Wykonawca obowiązany jest dokonać w taki sposób przelewu, aby znalazł się on przed upływem terminu otwarcia ofert (data i godzina określona w SIWZ)  na koncie zamawiającego.</w:t>
      </w:r>
    </w:p>
    <w:p w:rsidR="002C3881" w:rsidRPr="002C3881" w:rsidRDefault="002C3881" w:rsidP="00CC2A8D">
      <w:pPr>
        <w:numPr>
          <w:ilvl w:val="0"/>
          <w:numId w:val="26"/>
        </w:numPr>
        <w:spacing w:after="0" w:line="240" w:lineRule="auto"/>
        <w:ind w:left="54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 xml:space="preserve">Wadium w pieniądzu należy </w:t>
      </w:r>
      <w:r w:rsidRPr="002C3881">
        <w:rPr>
          <w:rFonts w:ascii="Times New Roman" w:eastAsia="Calibri" w:hAnsi="Times New Roman" w:cs="Times New Roman"/>
          <w:b/>
          <w:sz w:val="24"/>
          <w:szCs w:val="24"/>
        </w:rPr>
        <w:t>wnieść przelewem</w:t>
      </w:r>
      <w:r w:rsidRPr="002C3881">
        <w:rPr>
          <w:rFonts w:ascii="Times New Roman" w:eastAsia="Calibri" w:hAnsi="Times New Roman" w:cs="Times New Roman"/>
          <w:sz w:val="24"/>
          <w:szCs w:val="24"/>
        </w:rPr>
        <w:t xml:space="preserve">  na konto Zamawiającego:</w:t>
      </w:r>
    </w:p>
    <w:p w:rsidR="002C3881" w:rsidRPr="002C3881" w:rsidRDefault="002C3881" w:rsidP="002C3881">
      <w:pPr>
        <w:spacing w:after="0" w:line="240" w:lineRule="auto"/>
        <w:ind w:left="540"/>
        <w:jc w:val="both"/>
        <w:rPr>
          <w:rFonts w:ascii="Times New Roman" w:eastAsia="Calibri" w:hAnsi="Times New Roman" w:cs="Times New Roman"/>
          <w:sz w:val="24"/>
          <w:szCs w:val="24"/>
        </w:rPr>
      </w:pPr>
    </w:p>
    <w:p w:rsidR="002C3881" w:rsidRPr="002C3881" w:rsidRDefault="002C3881" w:rsidP="002C3881">
      <w:pPr>
        <w:tabs>
          <w:tab w:val="left" w:pos="993"/>
        </w:tabs>
        <w:spacing w:after="0" w:line="240" w:lineRule="auto"/>
        <w:ind w:left="993" w:hanging="284"/>
        <w:jc w:val="center"/>
        <w:rPr>
          <w:rFonts w:ascii="Times New Roman" w:eastAsia="Calibri" w:hAnsi="Times New Roman" w:cs="Times New Roman"/>
          <w:sz w:val="24"/>
        </w:rPr>
      </w:pPr>
      <w:r w:rsidRPr="002C3881">
        <w:rPr>
          <w:rFonts w:ascii="Times New Roman" w:eastAsia="Calibri" w:hAnsi="Times New Roman" w:cs="Times New Roman"/>
          <w:b/>
          <w:sz w:val="24"/>
          <w:szCs w:val="24"/>
        </w:rPr>
        <w:t xml:space="preserve">BGŻ BNP </w:t>
      </w:r>
      <w:proofErr w:type="spellStart"/>
      <w:r w:rsidRPr="002C3881">
        <w:rPr>
          <w:rFonts w:ascii="Times New Roman" w:eastAsia="Calibri" w:hAnsi="Times New Roman" w:cs="Times New Roman"/>
          <w:b/>
          <w:sz w:val="24"/>
          <w:szCs w:val="24"/>
        </w:rPr>
        <w:t>Paribas</w:t>
      </w:r>
      <w:proofErr w:type="spellEnd"/>
      <w:r w:rsidRPr="002C3881">
        <w:rPr>
          <w:rFonts w:ascii="Times New Roman" w:eastAsia="Calibri" w:hAnsi="Times New Roman" w:cs="Times New Roman"/>
          <w:b/>
          <w:sz w:val="24"/>
          <w:szCs w:val="24"/>
        </w:rPr>
        <w:t xml:space="preserve"> S.A.</w:t>
      </w:r>
      <w:r w:rsidRPr="002C3881">
        <w:rPr>
          <w:rFonts w:ascii="Times New Roman" w:eastAsia="Calibri" w:hAnsi="Times New Roman" w:cs="Times New Roman"/>
          <w:sz w:val="24"/>
        </w:rPr>
        <w:t xml:space="preserve"> w Częstochowie</w:t>
      </w:r>
    </w:p>
    <w:p w:rsidR="002C3881" w:rsidRPr="002C3881" w:rsidRDefault="002C3881" w:rsidP="002C3881">
      <w:pPr>
        <w:tabs>
          <w:tab w:val="left" w:pos="993"/>
        </w:tabs>
        <w:spacing w:after="0" w:line="240" w:lineRule="auto"/>
        <w:ind w:left="993" w:hanging="284"/>
        <w:jc w:val="center"/>
        <w:rPr>
          <w:rFonts w:ascii="Times New Roman" w:eastAsia="Calibri" w:hAnsi="Times New Roman" w:cs="Times New Roman"/>
          <w:sz w:val="24"/>
        </w:rPr>
      </w:pPr>
      <w:r w:rsidRPr="002C3881">
        <w:rPr>
          <w:rFonts w:ascii="Times New Roman" w:eastAsia="Calibri" w:hAnsi="Times New Roman" w:cs="Times New Roman"/>
          <w:sz w:val="24"/>
        </w:rPr>
        <w:t xml:space="preserve">nr 28 2030 0045 1110 0000 0185 2010 </w:t>
      </w:r>
    </w:p>
    <w:p w:rsidR="002C3881" w:rsidRPr="002C3881" w:rsidRDefault="002C3881" w:rsidP="002C3881">
      <w:pPr>
        <w:tabs>
          <w:tab w:val="left" w:pos="993"/>
        </w:tabs>
        <w:spacing w:after="0" w:line="240" w:lineRule="auto"/>
        <w:ind w:left="993" w:hanging="284"/>
        <w:jc w:val="center"/>
        <w:rPr>
          <w:rFonts w:ascii="Times New Roman" w:eastAsia="Calibri" w:hAnsi="Times New Roman" w:cs="Times New Roman"/>
          <w:sz w:val="24"/>
        </w:rPr>
      </w:pPr>
    </w:p>
    <w:p w:rsidR="002C3881" w:rsidRPr="002C3881" w:rsidRDefault="002C3881" w:rsidP="00CC2A8D">
      <w:pPr>
        <w:numPr>
          <w:ilvl w:val="0"/>
          <w:numId w:val="26"/>
        </w:numPr>
        <w:tabs>
          <w:tab w:val="num" w:pos="567"/>
        </w:tabs>
        <w:spacing w:after="0" w:line="240" w:lineRule="auto"/>
        <w:ind w:left="567" w:hanging="567"/>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W przypadku wadium wnoszonego w pieniądzu, jako termin wniesienia wadium przyjęty zostaje termin uznania kwoty na rachunku Zamawiającego.</w:t>
      </w:r>
    </w:p>
    <w:p w:rsidR="002C3881" w:rsidRPr="002C3881" w:rsidRDefault="002C3881" w:rsidP="00CC2A8D">
      <w:pPr>
        <w:numPr>
          <w:ilvl w:val="0"/>
          <w:numId w:val="26"/>
        </w:numPr>
        <w:tabs>
          <w:tab w:val="num" w:pos="567"/>
        </w:tabs>
        <w:spacing w:after="0" w:line="240" w:lineRule="auto"/>
        <w:ind w:left="540" w:hanging="540"/>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 xml:space="preserve">W przypadku wniesienia wadium w formie innej niż pieniądz - </w:t>
      </w:r>
      <w:r w:rsidRPr="002C3881">
        <w:rPr>
          <w:rFonts w:ascii="Times New Roman" w:eastAsia="Calibri" w:hAnsi="Times New Roman" w:cs="Times New Roman"/>
          <w:sz w:val="24"/>
          <w:szCs w:val="24"/>
          <w:u w:val="single"/>
        </w:rPr>
        <w:t>oryginał dokumentu</w:t>
      </w:r>
      <w:r w:rsidRPr="002C3881">
        <w:rPr>
          <w:rFonts w:ascii="Times New Roman" w:eastAsia="Calibri" w:hAnsi="Times New Roman" w:cs="Times New Roman"/>
          <w:sz w:val="24"/>
          <w:szCs w:val="24"/>
        </w:rPr>
        <w:t xml:space="preserve"> potwierdzającego wniesienie wadium należy dołączyć do oferty w sposób, aby jego zwrot nie naruszył integralności oferty (np. umieszczony w koszulce, co pozwoli na swobodne oddzielenie wadium od reszty dokumentów).</w:t>
      </w:r>
    </w:p>
    <w:p w:rsidR="002C3881" w:rsidRPr="002C3881" w:rsidRDefault="002C3881" w:rsidP="00CC2A8D">
      <w:pPr>
        <w:numPr>
          <w:ilvl w:val="0"/>
          <w:numId w:val="26"/>
        </w:numPr>
        <w:tabs>
          <w:tab w:val="num" w:pos="567"/>
        </w:tabs>
        <w:spacing w:after="0" w:line="240" w:lineRule="auto"/>
        <w:ind w:left="567" w:hanging="567"/>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Nie wniesienie wadium w terminie lub w sposób określony w SIWZ spowoduje wykluczenie Wykonawcy na podstawie art. 24 ust. 2 pkt 4 ustawy, a jego oferta zostanie uznana za odrzuconą na podstawie art. 24 ust. 4 ustawy.</w:t>
      </w:r>
    </w:p>
    <w:p w:rsidR="002C3881" w:rsidRDefault="002C3881" w:rsidP="002C3881">
      <w:pPr>
        <w:spacing w:after="0" w:line="240" w:lineRule="auto"/>
        <w:jc w:val="both"/>
        <w:rPr>
          <w:rFonts w:ascii="Times New Roman" w:eastAsia="Times New Roman" w:hAnsi="Times New Roman" w:cs="Times New Roman"/>
          <w:sz w:val="24"/>
          <w:szCs w:val="24"/>
          <w:lang w:eastAsia="pl-PL"/>
        </w:rPr>
      </w:pPr>
    </w:p>
    <w:p w:rsidR="00812F48" w:rsidRDefault="00812F48"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1" w:name="_Toc137824137"/>
      <w:bookmarkStart w:id="42" w:name="_Toc154823353"/>
      <w:bookmarkStart w:id="43" w:name="_Toc161806953"/>
      <w:r w:rsidRPr="002C3881">
        <w:rPr>
          <w:rFonts w:ascii="Times New Roman" w:eastAsia="Times New Roman" w:hAnsi="Times New Roman" w:cs="Times New Roman"/>
          <w:b/>
          <w:bCs/>
          <w:i/>
          <w:iCs/>
          <w:sz w:val="24"/>
          <w:szCs w:val="24"/>
          <w:lang w:eastAsia="pl-PL"/>
        </w:rPr>
        <w:t xml:space="preserve"> </w:t>
      </w:r>
      <w:bookmarkStart w:id="44" w:name="_Toc191867082"/>
      <w:bookmarkStart w:id="45" w:name="_Toc192580976"/>
      <w:r w:rsidRPr="002C3881">
        <w:rPr>
          <w:rFonts w:ascii="Times New Roman" w:eastAsia="Times New Roman" w:hAnsi="Times New Roman" w:cs="Times New Roman"/>
          <w:b/>
          <w:bCs/>
          <w:i/>
          <w:iCs/>
          <w:sz w:val="24"/>
          <w:szCs w:val="24"/>
          <w:lang w:eastAsia="pl-PL"/>
        </w:rPr>
        <w:t>Termin związania ofertą</w:t>
      </w:r>
      <w:bookmarkEnd w:id="41"/>
      <w:bookmarkEnd w:id="42"/>
      <w:bookmarkEnd w:id="43"/>
      <w:bookmarkEnd w:id="44"/>
      <w:bookmarkEnd w:id="45"/>
    </w:p>
    <w:p w:rsidR="002C3881" w:rsidRPr="002C3881" w:rsidRDefault="002C3881" w:rsidP="002C3881">
      <w:pPr>
        <w:autoSpaceDE w:val="0"/>
        <w:autoSpaceDN w:val="0"/>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Wykonawca składając ofertę pozostaje nią związany przez okres 30 dni. Bieg terminu związania ofertą rozpoczyna swój bieg wraz z dniem wskazanym jako termin składania ofert.</w:t>
      </w:r>
    </w:p>
    <w:p w:rsidR="002C3881" w:rsidRPr="002C3881" w:rsidRDefault="002C3881" w:rsidP="002C3881">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W uzasadnionych przypadkach, co najmniej na 3 dni przed upływem terminu związania ofertą, Zamawiający może tylko raz zwrócić się do Wykonawców o wyrażenie zgody na przedłużenie tego terminu o oznaczony okres, nie dłuższy jednak niż 60 dni.</w:t>
      </w:r>
    </w:p>
    <w:p w:rsidR="002C3881" w:rsidRPr="002C3881" w:rsidRDefault="002C3881" w:rsidP="002C3881">
      <w:pPr>
        <w:numPr>
          <w:ilvl w:val="0"/>
          <w:numId w:val="7"/>
        </w:numPr>
        <w:spacing w:after="0" w:line="240" w:lineRule="auto"/>
        <w:ind w:left="567" w:hanging="567"/>
        <w:jc w:val="both"/>
        <w:rPr>
          <w:rFonts w:ascii="Times New Roman" w:eastAsia="Times New Roman" w:hAnsi="Times New Roman" w:cs="Times New Roman"/>
          <w:color w:val="006600"/>
          <w:sz w:val="24"/>
          <w:szCs w:val="24"/>
          <w:lang w:eastAsia="pl-PL"/>
        </w:rPr>
      </w:pPr>
      <w:r w:rsidRPr="002C3881">
        <w:rPr>
          <w:rFonts w:ascii="Times New Roman" w:eastAsia="Times New Roman" w:hAnsi="Times New Roman" w:cs="Times New Roman"/>
          <w:sz w:val="24"/>
          <w:szCs w:val="24"/>
          <w:lang w:eastAsia="pl-PL"/>
        </w:rPr>
        <w:t>Zgoda Wykonawcy na przedłużenie okresu związania ofertą musi być wyrażona na piśmie i jest dopuszczalna tylko z przedłużeniem okresu ważności wadium albo, jeżeli nie jest to możliwe, z wniesieniem nowego wadium na przedłużony okres związania ofertą.</w:t>
      </w:r>
    </w:p>
    <w:p w:rsidR="002C3881" w:rsidRPr="002C3881" w:rsidRDefault="002C3881" w:rsidP="002C3881">
      <w:pPr>
        <w:numPr>
          <w:ilvl w:val="0"/>
          <w:numId w:val="7"/>
        </w:numPr>
        <w:spacing w:after="0" w:line="240" w:lineRule="auto"/>
        <w:ind w:left="567" w:hanging="567"/>
        <w:jc w:val="both"/>
        <w:rPr>
          <w:rFonts w:ascii="Times New Roman" w:eastAsia="Times New Roman" w:hAnsi="Times New Roman" w:cs="Times New Roman"/>
          <w:color w:val="000000"/>
          <w:sz w:val="24"/>
          <w:szCs w:val="24"/>
          <w:lang w:eastAsia="pl-PL"/>
        </w:rPr>
      </w:pPr>
      <w:r w:rsidRPr="002C3881">
        <w:rPr>
          <w:rFonts w:ascii="Times New Roman" w:eastAsia="Times New Roman" w:hAnsi="Times New Roman" w:cs="Times New Roman"/>
          <w:bCs/>
          <w:color w:val="000000"/>
          <w:sz w:val="24"/>
          <w:szCs w:val="24"/>
          <w:lang w:eastAsia="pl-PL"/>
        </w:rPr>
        <w:t>Wykonawca samodzielnie może przedłużyć termin związania ofertą.</w:t>
      </w:r>
    </w:p>
    <w:p w:rsidR="002C3881" w:rsidRPr="002C3881" w:rsidRDefault="002C3881" w:rsidP="002C3881">
      <w:pPr>
        <w:numPr>
          <w:ilvl w:val="0"/>
          <w:numId w:val="7"/>
        </w:numPr>
        <w:spacing w:after="0" w:line="240" w:lineRule="auto"/>
        <w:ind w:left="567" w:hanging="567"/>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Wniesienie odwołania po upływie terminu składania ofert zawiesza bieg terminu związania ofertą do czasu rozstrzygnięcia odwołania.</w:t>
      </w:r>
    </w:p>
    <w:p w:rsidR="002C3881" w:rsidRDefault="002C3881" w:rsidP="002C3881">
      <w:pPr>
        <w:spacing w:after="0" w:line="240" w:lineRule="auto"/>
        <w:ind w:left="567"/>
        <w:jc w:val="both"/>
        <w:rPr>
          <w:rFonts w:ascii="Times New Roman" w:eastAsia="Times New Roman" w:hAnsi="Times New Roman" w:cs="Times New Roman"/>
          <w:sz w:val="24"/>
          <w:szCs w:val="24"/>
          <w:lang w:eastAsia="pl-PL"/>
        </w:rPr>
      </w:pPr>
    </w:p>
    <w:p w:rsidR="00812F48" w:rsidRDefault="00812F48" w:rsidP="002C3881">
      <w:pPr>
        <w:spacing w:after="0" w:line="240" w:lineRule="auto"/>
        <w:ind w:left="567"/>
        <w:jc w:val="both"/>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6" w:name="_Toc161806954"/>
      <w:r w:rsidRPr="002C3881">
        <w:rPr>
          <w:rFonts w:ascii="Times New Roman" w:eastAsia="Times New Roman" w:hAnsi="Times New Roman" w:cs="Times New Roman"/>
          <w:b/>
          <w:bCs/>
          <w:i/>
          <w:iCs/>
          <w:sz w:val="24"/>
          <w:szCs w:val="24"/>
          <w:lang w:eastAsia="pl-PL"/>
        </w:rPr>
        <w:t xml:space="preserve"> </w:t>
      </w:r>
      <w:bookmarkStart w:id="47" w:name="_Toc191867083"/>
      <w:bookmarkStart w:id="48" w:name="_Toc192580977"/>
      <w:r w:rsidRPr="002C3881">
        <w:rPr>
          <w:rFonts w:ascii="Times New Roman" w:eastAsia="Times New Roman" w:hAnsi="Times New Roman" w:cs="Times New Roman"/>
          <w:b/>
          <w:bCs/>
          <w:i/>
          <w:iCs/>
          <w:sz w:val="24"/>
          <w:szCs w:val="24"/>
          <w:lang w:eastAsia="pl-PL"/>
        </w:rPr>
        <w:t>Informacje o sposobie porozumiewania się Zamawiającego z Wykonawcami oraz przekazywania oświadczeń i dokumentów, a także wskazanie osoby uprawnionej do porozumiewania się z Wykonawcami</w:t>
      </w:r>
      <w:bookmarkEnd w:id="46"/>
      <w:bookmarkEnd w:id="47"/>
      <w:bookmarkEnd w:id="48"/>
    </w:p>
    <w:p w:rsidR="002C3881" w:rsidRPr="002C3881" w:rsidRDefault="002C3881" w:rsidP="002C3881">
      <w:pPr>
        <w:keepNext/>
        <w:shd w:val="clear" w:color="auto" w:fill="E6E6E6"/>
        <w:tabs>
          <w:tab w:val="num" w:pos="1560"/>
        </w:tabs>
        <w:spacing w:after="0" w:line="240" w:lineRule="auto"/>
        <w:ind w:left="1560"/>
        <w:jc w:val="both"/>
        <w:outlineLvl w:val="0"/>
        <w:rPr>
          <w:rFonts w:ascii="Times New Roman" w:eastAsia="Times New Roman" w:hAnsi="Times New Roman" w:cs="Times New Roman"/>
          <w:b/>
          <w:bCs/>
          <w:i/>
          <w:iCs/>
          <w:sz w:val="24"/>
          <w:szCs w:val="24"/>
          <w:lang w:eastAsia="pl-PL"/>
        </w:rPr>
      </w:pPr>
    </w:p>
    <w:p w:rsidR="002C3881" w:rsidRPr="002C3881" w:rsidRDefault="002C3881" w:rsidP="002C3881">
      <w:pPr>
        <w:spacing w:after="0" w:line="240" w:lineRule="auto"/>
        <w:ind w:left="540"/>
        <w:jc w:val="both"/>
        <w:rPr>
          <w:rFonts w:ascii="Times New Roman" w:eastAsia="Times New Roman" w:hAnsi="Times New Roman" w:cs="Times New Roman"/>
          <w:sz w:val="24"/>
          <w:szCs w:val="24"/>
          <w:lang w:eastAsia="pl-PL"/>
        </w:rPr>
      </w:pPr>
    </w:p>
    <w:p w:rsidR="002C3881" w:rsidRPr="00812F48" w:rsidRDefault="002C3881" w:rsidP="002C3881">
      <w:pPr>
        <w:numPr>
          <w:ilvl w:val="0"/>
          <w:numId w:val="8"/>
        </w:numPr>
        <w:spacing w:after="0" w:line="240" w:lineRule="auto"/>
        <w:ind w:left="540" w:hanging="540"/>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W niniejszym postępowaniu wszelkie oświadczenia, wnioski, zawiadomienia oraz informacje przekazywane będą w formie </w:t>
      </w:r>
    </w:p>
    <w:p w:rsidR="002C3881" w:rsidRPr="00812F48" w:rsidRDefault="002C3881" w:rsidP="002C3881">
      <w:pPr>
        <w:numPr>
          <w:ilvl w:val="0"/>
          <w:numId w:val="9"/>
        </w:numPr>
        <w:spacing w:after="0" w:line="240" w:lineRule="auto"/>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pisemnej, </w:t>
      </w:r>
    </w:p>
    <w:p w:rsidR="002C3881" w:rsidRPr="00812F48" w:rsidRDefault="002C3881" w:rsidP="002C3881">
      <w:pPr>
        <w:numPr>
          <w:ilvl w:val="0"/>
          <w:numId w:val="9"/>
        </w:numPr>
        <w:spacing w:after="0" w:line="240" w:lineRule="auto"/>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faksem nr (034) 3229 111</w:t>
      </w:r>
    </w:p>
    <w:p w:rsidR="002C3881" w:rsidRPr="00812F48" w:rsidRDefault="002C3881" w:rsidP="002C3881">
      <w:pPr>
        <w:numPr>
          <w:ilvl w:val="0"/>
          <w:numId w:val="9"/>
        </w:numPr>
        <w:spacing w:after="0" w:line="240" w:lineRule="auto"/>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drogą elektroniczną - adresy:</w:t>
      </w:r>
    </w:p>
    <w:p w:rsidR="002C3881" w:rsidRPr="00812F48" w:rsidRDefault="002C3881" w:rsidP="002C3881">
      <w:pPr>
        <w:spacing w:after="0" w:line="240" w:lineRule="auto"/>
        <w:ind w:left="720"/>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przetargi@czestochowa.powiat.pl lub peryga@czestochowa.powiat.pl </w:t>
      </w:r>
    </w:p>
    <w:p w:rsidR="00AD1AB3" w:rsidRDefault="002C3881" w:rsidP="002C3881">
      <w:pPr>
        <w:spacing w:after="0" w:line="240" w:lineRule="auto"/>
        <w:ind w:firstLine="360"/>
        <w:jc w:val="both"/>
        <w:rPr>
          <w:rFonts w:ascii="Times New Roman" w:eastAsia="Times New Roman" w:hAnsi="Times New Roman" w:cs="Times New Roman"/>
          <w:b/>
          <w:bCs/>
          <w:i/>
          <w:iCs/>
          <w:sz w:val="24"/>
          <w:szCs w:val="24"/>
          <w:lang w:eastAsia="pl-PL"/>
        </w:rPr>
      </w:pPr>
      <w:r w:rsidRPr="00812F48">
        <w:rPr>
          <w:rFonts w:ascii="Times New Roman" w:eastAsia="Times New Roman" w:hAnsi="Times New Roman" w:cs="Times New Roman"/>
          <w:b/>
          <w:bCs/>
          <w:i/>
          <w:iCs/>
          <w:sz w:val="24"/>
          <w:szCs w:val="24"/>
          <w:lang w:eastAsia="pl-PL"/>
        </w:rPr>
        <w:t xml:space="preserve">      przy czym zawsze dopuszczalna jest forma pisemna. </w:t>
      </w:r>
    </w:p>
    <w:p w:rsidR="00812F48" w:rsidRPr="00812F48" w:rsidRDefault="00812F48" w:rsidP="002C3881">
      <w:pPr>
        <w:spacing w:after="0" w:line="240" w:lineRule="auto"/>
        <w:ind w:firstLine="360"/>
        <w:jc w:val="both"/>
        <w:rPr>
          <w:rFonts w:ascii="Times New Roman" w:eastAsia="Times New Roman" w:hAnsi="Times New Roman" w:cs="Times New Roman"/>
          <w:b/>
          <w:bCs/>
          <w:i/>
          <w:iCs/>
          <w:sz w:val="24"/>
          <w:szCs w:val="24"/>
          <w:highlight w:val="yellow"/>
          <w:lang w:eastAsia="pl-PL"/>
        </w:rPr>
      </w:pPr>
    </w:p>
    <w:p w:rsidR="002C3881" w:rsidRPr="00812F48" w:rsidRDefault="002C3881" w:rsidP="002C3881">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lastRenderedPageBreak/>
        <w:t>Jeżeli Zamawiający lub Wykonawca przekazują korespondencję elektronicznie lub za pomocą faksu – każda ze stron na żądanie drugiej niezwłocznie potwierdza fakt ich otrzymania.</w:t>
      </w:r>
    </w:p>
    <w:p w:rsidR="00AD1AB3" w:rsidRDefault="002C3881" w:rsidP="002C3881">
      <w:pPr>
        <w:tabs>
          <w:tab w:val="num" w:pos="360"/>
        </w:tabs>
        <w:spacing w:after="0" w:line="240" w:lineRule="auto"/>
        <w:ind w:left="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W przypadku braku potwierdzenia otrzymania wiadomości przez wykonawcę zamawiający domniemywa, że pismo wysłane przez zamawiającego drogą elektroniczną na wskazany przez wykonawcę adres lub na numer faksu podany przez wykonawcę zostało mu doręczone w sposób umożliwiający zapoznanie się wykonawcy z treścią pisma. </w:t>
      </w:r>
    </w:p>
    <w:p w:rsidR="00812F48" w:rsidRPr="00812F48" w:rsidRDefault="00812F48" w:rsidP="002C3881">
      <w:pPr>
        <w:tabs>
          <w:tab w:val="num" w:pos="360"/>
        </w:tabs>
        <w:spacing w:after="0" w:line="240" w:lineRule="auto"/>
        <w:ind w:left="426"/>
        <w:jc w:val="both"/>
        <w:rPr>
          <w:rFonts w:ascii="Times New Roman" w:eastAsia="Times New Roman" w:hAnsi="Times New Roman" w:cs="Times New Roman"/>
          <w:sz w:val="24"/>
          <w:szCs w:val="24"/>
          <w:lang w:eastAsia="pl-PL"/>
        </w:rPr>
      </w:pPr>
    </w:p>
    <w:p w:rsidR="002C3881" w:rsidRPr="00812F48" w:rsidRDefault="002C3881" w:rsidP="002C3881">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Wykonawca może zwrócić się (pisemnie, faksem, e-mailem) do Zamawiającego o przekazanie SIWZ. We wniosku należy podać: </w:t>
      </w:r>
    </w:p>
    <w:p w:rsidR="002C3881" w:rsidRPr="00812F48" w:rsidRDefault="002C3881" w:rsidP="002C3881">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nazwę i adres Wykonawcy, </w:t>
      </w:r>
    </w:p>
    <w:p w:rsidR="002C3881" w:rsidRPr="00812F48" w:rsidRDefault="002C3881" w:rsidP="002C3881">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nr telefonu i faksu, e-mail,</w:t>
      </w:r>
    </w:p>
    <w:p w:rsidR="002C3881" w:rsidRPr="00812F48" w:rsidRDefault="002C3881" w:rsidP="002C3881">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imię i nazwisko osoby upoważnionej do kontaktów z Zamawiającym w sprawach dotyczących niniejszego postępowania,</w:t>
      </w:r>
    </w:p>
    <w:p w:rsidR="00AD1AB3" w:rsidRPr="00812F48" w:rsidRDefault="002C3881" w:rsidP="00AD1AB3">
      <w:pPr>
        <w:numPr>
          <w:ilvl w:val="0"/>
          <w:numId w:val="10"/>
        </w:numPr>
        <w:tabs>
          <w:tab w:val="left" w:pos="1080"/>
        </w:tabs>
        <w:spacing w:after="0" w:line="240" w:lineRule="auto"/>
        <w:ind w:left="1080" w:hanging="540"/>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znak postępowania: </w:t>
      </w:r>
      <w:r w:rsidRPr="00812F48">
        <w:rPr>
          <w:rFonts w:ascii="Times New Roman" w:eastAsia="Times New Roman" w:hAnsi="Times New Roman" w:cs="Times New Roman"/>
          <w:b/>
          <w:bCs/>
          <w:sz w:val="24"/>
          <w:szCs w:val="24"/>
          <w:lang w:eastAsia="pl-PL"/>
        </w:rPr>
        <w:t>OK.272.</w:t>
      </w:r>
      <w:r w:rsidR="0083029E" w:rsidRPr="00812F48">
        <w:rPr>
          <w:rFonts w:ascii="Times New Roman" w:eastAsia="Times New Roman" w:hAnsi="Times New Roman" w:cs="Times New Roman"/>
          <w:b/>
          <w:bCs/>
          <w:sz w:val="24"/>
          <w:szCs w:val="24"/>
          <w:lang w:eastAsia="pl-PL"/>
        </w:rPr>
        <w:t>7</w:t>
      </w:r>
      <w:r w:rsidR="00CD1949" w:rsidRPr="00812F48">
        <w:rPr>
          <w:rFonts w:ascii="Times New Roman" w:eastAsia="Times New Roman" w:hAnsi="Times New Roman" w:cs="Times New Roman"/>
          <w:b/>
          <w:bCs/>
          <w:sz w:val="24"/>
          <w:szCs w:val="24"/>
          <w:lang w:eastAsia="pl-PL"/>
        </w:rPr>
        <w:t>2</w:t>
      </w:r>
      <w:r w:rsidRPr="00812F48">
        <w:rPr>
          <w:rFonts w:ascii="Times New Roman" w:eastAsia="Times New Roman" w:hAnsi="Times New Roman" w:cs="Times New Roman"/>
          <w:b/>
          <w:bCs/>
          <w:sz w:val="24"/>
          <w:szCs w:val="24"/>
          <w:lang w:eastAsia="pl-PL"/>
        </w:rPr>
        <w:t>.2016.</w:t>
      </w:r>
    </w:p>
    <w:p w:rsidR="00812F48" w:rsidRPr="00812F48" w:rsidRDefault="00812F48" w:rsidP="00812F48">
      <w:pPr>
        <w:tabs>
          <w:tab w:val="left" w:pos="1080"/>
        </w:tabs>
        <w:spacing w:after="0" w:line="240" w:lineRule="auto"/>
        <w:ind w:left="1080"/>
        <w:jc w:val="both"/>
        <w:rPr>
          <w:rFonts w:ascii="Times New Roman" w:eastAsia="Times New Roman" w:hAnsi="Times New Roman" w:cs="Times New Roman"/>
          <w:sz w:val="24"/>
          <w:szCs w:val="24"/>
          <w:lang w:eastAsia="pl-PL"/>
        </w:rPr>
      </w:pPr>
    </w:p>
    <w:p w:rsidR="00AD1AB3" w:rsidRDefault="002C3881" w:rsidP="00AD1AB3">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SIWZ można także odebrać w siedzibie Zamawiającego – </w:t>
      </w:r>
      <w:r w:rsidRPr="00812F48">
        <w:rPr>
          <w:rFonts w:ascii="Times New Roman" w:eastAsia="Times New Roman" w:hAnsi="Times New Roman" w:cs="Times New Roman"/>
          <w:b/>
          <w:sz w:val="24"/>
          <w:szCs w:val="24"/>
          <w:lang w:eastAsia="pl-PL"/>
        </w:rPr>
        <w:t xml:space="preserve">Powiat Częstochowski, </w:t>
      </w:r>
      <w:r w:rsidRPr="00812F48">
        <w:rPr>
          <w:rFonts w:ascii="Times New Roman" w:eastAsia="Times New Roman" w:hAnsi="Times New Roman" w:cs="Times New Roman"/>
          <w:b/>
          <w:sz w:val="24"/>
          <w:szCs w:val="24"/>
          <w:lang w:eastAsia="pl-PL"/>
        </w:rPr>
        <w:br/>
        <w:t>ul. Jana III Sobieskiego 9, 42-200 Częstochowa</w:t>
      </w:r>
      <w:r w:rsidRPr="00812F48">
        <w:rPr>
          <w:rFonts w:ascii="Times New Roman" w:eastAsia="Times New Roman" w:hAnsi="Times New Roman" w:cs="Times New Roman"/>
          <w:sz w:val="24"/>
          <w:szCs w:val="24"/>
          <w:lang w:eastAsia="pl-PL"/>
        </w:rPr>
        <w:t xml:space="preserve">, w pokoju nr 202 </w:t>
      </w:r>
      <w:r w:rsidRPr="00812F48">
        <w:rPr>
          <w:rFonts w:ascii="Times New Roman" w:eastAsia="Times New Roman" w:hAnsi="Times New Roman" w:cs="Times New Roman"/>
          <w:sz w:val="24"/>
          <w:szCs w:val="24"/>
          <w:lang w:eastAsia="pl-PL"/>
        </w:rPr>
        <w:br/>
        <w:t xml:space="preserve">(II piętro) w godzinach urzędowania Zamawiającego lub otrzymać drogą elektroniczną zgłaszając zamówienie na adres: </w:t>
      </w:r>
      <w:hyperlink r:id="rId9" w:history="1">
        <w:r w:rsidRPr="00812F48">
          <w:rPr>
            <w:rFonts w:ascii="Times New Roman" w:eastAsia="Times New Roman" w:hAnsi="Times New Roman" w:cs="Times New Roman"/>
            <w:color w:val="0000FF"/>
            <w:sz w:val="24"/>
            <w:szCs w:val="24"/>
            <w:u w:val="single"/>
            <w:lang w:eastAsia="pl-PL"/>
          </w:rPr>
          <w:t>przetargi@czestochowa.powiat.pl</w:t>
        </w:r>
      </w:hyperlink>
      <w:r w:rsidRPr="00812F48">
        <w:rPr>
          <w:rFonts w:ascii="Times New Roman" w:eastAsia="Times New Roman" w:hAnsi="Times New Roman" w:cs="Times New Roman"/>
          <w:sz w:val="24"/>
          <w:szCs w:val="24"/>
          <w:lang w:eastAsia="pl-PL"/>
        </w:rPr>
        <w:t xml:space="preserve"> lub </w:t>
      </w:r>
      <w:hyperlink r:id="rId10" w:history="1">
        <w:r w:rsidRPr="00812F48">
          <w:rPr>
            <w:rFonts w:ascii="Times New Roman" w:eastAsia="Times New Roman" w:hAnsi="Times New Roman" w:cs="Times New Roman"/>
            <w:color w:val="0000FF"/>
            <w:sz w:val="24"/>
            <w:szCs w:val="24"/>
            <w:u w:val="single"/>
            <w:lang w:eastAsia="pl-PL"/>
          </w:rPr>
          <w:t>peryga@czestochowa.powiat.pl</w:t>
        </w:r>
      </w:hyperlink>
      <w:r w:rsidRPr="00812F48">
        <w:rPr>
          <w:rFonts w:ascii="Times New Roman" w:eastAsia="Times New Roman" w:hAnsi="Times New Roman" w:cs="Times New Roman"/>
          <w:sz w:val="24"/>
          <w:szCs w:val="24"/>
          <w:lang w:eastAsia="pl-PL"/>
        </w:rPr>
        <w:t xml:space="preserve"> . </w:t>
      </w:r>
    </w:p>
    <w:p w:rsidR="00812F48" w:rsidRPr="00812F48" w:rsidRDefault="00812F48" w:rsidP="00812F48">
      <w:pPr>
        <w:spacing w:after="0" w:line="240" w:lineRule="auto"/>
        <w:ind w:left="426"/>
        <w:jc w:val="both"/>
        <w:rPr>
          <w:rFonts w:ascii="Times New Roman" w:eastAsia="Times New Roman" w:hAnsi="Times New Roman" w:cs="Times New Roman"/>
          <w:sz w:val="24"/>
          <w:szCs w:val="24"/>
          <w:lang w:eastAsia="pl-PL"/>
        </w:rPr>
      </w:pPr>
    </w:p>
    <w:p w:rsidR="00812F48" w:rsidRPr="00812F48" w:rsidRDefault="002C3881" w:rsidP="00812F48">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 Wykonawca może zwracać się pisemnie do Zamawiającego o wyjaśnienie treści SIWZ. Zamawiający niezwłocznie udzieli wyjaśnień pod warunkiem, że prośba o wyjaśnienie treści SIWZ wpłynie do Zamawiającego nie później niż do końca dnia, w którym upływa połowa wyznaczonego terminu składania ofert. Jednocześnie Zamawiający prosi o przesyłanie treści pytań również w wersji elektronicznej na adres: przetargi@czestochowa.powiat.pl, </w:t>
      </w:r>
      <w:hyperlink r:id="rId11" w:history="1">
        <w:r w:rsidR="00812F48" w:rsidRPr="0068593C">
          <w:rPr>
            <w:rStyle w:val="Hipercze"/>
            <w:rFonts w:ascii="Times New Roman" w:eastAsia="Times New Roman" w:hAnsi="Times New Roman" w:cs="Times New Roman"/>
            <w:sz w:val="24"/>
            <w:szCs w:val="24"/>
            <w:lang w:eastAsia="pl-PL"/>
          </w:rPr>
          <w:t>peryga@czestochowa.powiat.pl</w:t>
        </w:r>
      </w:hyperlink>
      <w:r w:rsidRPr="00812F48">
        <w:rPr>
          <w:rFonts w:ascii="Times New Roman" w:eastAsia="Times New Roman" w:hAnsi="Times New Roman" w:cs="Times New Roman"/>
          <w:sz w:val="24"/>
          <w:szCs w:val="24"/>
          <w:lang w:eastAsia="pl-PL"/>
        </w:rPr>
        <w:t>.</w:t>
      </w:r>
    </w:p>
    <w:p w:rsidR="00812F48" w:rsidRPr="00812F48" w:rsidRDefault="00812F48" w:rsidP="00812F48">
      <w:pPr>
        <w:spacing w:after="0" w:line="240" w:lineRule="auto"/>
        <w:jc w:val="both"/>
        <w:rPr>
          <w:rFonts w:ascii="Times New Roman" w:eastAsia="Times New Roman" w:hAnsi="Times New Roman" w:cs="Times New Roman"/>
          <w:sz w:val="24"/>
          <w:szCs w:val="24"/>
          <w:lang w:eastAsia="pl-PL"/>
        </w:rPr>
      </w:pPr>
    </w:p>
    <w:p w:rsidR="00AD1AB3" w:rsidRDefault="002C3881" w:rsidP="00AD1AB3">
      <w:pPr>
        <w:numPr>
          <w:ilvl w:val="0"/>
          <w:numId w:val="8"/>
        </w:numPr>
        <w:spacing w:after="0" w:line="240" w:lineRule="auto"/>
        <w:ind w:left="426" w:hanging="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  W uzasadnionych przypadkach Zamawiający ma prawo zmiany treści Specyfikacji Istotnych Warunków Zamówienia. Zmiana może nastąpić w każdym czasie, przed upływem terminu do składania ofert. W przypadku wprowadzenia takiej zmiany, informacja o tym zostanie zamieszczona na stronie internetowej Zamawiającego – </w:t>
      </w:r>
      <w:r w:rsidRPr="00812F48">
        <w:rPr>
          <w:rFonts w:ascii="Times New Roman" w:eastAsia="Times New Roman" w:hAnsi="Times New Roman" w:cs="Times New Roman"/>
          <w:bCs/>
          <w:sz w:val="24"/>
          <w:szCs w:val="24"/>
          <w:lang w:eastAsia="pl-PL"/>
        </w:rPr>
        <w:t>www.powiat-czestochowski.4bip.pl</w:t>
      </w:r>
      <w:r w:rsidRPr="00812F48">
        <w:rPr>
          <w:rFonts w:ascii="Times New Roman" w:eastAsia="Times New Roman" w:hAnsi="Times New Roman" w:cs="Times New Roman"/>
          <w:sz w:val="24"/>
          <w:szCs w:val="24"/>
          <w:lang w:eastAsia="pl-PL"/>
        </w:rPr>
        <w:t xml:space="preserve"> a także niezwłocznie przekazana wszystkim Wykonawcom, którzy pobrali warunki SIWZ bezpośrednio u Zamawiającego.</w:t>
      </w:r>
    </w:p>
    <w:p w:rsidR="00812F48" w:rsidRPr="00812F48" w:rsidRDefault="00812F48" w:rsidP="00812F48">
      <w:pPr>
        <w:spacing w:after="0" w:line="240" w:lineRule="auto"/>
        <w:jc w:val="both"/>
        <w:rPr>
          <w:rFonts w:ascii="Times New Roman" w:eastAsia="Times New Roman" w:hAnsi="Times New Roman" w:cs="Times New Roman"/>
          <w:sz w:val="24"/>
          <w:szCs w:val="24"/>
          <w:lang w:eastAsia="pl-PL"/>
        </w:rPr>
      </w:pPr>
    </w:p>
    <w:p w:rsidR="00AD1AB3" w:rsidRPr="00812F48" w:rsidRDefault="002C3881" w:rsidP="00AD1AB3">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bCs/>
          <w:sz w:val="24"/>
          <w:szCs w:val="24"/>
          <w:lang w:eastAsia="pl-PL"/>
        </w:rPr>
        <w:t>Jeżeli w wyniku zmiany treści specyfikacji istotnych warunków zamówienia niezbędny będzie do</w:t>
      </w:r>
      <w:r w:rsidRPr="00812F48">
        <w:rPr>
          <w:rFonts w:ascii="Times New Roman" w:eastAsia="Times New Roman" w:hAnsi="Times New Roman" w:cs="Times New Roman"/>
          <w:bCs/>
          <w:sz w:val="24"/>
          <w:szCs w:val="24"/>
          <w:lang w:eastAsia="pl-PL"/>
        </w:rPr>
        <w:softHyphen/>
        <w:t>datko</w:t>
      </w:r>
      <w:r w:rsidRPr="00812F48">
        <w:rPr>
          <w:rFonts w:ascii="Times New Roman" w:eastAsia="Times New Roman" w:hAnsi="Times New Roman" w:cs="Times New Roman"/>
          <w:bCs/>
          <w:sz w:val="24"/>
          <w:szCs w:val="24"/>
          <w:lang w:eastAsia="pl-PL"/>
        </w:rPr>
        <w:softHyphen/>
        <w:t>wy czas na wprowadzenie zmian w  ofertach, Zamawiający przedłuży termin składania ofert i  poinformuje o tym wykonawców na stronie internetowej.</w:t>
      </w:r>
    </w:p>
    <w:p w:rsidR="00812F48" w:rsidRPr="00812F48" w:rsidRDefault="00812F48" w:rsidP="00812F48">
      <w:pPr>
        <w:spacing w:after="0" w:line="240" w:lineRule="auto"/>
        <w:jc w:val="both"/>
        <w:rPr>
          <w:rFonts w:ascii="Times New Roman" w:eastAsia="Times New Roman" w:hAnsi="Times New Roman" w:cs="Times New Roman"/>
          <w:sz w:val="24"/>
          <w:szCs w:val="24"/>
          <w:lang w:eastAsia="pl-PL"/>
        </w:rPr>
      </w:pPr>
    </w:p>
    <w:p w:rsidR="00AD1AB3" w:rsidRPr="00812F48" w:rsidRDefault="002C3881" w:rsidP="00AD1AB3">
      <w:pPr>
        <w:numPr>
          <w:ilvl w:val="0"/>
          <w:numId w:val="8"/>
        </w:numPr>
        <w:tabs>
          <w:tab w:val="clear" w:pos="360"/>
          <w:tab w:val="num" w:pos="426"/>
        </w:tabs>
        <w:spacing w:after="0" w:line="240" w:lineRule="auto"/>
        <w:ind w:left="426" w:hanging="426"/>
        <w:jc w:val="both"/>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 xml:space="preserve">Do kontaktowania się z Wykonawcami Zamawiający upoważnia: </w:t>
      </w:r>
    </w:p>
    <w:p w:rsidR="002C3881" w:rsidRPr="00812F48" w:rsidRDefault="002C3881" w:rsidP="002C3881">
      <w:pPr>
        <w:tabs>
          <w:tab w:val="left" w:pos="426"/>
        </w:tabs>
        <w:spacing w:after="0" w:line="240" w:lineRule="auto"/>
        <w:ind w:left="426" w:hanging="426"/>
        <w:rPr>
          <w:rFonts w:ascii="Times New Roman" w:eastAsia="Times New Roman" w:hAnsi="Times New Roman" w:cs="Times New Roman"/>
          <w:sz w:val="24"/>
          <w:szCs w:val="24"/>
          <w:lang w:eastAsia="pl-PL"/>
        </w:rPr>
      </w:pPr>
      <w:r w:rsidRPr="00812F48">
        <w:rPr>
          <w:rFonts w:ascii="Times New Roman" w:eastAsia="Times New Roman" w:hAnsi="Times New Roman" w:cs="Times New Roman"/>
          <w:sz w:val="24"/>
          <w:szCs w:val="24"/>
          <w:lang w:eastAsia="pl-PL"/>
        </w:rPr>
        <w:tab/>
        <w:t xml:space="preserve">-  Katarzyna Peryga-Kołaczyk, Dominika Ratman – Wydz. </w:t>
      </w:r>
      <w:r w:rsidRPr="00812F48">
        <w:rPr>
          <w:rFonts w:ascii="Times New Roman" w:eastAsia="Times New Roman" w:hAnsi="Times New Roman" w:cs="Times New Roman"/>
          <w:color w:val="000000"/>
          <w:sz w:val="24"/>
          <w:szCs w:val="24"/>
          <w:lang w:eastAsia="pl-PL"/>
        </w:rPr>
        <w:t>Organizacji, Rozwoju i Gospodarki Mieniem</w:t>
      </w:r>
      <w:r w:rsidRPr="00812F48">
        <w:rPr>
          <w:rFonts w:ascii="Times New Roman" w:eastAsia="Times New Roman" w:hAnsi="Times New Roman" w:cs="Times New Roman"/>
          <w:sz w:val="24"/>
          <w:szCs w:val="24"/>
          <w:lang w:eastAsia="pl-PL"/>
        </w:rPr>
        <w:t xml:space="preserve">, pok. 202, e-mail: </w:t>
      </w:r>
      <w:hyperlink r:id="rId12" w:history="1">
        <w:r w:rsidRPr="00812F48">
          <w:rPr>
            <w:rFonts w:ascii="Times New Roman" w:eastAsia="Times New Roman" w:hAnsi="Times New Roman" w:cs="Times New Roman"/>
            <w:color w:val="0000FF"/>
            <w:sz w:val="24"/>
            <w:szCs w:val="24"/>
            <w:u w:val="single"/>
            <w:lang w:eastAsia="pl-PL"/>
          </w:rPr>
          <w:t>przetargi@czestochowa.powiat.pl</w:t>
        </w:r>
      </w:hyperlink>
    </w:p>
    <w:p w:rsidR="002C3881" w:rsidRDefault="002C3881" w:rsidP="002C3881">
      <w:pPr>
        <w:tabs>
          <w:tab w:val="left" w:pos="426"/>
        </w:tabs>
        <w:spacing w:after="0" w:line="240" w:lineRule="auto"/>
        <w:ind w:left="426" w:hanging="426"/>
        <w:rPr>
          <w:rFonts w:ascii="Times New Roman" w:eastAsia="Times New Roman" w:hAnsi="Times New Roman" w:cs="Times New Roman"/>
          <w:sz w:val="20"/>
          <w:szCs w:val="20"/>
          <w:lang w:eastAsia="pl-PL"/>
        </w:rPr>
      </w:pPr>
      <w:r w:rsidRPr="002C3881">
        <w:rPr>
          <w:rFonts w:ascii="Times New Roman" w:eastAsia="Times New Roman" w:hAnsi="Times New Roman" w:cs="Times New Roman"/>
          <w:sz w:val="24"/>
          <w:szCs w:val="24"/>
          <w:lang w:eastAsia="pl-PL"/>
        </w:rPr>
        <w:t>          </w:t>
      </w:r>
      <w:r w:rsidRPr="002C3881">
        <w:rPr>
          <w:rFonts w:ascii="Times New Roman" w:eastAsia="Times New Roman" w:hAnsi="Times New Roman" w:cs="Times New Roman"/>
          <w:sz w:val="20"/>
          <w:szCs w:val="20"/>
          <w:lang w:eastAsia="pl-PL"/>
        </w:rPr>
        <w:t xml:space="preserve"> </w:t>
      </w:r>
    </w:p>
    <w:p w:rsidR="00812F48" w:rsidRDefault="00812F48" w:rsidP="002C3881">
      <w:pPr>
        <w:tabs>
          <w:tab w:val="left" w:pos="426"/>
        </w:tabs>
        <w:spacing w:after="0" w:line="240" w:lineRule="auto"/>
        <w:ind w:left="426" w:hanging="426"/>
        <w:rPr>
          <w:rFonts w:ascii="Times New Roman" w:eastAsia="Times New Roman" w:hAnsi="Times New Roman" w:cs="Times New Roman"/>
          <w:sz w:val="20"/>
          <w:szCs w:val="20"/>
          <w:lang w:eastAsia="pl-PL"/>
        </w:rPr>
      </w:pPr>
    </w:p>
    <w:p w:rsidR="00812F48" w:rsidRDefault="00812F48" w:rsidP="002C3881">
      <w:pPr>
        <w:tabs>
          <w:tab w:val="left" w:pos="426"/>
        </w:tabs>
        <w:spacing w:after="0" w:line="240" w:lineRule="auto"/>
        <w:ind w:left="426" w:hanging="426"/>
        <w:rPr>
          <w:rFonts w:ascii="Times New Roman" w:eastAsia="Times New Roman" w:hAnsi="Times New Roman" w:cs="Times New Roman"/>
          <w:sz w:val="20"/>
          <w:szCs w:val="20"/>
          <w:lang w:eastAsia="pl-PL"/>
        </w:rPr>
      </w:pPr>
    </w:p>
    <w:p w:rsidR="00812F48" w:rsidRDefault="00812F48" w:rsidP="002C3881">
      <w:pPr>
        <w:tabs>
          <w:tab w:val="left" w:pos="426"/>
        </w:tabs>
        <w:spacing w:after="0" w:line="240" w:lineRule="auto"/>
        <w:ind w:left="426" w:hanging="426"/>
        <w:rPr>
          <w:rFonts w:ascii="Times New Roman" w:eastAsia="Times New Roman" w:hAnsi="Times New Roman" w:cs="Times New Roman"/>
          <w:sz w:val="20"/>
          <w:szCs w:val="20"/>
          <w:lang w:eastAsia="pl-PL"/>
        </w:rPr>
      </w:pPr>
    </w:p>
    <w:p w:rsidR="00812F48" w:rsidRDefault="00812F48" w:rsidP="002C3881">
      <w:pPr>
        <w:tabs>
          <w:tab w:val="left" w:pos="426"/>
        </w:tabs>
        <w:spacing w:after="0" w:line="240" w:lineRule="auto"/>
        <w:ind w:left="426" w:hanging="426"/>
        <w:rPr>
          <w:rFonts w:ascii="Times New Roman" w:eastAsia="Times New Roman" w:hAnsi="Times New Roman" w:cs="Times New Roman"/>
          <w:sz w:val="20"/>
          <w:szCs w:val="20"/>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49" w:name="_Toc137824138"/>
      <w:bookmarkStart w:id="50" w:name="_Toc154823354"/>
      <w:bookmarkStart w:id="51" w:name="_Toc161806955"/>
      <w:r w:rsidRPr="002C3881">
        <w:rPr>
          <w:rFonts w:ascii="Times New Roman" w:eastAsia="Times New Roman" w:hAnsi="Times New Roman" w:cs="Times New Roman"/>
          <w:b/>
          <w:bCs/>
          <w:i/>
          <w:iCs/>
          <w:sz w:val="24"/>
          <w:szCs w:val="24"/>
          <w:lang w:eastAsia="pl-PL"/>
        </w:rPr>
        <w:lastRenderedPageBreak/>
        <w:t xml:space="preserve"> </w:t>
      </w:r>
      <w:bookmarkStart w:id="52" w:name="_Toc191867084"/>
      <w:bookmarkStart w:id="53" w:name="_Toc192580978"/>
      <w:r w:rsidRPr="002C3881">
        <w:rPr>
          <w:rFonts w:ascii="Times New Roman" w:eastAsia="Times New Roman" w:hAnsi="Times New Roman" w:cs="Times New Roman"/>
          <w:b/>
          <w:bCs/>
          <w:i/>
          <w:iCs/>
          <w:sz w:val="24"/>
          <w:szCs w:val="24"/>
          <w:lang w:eastAsia="pl-PL"/>
        </w:rPr>
        <w:t>Opis sposobu przygotowania ofert</w:t>
      </w:r>
      <w:bookmarkEnd w:id="49"/>
      <w:bookmarkEnd w:id="50"/>
      <w:bookmarkEnd w:id="51"/>
      <w:bookmarkEnd w:id="52"/>
      <w:bookmarkEnd w:id="53"/>
    </w:p>
    <w:p w:rsidR="002C3881" w:rsidRPr="002C3881" w:rsidRDefault="002C3881" w:rsidP="002C3881">
      <w:pPr>
        <w:keepNext/>
        <w:shd w:val="clear" w:color="auto" w:fill="E6E6E6"/>
        <w:tabs>
          <w:tab w:val="num" w:pos="1560"/>
        </w:tabs>
        <w:spacing w:after="0" w:line="240" w:lineRule="auto"/>
        <w:ind w:left="1560"/>
        <w:jc w:val="both"/>
        <w:outlineLvl w:val="0"/>
        <w:rPr>
          <w:rFonts w:ascii="Times New Roman" w:eastAsia="Times New Roman" w:hAnsi="Times New Roman" w:cs="Times New Roman"/>
          <w:b/>
          <w:bCs/>
          <w:i/>
          <w:iCs/>
          <w:sz w:val="24"/>
          <w:szCs w:val="24"/>
          <w:lang w:eastAsia="pl-PL"/>
        </w:rPr>
      </w:pPr>
    </w:p>
    <w:p w:rsidR="002C3881" w:rsidRPr="002C3881" w:rsidRDefault="002C3881" w:rsidP="002C3881">
      <w:pPr>
        <w:spacing w:after="0" w:line="240" w:lineRule="auto"/>
        <w:ind w:left="540" w:right="57"/>
        <w:jc w:val="both"/>
        <w:rPr>
          <w:rFonts w:ascii="Times New Roman" w:eastAsia="Times New Roman" w:hAnsi="Times New Roman" w:cs="Times New Roman"/>
          <w:b/>
          <w:bCs/>
          <w:sz w:val="24"/>
          <w:szCs w:val="24"/>
          <w:lang w:eastAsia="pl-PL"/>
        </w:rPr>
      </w:pPr>
    </w:p>
    <w:p w:rsidR="002C3881" w:rsidRPr="002C3881" w:rsidRDefault="002C3881" w:rsidP="002C3881">
      <w:pPr>
        <w:numPr>
          <w:ilvl w:val="0"/>
          <w:numId w:val="11"/>
        </w:numPr>
        <w:spacing w:after="0" w:line="240" w:lineRule="auto"/>
        <w:ind w:right="57"/>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Opakowanie i adresowanie oferty.</w:t>
      </w:r>
    </w:p>
    <w:p w:rsidR="002C3881" w:rsidRDefault="002C3881" w:rsidP="002C3881">
      <w:pPr>
        <w:spacing w:after="0" w:line="240" w:lineRule="auto"/>
        <w:ind w:left="539"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Ofertę należy umieścić w zamkniętym, nieprzezroczystym opakowaniu (np. koperta) zaadresowanym i opisanym:</w:t>
      </w:r>
    </w:p>
    <w:p w:rsidR="00812F48" w:rsidRPr="002C3881" w:rsidRDefault="00812F48" w:rsidP="002C3881">
      <w:pPr>
        <w:spacing w:after="0" w:line="240" w:lineRule="auto"/>
        <w:ind w:left="539" w:right="57"/>
        <w:jc w:val="both"/>
        <w:rPr>
          <w:rFonts w:ascii="Times New Roman" w:eastAsia="Times New Roman" w:hAnsi="Times New Roman" w:cs="Times New Roman"/>
          <w:bCs/>
          <w:sz w:val="24"/>
          <w:szCs w:val="24"/>
          <w:lang w:eastAsia="pl-PL"/>
        </w:rPr>
      </w:pPr>
    </w:p>
    <w:p w:rsidR="002C3881" w:rsidRPr="002C3881" w:rsidRDefault="002C3881" w:rsidP="002C3881">
      <w:pPr>
        <w:spacing w:after="0" w:line="240" w:lineRule="auto"/>
        <w:ind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
          <w:bCs/>
          <w:noProof/>
          <w:sz w:val="24"/>
          <w:szCs w:val="20"/>
          <w:lang w:eastAsia="pl-PL"/>
        </w:rPr>
        <mc:AlternateContent>
          <mc:Choice Requires="wps">
            <w:drawing>
              <wp:anchor distT="0" distB="0" distL="114300" distR="114300" simplePos="0" relativeHeight="251659264" behindDoc="0" locked="0" layoutInCell="1" allowOverlap="1" wp14:anchorId="3B187489" wp14:editId="343B701B">
                <wp:simplePos x="0" y="0"/>
                <wp:positionH relativeFrom="column">
                  <wp:posOffset>-595630</wp:posOffset>
                </wp:positionH>
                <wp:positionV relativeFrom="paragraph">
                  <wp:posOffset>4445</wp:posOffset>
                </wp:positionV>
                <wp:extent cx="478790" cy="40513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117" w:rsidRDefault="007F6117" w:rsidP="002C3881">
                            <w:r>
                              <w:rPr>
                                <w:noProof/>
                                <w:lang w:eastAsia="pl-PL"/>
                              </w:rPr>
                              <w:drawing>
                                <wp:inline distT="0" distB="0" distL="0" distR="0" wp14:anchorId="7C8BB8C2" wp14:editId="173BF4B9">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7" type="#_x0000_t202" style="position:absolute;left:0;text-align:left;margin-left:-46.9pt;margin-top:.35pt;width:37.7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" stroked="f">
                <v:textbox>
                  <w:txbxContent>
                    <w:p w:rsidR="007F6117" w:rsidRDefault="007F6117" w:rsidP="002C3881">
                      <w:r>
                        <w:rPr>
                          <w:noProof/>
                          <w:lang w:eastAsia="pl-PL"/>
                        </w:rPr>
                        <w:drawing>
                          <wp:inline distT="0" distB="0" distL="0" distR="0" wp14:anchorId="7C8BB8C2" wp14:editId="173BF4B9">
                            <wp:extent cx="295275" cy="314325"/>
                            <wp:effectExtent l="0" t="0" r="9525" b="9525"/>
                            <wp:docPr id="2" name="Obraz 2"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j0350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txbxContent>
                </v:textbox>
              </v:shape>
            </w:pict>
          </mc:Fallback>
        </mc:AlternateContent>
      </w:r>
      <w:r w:rsidRPr="002C3881">
        <w:rPr>
          <w:rFonts w:ascii="Times New Roman" w:eastAsia="Times New Roman" w:hAnsi="Times New Roman" w:cs="Times New Roman"/>
          <w:bCs/>
          <w:sz w:val="24"/>
          <w:szCs w:val="24"/>
          <w:lang w:eastAsia="pl-PL"/>
        </w:rPr>
        <w:t xml:space="preserve">- - - - - - - - - - - - - - - - - - - - - - - - - - - - - - - - - - - - - - - - - - - - - - - - - - - - - - - - - - - - - - - - </w:t>
      </w:r>
    </w:p>
    <w:p w:rsidR="002C3881" w:rsidRPr="002C3881" w:rsidRDefault="002C3881" w:rsidP="002C3881">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2C3881">
        <w:rPr>
          <w:rFonts w:ascii="Times New Roman" w:eastAsia="Times New Roman" w:hAnsi="Times New Roman" w:cs="Times New Roman"/>
          <w:b/>
          <w:sz w:val="24"/>
          <w:szCs w:val="24"/>
          <w:lang w:eastAsia="pl-PL"/>
        </w:rPr>
        <w:t>Nadawca:</w:t>
      </w:r>
    </w:p>
    <w:p w:rsidR="002C3881" w:rsidRPr="002C3881" w:rsidRDefault="002C3881" w:rsidP="002C3881">
      <w:pPr>
        <w:pBdr>
          <w:top w:val="single" w:sz="4" w:space="2"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864"/>
          <w:tab w:val="left" w:pos="4032"/>
        </w:tabs>
        <w:spacing w:after="0" w:line="240" w:lineRule="auto"/>
        <w:jc w:val="both"/>
        <w:rPr>
          <w:rFonts w:ascii="Times New Roman" w:eastAsia="Times New Roman" w:hAnsi="Times New Roman" w:cs="Times New Roman"/>
          <w:sz w:val="20"/>
          <w:szCs w:val="20"/>
          <w:lang w:eastAsia="pl-PL"/>
        </w:rPr>
      </w:pPr>
      <w:r w:rsidRPr="002C3881">
        <w:rPr>
          <w:rFonts w:ascii="Times New Roman" w:eastAsia="Times New Roman" w:hAnsi="Times New Roman" w:cs="Times New Roman"/>
          <w:sz w:val="20"/>
          <w:szCs w:val="20"/>
          <w:lang w:eastAsia="pl-PL"/>
        </w:rPr>
        <w:t>Nazwa i adres Wykonawcy (pieczęć).</w:t>
      </w:r>
    </w:p>
    <w:p w:rsidR="00812F48" w:rsidRDefault="002C3881" w:rsidP="002C3881">
      <w:pPr>
        <w:pBdr>
          <w:top w:val="single" w:sz="4" w:space="0" w:color="auto"/>
          <w:left w:val="single" w:sz="4" w:space="4" w:color="auto"/>
          <w:bottom w:val="single" w:sz="4" w:space="7" w:color="auto"/>
          <w:right w:val="single" w:sz="4" w:space="4" w:color="auto"/>
        </w:pBdr>
        <w:spacing w:after="0" w:line="240" w:lineRule="auto"/>
        <w:rPr>
          <w:rFonts w:ascii="Times New Roman" w:eastAsia="Times New Roman" w:hAnsi="Times New Roman" w:cs="Times New Roman"/>
          <w:b/>
          <w:sz w:val="24"/>
          <w:szCs w:val="24"/>
          <w:lang w:eastAsia="pl-PL"/>
        </w:rPr>
      </w:pPr>
      <w:r w:rsidRPr="002C3881">
        <w:rPr>
          <w:rFonts w:ascii="Times New Roman" w:eastAsia="Times New Roman" w:hAnsi="Times New Roman" w:cs="Times New Roman"/>
          <w:b/>
          <w:sz w:val="24"/>
          <w:szCs w:val="24"/>
          <w:lang w:eastAsia="pl-PL"/>
        </w:rPr>
        <w:t>Adresat:</w:t>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b/>
          <w:sz w:val="24"/>
          <w:szCs w:val="24"/>
          <w:lang w:eastAsia="pl-PL"/>
        </w:rPr>
        <w:tab/>
      </w:r>
      <w:r w:rsidRPr="002C3881">
        <w:rPr>
          <w:rFonts w:ascii="Times New Roman" w:eastAsia="Times New Roman" w:hAnsi="Times New Roman" w:cs="Times New Roman"/>
          <w:b/>
          <w:sz w:val="24"/>
          <w:szCs w:val="24"/>
          <w:lang w:eastAsia="pl-PL"/>
        </w:rPr>
        <w:tab/>
      </w:r>
    </w:p>
    <w:p w:rsidR="002C3881" w:rsidRPr="002C3881" w:rsidRDefault="002C3881" w:rsidP="00812F48">
      <w:pPr>
        <w:pBdr>
          <w:top w:val="single" w:sz="4" w:space="0" w:color="auto"/>
          <w:left w:val="single" w:sz="4" w:space="4" w:color="auto"/>
          <w:bottom w:val="single" w:sz="4" w:space="7" w:color="auto"/>
          <w:right w:val="single" w:sz="4" w:space="4" w:color="auto"/>
        </w:pBdr>
        <w:spacing w:after="0" w:line="240" w:lineRule="auto"/>
        <w:jc w:val="center"/>
        <w:rPr>
          <w:rFonts w:ascii="Times New Roman" w:eastAsia="Times New Roman" w:hAnsi="Times New Roman" w:cs="Times New Roman"/>
          <w:b/>
          <w:sz w:val="24"/>
          <w:szCs w:val="24"/>
          <w:lang w:eastAsia="pl-PL"/>
        </w:rPr>
      </w:pPr>
      <w:r w:rsidRPr="002C3881">
        <w:rPr>
          <w:rFonts w:ascii="Times New Roman" w:eastAsia="Times New Roman" w:hAnsi="Times New Roman" w:cs="Times New Roman"/>
          <w:b/>
          <w:sz w:val="24"/>
          <w:szCs w:val="24"/>
          <w:lang w:eastAsia="pl-PL"/>
        </w:rPr>
        <w:t>Powiat Częstochowski</w:t>
      </w: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b/>
          <w:sz w:val="24"/>
          <w:szCs w:val="24"/>
          <w:lang w:eastAsia="pl-PL"/>
        </w:rPr>
      </w:pPr>
      <w:r w:rsidRPr="002C3881">
        <w:rPr>
          <w:rFonts w:ascii="Times New Roman" w:eastAsia="Times New Roman" w:hAnsi="Times New Roman" w:cs="Times New Roman"/>
          <w:b/>
          <w:sz w:val="24"/>
          <w:szCs w:val="24"/>
          <w:lang w:eastAsia="pl-PL"/>
        </w:rPr>
        <w:tab/>
        <w:t>ul. Jana III Sobieskiego 9, 42-200 Częstochowa</w:t>
      </w: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284"/>
        </w:tabs>
        <w:spacing w:after="0" w:line="240" w:lineRule="auto"/>
        <w:jc w:val="center"/>
        <w:rPr>
          <w:rFonts w:ascii="Times New Roman" w:eastAsia="Times New Roman" w:hAnsi="Times New Roman" w:cs="Times New Roman"/>
          <w:sz w:val="16"/>
          <w:szCs w:val="16"/>
          <w:lang w:eastAsia="pl-PL"/>
        </w:rPr>
      </w:pPr>
    </w:p>
    <w:p w:rsidR="002C3881" w:rsidRDefault="00812F48" w:rsidP="002C3881">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r>
        <w:rPr>
          <w:rFonts w:ascii="Times New Roman" w:eastAsia="Times New Roman" w:hAnsi="Times New Roman" w:cs="Times New Roman"/>
          <w:bCs/>
          <w:sz w:val="28"/>
          <w:szCs w:val="28"/>
          <w:lang w:eastAsia="pl-PL"/>
        </w:rPr>
        <w:t>OFERTA na</w:t>
      </w:r>
      <w:r w:rsidR="002C3881" w:rsidRPr="002C3881">
        <w:rPr>
          <w:rFonts w:ascii="Times New Roman" w:eastAsia="Times New Roman" w:hAnsi="Times New Roman" w:cs="Times New Roman"/>
          <w:bCs/>
          <w:sz w:val="28"/>
          <w:szCs w:val="28"/>
          <w:lang w:eastAsia="pl-PL"/>
        </w:rPr>
        <w:t xml:space="preserve">: </w:t>
      </w:r>
    </w:p>
    <w:p w:rsidR="00812F48" w:rsidRPr="002C3881" w:rsidRDefault="00812F48" w:rsidP="002C3881">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Cs/>
          <w:sz w:val="28"/>
          <w:szCs w:val="28"/>
          <w:lang w:eastAsia="pl-PL"/>
        </w:rPr>
      </w:pP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Calibri" w:hAnsi="Times New Roman" w:cs="Times New Roman"/>
          <w:b/>
          <w:sz w:val="28"/>
          <w:szCs w:val="28"/>
        </w:rPr>
      </w:pPr>
      <w:r w:rsidRPr="002C3881">
        <w:rPr>
          <w:rFonts w:ascii="Times New Roman" w:hAnsi="Times New Roman" w:cs="Times New Roman"/>
          <w:b/>
          <w:bCs/>
          <w:sz w:val="28"/>
          <w:szCs w:val="28"/>
        </w:rPr>
        <w:t>„</w:t>
      </w:r>
      <w:r w:rsidR="0083029E">
        <w:rPr>
          <w:rFonts w:ascii="Times New Roman" w:hAnsi="Times New Roman" w:cs="Times New Roman"/>
          <w:b/>
          <w:bCs/>
          <w:sz w:val="28"/>
          <w:szCs w:val="28"/>
        </w:rPr>
        <w:t xml:space="preserve">Zakup </w:t>
      </w:r>
      <w:r w:rsidR="00396272">
        <w:rPr>
          <w:rFonts w:ascii="Times New Roman" w:eastAsia="Calibri" w:hAnsi="Times New Roman" w:cs="Times New Roman"/>
          <w:b/>
          <w:sz w:val="28"/>
          <w:szCs w:val="28"/>
        </w:rPr>
        <w:t>energii elektrycznej na potrzeby jednostek organizacyjnych Powiatu Częstochowskiego</w:t>
      </w:r>
      <w:r w:rsidRPr="002C3881">
        <w:rPr>
          <w:rFonts w:ascii="Times New Roman" w:eastAsia="Calibri" w:hAnsi="Times New Roman" w:cs="Times New Roman"/>
          <w:b/>
          <w:sz w:val="28"/>
          <w:szCs w:val="28"/>
        </w:rPr>
        <w:t>”</w:t>
      </w: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sz w:val="28"/>
          <w:szCs w:val="28"/>
          <w:lang w:eastAsia="pl-PL"/>
        </w:rPr>
      </w:pP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8"/>
          <w:szCs w:val="28"/>
          <w:lang w:eastAsia="pl-PL"/>
        </w:rPr>
      </w:pPr>
      <w:r w:rsidRPr="002C3881">
        <w:rPr>
          <w:rFonts w:ascii="Times New Roman" w:eastAsia="Times New Roman" w:hAnsi="Times New Roman" w:cs="Times New Roman"/>
          <w:sz w:val="24"/>
          <w:szCs w:val="20"/>
          <w:lang w:eastAsia="pl-PL"/>
        </w:rPr>
        <w:t>znak postępowania:</w:t>
      </w:r>
      <w:r w:rsidR="00396272">
        <w:rPr>
          <w:rFonts w:ascii="Times New Roman" w:eastAsia="Times New Roman" w:hAnsi="Times New Roman" w:cs="Times New Roman"/>
          <w:b/>
          <w:sz w:val="24"/>
          <w:szCs w:val="20"/>
          <w:lang w:eastAsia="pl-PL"/>
        </w:rPr>
        <w:t xml:space="preserve"> OK.272.7</w:t>
      </w:r>
      <w:r w:rsidR="00CD1949">
        <w:rPr>
          <w:rFonts w:ascii="Times New Roman" w:eastAsia="Times New Roman" w:hAnsi="Times New Roman" w:cs="Times New Roman"/>
          <w:b/>
          <w:sz w:val="24"/>
          <w:szCs w:val="20"/>
          <w:lang w:eastAsia="pl-PL"/>
        </w:rPr>
        <w:t>2</w:t>
      </w:r>
      <w:r w:rsidRPr="002C3881">
        <w:rPr>
          <w:rFonts w:ascii="Times New Roman" w:eastAsia="Times New Roman" w:hAnsi="Times New Roman" w:cs="Times New Roman"/>
          <w:b/>
          <w:sz w:val="24"/>
          <w:szCs w:val="20"/>
          <w:lang w:eastAsia="pl-PL"/>
        </w:rPr>
        <w:t>.2016</w:t>
      </w: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sz w:val="24"/>
          <w:szCs w:val="24"/>
          <w:lang w:eastAsia="pl-PL"/>
        </w:rPr>
      </w:pPr>
    </w:p>
    <w:p w:rsidR="002C3881" w:rsidRPr="002C3881" w:rsidRDefault="002C3881" w:rsidP="002C3881">
      <w:pPr>
        <w:pBdr>
          <w:top w:val="single" w:sz="4" w:space="0" w:color="auto"/>
          <w:left w:val="single" w:sz="4" w:space="4" w:color="auto"/>
          <w:bottom w:val="single" w:sz="4" w:space="7" w:color="auto"/>
          <w:right w:val="single" w:sz="4" w:space="4" w:color="auto"/>
        </w:pBdr>
        <w:tabs>
          <w:tab w:val="left" w:pos="6300"/>
        </w:tabs>
        <w:spacing w:after="0" w:line="240" w:lineRule="auto"/>
        <w:jc w:val="center"/>
        <w:rPr>
          <w:rFonts w:ascii="Times New Roman" w:eastAsia="Times New Roman" w:hAnsi="Times New Roman" w:cs="Times New Roman"/>
          <w:b/>
          <w:bCs/>
          <w:color w:val="FF0000"/>
          <w:sz w:val="24"/>
          <w:szCs w:val="24"/>
          <w:lang w:eastAsia="pl-PL"/>
        </w:rPr>
      </w:pPr>
      <w:r w:rsidRPr="002C3881">
        <w:rPr>
          <w:rFonts w:ascii="Times New Roman" w:eastAsia="Times New Roman" w:hAnsi="Times New Roman" w:cs="Times New Roman"/>
          <w:bCs/>
          <w:lang w:eastAsia="pl-PL"/>
        </w:rPr>
        <w:t>NIE OTWIERAĆ PRZED TERMINEM OTWARCIA OFERT:</w:t>
      </w:r>
      <w:r w:rsidRPr="002C3881">
        <w:rPr>
          <w:rFonts w:ascii="Times New Roman" w:eastAsia="Times New Roman" w:hAnsi="Times New Roman" w:cs="Times New Roman"/>
          <w:b/>
          <w:bCs/>
          <w:lang w:eastAsia="pl-PL"/>
        </w:rPr>
        <w:t xml:space="preserve">  </w:t>
      </w:r>
      <w:r w:rsidR="00396272">
        <w:rPr>
          <w:rFonts w:ascii="Times New Roman" w:eastAsia="Times New Roman" w:hAnsi="Times New Roman" w:cs="Times New Roman"/>
          <w:b/>
          <w:bCs/>
          <w:sz w:val="24"/>
          <w:szCs w:val="24"/>
          <w:lang w:eastAsia="pl-PL"/>
        </w:rPr>
        <w:t>1</w:t>
      </w:r>
      <w:r w:rsidR="006F1CB2">
        <w:rPr>
          <w:rFonts w:ascii="Times New Roman" w:eastAsia="Times New Roman" w:hAnsi="Times New Roman" w:cs="Times New Roman"/>
          <w:b/>
          <w:bCs/>
          <w:sz w:val="24"/>
          <w:szCs w:val="24"/>
          <w:lang w:eastAsia="pl-PL"/>
        </w:rPr>
        <w:t>4</w:t>
      </w:r>
      <w:r w:rsidRPr="002C3881">
        <w:rPr>
          <w:rFonts w:ascii="Times New Roman" w:eastAsia="Times New Roman" w:hAnsi="Times New Roman" w:cs="Times New Roman"/>
          <w:b/>
          <w:bCs/>
          <w:sz w:val="24"/>
          <w:szCs w:val="24"/>
          <w:lang w:eastAsia="pl-PL"/>
        </w:rPr>
        <w:t>.1</w:t>
      </w:r>
      <w:r w:rsidR="00396272">
        <w:rPr>
          <w:rFonts w:ascii="Times New Roman" w:eastAsia="Times New Roman" w:hAnsi="Times New Roman" w:cs="Times New Roman"/>
          <w:b/>
          <w:bCs/>
          <w:sz w:val="24"/>
          <w:szCs w:val="24"/>
          <w:lang w:eastAsia="pl-PL"/>
        </w:rPr>
        <w:t>1</w:t>
      </w:r>
      <w:r w:rsidRPr="002C3881">
        <w:rPr>
          <w:rFonts w:ascii="Times New Roman" w:eastAsia="Times New Roman" w:hAnsi="Times New Roman" w:cs="Times New Roman"/>
          <w:b/>
          <w:bCs/>
          <w:color w:val="000000"/>
          <w:sz w:val="24"/>
          <w:szCs w:val="24"/>
          <w:lang w:eastAsia="pl-PL"/>
        </w:rPr>
        <w:t>.2016 r</w:t>
      </w:r>
      <w:r w:rsidRPr="002C3881">
        <w:rPr>
          <w:rFonts w:ascii="Times New Roman" w:eastAsia="Times New Roman" w:hAnsi="Times New Roman" w:cs="Times New Roman"/>
          <w:b/>
          <w:bCs/>
          <w:sz w:val="24"/>
          <w:szCs w:val="24"/>
          <w:lang w:eastAsia="pl-PL"/>
        </w:rPr>
        <w:t>. godz. 12:00</w:t>
      </w:r>
    </w:p>
    <w:p w:rsidR="002C3881" w:rsidRPr="002C3881" w:rsidRDefault="002C3881" w:rsidP="002C3881">
      <w:pPr>
        <w:shd w:val="clear" w:color="auto" w:fill="FFFFFF"/>
        <w:tabs>
          <w:tab w:val="left" w:leader="dot" w:pos="5760"/>
          <w:tab w:val="left" w:leader="dot" w:pos="8100"/>
        </w:tabs>
        <w:autoSpaceDE w:val="0"/>
        <w:autoSpaceDN w:val="0"/>
        <w:spacing w:after="0" w:line="240" w:lineRule="auto"/>
        <w:jc w:val="both"/>
        <w:rPr>
          <w:rFonts w:ascii="Univers-PL" w:eastAsia="Times New Roman" w:hAnsi="Univers-PL" w:cs="Times New Roman"/>
          <w:b/>
          <w:sz w:val="19"/>
          <w:szCs w:val="24"/>
          <w:lang w:eastAsia="pl-PL"/>
        </w:rPr>
      </w:pPr>
      <w:r w:rsidRPr="002C3881">
        <w:rPr>
          <w:rFonts w:ascii="Univers-PL" w:eastAsia="Times New Roman" w:hAnsi="Univers-PL" w:cs="Times New Roman"/>
          <w:noProof/>
          <w:sz w:val="19"/>
          <w:szCs w:val="19"/>
          <w:lang w:eastAsia="pl-PL"/>
        </w:rPr>
        <mc:AlternateContent>
          <mc:Choice Requires="wps">
            <w:drawing>
              <wp:anchor distT="0" distB="0" distL="114300" distR="114300" simplePos="0" relativeHeight="251660288" behindDoc="0" locked="0" layoutInCell="1" allowOverlap="1" wp14:anchorId="67488875" wp14:editId="64A7E9BC">
                <wp:simplePos x="0" y="0"/>
                <wp:positionH relativeFrom="column">
                  <wp:posOffset>-528955</wp:posOffset>
                </wp:positionH>
                <wp:positionV relativeFrom="paragraph">
                  <wp:posOffset>74930</wp:posOffset>
                </wp:positionV>
                <wp:extent cx="506730" cy="424815"/>
                <wp:effectExtent l="0" t="0" r="7620" b="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424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117" w:rsidRDefault="007F6117" w:rsidP="002C3881">
                            <w:r>
                              <w:rPr>
                                <w:noProof/>
                                <w:lang w:eastAsia="pl-PL"/>
                              </w:rPr>
                              <w:drawing>
                                <wp:inline distT="0" distB="0" distL="0" distR="0" wp14:anchorId="06D292B7" wp14:editId="5753260F">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8" type="#_x0000_t202" style="position:absolute;left:0;text-align:left;margin-left:-41.65pt;margin-top:5.9pt;width:39.9pt;height: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" stroked="f">
                <v:textbox>
                  <w:txbxContent>
                    <w:p w:rsidR="007F6117" w:rsidRDefault="007F6117" w:rsidP="002C3881">
                      <w:r>
                        <w:rPr>
                          <w:noProof/>
                          <w:lang w:eastAsia="pl-PL"/>
                        </w:rPr>
                        <w:drawing>
                          <wp:inline distT="0" distB="0" distL="0" distR="0" wp14:anchorId="06D292B7" wp14:editId="5753260F">
                            <wp:extent cx="323850" cy="333375"/>
                            <wp:effectExtent l="0" t="0" r="0" b="9525"/>
                            <wp:docPr id="4" name="Obraz 4" descr="j035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j0350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333375"/>
                                    </a:xfrm>
                                    <a:prstGeom prst="rect">
                                      <a:avLst/>
                                    </a:prstGeom>
                                    <a:noFill/>
                                    <a:ln>
                                      <a:noFill/>
                                    </a:ln>
                                  </pic:spPr>
                                </pic:pic>
                              </a:graphicData>
                            </a:graphic>
                          </wp:inline>
                        </w:drawing>
                      </w:r>
                    </w:p>
                  </w:txbxContent>
                </v:textbox>
              </v:shape>
            </w:pict>
          </mc:Fallback>
        </mc:AlternateContent>
      </w:r>
      <w:r w:rsidRPr="002C3881">
        <w:rPr>
          <w:rFonts w:ascii="Univers-PL" w:eastAsia="Times New Roman" w:hAnsi="Univers-PL" w:cs="Times New Roman"/>
          <w:b/>
          <w:sz w:val="19"/>
          <w:szCs w:val="24"/>
          <w:lang w:eastAsia="pl-PL"/>
        </w:rPr>
        <w:t xml:space="preserve">- - - - - - - - - - - - - - - - - - - - - - - - - - - - - - - - - - - - - - - - </w:t>
      </w:r>
    </w:p>
    <w:p w:rsidR="00812F48" w:rsidRDefault="00812F48" w:rsidP="00812F48">
      <w:pPr>
        <w:spacing w:after="0" w:line="240" w:lineRule="auto"/>
        <w:ind w:left="540" w:right="57"/>
        <w:jc w:val="both"/>
        <w:rPr>
          <w:rFonts w:ascii="Times New Roman" w:eastAsia="Times New Roman" w:hAnsi="Times New Roman" w:cs="Times New Roman"/>
          <w:b/>
          <w:bCs/>
          <w:sz w:val="24"/>
          <w:szCs w:val="24"/>
          <w:lang w:eastAsia="pl-PL"/>
        </w:rPr>
      </w:pPr>
    </w:p>
    <w:p w:rsidR="002C3881" w:rsidRPr="002C3881" w:rsidRDefault="002C3881" w:rsidP="002C3881">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Podpisy.</w:t>
      </w:r>
    </w:p>
    <w:p w:rsidR="002C3881" w:rsidRPr="002C3881" w:rsidRDefault="002C3881" w:rsidP="002C3881">
      <w:pPr>
        <w:spacing w:after="0" w:line="240" w:lineRule="auto"/>
        <w:ind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Oferta i oświadczenia muszą być podpisane przez:</w:t>
      </w:r>
    </w:p>
    <w:p w:rsidR="002C3881" w:rsidRPr="002C3881" w:rsidRDefault="002C3881" w:rsidP="002C3881">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
          <w:bCs/>
          <w:sz w:val="24"/>
          <w:szCs w:val="24"/>
          <w:lang w:eastAsia="pl-PL"/>
        </w:rPr>
        <w:t>osobę/osoby upoważnione do reprezentowania Wykonawcy/Wykonawców</w:t>
      </w:r>
      <w:r w:rsidRPr="002C3881">
        <w:rPr>
          <w:rFonts w:ascii="Times New Roman" w:eastAsia="Times New Roman" w:hAnsi="Times New Roman" w:cs="Times New Roman"/>
          <w:bCs/>
          <w:sz w:val="24"/>
          <w:szCs w:val="24"/>
          <w:lang w:eastAsia="pl-PL"/>
        </w:rPr>
        <w:t xml:space="preserve"> w obrocie prawnym zgodnie z danymi ujawnionymi w KRS – rejestrze przedsiębiorców albo w ewidencji działalności gospodarczej lub Pełnomocnika,</w:t>
      </w:r>
    </w:p>
    <w:p w:rsidR="002C3881" w:rsidRPr="002C3881" w:rsidRDefault="002C3881" w:rsidP="002C3881">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 xml:space="preserve">w przypadku składania wspólnej oferty przez dwóch lub więcej Wykonawców </w:t>
      </w:r>
      <w:r w:rsidRPr="002C3881">
        <w:rPr>
          <w:rFonts w:ascii="Times New Roman" w:eastAsia="Times New Roman" w:hAnsi="Times New Roman" w:cs="Times New Roman"/>
          <w:b/>
          <w:bCs/>
          <w:sz w:val="24"/>
          <w:szCs w:val="24"/>
          <w:lang w:eastAsia="pl-PL"/>
        </w:rPr>
        <w:t>przez osobę/osoby posiadające Pełnomocnictwo</w:t>
      </w:r>
      <w:r w:rsidRPr="002C3881">
        <w:rPr>
          <w:rFonts w:ascii="Times New Roman" w:eastAsia="Times New Roman" w:hAnsi="Times New Roman" w:cs="Times New Roman"/>
          <w:bCs/>
          <w:sz w:val="24"/>
          <w:szCs w:val="24"/>
          <w:lang w:eastAsia="pl-PL"/>
        </w:rPr>
        <w:t>.</w:t>
      </w:r>
    </w:p>
    <w:p w:rsidR="00AD1AB3" w:rsidRDefault="002C3881" w:rsidP="00AD1AB3">
      <w:pPr>
        <w:numPr>
          <w:ilvl w:val="0"/>
          <w:numId w:val="12"/>
        </w:numPr>
        <w:spacing w:after="0" w:line="240" w:lineRule="auto"/>
        <w:ind w:left="1080" w:right="57" w:hanging="540"/>
        <w:jc w:val="both"/>
        <w:rPr>
          <w:rFonts w:ascii="Times New Roman" w:eastAsia="Times New Roman" w:hAnsi="Times New Roman" w:cs="Times New Roman"/>
          <w:bCs/>
          <w:sz w:val="24"/>
          <w:szCs w:val="24"/>
          <w:lang w:eastAsia="pl-PL"/>
        </w:rPr>
      </w:pPr>
      <w:r w:rsidRPr="00AD1AB3">
        <w:rPr>
          <w:rFonts w:ascii="Times New Roman" w:eastAsia="Times New Roman" w:hAnsi="Times New Roman" w:cs="Times New Roman"/>
          <w:bCs/>
          <w:sz w:val="24"/>
          <w:szCs w:val="24"/>
          <w:lang w:eastAsia="pl-PL"/>
        </w:rPr>
        <w:t>Jeśli osoba podpisująca ofertę działa na podstawie pełnomocnictwa to pełnomocnictwo to musi w swej treści jednoznacznie wskazywać uprawnienie do podpisania oferty. Pełnomocnictwo musi zostać dołączone do oferty w formie oryginału lub kopi poświadczonej za zgodność z oryginałem przez notariusza.</w:t>
      </w:r>
    </w:p>
    <w:p w:rsidR="00812F48" w:rsidRPr="00AD1AB3" w:rsidRDefault="00812F48" w:rsidP="00812F48">
      <w:pPr>
        <w:spacing w:after="0" w:line="240" w:lineRule="auto"/>
        <w:ind w:left="1080" w:right="57"/>
        <w:jc w:val="both"/>
        <w:rPr>
          <w:rFonts w:ascii="Times New Roman" w:eastAsia="Times New Roman" w:hAnsi="Times New Roman" w:cs="Times New Roman"/>
          <w:bCs/>
          <w:sz w:val="24"/>
          <w:szCs w:val="24"/>
          <w:lang w:eastAsia="pl-PL"/>
        </w:rPr>
      </w:pPr>
    </w:p>
    <w:p w:rsidR="002C3881" w:rsidRPr="002C3881" w:rsidRDefault="002C3881" w:rsidP="002C3881">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Forma dokumentów i oświadczeń.</w:t>
      </w:r>
    </w:p>
    <w:p w:rsidR="002C3881" w:rsidRPr="002C3881" w:rsidRDefault="002C3881" w:rsidP="002C3881">
      <w:pPr>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2C3881">
        <w:rPr>
          <w:rFonts w:ascii="Times New Roman" w:eastAsia="Times New Roman" w:hAnsi="Times New Roman" w:cs="Times New Roman"/>
          <w:color w:val="000000"/>
          <w:sz w:val="24"/>
          <w:szCs w:val="24"/>
          <w:lang w:eastAsia="pl-PL"/>
        </w:rPr>
        <w:t xml:space="preserve">Dokumenty i oświadczenia dołączone do oferty składa się w formie oryginałów lub kserokopii poświadczonej za zgodność z oryginałem przez Wykonawcę lub Pełnomocnika, </w:t>
      </w:r>
    </w:p>
    <w:p w:rsidR="00AD1AB3" w:rsidRDefault="002C3881" w:rsidP="00AD1AB3">
      <w:pPr>
        <w:numPr>
          <w:ilvl w:val="0"/>
          <w:numId w:val="13"/>
        </w:numPr>
        <w:spacing w:after="0" w:line="240" w:lineRule="auto"/>
        <w:jc w:val="both"/>
        <w:rPr>
          <w:rFonts w:ascii="Times New Roman" w:eastAsia="Times New Roman" w:hAnsi="Times New Roman" w:cs="Times New Roman"/>
          <w:color w:val="000000"/>
          <w:sz w:val="24"/>
          <w:szCs w:val="24"/>
          <w:lang w:eastAsia="pl-PL"/>
        </w:rPr>
      </w:pPr>
      <w:r w:rsidRPr="00AD1AB3">
        <w:rPr>
          <w:rFonts w:ascii="Times New Roman" w:eastAsia="Times New Roman" w:hAnsi="Times New Roman" w:cs="Times New Roman"/>
          <w:color w:val="000000"/>
          <w:sz w:val="24"/>
          <w:szCs w:val="24"/>
          <w:lang w:eastAsia="pl-PL"/>
        </w:rPr>
        <w:t>W przypadku dokumentów lub oświadczeń sporządzonych w językach obcych należy dołączyć tłumaczenie na język polski poświadczone przez Wykonawcę.</w:t>
      </w:r>
    </w:p>
    <w:p w:rsidR="00812F48" w:rsidRPr="00AD1AB3" w:rsidRDefault="00812F48" w:rsidP="00812F48">
      <w:pPr>
        <w:spacing w:after="0" w:line="240" w:lineRule="auto"/>
        <w:ind w:left="720"/>
        <w:jc w:val="both"/>
        <w:rPr>
          <w:rFonts w:ascii="Times New Roman" w:eastAsia="Times New Roman" w:hAnsi="Times New Roman" w:cs="Times New Roman"/>
          <w:color w:val="000000"/>
          <w:sz w:val="24"/>
          <w:szCs w:val="24"/>
          <w:lang w:eastAsia="pl-PL"/>
        </w:rPr>
      </w:pPr>
    </w:p>
    <w:p w:rsidR="002C3881" w:rsidRPr="002C3881" w:rsidRDefault="002C3881" w:rsidP="002C3881">
      <w:pPr>
        <w:numPr>
          <w:ilvl w:val="0"/>
          <w:numId w:val="11"/>
        </w:numPr>
        <w:spacing w:after="0" w:line="240" w:lineRule="auto"/>
        <w:ind w:right="57"/>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Tajemnica przedsiębiorstwa:</w:t>
      </w:r>
    </w:p>
    <w:p w:rsidR="002C3881" w:rsidRPr="00FE4EB5" w:rsidRDefault="002C3881" w:rsidP="00FE4EB5">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FE4EB5">
        <w:rPr>
          <w:rFonts w:ascii="Times New Roman" w:eastAsia="Times New Roman" w:hAnsi="Times New Roman" w:cs="Times New Roman"/>
          <w:bCs/>
          <w:sz w:val="24"/>
          <w:szCs w:val="24"/>
          <w:lang w:eastAsia="pl-PL"/>
        </w:rPr>
        <w:t>jeżeli według Wykonawcy oferta będzie zawierała informacje objęte tajemnicą jego przedsiębiorstwa w rozumieniu przepisów ustawy o zwalczaniu nieuczc</w:t>
      </w:r>
      <w:r w:rsidR="00FE4EB5" w:rsidRPr="00FE4EB5">
        <w:rPr>
          <w:rFonts w:ascii="Times New Roman" w:eastAsia="Times New Roman" w:hAnsi="Times New Roman" w:cs="Times New Roman"/>
          <w:bCs/>
          <w:sz w:val="24"/>
          <w:szCs w:val="24"/>
          <w:lang w:eastAsia="pl-PL"/>
        </w:rPr>
        <w:t xml:space="preserve">iwej konkurencji - </w:t>
      </w:r>
      <w:r w:rsidRPr="00FE4EB5">
        <w:rPr>
          <w:rFonts w:ascii="Times New Roman" w:eastAsia="Times New Roman" w:hAnsi="Times New Roman" w:cs="Times New Roman"/>
          <w:bCs/>
          <w:sz w:val="24"/>
          <w:szCs w:val="24"/>
          <w:lang w:eastAsia="pl-PL"/>
        </w:rPr>
        <w:t xml:space="preserve">muszą być oznaczone klauzulą NIE UDOSTĘPNIAĆ – TAJEMNICA PRZEDSIĘBIORSTWA. Zaleca się umieścić takie dokumenty na </w:t>
      </w:r>
      <w:r w:rsidRPr="00FE4EB5">
        <w:rPr>
          <w:rFonts w:ascii="Times New Roman" w:eastAsia="Times New Roman" w:hAnsi="Times New Roman" w:cs="Times New Roman"/>
          <w:bCs/>
          <w:sz w:val="24"/>
          <w:szCs w:val="24"/>
          <w:lang w:eastAsia="pl-PL"/>
        </w:rPr>
        <w:lastRenderedPageBreak/>
        <w:t>końcu oferty (ostatnie strony w ofercie lub osobno</w:t>
      </w:r>
      <w:r w:rsidR="00FE4EB5" w:rsidRPr="00FE4EB5">
        <w:rPr>
          <w:rFonts w:ascii="Times New Roman" w:eastAsia="Times New Roman" w:hAnsi="Times New Roman" w:cs="Times New Roman"/>
          <w:bCs/>
          <w:sz w:val="24"/>
          <w:szCs w:val="24"/>
          <w:lang w:eastAsia="pl-PL"/>
        </w:rPr>
        <w:t xml:space="preserve"> lub </w:t>
      </w:r>
      <w:r w:rsidR="00FE4EB5" w:rsidRPr="00FE4EB5">
        <w:rPr>
          <w:rFonts w:ascii="Times New Roman" w:hAnsi="Times New Roman" w:cs="Times New Roman"/>
          <w:sz w:val="24"/>
          <w:szCs w:val="24"/>
        </w:rPr>
        <w:t>umieścić w oddzielnej kopercie wewnątrz opakowania oferty, oznaczonej napisem: Informacje stanowiące tajemnicę przedsiębiorstwa.</w:t>
      </w:r>
      <w:r w:rsidRPr="00FE4EB5">
        <w:rPr>
          <w:rFonts w:ascii="Times New Roman" w:eastAsia="Times New Roman" w:hAnsi="Times New Roman" w:cs="Times New Roman"/>
          <w:bCs/>
          <w:sz w:val="24"/>
          <w:szCs w:val="24"/>
          <w:lang w:eastAsia="pl-PL"/>
        </w:rPr>
        <w:t xml:space="preserve"> Zgodnie z art. 8 ust. 3 ustawy </w:t>
      </w:r>
      <w:proofErr w:type="spellStart"/>
      <w:r w:rsidRPr="00FE4EB5">
        <w:rPr>
          <w:rFonts w:ascii="Times New Roman" w:eastAsia="Times New Roman" w:hAnsi="Times New Roman" w:cs="Times New Roman"/>
          <w:bCs/>
          <w:sz w:val="24"/>
          <w:szCs w:val="24"/>
          <w:lang w:eastAsia="pl-PL"/>
        </w:rPr>
        <w:t>Pzp</w:t>
      </w:r>
      <w:proofErr w:type="spellEnd"/>
      <w:r w:rsidRPr="00FE4EB5">
        <w:rPr>
          <w:rFonts w:ascii="Times New Roman" w:eastAsia="Times New Roman" w:hAnsi="Times New Roman" w:cs="Times New Roman"/>
          <w:bCs/>
          <w:sz w:val="24"/>
          <w:szCs w:val="24"/>
          <w:lang w:eastAsia="pl-PL"/>
        </w:rPr>
        <w:t xml:space="preserve"> wykonawca wraz z zastrzeżeniem musi wykazać, iż zastrzeżone informacje stanowią tajemnicę przedsiębiorstwa. </w:t>
      </w:r>
    </w:p>
    <w:p w:rsidR="002C3881" w:rsidRDefault="002C3881" w:rsidP="002C3881">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zastrzeżenie informacji, danych, dokumentów lub oświadczeń nie stanowiących tajemnicy przedsiębiorstwa w rozumieniu przepisów o nieuczciwej konkurencji spowoduje ich odtajnienie.</w:t>
      </w:r>
    </w:p>
    <w:p w:rsidR="00AD1AB3" w:rsidRPr="00812F48" w:rsidRDefault="00FE4EB5" w:rsidP="00AD1AB3">
      <w:pPr>
        <w:numPr>
          <w:ilvl w:val="0"/>
          <w:numId w:val="14"/>
        </w:numPr>
        <w:spacing w:after="0" w:line="240" w:lineRule="auto"/>
        <w:ind w:left="1080" w:right="57" w:hanging="540"/>
        <w:jc w:val="both"/>
        <w:rPr>
          <w:rFonts w:ascii="Times New Roman" w:eastAsia="Times New Roman" w:hAnsi="Times New Roman" w:cs="Times New Roman"/>
          <w:bCs/>
          <w:sz w:val="24"/>
          <w:szCs w:val="24"/>
          <w:lang w:eastAsia="pl-PL"/>
        </w:rPr>
      </w:pPr>
      <w:r w:rsidRPr="00AD1AB3">
        <w:rPr>
          <w:rFonts w:ascii="Times New Roman" w:eastAsia="Times New Roman" w:hAnsi="Times New Roman"/>
          <w:sz w:val="24"/>
          <w:szCs w:val="24"/>
        </w:rPr>
        <w:t xml:space="preserve">Wykonawca nie może zastrzec informacji, o których mowa </w:t>
      </w:r>
      <w:r w:rsidRPr="00AD1AB3">
        <w:rPr>
          <w:rFonts w:ascii="Times New Roman" w:eastAsia="Times New Roman" w:hAnsi="Times New Roman"/>
          <w:sz w:val="24"/>
          <w:szCs w:val="24"/>
        </w:rPr>
        <w:br/>
        <w:t>w art. 86 ust. 4 ustawy Prawo zamówień publicznych.</w:t>
      </w:r>
    </w:p>
    <w:p w:rsidR="00812F48" w:rsidRPr="00AD1AB3" w:rsidRDefault="00812F48" w:rsidP="00812F48">
      <w:pPr>
        <w:spacing w:after="0" w:line="240" w:lineRule="auto"/>
        <w:ind w:left="1080" w:right="57"/>
        <w:jc w:val="both"/>
        <w:rPr>
          <w:rFonts w:ascii="Times New Roman" w:eastAsia="Times New Roman" w:hAnsi="Times New Roman" w:cs="Times New Roman"/>
          <w:bCs/>
          <w:sz w:val="24"/>
          <w:szCs w:val="24"/>
          <w:lang w:eastAsia="pl-PL"/>
        </w:rPr>
      </w:pPr>
    </w:p>
    <w:p w:rsidR="002C3881" w:rsidRPr="002C3881" w:rsidRDefault="002C3881" w:rsidP="002C3881">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Informacje pozostałe:</w:t>
      </w:r>
    </w:p>
    <w:p w:rsidR="002C3881" w:rsidRPr="002C3881" w:rsidRDefault="002C3881" w:rsidP="002C3881">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Wykonawca ponosi wszelkie koszty związane z przygotowaniem i złożeniem oferty,</w:t>
      </w:r>
    </w:p>
    <w:p w:rsidR="002C3881" w:rsidRPr="002C3881" w:rsidRDefault="002C3881" w:rsidP="002C3881">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Wykonawca może złożyć tylko jedną ofertę przygotowaną według wymagań określonych w niniejszej SIWZ,</w:t>
      </w:r>
    </w:p>
    <w:p w:rsidR="002C3881" w:rsidRPr="002C3881" w:rsidRDefault="002C3881" w:rsidP="002C3881">
      <w:pPr>
        <w:numPr>
          <w:ilvl w:val="0"/>
          <w:numId w:val="15"/>
        </w:numPr>
        <w:spacing w:after="0" w:line="240" w:lineRule="auto"/>
        <w:ind w:left="1080" w:right="57" w:hanging="540"/>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Oferta musi być sporządzona:</w:t>
      </w:r>
    </w:p>
    <w:p w:rsidR="002C3881" w:rsidRPr="002C3881" w:rsidRDefault="002C3881" w:rsidP="002C3881">
      <w:pPr>
        <w:numPr>
          <w:ilvl w:val="0"/>
          <w:numId w:val="16"/>
        </w:numPr>
        <w:spacing w:after="0" w:line="240" w:lineRule="auto"/>
        <w:ind w:left="1440"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 xml:space="preserve">w języku polskim, </w:t>
      </w:r>
    </w:p>
    <w:p w:rsidR="00AD1AB3" w:rsidRDefault="002C3881" w:rsidP="00AD1AB3">
      <w:pPr>
        <w:numPr>
          <w:ilvl w:val="0"/>
          <w:numId w:val="16"/>
        </w:numPr>
        <w:spacing w:after="0" w:line="240" w:lineRule="auto"/>
        <w:ind w:left="1440" w:right="57"/>
        <w:jc w:val="both"/>
        <w:rPr>
          <w:rFonts w:ascii="Times New Roman" w:eastAsia="Times New Roman" w:hAnsi="Times New Roman" w:cs="Times New Roman"/>
          <w:bCs/>
          <w:sz w:val="24"/>
          <w:szCs w:val="24"/>
          <w:lang w:eastAsia="pl-PL"/>
        </w:rPr>
      </w:pPr>
      <w:r w:rsidRPr="00AD1AB3">
        <w:rPr>
          <w:rFonts w:ascii="Times New Roman" w:eastAsia="Times New Roman" w:hAnsi="Times New Roman" w:cs="Times New Roman"/>
          <w:bCs/>
          <w:sz w:val="24"/>
          <w:szCs w:val="24"/>
          <w:lang w:eastAsia="pl-PL"/>
        </w:rPr>
        <w:t xml:space="preserve">w formie pisemnej, </w:t>
      </w:r>
    </w:p>
    <w:p w:rsidR="00812F48" w:rsidRPr="00AD1AB3" w:rsidRDefault="00812F48" w:rsidP="00812F48">
      <w:pPr>
        <w:spacing w:after="0" w:line="240" w:lineRule="auto"/>
        <w:ind w:left="1440" w:right="57"/>
        <w:jc w:val="both"/>
        <w:rPr>
          <w:rFonts w:ascii="Times New Roman" w:eastAsia="Times New Roman" w:hAnsi="Times New Roman" w:cs="Times New Roman"/>
          <w:bCs/>
          <w:sz w:val="24"/>
          <w:szCs w:val="24"/>
          <w:lang w:eastAsia="pl-PL"/>
        </w:rPr>
      </w:pPr>
    </w:p>
    <w:p w:rsidR="002C3881" w:rsidRPr="002C3881" w:rsidRDefault="002C3881" w:rsidP="002C3881">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Zaleca się, aby:</w:t>
      </w:r>
    </w:p>
    <w:p w:rsidR="002C3881" w:rsidRPr="002C3881" w:rsidRDefault="002C3881" w:rsidP="002C3881">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ewentualne poprawki i skreślenia lub zmiany w tekście oferty (i w załącznikach do oferty) były parafowane przez osobę upoważnioną do reprezentowania Wykonawcy lub posiadającą Pełnomocnictwo,</w:t>
      </w:r>
    </w:p>
    <w:p w:rsidR="002C3881" w:rsidRPr="002C3881" w:rsidRDefault="002C3881" w:rsidP="002C3881">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każda zapisana strona oferty (wraz z załącznikami do oferty) była parafowana i ponumerowana kolejnymi numerami,</w:t>
      </w:r>
    </w:p>
    <w:p w:rsidR="002C3881" w:rsidRPr="002C3881" w:rsidRDefault="002C3881" w:rsidP="002C3881">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kartki oferty były trwale ze sobą połączone i kolejno ponumerowane (z zastrzeżeniem, że część stanowiąca tajemnicę przedsiębiorstwa może stanowić odrębną część oferty),</w:t>
      </w:r>
    </w:p>
    <w:p w:rsidR="00AD1AB3" w:rsidRDefault="002C3881" w:rsidP="00AD1AB3">
      <w:pPr>
        <w:numPr>
          <w:ilvl w:val="0"/>
          <w:numId w:val="17"/>
        </w:numPr>
        <w:tabs>
          <w:tab w:val="left" w:pos="1440"/>
        </w:tabs>
        <w:spacing w:after="0" w:line="240" w:lineRule="auto"/>
        <w:ind w:right="57"/>
        <w:jc w:val="both"/>
        <w:rPr>
          <w:rFonts w:ascii="Times New Roman" w:eastAsia="Times New Roman" w:hAnsi="Times New Roman" w:cs="Times New Roman"/>
          <w:bCs/>
          <w:sz w:val="24"/>
          <w:szCs w:val="24"/>
          <w:lang w:eastAsia="pl-PL"/>
        </w:rPr>
      </w:pPr>
      <w:r w:rsidRPr="00AD1AB3">
        <w:rPr>
          <w:rFonts w:ascii="Times New Roman" w:eastAsia="Times New Roman" w:hAnsi="Times New Roman" w:cs="Times New Roman"/>
          <w:bCs/>
          <w:sz w:val="24"/>
          <w:szCs w:val="24"/>
          <w:lang w:eastAsia="pl-PL"/>
        </w:rPr>
        <w:t xml:space="preserve">oferta została opracowana zgodnie ze wzorem załączonym do specyfikacji (wzór stanowi </w:t>
      </w:r>
      <w:r w:rsidRPr="00AD1AB3">
        <w:rPr>
          <w:rFonts w:ascii="Times New Roman" w:eastAsia="Times New Roman" w:hAnsi="Times New Roman" w:cs="Times New Roman"/>
          <w:b/>
          <w:bCs/>
          <w:i/>
          <w:sz w:val="24"/>
          <w:szCs w:val="24"/>
          <w:lang w:eastAsia="pl-PL"/>
        </w:rPr>
        <w:t xml:space="preserve">Załącznik Nr  1 </w:t>
      </w:r>
      <w:r w:rsidRPr="00AD1AB3">
        <w:rPr>
          <w:rFonts w:ascii="Times New Roman" w:eastAsia="Times New Roman" w:hAnsi="Times New Roman" w:cs="Times New Roman"/>
          <w:bCs/>
          <w:sz w:val="24"/>
          <w:szCs w:val="24"/>
          <w:lang w:eastAsia="pl-PL"/>
        </w:rPr>
        <w:t>do SIWZ).</w:t>
      </w:r>
    </w:p>
    <w:p w:rsidR="00812F48" w:rsidRPr="00AD1AB3" w:rsidRDefault="00812F48" w:rsidP="00812F48">
      <w:pPr>
        <w:tabs>
          <w:tab w:val="left" w:pos="1440"/>
        </w:tabs>
        <w:spacing w:after="0" w:line="240" w:lineRule="auto"/>
        <w:ind w:left="900" w:right="57"/>
        <w:jc w:val="both"/>
        <w:rPr>
          <w:rFonts w:ascii="Times New Roman" w:eastAsia="Times New Roman" w:hAnsi="Times New Roman" w:cs="Times New Roman"/>
          <w:bCs/>
          <w:sz w:val="24"/>
          <w:szCs w:val="24"/>
          <w:lang w:eastAsia="pl-PL"/>
        </w:rPr>
      </w:pPr>
    </w:p>
    <w:p w:rsidR="002C3881" w:rsidRPr="002C3881" w:rsidRDefault="002C3881" w:rsidP="002C3881">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Zmiana / wycofanie oferty:</w:t>
      </w:r>
    </w:p>
    <w:p w:rsidR="002C3881" w:rsidRPr="002C3881" w:rsidRDefault="002C3881" w:rsidP="002C3881">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zgodnie z art. 84 ustawy Wykonawca może przed upływem terminu składania ofert zmienić lub wycofać ofertę,</w:t>
      </w:r>
    </w:p>
    <w:p w:rsidR="002C3881" w:rsidRPr="002C3881" w:rsidRDefault="002C3881" w:rsidP="002C3881">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o wprowadzeniu zmian lub wycofaniu oferty należy pisemnie powiadomić Zamawiającego, przed upływem terminu składania ofert,</w:t>
      </w:r>
    </w:p>
    <w:p w:rsidR="002C3881" w:rsidRPr="002C3881" w:rsidRDefault="002C3881" w:rsidP="002C3881">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pismo należy złożyć zgodnie z opisem podanym w rozdziale 15 pkt 1 niniejszej SIWZ oznaczając odpowiednio „ZMIANA OFERTY”/„WYCOFANIE OFERTY”,</w:t>
      </w:r>
    </w:p>
    <w:p w:rsidR="00AD1AB3" w:rsidRDefault="002C3881" w:rsidP="00AD1AB3">
      <w:pPr>
        <w:numPr>
          <w:ilvl w:val="0"/>
          <w:numId w:val="18"/>
        </w:numPr>
        <w:tabs>
          <w:tab w:val="num" w:pos="851"/>
        </w:tabs>
        <w:spacing w:after="0" w:line="240" w:lineRule="auto"/>
        <w:ind w:left="851" w:right="57"/>
        <w:jc w:val="both"/>
        <w:rPr>
          <w:rFonts w:ascii="Times New Roman" w:eastAsia="Times New Roman" w:hAnsi="Times New Roman" w:cs="Times New Roman"/>
          <w:bCs/>
          <w:sz w:val="24"/>
          <w:szCs w:val="24"/>
          <w:lang w:eastAsia="pl-PL"/>
        </w:rPr>
      </w:pPr>
      <w:r w:rsidRPr="00AD1AB3">
        <w:rPr>
          <w:rFonts w:ascii="Times New Roman" w:eastAsia="Times New Roman" w:hAnsi="Times New Roman" w:cs="Times New Roman"/>
          <w:bCs/>
          <w:sz w:val="24"/>
          <w:szCs w:val="24"/>
          <w:lang w:eastAsia="pl-PL"/>
        </w:rPr>
        <w:t>do pisma o wycofaniu oferty musi być załączony dokument, z którego wynika prawo osoby podpisującej informację do reprezentowania Wykonawcy.</w:t>
      </w:r>
    </w:p>
    <w:p w:rsidR="00812F48" w:rsidRPr="00AD1AB3" w:rsidRDefault="00812F48" w:rsidP="00812F48">
      <w:pPr>
        <w:tabs>
          <w:tab w:val="num" w:pos="851"/>
        </w:tabs>
        <w:spacing w:after="0" w:line="240" w:lineRule="auto"/>
        <w:ind w:left="851" w:right="57"/>
        <w:jc w:val="both"/>
        <w:rPr>
          <w:rFonts w:ascii="Times New Roman" w:eastAsia="Times New Roman" w:hAnsi="Times New Roman" w:cs="Times New Roman"/>
          <w:bCs/>
          <w:sz w:val="24"/>
          <w:szCs w:val="24"/>
          <w:lang w:eastAsia="pl-PL"/>
        </w:rPr>
      </w:pPr>
    </w:p>
    <w:p w:rsidR="002C3881" w:rsidRPr="002C3881" w:rsidRDefault="002C3881" w:rsidP="002C3881">
      <w:pPr>
        <w:numPr>
          <w:ilvl w:val="0"/>
          <w:numId w:val="11"/>
        </w:numPr>
        <w:spacing w:after="0" w:line="240" w:lineRule="auto"/>
        <w:ind w:left="540" w:right="57" w:hanging="540"/>
        <w:jc w:val="both"/>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Zwrot oferty bez otwierania</w:t>
      </w:r>
    </w:p>
    <w:p w:rsidR="002C3881" w:rsidRPr="002C3881" w:rsidRDefault="002C3881" w:rsidP="002C3881">
      <w:pPr>
        <w:spacing w:after="0" w:line="240" w:lineRule="auto"/>
        <w:ind w:left="540" w:right="57"/>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Ofertę złożoną po terminie składania ofert Zamawiający zwróci niezwłocznie wykonawcy.</w:t>
      </w:r>
    </w:p>
    <w:p w:rsidR="002C3881" w:rsidRDefault="002C3881" w:rsidP="002C3881">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812F48" w:rsidRDefault="00812F48" w:rsidP="002C3881">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812F48" w:rsidRDefault="00812F48" w:rsidP="002C3881">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6D4427" w:rsidRPr="002C3881" w:rsidRDefault="006D4427" w:rsidP="002C3881">
      <w:pPr>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4" w:name="_Toc137824139"/>
      <w:bookmarkStart w:id="55" w:name="_Toc154823355"/>
      <w:bookmarkStart w:id="56" w:name="_Toc161806956"/>
      <w:bookmarkStart w:id="57" w:name="_Toc191867085"/>
      <w:bookmarkStart w:id="58" w:name="_Toc192580979"/>
      <w:r w:rsidRPr="002C3881">
        <w:rPr>
          <w:rFonts w:ascii="Times New Roman" w:eastAsia="Times New Roman" w:hAnsi="Times New Roman" w:cs="Times New Roman"/>
          <w:b/>
          <w:bCs/>
          <w:i/>
          <w:iCs/>
          <w:sz w:val="24"/>
          <w:szCs w:val="24"/>
          <w:lang w:eastAsia="pl-PL"/>
        </w:rPr>
        <w:lastRenderedPageBreak/>
        <w:t>Miejsce oraz termin składania i otwarcia ofert</w:t>
      </w:r>
      <w:bookmarkEnd w:id="54"/>
      <w:bookmarkEnd w:id="55"/>
      <w:bookmarkEnd w:id="56"/>
      <w:bookmarkEnd w:id="57"/>
      <w:bookmarkEnd w:id="58"/>
    </w:p>
    <w:p w:rsidR="002C3881" w:rsidRPr="002C3881" w:rsidRDefault="002C3881" w:rsidP="002C3881">
      <w:pPr>
        <w:autoSpaceDE w:val="0"/>
        <w:autoSpaceDN w:val="0"/>
        <w:spacing w:after="0" w:line="240" w:lineRule="auto"/>
        <w:jc w:val="both"/>
        <w:rPr>
          <w:rFonts w:ascii="Times New Roman" w:eastAsia="Times New Roman" w:hAnsi="Times New Roman" w:cs="Times New Roman"/>
          <w:sz w:val="24"/>
          <w:szCs w:val="24"/>
          <w:lang w:eastAsia="pl-PL"/>
        </w:rPr>
      </w:pPr>
    </w:p>
    <w:p w:rsidR="002C3881" w:rsidRPr="002C3881" w:rsidRDefault="002C3881" w:rsidP="006D4427">
      <w:pPr>
        <w:numPr>
          <w:ilvl w:val="0"/>
          <w:numId w:val="19"/>
        </w:numPr>
        <w:shd w:val="clear" w:color="auto" w:fill="FFFFFF"/>
        <w:spacing w:after="0" w:line="360" w:lineRule="auto"/>
        <w:ind w:left="425" w:hanging="425"/>
        <w:jc w:val="both"/>
        <w:rPr>
          <w:rFonts w:ascii="Times New Roman" w:eastAsia="Times New Roman" w:hAnsi="Times New Roman" w:cs="Times New Roman"/>
          <w:bCs/>
          <w:sz w:val="24"/>
          <w:szCs w:val="24"/>
          <w:u w:val="single"/>
          <w:lang w:eastAsia="pl-PL"/>
        </w:rPr>
      </w:pPr>
      <w:r w:rsidRPr="002C3881">
        <w:rPr>
          <w:rFonts w:ascii="Times New Roman" w:eastAsia="Times New Roman" w:hAnsi="Times New Roman" w:cs="Times New Roman"/>
          <w:b/>
          <w:bCs/>
          <w:sz w:val="24"/>
          <w:szCs w:val="24"/>
          <w:lang w:eastAsia="pl-PL"/>
        </w:rPr>
        <w:t xml:space="preserve">Ofertę należy złożyć w siedzibie </w:t>
      </w:r>
      <w:r w:rsidRPr="002C3881">
        <w:rPr>
          <w:rFonts w:ascii="Times New Roman" w:eastAsia="Times New Roman" w:hAnsi="Times New Roman" w:cs="Times New Roman"/>
          <w:bCs/>
          <w:sz w:val="24"/>
          <w:szCs w:val="24"/>
          <w:lang w:eastAsia="pl-PL"/>
        </w:rPr>
        <w:t>Zamawiającego tj. Starostwo Powiatowe w Częstochowie,  ul. Jana III Sobieskiego 9, 42-200 Częstochowa,</w:t>
      </w:r>
      <w:r w:rsidRPr="002C3881">
        <w:rPr>
          <w:rFonts w:ascii="Times New Roman" w:eastAsia="Times New Roman" w:hAnsi="Times New Roman" w:cs="Times New Roman"/>
          <w:b/>
          <w:bCs/>
          <w:sz w:val="24"/>
          <w:szCs w:val="24"/>
          <w:lang w:eastAsia="pl-PL"/>
        </w:rPr>
        <w:t xml:space="preserve"> </w:t>
      </w:r>
      <w:r w:rsidRPr="002C3881">
        <w:rPr>
          <w:rFonts w:ascii="Times New Roman" w:eastAsia="Times New Roman" w:hAnsi="Times New Roman" w:cs="Times New Roman"/>
          <w:bCs/>
          <w:sz w:val="24"/>
          <w:szCs w:val="24"/>
          <w:lang w:eastAsia="pl-PL"/>
        </w:rPr>
        <w:t>pokój nr 3 (parter),</w:t>
      </w:r>
      <w:r w:rsidRPr="002C3881">
        <w:rPr>
          <w:rFonts w:ascii="Times New Roman" w:eastAsia="Times New Roman" w:hAnsi="Times New Roman" w:cs="Times New Roman"/>
          <w:b/>
          <w:bCs/>
          <w:color w:val="FF0000"/>
          <w:sz w:val="24"/>
          <w:szCs w:val="24"/>
          <w:lang w:eastAsia="pl-PL"/>
        </w:rPr>
        <w:t xml:space="preserve"> </w:t>
      </w:r>
      <w:r w:rsidRPr="002C3881">
        <w:rPr>
          <w:rFonts w:ascii="Times New Roman" w:eastAsia="Times New Roman" w:hAnsi="Times New Roman" w:cs="Times New Roman"/>
          <w:bCs/>
          <w:sz w:val="24"/>
          <w:szCs w:val="24"/>
          <w:lang w:eastAsia="pl-PL"/>
        </w:rPr>
        <w:t>w</w:t>
      </w:r>
      <w:r w:rsidRPr="002C3881">
        <w:rPr>
          <w:rFonts w:ascii="Times New Roman" w:eastAsia="Times New Roman" w:hAnsi="Times New Roman" w:cs="Times New Roman"/>
          <w:b/>
          <w:bCs/>
          <w:sz w:val="24"/>
          <w:szCs w:val="24"/>
          <w:lang w:eastAsia="pl-PL"/>
        </w:rPr>
        <w:t> </w:t>
      </w:r>
      <w:r w:rsidRPr="002C3881">
        <w:rPr>
          <w:rFonts w:ascii="Times New Roman" w:eastAsia="Times New Roman" w:hAnsi="Times New Roman" w:cs="Times New Roman"/>
          <w:bCs/>
          <w:sz w:val="24"/>
          <w:szCs w:val="24"/>
          <w:lang w:eastAsia="pl-PL"/>
        </w:rPr>
        <w:t xml:space="preserve">terminie do dnia </w:t>
      </w:r>
      <w:r w:rsidR="006F1CB2">
        <w:rPr>
          <w:rFonts w:ascii="Times New Roman" w:eastAsia="Times New Roman" w:hAnsi="Times New Roman" w:cs="Times New Roman"/>
          <w:b/>
          <w:bCs/>
          <w:sz w:val="24"/>
          <w:szCs w:val="24"/>
          <w:lang w:eastAsia="pl-PL"/>
        </w:rPr>
        <w:t>14</w:t>
      </w:r>
      <w:r w:rsidR="00396272">
        <w:rPr>
          <w:rFonts w:ascii="Times New Roman" w:eastAsia="Times New Roman" w:hAnsi="Times New Roman" w:cs="Times New Roman"/>
          <w:b/>
          <w:bCs/>
          <w:sz w:val="24"/>
          <w:szCs w:val="24"/>
          <w:lang w:eastAsia="pl-PL"/>
        </w:rPr>
        <w:t xml:space="preserve"> listopad</w:t>
      </w:r>
      <w:r w:rsidRPr="002C3881">
        <w:rPr>
          <w:rFonts w:ascii="Times New Roman" w:eastAsia="Times New Roman" w:hAnsi="Times New Roman" w:cs="Times New Roman"/>
          <w:b/>
          <w:bCs/>
          <w:color w:val="000000"/>
          <w:sz w:val="24"/>
          <w:szCs w:val="24"/>
          <w:lang w:eastAsia="pl-PL"/>
        </w:rPr>
        <w:t xml:space="preserve"> </w:t>
      </w:r>
      <w:r w:rsidRPr="002C3881">
        <w:rPr>
          <w:rFonts w:ascii="Times New Roman" w:eastAsia="Times New Roman" w:hAnsi="Times New Roman" w:cs="Times New Roman"/>
          <w:b/>
          <w:color w:val="000000"/>
          <w:sz w:val="24"/>
          <w:szCs w:val="24"/>
          <w:lang w:eastAsia="pl-PL"/>
        </w:rPr>
        <w:t>2016 roku,</w:t>
      </w:r>
      <w:r w:rsidRPr="002C3881">
        <w:rPr>
          <w:rFonts w:ascii="Times New Roman" w:eastAsia="Times New Roman" w:hAnsi="Times New Roman" w:cs="Times New Roman"/>
          <w:b/>
          <w:bCs/>
          <w:color w:val="000000"/>
          <w:sz w:val="24"/>
          <w:szCs w:val="24"/>
          <w:lang w:eastAsia="pl-PL"/>
        </w:rPr>
        <w:t xml:space="preserve"> do godz. 11:30.</w:t>
      </w:r>
      <w:r w:rsidRPr="002C3881">
        <w:rPr>
          <w:rFonts w:ascii="Times New Roman" w:eastAsia="Times New Roman" w:hAnsi="Times New Roman" w:cs="Times New Roman"/>
          <w:bCs/>
          <w:sz w:val="24"/>
          <w:szCs w:val="24"/>
          <w:lang w:eastAsia="pl-PL"/>
        </w:rPr>
        <w:t xml:space="preserve"> </w:t>
      </w:r>
    </w:p>
    <w:p w:rsidR="002C3881" w:rsidRPr="002C3881" w:rsidRDefault="002C3881" w:rsidP="006D4427">
      <w:pPr>
        <w:numPr>
          <w:ilvl w:val="0"/>
          <w:numId w:val="19"/>
        </w:numPr>
        <w:shd w:val="clear" w:color="auto" w:fill="FFFFFF"/>
        <w:spacing w:after="0" w:line="360" w:lineRule="auto"/>
        <w:ind w:left="425" w:hanging="425"/>
        <w:jc w:val="both"/>
        <w:rPr>
          <w:rFonts w:ascii="Times New Roman" w:eastAsia="Times New Roman" w:hAnsi="Times New Roman" w:cs="Times New Roman"/>
          <w:b/>
          <w:bCs/>
          <w:sz w:val="24"/>
          <w:szCs w:val="24"/>
          <w:u w:val="single"/>
          <w:lang w:eastAsia="pl-PL"/>
        </w:rPr>
      </w:pPr>
      <w:r w:rsidRPr="002C3881">
        <w:rPr>
          <w:rFonts w:ascii="Times New Roman" w:eastAsia="Times New Roman" w:hAnsi="Times New Roman" w:cs="Times New Roman"/>
          <w:bCs/>
          <w:sz w:val="24"/>
          <w:szCs w:val="24"/>
          <w:lang w:eastAsia="pl-PL"/>
        </w:rPr>
        <w:t xml:space="preserve">Otwarcie ofert nastąpi w siedzibie Zamawiającego tj. Starostwo Powiatowe </w:t>
      </w:r>
      <w:r w:rsidRPr="002C3881">
        <w:rPr>
          <w:rFonts w:ascii="Times New Roman" w:eastAsia="Times New Roman" w:hAnsi="Times New Roman" w:cs="Times New Roman"/>
          <w:bCs/>
          <w:sz w:val="24"/>
          <w:szCs w:val="24"/>
          <w:lang w:eastAsia="pl-PL"/>
        </w:rPr>
        <w:br/>
        <w:t xml:space="preserve">w Częstochowie,  ul. Jana III Sobieskiego 9, 42-200 Częstochowa pok. 236 dnia </w:t>
      </w:r>
      <w:r w:rsidRPr="002C3881">
        <w:rPr>
          <w:rFonts w:ascii="Times New Roman" w:eastAsia="Times New Roman" w:hAnsi="Times New Roman" w:cs="Times New Roman"/>
          <w:bCs/>
          <w:sz w:val="24"/>
          <w:szCs w:val="24"/>
          <w:lang w:eastAsia="pl-PL"/>
        </w:rPr>
        <w:br/>
      </w:r>
      <w:r w:rsidR="006F1CB2">
        <w:rPr>
          <w:rFonts w:ascii="Times New Roman" w:eastAsia="Times New Roman" w:hAnsi="Times New Roman" w:cs="Times New Roman"/>
          <w:b/>
          <w:bCs/>
          <w:sz w:val="24"/>
          <w:szCs w:val="24"/>
          <w:lang w:eastAsia="pl-PL"/>
        </w:rPr>
        <w:t>14</w:t>
      </w:r>
      <w:r w:rsidR="00396272">
        <w:rPr>
          <w:rFonts w:ascii="Times New Roman" w:eastAsia="Times New Roman" w:hAnsi="Times New Roman" w:cs="Times New Roman"/>
          <w:b/>
          <w:bCs/>
          <w:sz w:val="24"/>
          <w:szCs w:val="24"/>
          <w:lang w:eastAsia="pl-PL"/>
        </w:rPr>
        <w:t xml:space="preserve"> listopad</w:t>
      </w:r>
      <w:r w:rsidRPr="002C3881">
        <w:rPr>
          <w:rFonts w:ascii="Times New Roman" w:eastAsia="Times New Roman" w:hAnsi="Times New Roman" w:cs="Times New Roman"/>
          <w:b/>
          <w:bCs/>
          <w:color w:val="000000"/>
          <w:sz w:val="24"/>
          <w:szCs w:val="24"/>
          <w:lang w:eastAsia="pl-PL"/>
        </w:rPr>
        <w:t xml:space="preserve"> </w:t>
      </w:r>
      <w:r w:rsidRPr="002C3881">
        <w:rPr>
          <w:rFonts w:ascii="Times New Roman" w:eastAsia="Times New Roman" w:hAnsi="Times New Roman" w:cs="Times New Roman"/>
          <w:b/>
          <w:color w:val="000000"/>
          <w:sz w:val="24"/>
          <w:szCs w:val="24"/>
          <w:lang w:eastAsia="pl-PL"/>
        </w:rPr>
        <w:t>2016 roku</w:t>
      </w:r>
      <w:r w:rsidRPr="002C3881">
        <w:rPr>
          <w:rFonts w:ascii="Times New Roman" w:eastAsia="Times New Roman" w:hAnsi="Times New Roman" w:cs="Times New Roman"/>
          <w:b/>
          <w:bCs/>
          <w:sz w:val="24"/>
          <w:szCs w:val="24"/>
          <w:lang w:eastAsia="pl-PL"/>
        </w:rPr>
        <w:t xml:space="preserve">, o godz. 12:00. </w:t>
      </w:r>
    </w:p>
    <w:p w:rsidR="002C3881" w:rsidRPr="002C3881" w:rsidRDefault="002C3881" w:rsidP="006D4427">
      <w:pPr>
        <w:numPr>
          <w:ilvl w:val="0"/>
          <w:numId w:val="19"/>
        </w:numPr>
        <w:shd w:val="clear" w:color="auto" w:fill="FFFFFF"/>
        <w:spacing w:after="0" w:line="360" w:lineRule="auto"/>
        <w:ind w:left="425" w:hanging="425"/>
        <w:jc w:val="both"/>
        <w:rPr>
          <w:rFonts w:ascii="Times New Roman" w:eastAsia="Times New Roman" w:hAnsi="Times New Roman" w:cs="Times New Roman"/>
          <w:bCs/>
          <w:sz w:val="24"/>
          <w:szCs w:val="24"/>
          <w:u w:val="single"/>
          <w:lang w:eastAsia="pl-PL"/>
        </w:rPr>
      </w:pPr>
      <w:r w:rsidRPr="002C3881">
        <w:rPr>
          <w:rFonts w:ascii="Times New Roman" w:eastAsia="Times New Roman" w:hAnsi="Times New Roman" w:cs="Times New Roman"/>
          <w:bCs/>
          <w:sz w:val="24"/>
          <w:szCs w:val="24"/>
          <w:lang w:eastAsia="pl-PL"/>
        </w:rPr>
        <w:t>Otwarcie ofert jest jawne.</w:t>
      </w:r>
    </w:p>
    <w:p w:rsidR="002C3881" w:rsidRPr="002C3881" w:rsidRDefault="002C3881" w:rsidP="006D4427">
      <w:pPr>
        <w:numPr>
          <w:ilvl w:val="0"/>
          <w:numId w:val="19"/>
        </w:numPr>
        <w:shd w:val="clear" w:color="auto" w:fill="FFFFFF"/>
        <w:spacing w:after="0" w:line="360" w:lineRule="auto"/>
        <w:ind w:left="425" w:hanging="425"/>
        <w:jc w:val="both"/>
        <w:rPr>
          <w:rFonts w:ascii="Times New Roman" w:eastAsia="Times New Roman" w:hAnsi="Times New Roman" w:cs="Times New Roman"/>
          <w:bCs/>
          <w:sz w:val="24"/>
          <w:szCs w:val="24"/>
          <w:u w:val="single"/>
          <w:lang w:eastAsia="pl-PL"/>
        </w:rPr>
      </w:pPr>
      <w:r w:rsidRPr="002C3881">
        <w:rPr>
          <w:rFonts w:ascii="Times New Roman" w:eastAsia="Times New Roman" w:hAnsi="Times New Roman" w:cs="Times New Roman"/>
          <w:bCs/>
          <w:sz w:val="24"/>
          <w:szCs w:val="24"/>
          <w:lang w:eastAsia="pl-PL"/>
        </w:rPr>
        <w:t>Bezpośrednio przed otwarciem ofert Zamawiający poda kwotę, jaką zamierza przeznaczyć na sfinansowanie zamówienia.</w:t>
      </w:r>
    </w:p>
    <w:p w:rsidR="002C3881" w:rsidRPr="002C3881" w:rsidRDefault="002C3881" w:rsidP="006D4427">
      <w:pPr>
        <w:numPr>
          <w:ilvl w:val="0"/>
          <w:numId w:val="19"/>
        </w:numPr>
        <w:shd w:val="clear" w:color="auto" w:fill="FFFFFF"/>
        <w:spacing w:after="0" w:line="360" w:lineRule="auto"/>
        <w:ind w:left="425" w:hanging="425"/>
        <w:jc w:val="both"/>
        <w:rPr>
          <w:rFonts w:ascii="Times New Roman" w:eastAsia="Times New Roman" w:hAnsi="Times New Roman" w:cs="Times New Roman"/>
          <w:bCs/>
          <w:sz w:val="24"/>
          <w:szCs w:val="24"/>
          <w:u w:val="single"/>
          <w:lang w:eastAsia="pl-PL"/>
        </w:rPr>
      </w:pPr>
      <w:r w:rsidRPr="002C3881">
        <w:rPr>
          <w:rFonts w:ascii="Times New Roman" w:eastAsia="Times New Roman" w:hAnsi="Times New Roman" w:cs="Times New Roman"/>
          <w:bCs/>
          <w:sz w:val="24"/>
          <w:szCs w:val="24"/>
          <w:lang w:eastAsia="pl-PL"/>
        </w:rPr>
        <w:t xml:space="preserve">Otwierając oferty Zamawiający poda nazwy (firmy) oraz adresy Wykonawców, którzy złożyli oferty a także informacje dotyczące cen i innych kryteriów. </w:t>
      </w:r>
    </w:p>
    <w:p w:rsidR="002C3881" w:rsidRPr="002C3881" w:rsidRDefault="002C3881" w:rsidP="006D4427">
      <w:pPr>
        <w:numPr>
          <w:ilvl w:val="0"/>
          <w:numId w:val="19"/>
        </w:numPr>
        <w:shd w:val="clear" w:color="auto" w:fill="FFFFFF"/>
        <w:spacing w:after="0" w:line="360" w:lineRule="auto"/>
        <w:ind w:left="425" w:hanging="425"/>
        <w:jc w:val="both"/>
        <w:rPr>
          <w:rFonts w:ascii="Times New Roman" w:eastAsia="Times New Roman" w:hAnsi="Times New Roman" w:cs="Times New Roman"/>
          <w:bCs/>
          <w:sz w:val="24"/>
          <w:szCs w:val="24"/>
          <w:u w:val="single"/>
          <w:lang w:eastAsia="pl-PL"/>
        </w:rPr>
      </w:pPr>
      <w:r w:rsidRPr="002C3881">
        <w:rPr>
          <w:rFonts w:ascii="Times New Roman" w:eastAsia="Times New Roman" w:hAnsi="Times New Roman" w:cs="Times New Roman"/>
          <w:bCs/>
          <w:sz w:val="24"/>
          <w:szCs w:val="24"/>
          <w:lang w:eastAsia="pl-PL"/>
        </w:rPr>
        <w:t>Informacje, o których mowa w pkt 5 i 6 Zamawiający zamieszcza na stronie internetowej.</w:t>
      </w:r>
    </w:p>
    <w:p w:rsidR="002C3881" w:rsidRPr="002C3881" w:rsidRDefault="002C3881" w:rsidP="006D4427">
      <w:pPr>
        <w:numPr>
          <w:ilvl w:val="0"/>
          <w:numId w:val="19"/>
        </w:numPr>
        <w:shd w:val="clear" w:color="auto" w:fill="FFFFFF"/>
        <w:spacing w:after="0" w:line="360" w:lineRule="auto"/>
        <w:ind w:left="425" w:hanging="425"/>
        <w:jc w:val="both"/>
        <w:rPr>
          <w:rFonts w:ascii="Times New Roman" w:eastAsia="Times New Roman" w:hAnsi="Times New Roman" w:cs="Times New Roman"/>
          <w:bCs/>
          <w:sz w:val="24"/>
          <w:szCs w:val="24"/>
          <w:u w:val="single"/>
          <w:lang w:eastAsia="pl-PL"/>
        </w:rPr>
      </w:pPr>
      <w:r w:rsidRPr="002C3881">
        <w:rPr>
          <w:rFonts w:ascii="Times New Roman" w:eastAsia="Times New Roman" w:hAnsi="Times New Roman" w:cs="Times New Roman"/>
          <w:bCs/>
          <w:sz w:val="24"/>
          <w:szCs w:val="24"/>
          <w:lang w:eastAsia="pl-PL"/>
        </w:rPr>
        <w:t>Za termin złożenia oferty przyjmuje się datę i godzinę wpływu oferty do Zamawiającego.</w:t>
      </w:r>
    </w:p>
    <w:p w:rsidR="00AD1AB3" w:rsidRPr="002C3881" w:rsidRDefault="00AD1AB3"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59" w:name="_Toc137824140"/>
      <w:bookmarkStart w:id="60" w:name="_Toc154823356"/>
      <w:bookmarkStart w:id="61" w:name="_Toc161806957"/>
      <w:r w:rsidRPr="002C3881">
        <w:rPr>
          <w:rFonts w:ascii="Times New Roman" w:eastAsia="Times New Roman" w:hAnsi="Times New Roman" w:cs="Times New Roman"/>
          <w:b/>
          <w:bCs/>
          <w:i/>
          <w:iCs/>
          <w:sz w:val="24"/>
          <w:szCs w:val="24"/>
          <w:lang w:eastAsia="pl-PL"/>
        </w:rPr>
        <w:t xml:space="preserve"> </w:t>
      </w:r>
      <w:bookmarkStart w:id="62" w:name="_Toc191867086"/>
      <w:bookmarkStart w:id="63" w:name="_Toc192580980"/>
      <w:r w:rsidRPr="002C3881">
        <w:rPr>
          <w:rFonts w:ascii="Times New Roman" w:eastAsia="Times New Roman" w:hAnsi="Times New Roman" w:cs="Times New Roman"/>
          <w:b/>
          <w:bCs/>
          <w:i/>
          <w:iCs/>
          <w:sz w:val="24"/>
          <w:szCs w:val="24"/>
          <w:lang w:eastAsia="pl-PL"/>
        </w:rPr>
        <w:t>Opis sposobu obliczania ceny</w:t>
      </w:r>
      <w:bookmarkEnd w:id="59"/>
      <w:bookmarkEnd w:id="60"/>
      <w:bookmarkEnd w:id="61"/>
      <w:bookmarkEnd w:id="62"/>
      <w:bookmarkEnd w:id="63"/>
    </w:p>
    <w:p w:rsidR="002C3881" w:rsidRPr="002C3881" w:rsidRDefault="002C3881" w:rsidP="002C3881">
      <w:pPr>
        <w:autoSpaceDE w:val="0"/>
        <w:autoSpaceDN w:val="0"/>
        <w:spacing w:after="0" w:line="240" w:lineRule="auto"/>
        <w:jc w:val="both"/>
        <w:rPr>
          <w:rFonts w:ascii="Times New Roman" w:eastAsia="Times New Roman" w:hAnsi="Times New Roman" w:cs="Times New Roman"/>
          <w:sz w:val="24"/>
          <w:szCs w:val="24"/>
          <w:lang w:eastAsia="pl-PL"/>
        </w:rPr>
      </w:pPr>
    </w:p>
    <w:p w:rsidR="00812F48" w:rsidRPr="006D4427" w:rsidRDefault="00133456" w:rsidP="00812F48">
      <w:pPr>
        <w:numPr>
          <w:ilvl w:val="0"/>
          <w:numId w:val="53"/>
        </w:numPr>
        <w:spacing w:after="0" w:line="240" w:lineRule="auto"/>
        <w:ind w:left="709" w:hanging="425"/>
        <w:jc w:val="both"/>
        <w:rPr>
          <w:rFonts w:ascii="Times New Roman" w:eastAsia="Times New Roman" w:hAnsi="Times New Roman" w:cs="Times New Roman"/>
          <w:sz w:val="24"/>
          <w:szCs w:val="24"/>
          <w:lang w:eastAsia="pl-PL"/>
        </w:rPr>
      </w:pPr>
      <w:r w:rsidRPr="006D4427">
        <w:rPr>
          <w:rFonts w:ascii="Times New Roman" w:eastAsia="Times New Roman" w:hAnsi="Times New Roman" w:cs="Times New Roman"/>
          <w:sz w:val="24"/>
          <w:szCs w:val="24"/>
          <w:lang w:eastAsia="pl-PL"/>
        </w:rPr>
        <w:t xml:space="preserve">Podstawą obliczenia ceny ofertowej jest druk ofertowy stanowiący </w:t>
      </w:r>
      <w:r w:rsidRPr="006D4427">
        <w:rPr>
          <w:rFonts w:ascii="Times New Roman" w:eastAsia="Times New Roman" w:hAnsi="Times New Roman" w:cs="Times New Roman"/>
          <w:b/>
          <w:sz w:val="24"/>
          <w:szCs w:val="24"/>
          <w:lang w:eastAsia="pl-PL"/>
        </w:rPr>
        <w:t>załącznik nr 1</w:t>
      </w:r>
      <w:r w:rsidRPr="006D4427">
        <w:rPr>
          <w:rFonts w:ascii="Times New Roman" w:eastAsia="Times New Roman" w:hAnsi="Times New Roman" w:cs="Times New Roman"/>
          <w:sz w:val="24"/>
          <w:szCs w:val="24"/>
          <w:lang w:eastAsia="pl-PL"/>
        </w:rPr>
        <w:t xml:space="preserve"> do SIWZ.</w:t>
      </w:r>
    </w:p>
    <w:p w:rsidR="00812F48" w:rsidRPr="006D4427" w:rsidRDefault="00133456" w:rsidP="00812F48">
      <w:pPr>
        <w:numPr>
          <w:ilvl w:val="0"/>
          <w:numId w:val="53"/>
        </w:numPr>
        <w:spacing w:after="0" w:line="240" w:lineRule="auto"/>
        <w:ind w:left="709" w:hanging="425"/>
        <w:jc w:val="both"/>
        <w:rPr>
          <w:rFonts w:ascii="Times New Roman" w:eastAsia="Times New Roman" w:hAnsi="Times New Roman" w:cs="Times New Roman"/>
          <w:sz w:val="24"/>
          <w:szCs w:val="24"/>
          <w:lang w:eastAsia="pl-PL"/>
        </w:rPr>
      </w:pPr>
      <w:r w:rsidRPr="006D4427">
        <w:rPr>
          <w:rFonts w:ascii="Times New Roman" w:eastAsia="Times New Roman" w:hAnsi="Times New Roman" w:cs="Times New Roman"/>
          <w:sz w:val="24"/>
          <w:szCs w:val="24"/>
          <w:lang w:eastAsia="pl-PL"/>
        </w:rPr>
        <w:t>Dla ważności oferty Wykonawca winien wypełnić wszystkie pozycje w tabe</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ach składających się na formu</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arz ofertowy uwzg</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ędniając za</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eżności, o których mowa poniżej.</w:t>
      </w:r>
    </w:p>
    <w:p w:rsidR="00812F48" w:rsidRPr="006D4427" w:rsidRDefault="00133456" w:rsidP="00812F48">
      <w:pPr>
        <w:numPr>
          <w:ilvl w:val="0"/>
          <w:numId w:val="53"/>
        </w:numPr>
        <w:spacing w:after="0" w:line="240" w:lineRule="auto"/>
        <w:ind w:left="709" w:hanging="425"/>
        <w:jc w:val="both"/>
        <w:rPr>
          <w:rFonts w:ascii="Times New Roman" w:eastAsia="Times New Roman" w:hAnsi="Times New Roman" w:cs="Times New Roman"/>
          <w:sz w:val="24"/>
          <w:szCs w:val="24"/>
          <w:lang w:eastAsia="pl-PL"/>
        </w:rPr>
      </w:pPr>
      <w:r w:rsidRPr="006D4427">
        <w:rPr>
          <w:rFonts w:ascii="Times New Roman" w:eastAsia="Times New Roman" w:hAnsi="Times New Roman" w:cs="Times New Roman"/>
          <w:sz w:val="24"/>
          <w:szCs w:val="24"/>
          <w:lang w:eastAsia="pl-PL"/>
        </w:rPr>
        <w:t>W odpowiednich rubrykach Wykonawca winien przedstawić cenę jednostkową netto sprzedaży energii e</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ektrycznej w zł/MWh, a potem ko</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ejno wartość oferty netto, która jest wynikiem przemnożenia oferowanej jednostkowej ceny netto i podanej i</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ości przewidzianej do zużycia w okresie trwania umowy energii e</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 xml:space="preserve">ektrycznej, wartość podatku VAT i wartość oferty brutto. </w:t>
      </w:r>
    </w:p>
    <w:p w:rsidR="00812F48" w:rsidRPr="006D4427" w:rsidRDefault="00133456" w:rsidP="00812F48">
      <w:pPr>
        <w:numPr>
          <w:ilvl w:val="0"/>
          <w:numId w:val="53"/>
        </w:numPr>
        <w:spacing w:after="0" w:line="240" w:lineRule="auto"/>
        <w:ind w:left="709" w:hanging="425"/>
        <w:jc w:val="both"/>
        <w:rPr>
          <w:rFonts w:ascii="Times New Roman" w:eastAsia="Times New Roman" w:hAnsi="Times New Roman" w:cs="Times New Roman"/>
          <w:sz w:val="24"/>
          <w:szCs w:val="24"/>
          <w:lang w:eastAsia="pl-PL"/>
        </w:rPr>
      </w:pPr>
      <w:r w:rsidRPr="006D4427">
        <w:rPr>
          <w:rFonts w:ascii="Times New Roman" w:eastAsia="Times New Roman" w:hAnsi="Times New Roman" w:cs="Times New Roman"/>
          <w:sz w:val="24"/>
          <w:szCs w:val="24"/>
          <w:lang w:eastAsia="pl-PL"/>
        </w:rPr>
        <w:t>Wszelkie ceny wymienione w formu</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 xml:space="preserve">arzu ofertowym, w tym ceny jednostkowe, ceny netto, ceny podatku i ceny brutto muszą być wyrażone w złotych i groszach z dokładnością do w dwóch miejsc po przecinku (zgodnie z ustawą z dnia 7 </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ipca 1994 r. o denominacji złotego– okreś</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ono, że „nowa jednostka pieniężna o nazwie złoty dzie</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i się na 100 groszy”, co wyk</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ucza da</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szy podział).</w:t>
      </w:r>
    </w:p>
    <w:p w:rsidR="00812F48" w:rsidRPr="006D4427" w:rsidRDefault="00133456" w:rsidP="00812F48">
      <w:pPr>
        <w:numPr>
          <w:ilvl w:val="0"/>
          <w:numId w:val="53"/>
        </w:numPr>
        <w:spacing w:after="0" w:line="240" w:lineRule="auto"/>
        <w:ind w:left="709" w:hanging="425"/>
        <w:jc w:val="both"/>
        <w:rPr>
          <w:rFonts w:ascii="Times New Roman" w:eastAsia="Times New Roman" w:hAnsi="Times New Roman" w:cs="Times New Roman"/>
          <w:sz w:val="24"/>
          <w:szCs w:val="24"/>
          <w:lang w:eastAsia="pl-PL"/>
        </w:rPr>
      </w:pPr>
      <w:r w:rsidRPr="006D4427">
        <w:rPr>
          <w:rFonts w:ascii="Times New Roman" w:eastAsia="Times New Roman" w:hAnsi="Times New Roman" w:cs="Times New Roman"/>
          <w:sz w:val="24"/>
          <w:szCs w:val="24"/>
          <w:lang w:eastAsia="pl-PL"/>
        </w:rPr>
        <w:t>Cena jednostkowa lub ceny jednostkowe powinny uwzg</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ędniać zysk Wykonawcy, oraz wszystkie inne koszty związane z rea</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izacją przedmiotu zamówienia okreś</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onego w niniejszej Specyfikacji, jak również moż</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iwe odchylenia wie</w:t>
      </w:r>
      <w:smartTag w:uri="urn:schemas-microsoft-com:office:smarttags" w:element="PersonName">
        <w:r w:rsidRPr="006D4427">
          <w:rPr>
            <w:rFonts w:ascii="Times New Roman" w:eastAsia="Times New Roman" w:hAnsi="Times New Roman" w:cs="Times New Roman"/>
            <w:sz w:val="24"/>
            <w:szCs w:val="24"/>
            <w:lang w:eastAsia="pl-PL"/>
          </w:rPr>
          <w:t>l</w:t>
        </w:r>
      </w:smartTag>
      <w:r w:rsidRPr="006D4427">
        <w:rPr>
          <w:rFonts w:ascii="Times New Roman" w:eastAsia="Times New Roman" w:hAnsi="Times New Roman" w:cs="Times New Roman"/>
          <w:sz w:val="24"/>
          <w:szCs w:val="24"/>
          <w:lang w:eastAsia="pl-PL"/>
        </w:rPr>
        <w:t>kości poboru energii elektrycznej.</w:t>
      </w:r>
    </w:p>
    <w:p w:rsidR="00133456" w:rsidRPr="00B81858" w:rsidRDefault="00133456" w:rsidP="00133456">
      <w:pPr>
        <w:numPr>
          <w:ilvl w:val="0"/>
          <w:numId w:val="53"/>
        </w:numPr>
        <w:spacing w:after="0" w:line="240" w:lineRule="auto"/>
        <w:ind w:left="709" w:hanging="425"/>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color w:val="000000"/>
          <w:sz w:val="24"/>
          <w:szCs w:val="24"/>
          <w:lang w:eastAsia="pl-PL"/>
        </w:rPr>
        <w:t>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2C3881" w:rsidRDefault="002C3881" w:rsidP="002C3881">
      <w:pPr>
        <w:tabs>
          <w:tab w:val="left" w:pos="426"/>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4" w:name="_Toc137824141"/>
      <w:bookmarkStart w:id="65" w:name="_Toc154823357"/>
      <w:bookmarkStart w:id="66" w:name="_Toc161806958"/>
      <w:r w:rsidRPr="002C3881">
        <w:rPr>
          <w:rFonts w:ascii="Times New Roman" w:eastAsia="Times New Roman" w:hAnsi="Times New Roman" w:cs="Times New Roman"/>
          <w:b/>
          <w:bCs/>
          <w:i/>
          <w:iCs/>
          <w:sz w:val="24"/>
          <w:szCs w:val="24"/>
          <w:lang w:eastAsia="pl-PL"/>
        </w:rPr>
        <w:lastRenderedPageBreak/>
        <w:t xml:space="preserve"> </w:t>
      </w:r>
      <w:bookmarkStart w:id="67" w:name="_Toc191867087"/>
      <w:bookmarkStart w:id="68" w:name="_Toc192580981"/>
      <w:r w:rsidRPr="002C3881">
        <w:rPr>
          <w:rFonts w:ascii="Times New Roman" w:eastAsia="Times New Roman" w:hAnsi="Times New Roman" w:cs="Times New Roman"/>
          <w:b/>
          <w:bCs/>
          <w:i/>
          <w:iCs/>
          <w:sz w:val="24"/>
          <w:szCs w:val="24"/>
          <w:lang w:eastAsia="pl-PL"/>
        </w:rPr>
        <w:t>Opis kryteriów, którymi Zamawiający będzie się kierował przy wyborze oferty, wraz z podaniem znaczenia tych kryteriów i sposobu oceny ofert</w:t>
      </w:r>
      <w:bookmarkEnd w:id="64"/>
      <w:bookmarkEnd w:id="65"/>
      <w:bookmarkEnd w:id="66"/>
      <w:bookmarkEnd w:id="67"/>
      <w:bookmarkEnd w:id="68"/>
    </w:p>
    <w:p w:rsidR="002C3881" w:rsidRPr="002C3881" w:rsidRDefault="002C3881" w:rsidP="002C3881">
      <w:pPr>
        <w:spacing w:after="0" w:line="240" w:lineRule="auto"/>
        <w:jc w:val="both"/>
        <w:rPr>
          <w:rFonts w:ascii="Times New Roman" w:eastAsia="Times New Roman" w:hAnsi="Times New Roman" w:cs="Times New Roman"/>
          <w:b/>
          <w:sz w:val="24"/>
          <w:szCs w:val="24"/>
          <w:lang w:eastAsia="pl-PL"/>
        </w:rPr>
      </w:pPr>
    </w:p>
    <w:p w:rsidR="00396272" w:rsidRPr="00B81858" w:rsidRDefault="00396272" w:rsidP="00396272">
      <w:p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Kryterium wyboru najkorzystniejszej oferty będzie najniższa cena brutto.</w:t>
      </w:r>
    </w:p>
    <w:p w:rsidR="00396272" w:rsidRPr="00B81858" w:rsidRDefault="00396272" w:rsidP="00396272">
      <w:pPr>
        <w:spacing w:after="0" w:line="240" w:lineRule="auto"/>
        <w:jc w:val="both"/>
        <w:rPr>
          <w:rFonts w:ascii="Times New Roman" w:eastAsia="Times New Roman" w:hAnsi="Times New Roman" w:cs="Times New Roman"/>
          <w:sz w:val="24"/>
          <w:szCs w:val="24"/>
          <w:lang w:eastAsia="pl-PL"/>
        </w:rPr>
      </w:pPr>
    </w:p>
    <w:p w:rsidR="00396272" w:rsidRPr="00B81858" w:rsidRDefault="00396272" w:rsidP="00396272">
      <w:p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b/>
          <w:sz w:val="24"/>
          <w:szCs w:val="24"/>
          <w:lang w:eastAsia="pl-PL"/>
        </w:rPr>
        <w:t>Cena ofertowa</w:t>
      </w:r>
      <w:r w:rsidRPr="00B81858">
        <w:rPr>
          <w:rFonts w:ascii="Times New Roman" w:eastAsia="Times New Roman" w:hAnsi="Times New Roman" w:cs="Times New Roman"/>
          <w:sz w:val="24"/>
          <w:szCs w:val="24"/>
          <w:lang w:eastAsia="pl-PL"/>
        </w:rPr>
        <w:t xml:space="preserve"> – znaczenie </w:t>
      </w:r>
      <w:r w:rsidRPr="00683B3C">
        <w:rPr>
          <w:rFonts w:ascii="Times New Roman" w:eastAsia="Times New Roman" w:hAnsi="Times New Roman" w:cs="Times New Roman"/>
          <w:b/>
          <w:sz w:val="24"/>
          <w:szCs w:val="24"/>
          <w:lang w:eastAsia="pl-PL"/>
        </w:rPr>
        <w:t>100 %</w:t>
      </w:r>
    </w:p>
    <w:p w:rsidR="00396272" w:rsidRPr="00B81858" w:rsidRDefault="00396272" w:rsidP="00396272">
      <w:pPr>
        <w:spacing w:after="0" w:line="240" w:lineRule="auto"/>
        <w:ind w:firstLine="709"/>
        <w:jc w:val="both"/>
        <w:rPr>
          <w:rFonts w:ascii="Times New Roman" w:eastAsia="Times New Roman" w:hAnsi="Times New Roman" w:cs="Times New Roman"/>
          <w:i/>
          <w:sz w:val="24"/>
          <w:szCs w:val="24"/>
          <w:lang w:eastAsia="pl-PL"/>
        </w:rPr>
      </w:pPr>
      <w:r w:rsidRPr="00B81858">
        <w:rPr>
          <w:rFonts w:ascii="Times New Roman" w:eastAsia="Times New Roman" w:hAnsi="Times New Roman" w:cs="Times New Roman"/>
          <w:b/>
          <w:position w:val="-30"/>
          <w:sz w:val="24"/>
          <w:szCs w:val="24"/>
          <w:lang w:eastAsia="pl-PL"/>
        </w:rPr>
        <w:object w:dxaOrig="133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5.25pt" o:ole="" fillcolor="window">
            <v:imagedata r:id="rId15" o:title=""/>
          </v:shape>
          <o:OLEObject Type="Embed" ProgID="Equation.3" ShapeID="_x0000_i1025" DrawAspect="Content" ObjectID="_1539690122" r:id="rId16"/>
        </w:object>
      </w:r>
      <w:r w:rsidRPr="00B81858">
        <w:rPr>
          <w:rFonts w:ascii="Times New Roman" w:eastAsia="Times New Roman" w:hAnsi="Times New Roman" w:cs="Times New Roman"/>
          <w:sz w:val="24"/>
          <w:szCs w:val="24"/>
          <w:lang w:eastAsia="pl-PL"/>
        </w:rPr>
        <w:t xml:space="preserve">100 </w:t>
      </w:r>
      <w:r w:rsidRPr="00B81858">
        <w:rPr>
          <w:rFonts w:ascii="Times New Roman" w:eastAsia="Times New Roman" w:hAnsi="Times New Roman" w:cs="Times New Roman"/>
          <w:i/>
          <w:sz w:val="24"/>
          <w:szCs w:val="24"/>
          <w:lang w:eastAsia="pl-PL"/>
        </w:rPr>
        <w:t>(max</w:t>
      </w:r>
      <w:r w:rsidRPr="00B81858">
        <w:rPr>
          <w:rFonts w:ascii="Times New Roman" w:eastAsia="Times New Roman" w:hAnsi="Times New Roman" w:cs="Times New Roman"/>
          <w:b/>
          <w:i/>
          <w:sz w:val="24"/>
          <w:szCs w:val="24"/>
          <w:lang w:eastAsia="pl-PL"/>
        </w:rPr>
        <w:t xml:space="preserve"> </w:t>
      </w:r>
      <w:r w:rsidRPr="00B81858">
        <w:rPr>
          <w:rFonts w:ascii="Times New Roman" w:eastAsia="Times New Roman" w:hAnsi="Times New Roman" w:cs="Times New Roman"/>
          <w:i/>
          <w:sz w:val="24"/>
          <w:szCs w:val="24"/>
          <w:lang w:eastAsia="pl-PL"/>
        </w:rPr>
        <w:t>liczba punktów  w ocenianej pozycji)</w:t>
      </w:r>
    </w:p>
    <w:p w:rsidR="00812F48" w:rsidRDefault="00812F48" w:rsidP="00396272">
      <w:pPr>
        <w:spacing w:after="0" w:line="240" w:lineRule="auto"/>
        <w:ind w:firstLine="709"/>
        <w:jc w:val="both"/>
        <w:rPr>
          <w:rFonts w:ascii="Times New Roman" w:eastAsia="Times New Roman" w:hAnsi="Times New Roman" w:cs="Times New Roman"/>
          <w:i/>
          <w:sz w:val="24"/>
          <w:szCs w:val="24"/>
          <w:lang w:eastAsia="pl-PL"/>
        </w:rPr>
      </w:pPr>
    </w:p>
    <w:p w:rsidR="00396272" w:rsidRDefault="00396272" w:rsidP="00396272">
      <w:pPr>
        <w:spacing w:after="0" w:line="240" w:lineRule="auto"/>
        <w:ind w:firstLine="709"/>
        <w:jc w:val="both"/>
        <w:rPr>
          <w:rFonts w:ascii="Times New Roman" w:eastAsia="Times New Roman" w:hAnsi="Times New Roman" w:cs="Times New Roman"/>
          <w:i/>
          <w:sz w:val="24"/>
          <w:szCs w:val="24"/>
          <w:lang w:eastAsia="pl-PL"/>
        </w:rPr>
      </w:pPr>
      <w:r w:rsidRPr="00B81858">
        <w:rPr>
          <w:rFonts w:ascii="Times New Roman" w:eastAsia="Times New Roman" w:hAnsi="Times New Roman" w:cs="Times New Roman"/>
          <w:i/>
          <w:sz w:val="24"/>
          <w:szCs w:val="24"/>
          <w:lang w:eastAsia="pl-PL"/>
        </w:rPr>
        <w:t>Gdzie:</w:t>
      </w:r>
    </w:p>
    <w:p w:rsidR="00812F48" w:rsidRPr="00B81858" w:rsidRDefault="00812F48" w:rsidP="00396272">
      <w:pPr>
        <w:spacing w:after="0" w:line="240" w:lineRule="auto"/>
        <w:ind w:firstLine="709"/>
        <w:jc w:val="both"/>
        <w:rPr>
          <w:rFonts w:ascii="Times New Roman" w:eastAsia="Times New Roman" w:hAnsi="Times New Roman" w:cs="Times New Roman"/>
          <w:sz w:val="24"/>
          <w:szCs w:val="24"/>
          <w:lang w:eastAsia="pl-PL"/>
        </w:rPr>
      </w:pPr>
    </w:p>
    <w:p w:rsidR="00396272" w:rsidRPr="00B81858" w:rsidRDefault="00396272" w:rsidP="00396272">
      <w:pPr>
        <w:spacing w:after="0" w:line="240" w:lineRule="auto"/>
        <w:ind w:firstLine="709"/>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xml:space="preserve">KC - ilość punktów przyznanych Wykonawcy </w:t>
      </w:r>
    </w:p>
    <w:p w:rsidR="00396272" w:rsidRPr="00B81858" w:rsidRDefault="00396272" w:rsidP="00396272">
      <w:pPr>
        <w:spacing w:after="0" w:line="240" w:lineRule="auto"/>
        <w:ind w:left="1276" w:hanging="567"/>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C</w:t>
      </w:r>
      <w:r w:rsidRPr="00B81858">
        <w:rPr>
          <w:rFonts w:ascii="Times New Roman" w:eastAsia="Times New Roman" w:hAnsi="Times New Roman" w:cs="Times New Roman"/>
          <w:sz w:val="24"/>
          <w:szCs w:val="24"/>
          <w:vertAlign w:val="subscript"/>
          <w:lang w:eastAsia="pl-PL"/>
        </w:rPr>
        <w:t>N</w:t>
      </w:r>
      <w:r w:rsidRPr="00B81858">
        <w:rPr>
          <w:rFonts w:ascii="Times New Roman" w:eastAsia="Times New Roman" w:hAnsi="Times New Roman" w:cs="Times New Roman"/>
          <w:sz w:val="24"/>
          <w:szCs w:val="24"/>
          <w:lang w:eastAsia="pl-PL"/>
        </w:rPr>
        <w:t xml:space="preserve"> - najniższa zaoferowana cena, spośród wszystkich ofert nie podlegających odrzuceniu </w:t>
      </w:r>
    </w:p>
    <w:p w:rsidR="00396272" w:rsidRDefault="00396272" w:rsidP="00396272">
      <w:pPr>
        <w:spacing w:after="0" w:line="240" w:lineRule="auto"/>
        <w:ind w:firstLine="709"/>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C</w:t>
      </w:r>
      <w:r w:rsidRPr="00B81858">
        <w:rPr>
          <w:rFonts w:ascii="Times New Roman" w:eastAsia="Times New Roman" w:hAnsi="Times New Roman" w:cs="Times New Roman"/>
          <w:sz w:val="24"/>
          <w:szCs w:val="24"/>
          <w:vertAlign w:val="subscript"/>
          <w:lang w:eastAsia="pl-PL"/>
        </w:rPr>
        <w:t>OB</w:t>
      </w:r>
      <w:r w:rsidRPr="00B81858">
        <w:rPr>
          <w:rFonts w:ascii="Times New Roman" w:eastAsia="Times New Roman" w:hAnsi="Times New Roman" w:cs="Times New Roman"/>
          <w:sz w:val="24"/>
          <w:szCs w:val="24"/>
          <w:lang w:eastAsia="pl-PL"/>
        </w:rPr>
        <w:t xml:space="preserve"> – cena zaoferowana w ofercie badanej </w:t>
      </w:r>
    </w:p>
    <w:p w:rsidR="00812F48" w:rsidRPr="00B81858" w:rsidRDefault="00812F48" w:rsidP="00396272">
      <w:pPr>
        <w:spacing w:after="0" w:line="240" w:lineRule="auto"/>
        <w:ind w:firstLine="709"/>
        <w:jc w:val="both"/>
        <w:rPr>
          <w:rFonts w:ascii="Times New Roman" w:eastAsia="Times New Roman" w:hAnsi="Times New Roman" w:cs="Times New Roman"/>
          <w:sz w:val="24"/>
          <w:szCs w:val="24"/>
          <w:lang w:eastAsia="pl-PL"/>
        </w:rPr>
      </w:pPr>
    </w:p>
    <w:p w:rsidR="00396272" w:rsidRPr="00B81858" w:rsidRDefault="00396272" w:rsidP="00396272">
      <w:pPr>
        <w:autoSpaceDE w:val="0"/>
        <w:autoSpaceDN w:val="0"/>
        <w:adjustRightInd w:val="0"/>
        <w:spacing w:before="120"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u w:val="single"/>
          <w:lang w:eastAsia="pl-PL"/>
        </w:rPr>
        <w:t>Maksymalna łączna liczba punktów jaką może uzyskać Wykonawca za wykonanie poszczególnych zadań wynosi – 100 pkt</w:t>
      </w:r>
      <w:r w:rsidRPr="00B81858">
        <w:rPr>
          <w:rFonts w:ascii="Times New Roman" w:eastAsia="Times New Roman" w:hAnsi="Times New Roman" w:cs="Times New Roman"/>
          <w:sz w:val="24"/>
          <w:szCs w:val="24"/>
          <w:lang w:eastAsia="pl-PL"/>
        </w:rPr>
        <w:t>.</w:t>
      </w:r>
    </w:p>
    <w:p w:rsidR="00396272" w:rsidRDefault="00396272" w:rsidP="002C3881">
      <w:pPr>
        <w:spacing w:after="0" w:line="240" w:lineRule="auto"/>
        <w:jc w:val="both"/>
        <w:rPr>
          <w:rFonts w:ascii="Times New Roman" w:eastAsia="Times New Roman" w:hAnsi="Times New Roman" w:cs="Times New Roman"/>
          <w:sz w:val="24"/>
          <w:szCs w:val="24"/>
          <w:lang w:eastAsia="pl-PL"/>
        </w:rPr>
      </w:pPr>
    </w:p>
    <w:p w:rsidR="00812F48" w:rsidRDefault="00812F48" w:rsidP="002C3881">
      <w:pPr>
        <w:spacing w:after="0" w:line="240" w:lineRule="auto"/>
        <w:jc w:val="both"/>
        <w:rPr>
          <w:rFonts w:ascii="Times New Roman" w:eastAsia="Times New Roman" w:hAnsi="Times New Roman" w:cs="Times New Roman"/>
          <w:sz w:val="24"/>
          <w:szCs w:val="24"/>
          <w:lang w:eastAsia="pl-PL"/>
        </w:rPr>
      </w:pPr>
    </w:p>
    <w:p w:rsidR="007F6117" w:rsidRPr="007F6117" w:rsidRDefault="00A72C93" w:rsidP="007F6117">
      <w:pPr>
        <w:spacing w:after="0" w:line="240" w:lineRule="auto"/>
        <w:jc w:val="both"/>
        <w:rPr>
          <w:rFonts w:ascii="Times New Roman" w:hAnsi="Times New Roman" w:cs="Times New Roman"/>
          <w:sz w:val="24"/>
          <w:szCs w:val="24"/>
        </w:rPr>
      </w:pPr>
      <w:r w:rsidRPr="00AD1AB3">
        <w:rPr>
          <w:rFonts w:ascii="Times New Roman" w:eastAsia="Times New Roman" w:hAnsi="Times New Roman" w:cs="Times New Roman"/>
          <w:b/>
          <w:sz w:val="24"/>
          <w:szCs w:val="24"/>
          <w:u w:val="single"/>
          <w:lang w:eastAsia="pl-PL"/>
        </w:rPr>
        <w:t>Standardy jakościowe</w:t>
      </w:r>
      <w:r w:rsidRPr="00AD1AB3">
        <w:rPr>
          <w:rFonts w:ascii="Times New Roman" w:eastAsia="Times New Roman" w:hAnsi="Times New Roman" w:cs="Times New Roman"/>
          <w:sz w:val="24"/>
          <w:szCs w:val="24"/>
          <w:u w:val="single"/>
          <w:lang w:eastAsia="pl-PL"/>
        </w:rPr>
        <w:t>,</w:t>
      </w:r>
      <w:r w:rsidRPr="007F6117">
        <w:rPr>
          <w:rFonts w:ascii="Times New Roman" w:eastAsia="Times New Roman" w:hAnsi="Times New Roman" w:cs="Times New Roman"/>
          <w:sz w:val="24"/>
          <w:szCs w:val="24"/>
          <w:lang w:eastAsia="pl-PL"/>
        </w:rPr>
        <w:t xml:space="preserve"> o których mowa w art. 91 ust. 2a, zostały określone w </w:t>
      </w:r>
      <w:r w:rsidR="007F6117" w:rsidRPr="007F6117">
        <w:rPr>
          <w:rFonts w:ascii="Times New Roman" w:eastAsia="Times New Roman" w:hAnsi="Times New Roman" w:cs="Times New Roman"/>
          <w:sz w:val="24"/>
          <w:szCs w:val="24"/>
          <w:lang w:eastAsia="pl-PL"/>
        </w:rPr>
        <w:t xml:space="preserve"> opisie przedmiotu zamówienia oraz w </w:t>
      </w:r>
      <w:r w:rsidR="007F6117" w:rsidRPr="007F6117">
        <w:rPr>
          <w:rFonts w:ascii="Times New Roman" w:hAnsi="Times New Roman" w:cs="Times New Roman"/>
          <w:sz w:val="24"/>
          <w:szCs w:val="24"/>
        </w:rPr>
        <w:t xml:space="preserve">Rozporządzeniu Ministra Gospodarki z dnia 4 maja 2007 r. </w:t>
      </w:r>
      <w:r w:rsidR="007F6117">
        <w:rPr>
          <w:rFonts w:ascii="Times New Roman" w:hAnsi="Times New Roman" w:cs="Times New Roman"/>
          <w:sz w:val="24"/>
          <w:szCs w:val="24"/>
        </w:rPr>
        <w:br/>
      </w:r>
      <w:r w:rsidR="007F6117" w:rsidRPr="007F6117">
        <w:rPr>
          <w:rFonts w:ascii="Times New Roman" w:hAnsi="Times New Roman" w:cs="Times New Roman"/>
          <w:sz w:val="24"/>
          <w:szCs w:val="24"/>
        </w:rPr>
        <w:t xml:space="preserve">w sprawie szczegółowych warunków funkcjonowania systemu elektroenergetycznego (Dz.U.2007.93.623) </w:t>
      </w:r>
      <w:r w:rsidRPr="007F6117">
        <w:rPr>
          <w:rFonts w:ascii="Times New Roman" w:eastAsia="Times New Roman" w:hAnsi="Times New Roman" w:cs="Times New Roman"/>
          <w:sz w:val="24"/>
          <w:szCs w:val="24"/>
          <w:lang w:eastAsia="pl-PL"/>
        </w:rPr>
        <w:t>poprzez</w:t>
      </w:r>
      <w:r w:rsidR="007F6117" w:rsidRPr="007F6117">
        <w:rPr>
          <w:rFonts w:ascii="Times New Roman" w:eastAsia="Times New Roman" w:hAnsi="Times New Roman" w:cs="Times New Roman"/>
          <w:sz w:val="24"/>
          <w:szCs w:val="24"/>
          <w:lang w:eastAsia="pl-PL"/>
        </w:rPr>
        <w:t xml:space="preserve"> wskazanie </w:t>
      </w:r>
      <w:r w:rsidR="00CD1949" w:rsidRPr="007F6117">
        <w:rPr>
          <w:rFonts w:ascii="Times New Roman" w:eastAsia="Times New Roman" w:hAnsi="Times New Roman" w:cs="Times New Roman"/>
          <w:sz w:val="24"/>
          <w:szCs w:val="24"/>
          <w:lang w:eastAsia="pl-PL"/>
        </w:rPr>
        <w:t>parametrów technicznych</w:t>
      </w:r>
      <w:r w:rsidR="007F6117" w:rsidRPr="007F6117">
        <w:rPr>
          <w:rFonts w:ascii="Times New Roman" w:eastAsia="Times New Roman" w:hAnsi="Times New Roman" w:cs="Times New Roman"/>
          <w:sz w:val="24"/>
          <w:szCs w:val="24"/>
          <w:lang w:eastAsia="pl-PL"/>
        </w:rPr>
        <w:t xml:space="preserve"> przedmiotu zamówienia.</w:t>
      </w:r>
    </w:p>
    <w:p w:rsidR="00A72C93" w:rsidRPr="00873A5C" w:rsidRDefault="00A72C93" w:rsidP="007F6117">
      <w:pPr>
        <w:spacing w:after="0" w:line="240" w:lineRule="auto"/>
        <w:jc w:val="both"/>
        <w:rPr>
          <w:rFonts w:ascii="Times New Roman" w:hAnsi="Times New Roman" w:cs="Times New Roman"/>
          <w:sz w:val="24"/>
          <w:szCs w:val="24"/>
        </w:rPr>
      </w:pPr>
      <w:r w:rsidRPr="007F6117">
        <w:rPr>
          <w:rFonts w:ascii="Times New Roman" w:hAnsi="Times New Roman" w:cs="Times New Roman"/>
          <w:sz w:val="24"/>
          <w:szCs w:val="24"/>
        </w:rPr>
        <w:t>Dostawa energii elektrycznej jest przedmiotem zamówienia dostępnym dla wszystkich zainteresowanych takim samym lub podobnym świadczeniem tych usług</w:t>
      </w:r>
      <w:r>
        <w:rPr>
          <w:rFonts w:ascii="Times New Roman" w:hAnsi="Times New Roman" w:cs="Times New Roman"/>
          <w:sz w:val="24"/>
          <w:szCs w:val="24"/>
        </w:rPr>
        <w:t>.</w:t>
      </w:r>
      <w:r w:rsidRPr="00873A5C">
        <w:rPr>
          <w:rFonts w:ascii="Times New Roman" w:hAnsi="Times New Roman" w:cs="Times New Roman"/>
          <w:sz w:val="24"/>
          <w:szCs w:val="24"/>
        </w:rPr>
        <w:t xml:space="preserve"> </w:t>
      </w:r>
      <w:r>
        <w:rPr>
          <w:rFonts w:ascii="Times New Roman" w:hAnsi="Times New Roman" w:cs="Times New Roman"/>
          <w:sz w:val="24"/>
          <w:szCs w:val="24"/>
        </w:rPr>
        <w:t>C</w:t>
      </w:r>
      <w:r w:rsidRPr="00873A5C">
        <w:rPr>
          <w:rFonts w:ascii="Times New Roman" w:hAnsi="Times New Roman" w:cs="Times New Roman"/>
          <w:sz w:val="24"/>
          <w:szCs w:val="24"/>
        </w:rPr>
        <w:t>harakteryzuje się brakiem indywidualizowania przedmiotu świadczenia na potrzeby danego zamawiającego.</w:t>
      </w:r>
    </w:p>
    <w:p w:rsidR="00A72C93" w:rsidRPr="004676C9" w:rsidRDefault="00A72C93" w:rsidP="007F6117">
      <w:pPr>
        <w:spacing w:after="0" w:line="240" w:lineRule="auto"/>
        <w:jc w:val="both"/>
        <w:rPr>
          <w:rFonts w:ascii="Times New Roman" w:eastAsia="Times New Roman" w:hAnsi="Times New Roman" w:cs="Times New Roman"/>
          <w:sz w:val="24"/>
          <w:szCs w:val="24"/>
          <w:lang w:eastAsia="pl-PL"/>
        </w:rPr>
      </w:pPr>
      <w:r w:rsidRPr="004676C9">
        <w:rPr>
          <w:rFonts w:ascii="Times New Roman" w:eastAsia="Times New Roman" w:hAnsi="Times New Roman" w:cs="Times New Roman"/>
          <w:sz w:val="24"/>
          <w:szCs w:val="24"/>
          <w:lang w:eastAsia="pl-PL"/>
        </w:rPr>
        <w:t xml:space="preserve">Dokumenty opisujące przedmiot zamówienia są tak precyzyjne, że bez względu na to, kto będzie wykonawcą (dostawcą) przedmiotu zamówienia, jedyną różnicą będą zaoferowane </w:t>
      </w:r>
    </w:p>
    <w:p w:rsidR="00A72C93" w:rsidRDefault="00A72C93" w:rsidP="00A72C93">
      <w:pPr>
        <w:spacing w:after="0" w:line="240" w:lineRule="auto"/>
        <w:jc w:val="both"/>
        <w:rPr>
          <w:rFonts w:ascii="Times New Roman" w:eastAsia="Times New Roman" w:hAnsi="Times New Roman" w:cs="Times New Roman"/>
          <w:sz w:val="24"/>
          <w:szCs w:val="24"/>
          <w:lang w:eastAsia="pl-PL"/>
        </w:rPr>
      </w:pPr>
      <w:r w:rsidRPr="00383206">
        <w:rPr>
          <w:rFonts w:ascii="Times New Roman" w:eastAsia="Times New Roman" w:hAnsi="Times New Roman" w:cs="Times New Roman"/>
          <w:bCs/>
          <w:sz w:val="24"/>
          <w:szCs w:val="24"/>
          <w:lang w:eastAsia="pl-PL"/>
        </w:rPr>
        <w:t>ceny (tzn. przedmiot zamówienia jest zestandaryzowany - identyczny, niezależnie od tego,</w:t>
      </w:r>
      <w:r w:rsidRPr="004676C9">
        <w:rPr>
          <w:rFonts w:ascii="Times New Roman" w:eastAsia="Times New Roman" w:hAnsi="Times New Roman" w:cs="Times New Roman"/>
          <w:sz w:val="24"/>
          <w:szCs w:val="24"/>
          <w:lang w:eastAsia="pl-PL"/>
        </w:rPr>
        <w:t xml:space="preserve"> który z wykonawców go wykona). W związku z</w:t>
      </w:r>
      <w:r>
        <w:rPr>
          <w:rFonts w:ascii="Times New Roman" w:eastAsia="Times New Roman" w:hAnsi="Times New Roman" w:cs="Times New Roman"/>
          <w:sz w:val="24"/>
          <w:szCs w:val="24"/>
          <w:lang w:eastAsia="pl-PL"/>
        </w:rPr>
        <w:t xml:space="preserve"> </w:t>
      </w:r>
      <w:r w:rsidRPr="004676C9">
        <w:rPr>
          <w:rFonts w:ascii="Times New Roman" w:eastAsia="Times New Roman" w:hAnsi="Times New Roman" w:cs="Times New Roman"/>
          <w:sz w:val="24"/>
          <w:szCs w:val="24"/>
          <w:lang w:eastAsia="pl-PL"/>
        </w:rPr>
        <w:t>powyższym Zamawiający jest upoważniony do zastosowania ceny jako jedynego kryterium wyboru oferty najkorzystniejszej lub ceny jako jednego z kryteriów wyboru oferty o znaczeniu ponad 60%.</w:t>
      </w:r>
    </w:p>
    <w:p w:rsidR="002C3881" w:rsidRDefault="002C3881" w:rsidP="002C3881">
      <w:pPr>
        <w:spacing w:after="0" w:line="240" w:lineRule="auto"/>
        <w:rPr>
          <w:rFonts w:ascii="Times New Roman" w:eastAsia="Times New Roman" w:hAnsi="Times New Roman" w:cs="Times New Roman"/>
          <w:sz w:val="24"/>
          <w:szCs w:val="24"/>
          <w:lang w:eastAsia="pl-PL"/>
        </w:rPr>
      </w:pPr>
    </w:p>
    <w:p w:rsidR="00812F48" w:rsidRPr="002C3881" w:rsidRDefault="00812F48" w:rsidP="002C3881">
      <w:pPr>
        <w:spacing w:after="0" w:line="240" w:lineRule="auto"/>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69" w:name="_Toc137824142"/>
      <w:bookmarkStart w:id="70" w:name="_Toc154823358"/>
      <w:bookmarkStart w:id="71" w:name="_Toc161806959"/>
      <w:bookmarkStart w:id="72" w:name="_Toc191867088"/>
      <w:bookmarkStart w:id="73" w:name="_Toc192580982"/>
      <w:r w:rsidRPr="002C3881">
        <w:rPr>
          <w:rFonts w:ascii="Times New Roman" w:eastAsia="Times New Roman" w:hAnsi="Times New Roman" w:cs="Times New Roman"/>
          <w:b/>
          <w:bCs/>
          <w:i/>
          <w:iCs/>
          <w:sz w:val="24"/>
          <w:szCs w:val="24"/>
          <w:lang w:eastAsia="pl-PL"/>
        </w:rPr>
        <w:t>Informacje o formalnościach, jakie zostaną dopełnione po wyborze oferty w celu zawarcia umowy w sprawie zamówienia publicznego</w:t>
      </w:r>
      <w:bookmarkEnd w:id="69"/>
      <w:bookmarkEnd w:id="70"/>
      <w:bookmarkEnd w:id="71"/>
      <w:bookmarkEnd w:id="72"/>
      <w:bookmarkEnd w:id="73"/>
    </w:p>
    <w:p w:rsidR="002C3881" w:rsidRPr="002C3881" w:rsidRDefault="002C3881" w:rsidP="002C3881">
      <w:pPr>
        <w:autoSpaceDE w:val="0"/>
        <w:autoSpaceDN w:val="0"/>
        <w:spacing w:after="0" w:line="240" w:lineRule="auto"/>
        <w:jc w:val="both"/>
        <w:rPr>
          <w:rFonts w:ascii="Times New Roman" w:eastAsia="Times New Roman" w:hAnsi="Times New Roman" w:cs="Times New Roman"/>
          <w:sz w:val="24"/>
          <w:szCs w:val="24"/>
          <w:lang w:eastAsia="pl-PL"/>
        </w:rPr>
      </w:pPr>
    </w:p>
    <w:p w:rsidR="00AD1AB3" w:rsidRDefault="002C3881" w:rsidP="00AD1AB3">
      <w:pPr>
        <w:pStyle w:val="Akapitzlist"/>
        <w:numPr>
          <w:ilvl w:val="0"/>
          <w:numId w:val="20"/>
        </w:numPr>
        <w:tabs>
          <w:tab w:val="clear" w:pos="720"/>
          <w:tab w:val="num" w:pos="284"/>
        </w:tabs>
        <w:spacing w:after="0" w:line="240" w:lineRule="auto"/>
        <w:ind w:left="284" w:hanging="284"/>
        <w:jc w:val="both"/>
        <w:rPr>
          <w:rFonts w:ascii="Times New Roman" w:eastAsia="Times New Roman" w:hAnsi="Times New Roman"/>
          <w:bCs/>
          <w:sz w:val="24"/>
          <w:szCs w:val="24"/>
          <w:lang w:eastAsia="pl-PL"/>
        </w:rPr>
      </w:pPr>
      <w:r w:rsidRPr="00AD1AB3">
        <w:rPr>
          <w:rFonts w:ascii="Times New Roman" w:eastAsia="Times New Roman" w:hAnsi="Times New Roman"/>
          <w:bCs/>
          <w:sz w:val="24"/>
          <w:szCs w:val="24"/>
          <w:lang w:eastAsia="pl-PL"/>
        </w:rPr>
        <w:t>Zamawiający zawrze umowę w sprawie zamówienia publicznego w terminie nie wcześniej niż 5 dnia od dnia przekazania Wykonawcom zawiadomienia o wyborze oferty z zastrzeżeniem art. 94 ust.2 pkt 1a ustawy prawo zamówień publicznych.</w:t>
      </w:r>
    </w:p>
    <w:p w:rsidR="00812F48" w:rsidRPr="00AD1AB3" w:rsidRDefault="00812F48" w:rsidP="00812F48">
      <w:pPr>
        <w:pStyle w:val="Akapitzlist"/>
        <w:spacing w:after="0" w:line="240" w:lineRule="auto"/>
        <w:ind w:left="284"/>
        <w:jc w:val="both"/>
        <w:rPr>
          <w:rFonts w:ascii="Times New Roman" w:eastAsia="Times New Roman" w:hAnsi="Times New Roman"/>
          <w:bCs/>
          <w:sz w:val="24"/>
          <w:szCs w:val="24"/>
          <w:lang w:eastAsia="pl-PL"/>
        </w:rPr>
      </w:pPr>
    </w:p>
    <w:p w:rsidR="002C3881" w:rsidRPr="002C3881" w:rsidRDefault="002C3881" w:rsidP="002C3881">
      <w:pPr>
        <w:numPr>
          <w:ilvl w:val="0"/>
          <w:numId w:val="20"/>
        </w:numPr>
        <w:tabs>
          <w:tab w:val="num" w:pos="284"/>
        </w:tabs>
        <w:spacing w:after="0" w:line="240" w:lineRule="auto"/>
        <w:ind w:left="284" w:hanging="284"/>
        <w:jc w:val="both"/>
        <w:rPr>
          <w:rFonts w:ascii="Times New Roman" w:eastAsia="Times New Roman" w:hAnsi="Times New Roman" w:cs="Times New Roman"/>
          <w:bCs/>
          <w:sz w:val="24"/>
          <w:szCs w:val="24"/>
          <w:lang w:eastAsia="pl-PL"/>
        </w:rPr>
      </w:pPr>
      <w:r w:rsidRPr="00AD1AB3">
        <w:rPr>
          <w:rFonts w:ascii="Times New Roman" w:eastAsia="Times New Roman" w:hAnsi="Times New Roman" w:cs="Times New Roman"/>
          <w:bCs/>
          <w:sz w:val="24"/>
          <w:szCs w:val="24"/>
          <w:lang w:eastAsia="pl-PL"/>
        </w:rPr>
        <w:t>Umowa w sprawie zamówienia publicznego może zostać zawarta po upływie terminu związania ofertą, jeżeli Zamawiający przekaże wykonawcom informację  o wyborze oferty przed upływem terminu związania</w:t>
      </w:r>
      <w:r w:rsidRPr="002C3881">
        <w:rPr>
          <w:rFonts w:ascii="Times New Roman" w:eastAsia="Times New Roman" w:hAnsi="Times New Roman" w:cs="Times New Roman"/>
          <w:bCs/>
          <w:sz w:val="24"/>
          <w:szCs w:val="24"/>
          <w:lang w:eastAsia="pl-PL"/>
        </w:rPr>
        <w:t xml:space="preserve"> ofertą.  </w:t>
      </w:r>
    </w:p>
    <w:p w:rsidR="002C3881" w:rsidRDefault="002C3881" w:rsidP="002C3881">
      <w:pPr>
        <w:spacing w:after="0" w:line="240" w:lineRule="auto"/>
        <w:jc w:val="both"/>
        <w:rPr>
          <w:rFonts w:ascii="Times New Roman" w:eastAsia="Times New Roman" w:hAnsi="Times New Roman" w:cs="Times New Roman"/>
          <w:bCs/>
          <w:sz w:val="24"/>
          <w:szCs w:val="24"/>
          <w:lang w:eastAsia="pl-PL"/>
        </w:rPr>
      </w:pPr>
    </w:p>
    <w:p w:rsidR="00812F48" w:rsidRDefault="00812F48" w:rsidP="002C3881">
      <w:pPr>
        <w:spacing w:after="0" w:line="240" w:lineRule="auto"/>
        <w:jc w:val="both"/>
        <w:rPr>
          <w:rFonts w:ascii="Times New Roman" w:eastAsia="Times New Roman" w:hAnsi="Times New Roman" w:cs="Times New Roman"/>
          <w:bCs/>
          <w:sz w:val="24"/>
          <w:szCs w:val="24"/>
          <w:lang w:eastAsia="pl-PL"/>
        </w:rPr>
      </w:pPr>
    </w:p>
    <w:p w:rsidR="00812F48" w:rsidRDefault="00812F48" w:rsidP="002C3881">
      <w:pPr>
        <w:spacing w:after="0" w:line="240" w:lineRule="auto"/>
        <w:jc w:val="both"/>
        <w:rPr>
          <w:rFonts w:ascii="Times New Roman" w:eastAsia="Times New Roman" w:hAnsi="Times New Roman" w:cs="Times New Roman"/>
          <w:bCs/>
          <w:sz w:val="24"/>
          <w:szCs w:val="24"/>
          <w:lang w:eastAsia="pl-PL"/>
        </w:rPr>
      </w:pPr>
    </w:p>
    <w:p w:rsidR="00812F48" w:rsidRDefault="00812F48" w:rsidP="002C3881">
      <w:pPr>
        <w:spacing w:after="0" w:line="240" w:lineRule="auto"/>
        <w:jc w:val="both"/>
        <w:rPr>
          <w:rFonts w:ascii="Times New Roman" w:eastAsia="Times New Roman" w:hAnsi="Times New Roman" w:cs="Times New Roman"/>
          <w:bCs/>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4" w:name="_Toc186513943"/>
      <w:bookmarkStart w:id="75" w:name="_Toc190850098"/>
      <w:bookmarkStart w:id="76" w:name="_Toc191867089"/>
      <w:bookmarkStart w:id="77" w:name="_Toc192580983"/>
      <w:r w:rsidRPr="002C3881">
        <w:rPr>
          <w:rFonts w:ascii="Times New Roman" w:eastAsia="Times New Roman" w:hAnsi="Times New Roman" w:cs="Times New Roman"/>
          <w:b/>
          <w:bCs/>
          <w:i/>
          <w:iCs/>
          <w:sz w:val="24"/>
          <w:szCs w:val="24"/>
          <w:lang w:eastAsia="pl-PL"/>
        </w:rPr>
        <w:lastRenderedPageBreak/>
        <w:t>Wymagania dotyczące zabezpieczenia należytego wykonania umowy</w:t>
      </w:r>
      <w:bookmarkEnd w:id="74"/>
      <w:bookmarkEnd w:id="75"/>
      <w:bookmarkEnd w:id="76"/>
      <w:bookmarkEnd w:id="77"/>
    </w:p>
    <w:p w:rsidR="002C3881" w:rsidRPr="002C3881" w:rsidRDefault="00A72C93" w:rsidP="002C3881">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Nie dotyczy.</w:t>
      </w: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78" w:name="_Toc137824144"/>
      <w:bookmarkStart w:id="79" w:name="_Toc154823360"/>
      <w:bookmarkStart w:id="80" w:name="_Toc161806961"/>
      <w:bookmarkStart w:id="81" w:name="_Toc191867090"/>
      <w:bookmarkStart w:id="82" w:name="_Toc192580984"/>
      <w:r w:rsidRPr="002C3881">
        <w:rPr>
          <w:rFonts w:ascii="Times New Roman" w:eastAsia="Times New Roman" w:hAnsi="Times New Roman" w:cs="Times New Roman"/>
          <w:b/>
          <w:bCs/>
          <w:i/>
          <w:iCs/>
          <w:sz w:val="24"/>
          <w:szCs w:val="24"/>
          <w:lang w:eastAsia="pl-PL"/>
        </w:rPr>
        <w:t>Istotne postanowienia umowy w sprawie zamówienia publicznego</w:t>
      </w:r>
      <w:bookmarkEnd w:id="78"/>
      <w:bookmarkEnd w:id="79"/>
      <w:bookmarkEnd w:id="80"/>
      <w:bookmarkEnd w:id="81"/>
      <w:bookmarkEnd w:id="82"/>
      <w:r w:rsidRPr="002C3881">
        <w:rPr>
          <w:rFonts w:ascii="Times New Roman" w:eastAsia="Times New Roman" w:hAnsi="Times New Roman" w:cs="Times New Roman"/>
          <w:b/>
          <w:bCs/>
          <w:i/>
          <w:iCs/>
          <w:sz w:val="24"/>
          <w:szCs w:val="24"/>
          <w:lang w:eastAsia="pl-PL"/>
        </w:rPr>
        <w:t>, zmiany postanowień umowy stosunku do treści oferty</w:t>
      </w: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sidRPr="002C3881">
        <w:rPr>
          <w:rFonts w:ascii="Times New Roman" w:eastAsia="Times New Roman" w:hAnsi="Times New Roman" w:cs="Times New Roman"/>
          <w:bCs/>
          <w:sz w:val="24"/>
          <w:szCs w:val="24"/>
          <w:lang w:eastAsia="pl-PL"/>
        </w:rPr>
        <w:t xml:space="preserve">1. Zamawiający </w:t>
      </w:r>
      <w:r w:rsidRPr="002C3881">
        <w:rPr>
          <w:rFonts w:ascii="Times New Roman" w:eastAsia="Times New Roman" w:hAnsi="Times New Roman" w:cs="Times New Roman"/>
          <w:sz w:val="24"/>
          <w:szCs w:val="24"/>
          <w:lang w:eastAsia="pl-PL"/>
        </w:rPr>
        <w:t xml:space="preserve">zgodnie z art. 144 ust. 1 pkt. 1ustawy Prawo zamówień publicznych </w:t>
      </w:r>
      <w:r w:rsidRPr="002C3881">
        <w:rPr>
          <w:rFonts w:ascii="Times New Roman" w:eastAsia="Times New Roman" w:hAnsi="Times New Roman" w:cs="Times New Roman"/>
          <w:bCs/>
          <w:sz w:val="24"/>
          <w:szCs w:val="24"/>
          <w:lang w:eastAsia="pl-PL"/>
        </w:rPr>
        <w:t>przewiduje możliwość zmiany umowy na wykonanie zamówienia w zakresie:</w:t>
      </w:r>
    </w:p>
    <w:p w:rsidR="00EF4869" w:rsidRDefault="00A72C93" w:rsidP="00EF4869">
      <w:pPr>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2C3881" w:rsidRPr="002C3881">
        <w:rPr>
          <w:rFonts w:ascii="Times New Roman" w:eastAsia="Times New Roman" w:hAnsi="Times New Roman" w:cs="Times New Roman"/>
          <w:sz w:val="24"/>
          <w:szCs w:val="24"/>
          <w:lang w:eastAsia="pl-PL"/>
        </w:rPr>
        <w:t>miany wynagrodzenia Wykonawcy,</w:t>
      </w:r>
      <w:r w:rsidR="002C3881" w:rsidRPr="002C3881">
        <w:rPr>
          <w:rFonts w:ascii="Times New Roman" w:eastAsia="Times New Roman" w:hAnsi="Times New Roman" w:cs="Times New Roman"/>
          <w:spacing w:val="-12"/>
          <w:sz w:val="24"/>
          <w:szCs w:val="24"/>
          <w:lang w:eastAsia="pl-PL"/>
        </w:rPr>
        <w:t xml:space="preserve"> </w:t>
      </w:r>
      <w:r w:rsidR="002C3881" w:rsidRPr="002C3881">
        <w:rPr>
          <w:rFonts w:ascii="Times New Roman" w:eastAsia="Times New Roman" w:hAnsi="Times New Roman" w:cs="Times New Roman"/>
          <w:sz w:val="24"/>
          <w:szCs w:val="24"/>
          <w:lang w:eastAsia="pl-PL"/>
        </w:rPr>
        <w:t>gdy:</w:t>
      </w:r>
      <w:r w:rsidR="00EF4869">
        <w:rPr>
          <w:rFonts w:ascii="Times New Roman" w:eastAsia="Times New Roman" w:hAnsi="Times New Roman" w:cs="Times New Roman"/>
          <w:sz w:val="24"/>
          <w:szCs w:val="24"/>
          <w:lang w:eastAsia="pl-PL"/>
        </w:rPr>
        <w:t xml:space="preserve"> nastąpi zmian</w:t>
      </w:r>
      <w:r w:rsidR="00EF4869" w:rsidRPr="00B81858">
        <w:rPr>
          <w:rFonts w:ascii="Times New Roman" w:eastAsia="Times New Roman" w:hAnsi="Times New Roman" w:cs="Times New Roman"/>
          <w:sz w:val="24"/>
          <w:szCs w:val="24"/>
          <w:lang w:eastAsia="pl-PL"/>
        </w:rPr>
        <w:t xml:space="preserve">y obowiązujących stawek podatku VAT oraz podatku akcyzowego w okresie obowiązywania umowy, proporcjonalnie do wielkości tych zmian; </w:t>
      </w:r>
    </w:p>
    <w:p w:rsidR="002C3881" w:rsidRPr="00EF4869" w:rsidRDefault="002C3881" w:rsidP="00EF4869">
      <w:pPr>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F4869">
        <w:rPr>
          <w:rFonts w:ascii="Times New Roman" w:hAnsi="Times New Roman"/>
          <w:sz w:val="24"/>
          <w:szCs w:val="24"/>
        </w:rPr>
        <w:t>zmiana danych związanych z obsługą administracyjno-organizacyjną  umowy, (np. zmiana numeru rachunku bankowego, zmiany danych</w:t>
      </w:r>
      <w:r w:rsidRPr="00EF4869">
        <w:rPr>
          <w:rFonts w:ascii="Times New Roman" w:hAnsi="Times New Roman"/>
          <w:spacing w:val="-19"/>
          <w:sz w:val="24"/>
          <w:szCs w:val="24"/>
        </w:rPr>
        <w:t xml:space="preserve"> </w:t>
      </w:r>
      <w:r w:rsidRPr="00EF4869">
        <w:rPr>
          <w:rFonts w:ascii="Times New Roman" w:hAnsi="Times New Roman"/>
          <w:sz w:val="24"/>
          <w:szCs w:val="24"/>
        </w:rPr>
        <w:t>teleadresowych),</w:t>
      </w:r>
    </w:p>
    <w:p w:rsidR="006F1CB2" w:rsidRDefault="006F1CB2" w:rsidP="00EF4869">
      <w:pPr>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F4869">
        <w:rPr>
          <w:rFonts w:ascii="Times New Roman" w:eastAsia="Times New Roman" w:hAnsi="Times New Roman" w:cs="Times New Roman"/>
          <w:sz w:val="24"/>
          <w:szCs w:val="24"/>
          <w:lang w:eastAsia="pl-PL"/>
        </w:rPr>
        <w:t>działania siły wyższej, za które uważa się zdarzenia o charakterze nadzwyczajnym, występujące po zawarciu umowy, a których Strony nie były w stanie przewidzieć w momencie jej zawierania i których zaistnienie lub skutki uniemożliwiają wykonanie przedmiotu umowy w sposób należyty;</w:t>
      </w:r>
    </w:p>
    <w:p w:rsidR="006F1CB2" w:rsidRPr="00EF4869" w:rsidRDefault="006F1CB2" w:rsidP="00EF4869">
      <w:pPr>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F4869">
        <w:rPr>
          <w:rFonts w:ascii="Times New Roman" w:eastAsia="Times New Roman" w:hAnsi="Times New Roman" w:cs="Arial"/>
          <w:sz w:val="24"/>
          <w:szCs w:val="24"/>
          <w:lang w:eastAsia="pl-PL"/>
        </w:rPr>
        <w:t>zmiana ilości punktów poboru energii elektrycznej wymaga zmiany umowy (aneksu);</w:t>
      </w:r>
    </w:p>
    <w:p w:rsidR="006F1CB2" w:rsidRPr="00EF4869" w:rsidRDefault="006F1CB2" w:rsidP="00EF4869">
      <w:pPr>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EF4869">
        <w:rPr>
          <w:rFonts w:ascii="Times New Roman" w:eastAsia="Times New Roman" w:hAnsi="Times New Roman"/>
          <w:sz w:val="24"/>
          <w:szCs w:val="24"/>
          <w:lang w:eastAsia="pl-PL"/>
        </w:rPr>
        <w:t>zmiany taryfy lub wprowadzenia nowej taryfy zatwierdzonej lub wydanej przez Prezesa URE.</w:t>
      </w:r>
    </w:p>
    <w:p w:rsidR="002C3881" w:rsidRPr="002C3881" w:rsidRDefault="00A72C93" w:rsidP="002C3881">
      <w:pPr>
        <w:widowControl w:val="0"/>
        <w:tabs>
          <w:tab w:val="left" w:pos="28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C3881" w:rsidRPr="002C3881">
        <w:rPr>
          <w:rFonts w:ascii="Times New Roman" w:eastAsia="Calibri" w:hAnsi="Times New Roman" w:cs="Times New Roman"/>
          <w:sz w:val="24"/>
          <w:szCs w:val="24"/>
        </w:rPr>
        <w:t>. Określa się następujący tryb dokonywania zmian postanowień</w:t>
      </w:r>
      <w:r w:rsidR="002C3881" w:rsidRPr="002C3881">
        <w:rPr>
          <w:rFonts w:ascii="Times New Roman" w:eastAsia="Calibri" w:hAnsi="Times New Roman" w:cs="Times New Roman"/>
          <w:spacing w:val="-21"/>
          <w:sz w:val="24"/>
          <w:szCs w:val="24"/>
        </w:rPr>
        <w:t xml:space="preserve"> </w:t>
      </w:r>
      <w:r w:rsidR="002C3881" w:rsidRPr="002C3881">
        <w:rPr>
          <w:rFonts w:ascii="Times New Roman" w:eastAsia="Calibri" w:hAnsi="Times New Roman" w:cs="Times New Roman"/>
          <w:sz w:val="24"/>
          <w:szCs w:val="24"/>
        </w:rPr>
        <w:t>umowy:</w:t>
      </w:r>
    </w:p>
    <w:p w:rsidR="002C3881" w:rsidRPr="002C3881" w:rsidRDefault="002C3881" w:rsidP="00CC2A8D">
      <w:pPr>
        <w:widowControl w:val="0"/>
        <w:numPr>
          <w:ilvl w:val="1"/>
          <w:numId w:val="34"/>
        </w:numPr>
        <w:tabs>
          <w:tab w:val="left" w:pos="851"/>
        </w:tabs>
        <w:spacing w:after="0" w:line="240" w:lineRule="auto"/>
        <w:ind w:left="851" w:right="290" w:hanging="284"/>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zmiana postanowień zawartej umowy może nastąpić wyłącznie, za zgodą obu stron wyrażoną na piśmie, pod rygorem</w:t>
      </w:r>
      <w:r w:rsidRPr="002C3881">
        <w:rPr>
          <w:rFonts w:ascii="Times New Roman" w:eastAsia="Calibri" w:hAnsi="Times New Roman" w:cs="Times New Roman"/>
          <w:spacing w:val="-17"/>
          <w:sz w:val="24"/>
          <w:szCs w:val="24"/>
        </w:rPr>
        <w:t xml:space="preserve"> </w:t>
      </w:r>
      <w:r w:rsidRPr="002C3881">
        <w:rPr>
          <w:rFonts w:ascii="Times New Roman" w:eastAsia="Calibri" w:hAnsi="Times New Roman" w:cs="Times New Roman"/>
          <w:sz w:val="24"/>
          <w:szCs w:val="24"/>
        </w:rPr>
        <w:t>nieważności,</w:t>
      </w:r>
    </w:p>
    <w:p w:rsidR="002C3881" w:rsidRPr="002C3881" w:rsidRDefault="002C3881" w:rsidP="00CC2A8D">
      <w:pPr>
        <w:widowControl w:val="0"/>
        <w:numPr>
          <w:ilvl w:val="1"/>
          <w:numId w:val="34"/>
        </w:numPr>
        <w:tabs>
          <w:tab w:val="left" w:pos="851"/>
        </w:tabs>
        <w:spacing w:after="0" w:line="240" w:lineRule="auto"/>
        <w:ind w:left="851" w:right="288" w:hanging="284"/>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strona występująca o zmianę postanowień zawartej umowy zobowiązana jest do udokumentowania zaistnienia powyższych</w:t>
      </w:r>
      <w:r w:rsidRPr="002C3881">
        <w:rPr>
          <w:rFonts w:ascii="Times New Roman" w:eastAsia="Calibri" w:hAnsi="Times New Roman" w:cs="Times New Roman"/>
          <w:spacing w:val="-16"/>
          <w:sz w:val="24"/>
          <w:szCs w:val="24"/>
        </w:rPr>
        <w:t xml:space="preserve"> </w:t>
      </w:r>
      <w:r w:rsidRPr="002C3881">
        <w:rPr>
          <w:rFonts w:ascii="Times New Roman" w:eastAsia="Calibri" w:hAnsi="Times New Roman" w:cs="Times New Roman"/>
          <w:sz w:val="24"/>
          <w:szCs w:val="24"/>
        </w:rPr>
        <w:t>okoliczności,</w:t>
      </w:r>
    </w:p>
    <w:p w:rsidR="002C3881" w:rsidRPr="002C3881" w:rsidRDefault="002C3881" w:rsidP="00CC2A8D">
      <w:pPr>
        <w:widowControl w:val="0"/>
        <w:numPr>
          <w:ilvl w:val="1"/>
          <w:numId w:val="34"/>
        </w:numPr>
        <w:tabs>
          <w:tab w:val="left" w:pos="851"/>
        </w:tabs>
        <w:spacing w:after="0" w:line="240" w:lineRule="auto"/>
        <w:ind w:left="851" w:hanging="284"/>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wniosek o zmianę postanowień zawartej umowy musi być wyrażony na</w:t>
      </w:r>
      <w:r w:rsidRPr="002C3881">
        <w:rPr>
          <w:rFonts w:ascii="Times New Roman" w:eastAsia="Calibri" w:hAnsi="Times New Roman" w:cs="Times New Roman"/>
          <w:spacing w:val="-25"/>
          <w:sz w:val="24"/>
          <w:szCs w:val="24"/>
        </w:rPr>
        <w:t xml:space="preserve"> </w:t>
      </w:r>
      <w:r w:rsidRPr="002C3881">
        <w:rPr>
          <w:rFonts w:ascii="Times New Roman" w:eastAsia="Calibri" w:hAnsi="Times New Roman" w:cs="Times New Roman"/>
          <w:sz w:val="24"/>
          <w:szCs w:val="24"/>
        </w:rPr>
        <w:t>piśmie.</w:t>
      </w:r>
    </w:p>
    <w:p w:rsidR="002C3881" w:rsidRPr="002C3881" w:rsidRDefault="00A72C93" w:rsidP="002C3881">
      <w:pPr>
        <w:widowControl w:val="0"/>
        <w:suppressAutoHyphens/>
        <w:autoSpaceDE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3</w:t>
      </w:r>
      <w:r w:rsidR="002C3881" w:rsidRPr="002C3881">
        <w:rPr>
          <w:rFonts w:ascii="Times New Roman" w:eastAsia="Times New Roman" w:hAnsi="Times New Roman" w:cs="Times New Roman"/>
          <w:bCs/>
          <w:sz w:val="24"/>
          <w:szCs w:val="24"/>
          <w:lang w:eastAsia="pl-PL"/>
        </w:rPr>
        <w:t>. Strona występująca o zmianę postanowień zawartej umowy zobowiązana jest do pisemnego wykazania zasadności wprowadzenia zmian.</w:t>
      </w:r>
    </w:p>
    <w:p w:rsidR="002C3881" w:rsidRDefault="00A72C93" w:rsidP="002C3881">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w:t>
      </w:r>
      <w:r w:rsidR="002C3881" w:rsidRPr="002C3881">
        <w:rPr>
          <w:rFonts w:ascii="Times New Roman" w:eastAsia="Times New Roman" w:hAnsi="Times New Roman" w:cs="Times New Roman"/>
          <w:sz w:val="24"/>
          <w:szCs w:val="24"/>
          <w:lang w:eastAsia="pl-PL"/>
        </w:rPr>
        <w:t xml:space="preserve">. Istotne postanowienia umów zawarte zostały w </w:t>
      </w:r>
      <w:r w:rsidR="002C3881" w:rsidRPr="002C3881">
        <w:rPr>
          <w:rFonts w:ascii="Times New Roman" w:eastAsia="Times New Roman" w:hAnsi="Times New Roman" w:cs="Times New Roman"/>
          <w:color w:val="000000"/>
          <w:sz w:val="24"/>
          <w:szCs w:val="24"/>
          <w:lang w:eastAsia="pl-PL"/>
        </w:rPr>
        <w:t>Załączniku Nr 7</w:t>
      </w:r>
      <w:r w:rsidR="002C3881" w:rsidRPr="002C3881">
        <w:rPr>
          <w:rFonts w:ascii="Times New Roman" w:eastAsia="Times New Roman" w:hAnsi="Times New Roman" w:cs="Times New Roman"/>
          <w:sz w:val="24"/>
          <w:szCs w:val="24"/>
          <w:lang w:eastAsia="pl-PL"/>
        </w:rPr>
        <w:t xml:space="preserve"> do SIWZ. </w:t>
      </w:r>
    </w:p>
    <w:p w:rsidR="006F1CB2" w:rsidRDefault="006F1CB2"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3" w:name="_Toc154823361"/>
      <w:bookmarkStart w:id="84" w:name="_Toc161806962"/>
      <w:bookmarkStart w:id="85" w:name="_Toc191867091"/>
      <w:bookmarkStart w:id="86" w:name="_Toc192580985"/>
      <w:r w:rsidRPr="002C3881">
        <w:rPr>
          <w:rFonts w:ascii="Times New Roman" w:eastAsia="Times New Roman" w:hAnsi="Times New Roman" w:cs="Times New Roman"/>
          <w:b/>
          <w:bCs/>
          <w:i/>
          <w:iCs/>
          <w:sz w:val="24"/>
          <w:szCs w:val="24"/>
          <w:lang w:eastAsia="pl-PL"/>
        </w:rPr>
        <w:t>Inne informacje</w:t>
      </w:r>
      <w:bookmarkEnd w:id="83"/>
      <w:bookmarkEnd w:id="84"/>
      <w:bookmarkEnd w:id="85"/>
      <w:bookmarkEnd w:id="86"/>
    </w:p>
    <w:p w:rsidR="002C3881" w:rsidRPr="002C3881" w:rsidRDefault="002C3881" w:rsidP="002C3881">
      <w:pPr>
        <w:spacing w:after="0" w:line="240" w:lineRule="auto"/>
        <w:jc w:val="both"/>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b/>
          <w:sz w:val="24"/>
          <w:szCs w:val="24"/>
          <w:lang w:eastAsia="pl-PL"/>
        </w:rPr>
        <w:t>1.  Nie przewiduje się</w:t>
      </w:r>
      <w:r w:rsidRPr="002C3881">
        <w:rPr>
          <w:rFonts w:ascii="Times New Roman" w:eastAsia="Times New Roman" w:hAnsi="Times New Roman" w:cs="Times New Roman"/>
          <w:sz w:val="24"/>
          <w:szCs w:val="24"/>
          <w:lang w:eastAsia="pl-PL"/>
        </w:rPr>
        <w:t>:</w:t>
      </w:r>
    </w:p>
    <w:p w:rsidR="002C3881" w:rsidRPr="002C3881" w:rsidRDefault="002C3881" w:rsidP="002C3881">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zawarcia umowy ramowej,</w:t>
      </w:r>
    </w:p>
    <w:p w:rsidR="002C3881" w:rsidRPr="002C3881" w:rsidRDefault="002C3881" w:rsidP="002C3881">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ustanowienia dynamicznego systemu zakupów,</w:t>
      </w:r>
    </w:p>
    <w:p w:rsidR="002C3881" w:rsidRPr="002C3881" w:rsidRDefault="002C3881" w:rsidP="002C3881">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wyboru najkorzystniejszej oferty z zastosowaniem aukcji elektronicznej,</w:t>
      </w:r>
    </w:p>
    <w:p w:rsidR="002C3881" w:rsidRPr="002C3881" w:rsidRDefault="002C3881" w:rsidP="002C3881">
      <w:pPr>
        <w:numPr>
          <w:ilvl w:val="0"/>
          <w:numId w:val="21"/>
        </w:numPr>
        <w:tabs>
          <w:tab w:val="num" w:pos="426"/>
        </w:tabs>
        <w:spacing w:after="0" w:line="240" w:lineRule="auto"/>
        <w:ind w:left="1080" w:hanging="1080"/>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udzielenia zaliczek na poczet wykonania zamówienia</w:t>
      </w:r>
    </w:p>
    <w:p w:rsidR="002C3881" w:rsidRPr="002C3881" w:rsidRDefault="002C3881" w:rsidP="002C3881">
      <w:pPr>
        <w:autoSpaceDE w:val="0"/>
        <w:autoSpaceDN w:val="0"/>
        <w:adjustRightInd w:val="0"/>
        <w:spacing w:after="0" w:line="240" w:lineRule="auto"/>
        <w:rPr>
          <w:rFonts w:ascii="Times New Roman" w:eastAsia="Calibri" w:hAnsi="Times New Roman" w:cs="Times New Roman"/>
          <w:b/>
          <w:bCs/>
          <w:sz w:val="24"/>
          <w:szCs w:val="24"/>
        </w:rPr>
      </w:pPr>
    </w:p>
    <w:p w:rsidR="002C3881" w:rsidRPr="00EF4869" w:rsidRDefault="002C3881" w:rsidP="002C3881">
      <w:pPr>
        <w:numPr>
          <w:ilvl w:val="0"/>
          <w:numId w:val="28"/>
        </w:numPr>
        <w:autoSpaceDE w:val="0"/>
        <w:autoSpaceDN w:val="0"/>
        <w:adjustRightInd w:val="0"/>
        <w:spacing w:after="0" w:line="240" w:lineRule="auto"/>
        <w:contextualSpacing/>
        <w:rPr>
          <w:rFonts w:ascii="Times New Roman" w:eastAsia="Calibri" w:hAnsi="Times New Roman" w:cs="Times New Roman"/>
          <w:bCs/>
          <w:sz w:val="24"/>
          <w:szCs w:val="24"/>
        </w:rPr>
      </w:pPr>
      <w:r w:rsidRPr="00EF4869">
        <w:rPr>
          <w:rFonts w:ascii="Times New Roman" w:eastAsia="Calibri" w:hAnsi="Times New Roman" w:cs="Times New Roman"/>
          <w:b/>
          <w:bCs/>
          <w:sz w:val="24"/>
          <w:szCs w:val="24"/>
        </w:rPr>
        <w:t>Dodatkowe postanowienia SIWZ:</w:t>
      </w:r>
    </w:p>
    <w:p w:rsidR="002C3881" w:rsidRPr="00EF4869" w:rsidRDefault="00EF4869" w:rsidP="00CC2A8D">
      <w:pPr>
        <w:numPr>
          <w:ilvl w:val="0"/>
          <w:numId w:val="39"/>
        </w:numPr>
        <w:spacing w:after="0" w:line="240" w:lineRule="auto"/>
        <w:contextualSpacing/>
        <w:jc w:val="both"/>
        <w:rPr>
          <w:rFonts w:ascii="Times New Roman" w:eastAsia="Calibri" w:hAnsi="Times New Roman" w:cs="Times New Roman"/>
          <w:bCs/>
          <w:sz w:val="24"/>
          <w:szCs w:val="24"/>
        </w:rPr>
      </w:pPr>
      <w:r w:rsidRPr="00EF4869">
        <w:rPr>
          <w:rFonts w:ascii="Times New Roman" w:eastAsia="Calibri" w:hAnsi="Times New Roman" w:cs="Times New Roman"/>
          <w:bCs/>
          <w:sz w:val="24"/>
          <w:szCs w:val="24"/>
        </w:rPr>
        <w:t>Nie p</w:t>
      </w:r>
      <w:r w:rsidR="002C3881" w:rsidRPr="00EF4869">
        <w:rPr>
          <w:rFonts w:ascii="Times New Roman" w:eastAsia="Calibri" w:hAnsi="Times New Roman" w:cs="Times New Roman"/>
          <w:bCs/>
          <w:sz w:val="24"/>
          <w:szCs w:val="24"/>
        </w:rPr>
        <w:t xml:space="preserve">rzewiduje się udzielenie zamówień, o których mowa w art. 67 ust. 1 pkt 6 i 7 </w:t>
      </w:r>
    </w:p>
    <w:p w:rsidR="002C3881" w:rsidRPr="002C3881" w:rsidRDefault="002C3881" w:rsidP="00CC2A8D">
      <w:pPr>
        <w:numPr>
          <w:ilvl w:val="0"/>
          <w:numId w:val="39"/>
        </w:numPr>
        <w:spacing w:after="0" w:line="240" w:lineRule="auto"/>
        <w:contextualSpacing/>
        <w:jc w:val="both"/>
        <w:rPr>
          <w:rFonts w:ascii="Times New Roman" w:eastAsia="Calibri" w:hAnsi="Times New Roman" w:cs="Times New Roman"/>
          <w:bCs/>
          <w:sz w:val="24"/>
          <w:szCs w:val="24"/>
        </w:rPr>
      </w:pPr>
      <w:r w:rsidRPr="002C3881">
        <w:rPr>
          <w:rFonts w:ascii="Times New Roman" w:eastAsia="Calibri" w:hAnsi="Times New Roman" w:cs="Times New Roman"/>
          <w:bCs/>
          <w:sz w:val="24"/>
          <w:szCs w:val="24"/>
        </w:rPr>
        <w:t>Adres poczty elektronicznej lub strony internetowej Zamawiającego:</w:t>
      </w:r>
    </w:p>
    <w:p w:rsidR="002C3881" w:rsidRPr="002C3881" w:rsidRDefault="002C3881" w:rsidP="002C3881">
      <w:pPr>
        <w:autoSpaceDE w:val="0"/>
        <w:autoSpaceDN w:val="0"/>
        <w:adjustRightInd w:val="0"/>
        <w:spacing w:after="0" w:line="240" w:lineRule="auto"/>
        <w:ind w:firstLine="708"/>
        <w:rPr>
          <w:rFonts w:ascii="Times New Roman" w:eastAsia="Calibri" w:hAnsi="Times New Roman" w:cs="Times New Roman"/>
          <w:sz w:val="24"/>
          <w:szCs w:val="24"/>
        </w:rPr>
      </w:pPr>
      <w:r w:rsidRPr="002C3881">
        <w:rPr>
          <w:rFonts w:ascii="Times New Roman" w:eastAsia="Calibri" w:hAnsi="Times New Roman" w:cs="Times New Roman"/>
          <w:sz w:val="24"/>
          <w:szCs w:val="24"/>
        </w:rPr>
        <w:t>-  Zamawiający dopuszcza porozumiewanie się droga elektroniczną.</w:t>
      </w:r>
    </w:p>
    <w:p w:rsidR="002C3881" w:rsidRPr="002C3881" w:rsidRDefault="002C3881" w:rsidP="002C3881">
      <w:pPr>
        <w:autoSpaceDE w:val="0"/>
        <w:autoSpaceDN w:val="0"/>
        <w:adjustRightInd w:val="0"/>
        <w:spacing w:after="0" w:line="240" w:lineRule="auto"/>
        <w:ind w:firstLine="708"/>
        <w:rPr>
          <w:rFonts w:ascii="Times New Roman" w:eastAsia="Calibri" w:hAnsi="Times New Roman" w:cs="Times New Roman"/>
          <w:sz w:val="24"/>
          <w:szCs w:val="24"/>
        </w:rPr>
      </w:pPr>
      <w:r w:rsidRPr="002C3881">
        <w:rPr>
          <w:rFonts w:ascii="Times New Roman" w:eastAsia="Calibri" w:hAnsi="Times New Roman" w:cs="Times New Roman"/>
          <w:sz w:val="24"/>
          <w:szCs w:val="24"/>
        </w:rPr>
        <w:t>-  Adres poczty elektronicznej: e-mail:  peryga@czestochowa.powiat.pl</w:t>
      </w:r>
    </w:p>
    <w:p w:rsidR="002C3881" w:rsidRPr="002C3881" w:rsidRDefault="002C3881" w:rsidP="002C3881">
      <w:pPr>
        <w:autoSpaceDE w:val="0"/>
        <w:autoSpaceDN w:val="0"/>
        <w:adjustRightInd w:val="0"/>
        <w:spacing w:after="0" w:line="240" w:lineRule="auto"/>
        <w:rPr>
          <w:rFonts w:ascii="Times New Roman" w:eastAsia="Calibri" w:hAnsi="Times New Roman" w:cs="Times New Roman"/>
          <w:sz w:val="24"/>
          <w:szCs w:val="24"/>
        </w:rPr>
      </w:pPr>
      <w:r w:rsidRPr="002C3881">
        <w:rPr>
          <w:rFonts w:ascii="Times New Roman" w:eastAsia="Calibri" w:hAnsi="Times New Roman" w:cs="Times New Roman"/>
          <w:sz w:val="24"/>
          <w:szCs w:val="24"/>
        </w:rPr>
        <w:tab/>
      </w:r>
      <w:r w:rsidRPr="002C3881">
        <w:rPr>
          <w:rFonts w:ascii="Times New Roman" w:eastAsia="Calibri" w:hAnsi="Times New Roman" w:cs="Times New Roman"/>
          <w:sz w:val="24"/>
          <w:szCs w:val="24"/>
        </w:rPr>
        <w:tab/>
      </w:r>
      <w:r w:rsidRPr="002C3881">
        <w:rPr>
          <w:rFonts w:ascii="Times New Roman" w:eastAsia="Calibri" w:hAnsi="Times New Roman" w:cs="Times New Roman"/>
          <w:sz w:val="24"/>
          <w:szCs w:val="24"/>
        </w:rPr>
        <w:tab/>
      </w:r>
      <w:r w:rsidRPr="002C3881">
        <w:rPr>
          <w:rFonts w:ascii="Times New Roman" w:eastAsia="Calibri" w:hAnsi="Times New Roman" w:cs="Times New Roman"/>
          <w:sz w:val="24"/>
          <w:szCs w:val="24"/>
        </w:rPr>
        <w:tab/>
      </w:r>
      <w:r w:rsidRPr="002C3881">
        <w:rPr>
          <w:rFonts w:ascii="Times New Roman" w:eastAsia="Calibri" w:hAnsi="Times New Roman" w:cs="Times New Roman"/>
          <w:sz w:val="24"/>
          <w:szCs w:val="24"/>
        </w:rPr>
        <w:tab/>
        <w:t xml:space="preserve">     przetargi@czestochowa.powiat.pl,  </w:t>
      </w:r>
      <w:r w:rsidRPr="002C3881">
        <w:rPr>
          <w:rFonts w:ascii="Times New Roman" w:eastAsia="Calibri" w:hAnsi="Times New Roman" w:cs="Times New Roman"/>
          <w:sz w:val="24"/>
          <w:szCs w:val="24"/>
        </w:rPr>
        <w:tab/>
      </w:r>
    </w:p>
    <w:p w:rsidR="002C3881" w:rsidRPr="002C3881" w:rsidRDefault="002C3881" w:rsidP="002C3881">
      <w:pPr>
        <w:autoSpaceDE w:val="0"/>
        <w:autoSpaceDN w:val="0"/>
        <w:adjustRightInd w:val="0"/>
        <w:spacing w:after="0" w:line="240" w:lineRule="auto"/>
        <w:ind w:left="708"/>
        <w:rPr>
          <w:rFonts w:ascii="Times New Roman" w:eastAsia="Times New Roman" w:hAnsi="Times New Roman" w:cs="Times New Roman"/>
          <w:bCs/>
          <w:sz w:val="24"/>
          <w:szCs w:val="24"/>
          <w:lang w:eastAsia="pl-PL"/>
        </w:rPr>
      </w:pPr>
      <w:r w:rsidRPr="002C3881">
        <w:rPr>
          <w:rFonts w:ascii="Times New Roman" w:eastAsia="Calibri" w:hAnsi="Times New Roman" w:cs="Times New Roman"/>
          <w:sz w:val="24"/>
          <w:szCs w:val="24"/>
        </w:rPr>
        <w:t xml:space="preserve">-  Adres strony internetowej: </w:t>
      </w:r>
      <w:hyperlink r:id="rId17" w:history="1">
        <w:r w:rsidRPr="002C3881">
          <w:rPr>
            <w:rFonts w:ascii="Times New Roman" w:eastAsia="Times New Roman" w:hAnsi="Times New Roman" w:cs="Times New Roman"/>
            <w:bCs/>
            <w:color w:val="0000FF"/>
            <w:sz w:val="24"/>
            <w:szCs w:val="24"/>
            <w:u w:val="single"/>
            <w:lang w:eastAsia="pl-PL"/>
          </w:rPr>
          <w:t>www.powiat-czestochowski.4bip.pl</w:t>
        </w:r>
      </w:hyperlink>
    </w:p>
    <w:p w:rsidR="002C3881" w:rsidRPr="002C3881" w:rsidRDefault="002C3881" w:rsidP="00CC2A8D">
      <w:pPr>
        <w:numPr>
          <w:ilvl w:val="0"/>
          <w:numId w:val="39"/>
        </w:numPr>
        <w:autoSpaceDE w:val="0"/>
        <w:autoSpaceDN w:val="0"/>
        <w:adjustRightInd w:val="0"/>
        <w:spacing w:after="0" w:line="240" w:lineRule="auto"/>
        <w:contextualSpacing/>
        <w:rPr>
          <w:rFonts w:ascii="Times New Roman" w:eastAsia="Calibri" w:hAnsi="Times New Roman" w:cs="Times New Roman"/>
          <w:sz w:val="24"/>
          <w:szCs w:val="24"/>
        </w:rPr>
      </w:pPr>
      <w:r w:rsidRPr="002C3881">
        <w:rPr>
          <w:rFonts w:ascii="Times New Roman" w:eastAsia="Calibri" w:hAnsi="Times New Roman" w:cs="Times New Roman"/>
          <w:bCs/>
          <w:sz w:val="24"/>
          <w:szCs w:val="24"/>
        </w:rPr>
        <w:t>Informacje dotyczące walut obcych, w jakich mogą być prowadzone rozliczenia między Zamawiającym a Wykonawcą: w</w:t>
      </w:r>
      <w:r w:rsidRPr="002C3881">
        <w:rPr>
          <w:rFonts w:ascii="Times New Roman" w:eastAsia="Calibri" w:hAnsi="Times New Roman" w:cs="Times New Roman"/>
          <w:sz w:val="24"/>
          <w:szCs w:val="24"/>
        </w:rPr>
        <w:t xml:space="preserve"> związku z wykonaniem umowy w sprawie zamówienia publicznego nie będą prowadzone rozliczenia w walutach obcych.</w:t>
      </w:r>
    </w:p>
    <w:p w:rsidR="002C3881" w:rsidRPr="002C3881" w:rsidRDefault="002C3881" w:rsidP="002C3881">
      <w:pPr>
        <w:autoSpaceDE w:val="0"/>
        <w:autoSpaceDN w:val="0"/>
        <w:adjustRightInd w:val="0"/>
        <w:spacing w:after="0" w:line="240" w:lineRule="auto"/>
        <w:ind w:left="426"/>
        <w:rPr>
          <w:rFonts w:ascii="Times New Roman" w:eastAsia="Calibri" w:hAnsi="Times New Roman" w:cs="Times New Roman"/>
          <w:sz w:val="24"/>
          <w:szCs w:val="24"/>
        </w:rPr>
      </w:pPr>
      <w:r w:rsidRPr="002C3881">
        <w:rPr>
          <w:rFonts w:ascii="Times New Roman" w:eastAsia="Calibri" w:hAnsi="Times New Roman" w:cs="Times New Roman"/>
          <w:bCs/>
          <w:sz w:val="24"/>
          <w:szCs w:val="24"/>
        </w:rPr>
        <w:t>d)  Postanowienia dotyczące aukcji elektronicznej: n</w:t>
      </w:r>
      <w:r w:rsidRPr="002C3881">
        <w:rPr>
          <w:rFonts w:ascii="Times New Roman" w:eastAsia="Calibri" w:hAnsi="Times New Roman" w:cs="Times New Roman"/>
          <w:sz w:val="24"/>
          <w:szCs w:val="24"/>
        </w:rPr>
        <w:t>ie dotyczy postępowania.</w:t>
      </w:r>
    </w:p>
    <w:p w:rsidR="002C3881" w:rsidRPr="002C3881" w:rsidRDefault="002C3881" w:rsidP="002C3881">
      <w:pPr>
        <w:autoSpaceDE w:val="0"/>
        <w:autoSpaceDN w:val="0"/>
        <w:adjustRightInd w:val="0"/>
        <w:spacing w:after="0" w:line="240" w:lineRule="auto"/>
        <w:ind w:left="720" w:hanging="294"/>
        <w:contextualSpacing/>
        <w:rPr>
          <w:rFonts w:ascii="Times New Roman" w:eastAsia="Calibri" w:hAnsi="Times New Roman" w:cs="Times New Roman"/>
          <w:sz w:val="24"/>
          <w:szCs w:val="24"/>
        </w:rPr>
      </w:pPr>
      <w:r w:rsidRPr="002C3881">
        <w:rPr>
          <w:rFonts w:ascii="Times New Roman" w:eastAsia="Calibri" w:hAnsi="Times New Roman" w:cs="Times New Roman"/>
          <w:bCs/>
          <w:sz w:val="24"/>
          <w:szCs w:val="24"/>
        </w:rPr>
        <w:lastRenderedPageBreak/>
        <w:t xml:space="preserve">e) Wysokość zwrotu kosztów postępowania: </w:t>
      </w:r>
      <w:r w:rsidRPr="002C3881">
        <w:rPr>
          <w:rFonts w:ascii="Times New Roman" w:eastAsia="Calibri" w:hAnsi="Times New Roman" w:cs="Times New Roman"/>
          <w:sz w:val="24"/>
          <w:szCs w:val="24"/>
        </w:rPr>
        <w:t>Zamawiający nie przewiduje zwrotu  kosztów postępowania.</w:t>
      </w:r>
    </w:p>
    <w:p w:rsidR="002C3881" w:rsidRPr="002C3881" w:rsidRDefault="002C3881" w:rsidP="002C3881">
      <w:pPr>
        <w:autoSpaceDE w:val="0"/>
        <w:spacing w:after="0" w:line="240" w:lineRule="auto"/>
        <w:ind w:left="708"/>
        <w:jc w:val="both"/>
        <w:rPr>
          <w:rFonts w:ascii="Times New Roman" w:hAnsi="Times New Roman" w:cs="Times New Roman"/>
          <w:sz w:val="24"/>
          <w:szCs w:val="24"/>
          <w:lang w:eastAsia="ar-SA"/>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87" w:name="_Toc137824145"/>
      <w:bookmarkStart w:id="88" w:name="_Toc154823362"/>
      <w:bookmarkStart w:id="89" w:name="_Toc161806963"/>
      <w:bookmarkStart w:id="90" w:name="_Toc191867092"/>
      <w:bookmarkStart w:id="91" w:name="_Toc192580986"/>
      <w:r w:rsidRPr="002C3881">
        <w:rPr>
          <w:rFonts w:ascii="Times New Roman" w:eastAsia="Times New Roman" w:hAnsi="Times New Roman" w:cs="Times New Roman"/>
          <w:b/>
          <w:bCs/>
          <w:i/>
          <w:iCs/>
          <w:sz w:val="24"/>
          <w:szCs w:val="24"/>
          <w:lang w:eastAsia="pl-PL"/>
        </w:rPr>
        <w:t>Pouczenie o środkach ochrony prawnej przysługujących Wykonawcy w toku postępowania o udzielenie zamówienia.</w:t>
      </w:r>
      <w:bookmarkEnd w:id="87"/>
      <w:bookmarkEnd w:id="88"/>
      <w:bookmarkEnd w:id="89"/>
      <w:bookmarkEnd w:id="90"/>
      <w:bookmarkEnd w:id="91"/>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bookmarkStart w:id="92" w:name="_Toc154823363"/>
    </w:p>
    <w:bookmarkEnd w:id="92"/>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lang w:eastAsia="pl-PL"/>
        </w:rPr>
        <w:t>1. Odwołanie przysługuje wył</w:t>
      </w:r>
      <w:r w:rsidRPr="002C3881">
        <w:rPr>
          <w:rFonts w:ascii="Times New Roman" w:eastAsia="TimesNewRoman,Bold" w:hAnsi="Times New Roman" w:cs="Times New Roman"/>
          <w:sz w:val="24"/>
          <w:szCs w:val="24"/>
          <w:lang w:eastAsia="pl-PL"/>
        </w:rPr>
        <w:t>ą</w:t>
      </w:r>
      <w:r w:rsidRPr="002C3881">
        <w:rPr>
          <w:rFonts w:ascii="Times New Roman" w:eastAsia="Calibri" w:hAnsi="Times New Roman" w:cs="Times New Roman"/>
          <w:sz w:val="24"/>
          <w:szCs w:val="24"/>
          <w:lang w:eastAsia="pl-PL"/>
        </w:rPr>
        <w:t>cznie od niezgodnej z przepisami ustawy czynno</w:t>
      </w:r>
      <w:r w:rsidRPr="002C3881">
        <w:rPr>
          <w:rFonts w:ascii="Times New Roman" w:eastAsia="TimesNewRoman,Bold" w:hAnsi="Times New Roman" w:cs="Times New Roman"/>
          <w:sz w:val="24"/>
          <w:szCs w:val="24"/>
          <w:lang w:eastAsia="pl-PL"/>
        </w:rPr>
        <w:t>ś</w:t>
      </w:r>
      <w:r w:rsidRPr="002C3881">
        <w:rPr>
          <w:rFonts w:ascii="Times New Roman" w:eastAsia="Calibri" w:hAnsi="Times New Roman" w:cs="Times New Roman"/>
          <w:sz w:val="24"/>
          <w:szCs w:val="24"/>
          <w:lang w:eastAsia="pl-PL"/>
        </w:rPr>
        <w:t>ci Zamawiaj</w:t>
      </w:r>
      <w:r w:rsidRPr="002C3881">
        <w:rPr>
          <w:rFonts w:ascii="Times New Roman" w:eastAsia="TimesNewRoman,Bold" w:hAnsi="Times New Roman" w:cs="Times New Roman"/>
          <w:sz w:val="24"/>
          <w:szCs w:val="24"/>
          <w:lang w:eastAsia="pl-PL"/>
        </w:rPr>
        <w:t>ą</w:t>
      </w:r>
      <w:r w:rsidRPr="002C3881">
        <w:rPr>
          <w:rFonts w:ascii="Times New Roman" w:eastAsia="Calibri" w:hAnsi="Times New Roman" w:cs="Times New Roman"/>
          <w:sz w:val="24"/>
          <w:szCs w:val="24"/>
          <w:lang w:eastAsia="pl-PL"/>
        </w:rPr>
        <w:t>cego podj</w:t>
      </w:r>
      <w:r w:rsidRPr="002C3881">
        <w:rPr>
          <w:rFonts w:ascii="Times New Roman" w:eastAsia="TimesNewRoman,Bold" w:hAnsi="Times New Roman" w:cs="Times New Roman"/>
          <w:sz w:val="24"/>
          <w:szCs w:val="24"/>
          <w:lang w:eastAsia="pl-PL"/>
        </w:rPr>
        <w:t>ę</w:t>
      </w:r>
      <w:r w:rsidRPr="002C3881">
        <w:rPr>
          <w:rFonts w:ascii="Times New Roman" w:eastAsia="Calibri" w:hAnsi="Times New Roman" w:cs="Times New Roman"/>
          <w:sz w:val="24"/>
          <w:szCs w:val="24"/>
          <w:lang w:eastAsia="pl-PL"/>
        </w:rPr>
        <w:t>tej w post</w:t>
      </w:r>
      <w:r w:rsidRPr="002C3881">
        <w:rPr>
          <w:rFonts w:ascii="Times New Roman" w:eastAsia="TimesNewRoman,Bold" w:hAnsi="Times New Roman" w:cs="Times New Roman"/>
          <w:sz w:val="24"/>
          <w:szCs w:val="24"/>
          <w:lang w:eastAsia="pl-PL"/>
        </w:rPr>
        <w:t>ę</w:t>
      </w:r>
      <w:r w:rsidRPr="002C3881">
        <w:rPr>
          <w:rFonts w:ascii="Times New Roman" w:eastAsia="Calibri" w:hAnsi="Times New Roman" w:cs="Times New Roman"/>
          <w:sz w:val="24"/>
          <w:szCs w:val="24"/>
          <w:lang w:eastAsia="pl-PL"/>
        </w:rPr>
        <w:t>powaniu o udzielenie zamówienia lub zaniechania czynno</w:t>
      </w:r>
      <w:r w:rsidRPr="002C3881">
        <w:rPr>
          <w:rFonts w:ascii="Times New Roman" w:eastAsia="TimesNewRoman,Bold" w:hAnsi="Times New Roman" w:cs="Times New Roman"/>
          <w:sz w:val="24"/>
          <w:szCs w:val="24"/>
          <w:lang w:eastAsia="pl-PL"/>
        </w:rPr>
        <w:t>ś</w:t>
      </w:r>
      <w:r w:rsidRPr="002C3881">
        <w:rPr>
          <w:rFonts w:ascii="Times New Roman" w:eastAsia="Calibri" w:hAnsi="Times New Roman" w:cs="Times New Roman"/>
          <w:sz w:val="24"/>
          <w:szCs w:val="24"/>
          <w:lang w:eastAsia="pl-PL"/>
        </w:rPr>
        <w:t>ci, do której Zamawiaj</w:t>
      </w:r>
      <w:r w:rsidRPr="002C3881">
        <w:rPr>
          <w:rFonts w:ascii="Times New Roman" w:eastAsia="TimesNewRoman,Bold" w:hAnsi="Times New Roman" w:cs="Times New Roman"/>
          <w:sz w:val="24"/>
          <w:szCs w:val="24"/>
          <w:lang w:eastAsia="pl-PL"/>
        </w:rPr>
        <w:t>ą</w:t>
      </w:r>
      <w:r w:rsidRPr="002C3881">
        <w:rPr>
          <w:rFonts w:ascii="Times New Roman" w:eastAsia="Calibri" w:hAnsi="Times New Roman" w:cs="Times New Roman"/>
          <w:sz w:val="24"/>
          <w:szCs w:val="24"/>
          <w:lang w:eastAsia="pl-PL"/>
        </w:rPr>
        <w:t>cy jest zobowi</w:t>
      </w:r>
      <w:r w:rsidRPr="002C3881">
        <w:rPr>
          <w:rFonts w:ascii="Times New Roman" w:eastAsia="TimesNewRoman,Bold" w:hAnsi="Times New Roman" w:cs="Times New Roman"/>
          <w:sz w:val="24"/>
          <w:szCs w:val="24"/>
          <w:lang w:eastAsia="pl-PL"/>
        </w:rPr>
        <w:t>ą</w:t>
      </w:r>
      <w:r w:rsidRPr="002C3881">
        <w:rPr>
          <w:rFonts w:ascii="Times New Roman" w:eastAsia="Calibri" w:hAnsi="Times New Roman" w:cs="Times New Roman"/>
          <w:sz w:val="24"/>
          <w:szCs w:val="24"/>
          <w:lang w:eastAsia="pl-PL"/>
        </w:rPr>
        <w:t xml:space="preserve">zany na podstawie ustawy </w:t>
      </w:r>
      <w:proofErr w:type="spellStart"/>
      <w:r w:rsidRPr="002C3881">
        <w:rPr>
          <w:rFonts w:ascii="Times New Roman" w:eastAsia="Calibri" w:hAnsi="Times New Roman" w:cs="Times New Roman"/>
          <w:sz w:val="24"/>
          <w:szCs w:val="24"/>
          <w:lang w:eastAsia="pl-PL"/>
        </w:rPr>
        <w:t>Pzp</w:t>
      </w:r>
      <w:proofErr w:type="spellEnd"/>
      <w:r w:rsidRPr="002C3881">
        <w:rPr>
          <w:rFonts w:ascii="Times New Roman" w:eastAsia="Calibri" w:hAnsi="Times New Roman" w:cs="Times New Roman"/>
          <w:sz w:val="24"/>
          <w:szCs w:val="24"/>
          <w:lang w:eastAsia="pl-PL"/>
        </w:rPr>
        <w:t>.</w:t>
      </w: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lang w:eastAsia="pl-PL"/>
        </w:rPr>
        <w:t>2. Je</w:t>
      </w:r>
      <w:r w:rsidRPr="002C3881">
        <w:rPr>
          <w:rFonts w:ascii="Times New Roman" w:eastAsia="TimesNewRoman,Bold" w:hAnsi="Times New Roman" w:cs="Times New Roman"/>
          <w:sz w:val="24"/>
          <w:szCs w:val="24"/>
          <w:lang w:eastAsia="pl-PL"/>
        </w:rPr>
        <w:t>ż</w:t>
      </w:r>
      <w:r w:rsidRPr="002C3881">
        <w:rPr>
          <w:rFonts w:ascii="Times New Roman" w:eastAsia="Calibri" w:hAnsi="Times New Roman" w:cs="Times New Roman"/>
          <w:sz w:val="24"/>
          <w:szCs w:val="24"/>
          <w:lang w:eastAsia="pl-PL"/>
        </w:rPr>
        <w:t>eli warto</w:t>
      </w:r>
      <w:r w:rsidRPr="002C3881">
        <w:rPr>
          <w:rFonts w:ascii="Times New Roman" w:eastAsia="TimesNewRoman,Bold" w:hAnsi="Times New Roman" w:cs="Times New Roman"/>
          <w:sz w:val="24"/>
          <w:szCs w:val="24"/>
          <w:lang w:eastAsia="pl-PL"/>
        </w:rPr>
        <w:t xml:space="preserve">ść </w:t>
      </w:r>
      <w:r w:rsidRPr="002C3881">
        <w:rPr>
          <w:rFonts w:ascii="Times New Roman" w:eastAsia="Calibri" w:hAnsi="Times New Roman" w:cs="Times New Roman"/>
          <w:sz w:val="24"/>
          <w:szCs w:val="24"/>
          <w:lang w:eastAsia="pl-PL"/>
        </w:rPr>
        <w:t>zamówienia jest mniejsza ni</w:t>
      </w:r>
      <w:r w:rsidRPr="002C3881">
        <w:rPr>
          <w:rFonts w:ascii="Times New Roman" w:eastAsia="TimesNewRoman,Bold" w:hAnsi="Times New Roman" w:cs="Times New Roman"/>
          <w:sz w:val="24"/>
          <w:szCs w:val="24"/>
          <w:lang w:eastAsia="pl-PL"/>
        </w:rPr>
        <w:t xml:space="preserve">ż </w:t>
      </w:r>
      <w:r w:rsidRPr="002C3881">
        <w:rPr>
          <w:rFonts w:ascii="Times New Roman" w:eastAsia="Calibri" w:hAnsi="Times New Roman" w:cs="Times New Roman"/>
          <w:sz w:val="24"/>
          <w:szCs w:val="24"/>
          <w:lang w:eastAsia="pl-PL"/>
        </w:rPr>
        <w:t>kwoty okre</w:t>
      </w:r>
      <w:r w:rsidRPr="002C3881">
        <w:rPr>
          <w:rFonts w:ascii="Times New Roman" w:eastAsia="TimesNewRoman,Bold" w:hAnsi="Times New Roman" w:cs="Times New Roman"/>
          <w:sz w:val="24"/>
          <w:szCs w:val="24"/>
          <w:lang w:eastAsia="pl-PL"/>
        </w:rPr>
        <w:t>ś</w:t>
      </w:r>
      <w:r w:rsidRPr="002C3881">
        <w:rPr>
          <w:rFonts w:ascii="Times New Roman" w:eastAsia="Calibri" w:hAnsi="Times New Roman" w:cs="Times New Roman"/>
          <w:sz w:val="24"/>
          <w:szCs w:val="24"/>
          <w:lang w:eastAsia="pl-PL"/>
        </w:rPr>
        <w:t xml:space="preserve">lone w przepisach wydanych na podstawie art. 11 ust. 8 ustawy </w:t>
      </w:r>
      <w:proofErr w:type="spellStart"/>
      <w:r w:rsidRPr="002C3881">
        <w:rPr>
          <w:rFonts w:ascii="Times New Roman" w:eastAsia="Calibri" w:hAnsi="Times New Roman" w:cs="Times New Roman"/>
          <w:sz w:val="24"/>
          <w:szCs w:val="24"/>
          <w:lang w:eastAsia="pl-PL"/>
        </w:rPr>
        <w:t>Pzp</w:t>
      </w:r>
      <w:proofErr w:type="spellEnd"/>
      <w:r w:rsidRPr="002C3881">
        <w:rPr>
          <w:rFonts w:ascii="Times New Roman" w:eastAsia="Calibri" w:hAnsi="Times New Roman" w:cs="Times New Roman"/>
          <w:sz w:val="24"/>
          <w:szCs w:val="24"/>
          <w:lang w:eastAsia="pl-PL"/>
        </w:rPr>
        <w:t>, odwołanie przysługuje wył</w:t>
      </w:r>
      <w:r w:rsidRPr="002C3881">
        <w:rPr>
          <w:rFonts w:ascii="Times New Roman" w:eastAsia="TimesNewRoman,Bold" w:hAnsi="Times New Roman" w:cs="Times New Roman"/>
          <w:sz w:val="24"/>
          <w:szCs w:val="24"/>
          <w:lang w:eastAsia="pl-PL"/>
        </w:rPr>
        <w:t>ą</w:t>
      </w:r>
      <w:r w:rsidRPr="002C3881">
        <w:rPr>
          <w:rFonts w:ascii="Times New Roman" w:eastAsia="Calibri" w:hAnsi="Times New Roman" w:cs="Times New Roman"/>
          <w:sz w:val="24"/>
          <w:szCs w:val="24"/>
          <w:lang w:eastAsia="pl-PL"/>
        </w:rPr>
        <w:t>cznie wobec czynno</w:t>
      </w:r>
      <w:r w:rsidRPr="002C3881">
        <w:rPr>
          <w:rFonts w:ascii="Times New Roman" w:eastAsia="TimesNewRoman,Bold" w:hAnsi="Times New Roman" w:cs="Times New Roman"/>
          <w:sz w:val="24"/>
          <w:szCs w:val="24"/>
          <w:lang w:eastAsia="pl-PL"/>
        </w:rPr>
        <w:t>ś</w:t>
      </w:r>
      <w:r w:rsidRPr="002C3881">
        <w:rPr>
          <w:rFonts w:ascii="Times New Roman" w:eastAsia="Calibri" w:hAnsi="Times New Roman" w:cs="Times New Roman"/>
          <w:sz w:val="24"/>
          <w:szCs w:val="24"/>
          <w:lang w:eastAsia="pl-PL"/>
        </w:rPr>
        <w:t>ci określonych w art. 180 ust. 2.</w:t>
      </w: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lang w:eastAsia="pl-PL"/>
        </w:rPr>
        <w:t>3. Odwołanie powinno wskazywa</w:t>
      </w:r>
      <w:r w:rsidRPr="002C3881">
        <w:rPr>
          <w:rFonts w:ascii="Times New Roman" w:eastAsia="TimesNewRoman,Bold" w:hAnsi="Times New Roman" w:cs="Times New Roman"/>
          <w:sz w:val="24"/>
          <w:szCs w:val="24"/>
          <w:lang w:eastAsia="pl-PL"/>
        </w:rPr>
        <w:t xml:space="preserve">ć </w:t>
      </w:r>
      <w:r w:rsidRPr="002C3881">
        <w:rPr>
          <w:rFonts w:ascii="Times New Roman" w:eastAsia="Calibri" w:hAnsi="Times New Roman" w:cs="Times New Roman"/>
          <w:sz w:val="24"/>
          <w:szCs w:val="24"/>
          <w:lang w:eastAsia="pl-PL"/>
        </w:rPr>
        <w:t>czynno</w:t>
      </w:r>
      <w:r w:rsidRPr="002C3881">
        <w:rPr>
          <w:rFonts w:ascii="Times New Roman" w:eastAsia="TimesNewRoman,Bold" w:hAnsi="Times New Roman" w:cs="Times New Roman"/>
          <w:sz w:val="24"/>
          <w:szCs w:val="24"/>
          <w:lang w:eastAsia="pl-PL"/>
        </w:rPr>
        <w:t xml:space="preserve">ść </w:t>
      </w:r>
      <w:r w:rsidRPr="002C3881">
        <w:rPr>
          <w:rFonts w:ascii="Times New Roman" w:eastAsia="Calibri" w:hAnsi="Times New Roman" w:cs="Times New Roman"/>
          <w:sz w:val="24"/>
          <w:szCs w:val="24"/>
          <w:lang w:eastAsia="pl-PL"/>
        </w:rPr>
        <w:t>lub zaniechanie czynno</w:t>
      </w:r>
      <w:r w:rsidRPr="002C3881">
        <w:rPr>
          <w:rFonts w:ascii="Times New Roman" w:eastAsia="TimesNewRoman,Bold" w:hAnsi="Times New Roman" w:cs="Times New Roman"/>
          <w:sz w:val="24"/>
          <w:szCs w:val="24"/>
          <w:lang w:eastAsia="pl-PL"/>
        </w:rPr>
        <w:t>ś</w:t>
      </w:r>
      <w:r w:rsidRPr="002C3881">
        <w:rPr>
          <w:rFonts w:ascii="Times New Roman" w:eastAsia="Calibri" w:hAnsi="Times New Roman" w:cs="Times New Roman"/>
          <w:sz w:val="24"/>
          <w:szCs w:val="24"/>
          <w:lang w:eastAsia="pl-PL"/>
        </w:rPr>
        <w:t>ci Zamawiaj</w:t>
      </w:r>
      <w:r w:rsidRPr="002C3881">
        <w:rPr>
          <w:rFonts w:ascii="Times New Roman" w:eastAsia="TimesNewRoman,Bold" w:hAnsi="Times New Roman" w:cs="Times New Roman"/>
          <w:sz w:val="24"/>
          <w:szCs w:val="24"/>
          <w:lang w:eastAsia="pl-PL"/>
        </w:rPr>
        <w:t>ą</w:t>
      </w:r>
      <w:r w:rsidRPr="002C3881">
        <w:rPr>
          <w:rFonts w:ascii="Times New Roman" w:eastAsia="Calibri" w:hAnsi="Times New Roman" w:cs="Times New Roman"/>
          <w:sz w:val="24"/>
          <w:szCs w:val="24"/>
          <w:lang w:eastAsia="pl-PL"/>
        </w:rPr>
        <w:t>cego, której zarzuca si</w:t>
      </w:r>
      <w:r w:rsidRPr="002C3881">
        <w:rPr>
          <w:rFonts w:ascii="Times New Roman" w:eastAsia="TimesNewRoman,Bold" w:hAnsi="Times New Roman" w:cs="Times New Roman"/>
          <w:sz w:val="24"/>
          <w:szCs w:val="24"/>
          <w:lang w:eastAsia="pl-PL"/>
        </w:rPr>
        <w:t xml:space="preserve">ę </w:t>
      </w:r>
      <w:r w:rsidRPr="002C3881">
        <w:rPr>
          <w:rFonts w:ascii="Times New Roman" w:eastAsia="Calibri" w:hAnsi="Times New Roman" w:cs="Times New Roman"/>
          <w:sz w:val="24"/>
          <w:szCs w:val="24"/>
          <w:lang w:eastAsia="pl-PL"/>
        </w:rPr>
        <w:t>niezgodno</w:t>
      </w:r>
      <w:r w:rsidRPr="002C3881">
        <w:rPr>
          <w:rFonts w:ascii="Times New Roman" w:eastAsia="TimesNewRoman,Bold" w:hAnsi="Times New Roman" w:cs="Times New Roman"/>
          <w:sz w:val="24"/>
          <w:szCs w:val="24"/>
          <w:lang w:eastAsia="pl-PL"/>
        </w:rPr>
        <w:t xml:space="preserve">ść </w:t>
      </w:r>
      <w:r w:rsidRPr="002C3881">
        <w:rPr>
          <w:rFonts w:ascii="Times New Roman" w:eastAsia="Calibri" w:hAnsi="Times New Roman" w:cs="Times New Roman"/>
          <w:sz w:val="24"/>
          <w:szCs w:val="24"/>
          <w:lang w:eastAsia="pl-PL"/>
        </w:rPr>
        <w:t>z przepisami ustawy, zawiera</w:t>
      </w:r>
      <w:r w:rsidRPr="002C3881">
        <w:rPr>
          <w:rFonts w:ascii="Times New Roman" w:eastAsia="TimesNewRoman,Bold" w:hAnsi="Times New Roman" w:cs="Times New Roman"/>
          <w:sz w:val="24"/>
          <w:szCs w:val="24"/>
          <w:lang w:eastAsia="pl-PL"/>
        </w:rPr>
        <w:t xml:space="preserve">ć </w:t>
      </w:r>
      <w:r w:rsidRPr="002C3881">
        <w:rPr>
          <w:rFonts w:ascii="Times New Roman" w:eastAsia="Calibri" w:hAnsi="Times New Roman" w:cs="Times New Roman"/>
          <w:sz w:val="24"/>
          <w:szCs w:val="24"/>
          <w:lang w:eastAsia="pl-PL"/>
        </w:rPr>
        <w:t>zwi</w:t>
      </w:r>
      <w:r w:rsidRPr="002C3881">
        <w:rPr>
          <w:rFonts w:ascii="Times New Roman" w:eastAsia="TimesNewRoman,Bold" w:hAnsi="Times New Roman" w:cs="Times New Roman"/>
          <w:sz w:val="24"/>
          <w:szCs w:val="24"/>
          <w:lang w:eastAsia="pl-PL"/>
        </w:rPr>
        <w:t>ę</w:t>
      </w:r>
      <w:r w:rsidRPr="002C3881">
        <w:rPr>
          <w:rFonts w:ascii="Times New Roman" w:eastAsia="Calibri" w:hAnsi="Times New Roman" w:cs="Times New Roman"/>
          <w:sz w:val="24"/>
          <w:szCs w:val="24"/>
          <w:lang w:eastAsia="pl-PL"/>
        </w:rPr>
        <w:t>złe przedstawienie zarzutów, okre</w:t>
      </w:r>
      <w:r w:rsidRPr="002C3881">
        <w:rPr>
          <w:rFonts w:ascii="Times New Roman" w:eastAsia="TimesNewRoman,Bold" w:hAnsi="Times New Roman" w:cs="Times New Roman"/>
          <w:sz w:val="24"/>
          <w:szCs w:val="24"/>
          <w:lang w:eastAsia="pl-PL"/>
        </w:rPr>
        <w:t>ś</w:t>
      </w:r>
      <w:r w:rsidRPr="002C3881">
        <w:rPr>
          <w:rFonts w:ascii="Times New Roman" w:eastAsia="Calibri" w:hAnsi="Times New Roman" w:cs="Times New Roman"/>
          <w:sz w:val="24"/>
          <w:szCs w:val="24"/>
          <w:lang w:eastAsia="pl-PL"/>
        </w:rPr>
        <w:t>la</w:t>
      </w:r>
      <w:r w:rsidRPr="002C3881">
        <w:rPr>
          <w:rFonts w:ascii="Times New Roman" w:eastAsia="TimesNewRoman,Bold" w:hAnsi="Times New Roman" w:cs="Times New Roman"/>
          <w:sz w:val="24"/>
          <w:szCs w:val="24"/>
          <w:lang w:eastAsia="pl-PL"/>
        </w:rPr>
        <w:t>ć żą</w:t>
      </w:r>
      <w:r w:rsidRPr="002C3881">
        <w:rPr>
          <w:rFonts w:ascii="Times New Roman" w:eastAsia="Calibri" w:hAnsi="Times New Roman" w:cs="Times New Roman"/>
          <w:sz w:val="24"/>
          <w:szCs w:val="24"/>
          <w:lang w:eastAsia="pl-PL"/>
        </w:rPr>
        <w:t>danie oraz wskazywa</w:t>
      </w:r>
      <w:r w:rsidRPr="002C3881">
        <w:rPr>
          <w:rFonts w:ascii="Times New Roman" w:eastAsia="TimesNewRoman,Bold" w:hAnsi="Times New Roman" w:cs="Times New Roman"/>
          <w:sz w:val="24"/>
          <w:szCs w:val="24"/>
          <w:lang w:eastAsia="pl-PL"/>
        </w:rPr>
        <w:t xml:space="preserve">ć </w:t>
      </w:r>
      <w:r w:rsidRPr="002C3881">
        <w:rPr>
          <w:rFonts w:ascii="Times New Roman" w:eastAsia="Calibri" w:hAnsi="Times New Roman" w:cs="Times New Roman"/>
          <w:sz w:val="24"/>
          <w:szCs w:val="24"/>
          <w:lang w:eastAsia="pl-PL"/>
        </w:rPr>
        <w:t>okoliczno</w:t>
      </w:r>
      <w:r w:rsidRPr="002C3881">
        <w:rPr>
          <w:rFonts w:ascii="Times New Roman" w:eastAsia="TimesNewRoman,Bold" w:hAnsi="Times New Roman" w:cs="Times New Roman"/>
          <w:sz w:val="24"/>
          <w:szCs w:val="24"/>
          <w:lang w:eastAsia="pl-PL"/>
        </w:rPr>
        <w:t>ś</w:t>
      </w:r>
      <w:r w:rsidRPr="002C3881">
        <w:rPr>
          <w:rFonts w:ascii="Times New Roman" w:eastAsia="Calibri" w:hAnsi="Times New Roman" w:cs="Times New Roman"/>
          <w:sz w:val="24"/>
          <w:szCs w:val="24"/>
          <w:lang w:eastAsia="pl-PL"/>
        </w:rPr>
        <w:t>ci faktyczne i prawne uzasadniaj</w:t>
      </w:r>
      <w:r w:rsidRPr="002C3881">
        <w:rPr>
          <w:rFonts w:ascii="Times New Roman" w:eastAsia="TimesNewRoman,Bold" w:hAnsi="Times New Roman" w:cs="Times New Roman"/>
          <w:sz w:val="24"/>
          <w:szCs w:val="24"/>
          <w:lang w:eastAsia="pl-PL"/>
        </w:rPr>
        <w:t>ą</w:t>
      </w:r>
      <w:r w:rsidRPr="002C3881">
        <w:rPr>
          <w:rFonts w:ascii="Times New Roman" w:eastAsia="Calibri" w:hAnsi="Times New Roman" w:cs="Times New Roman"/>
          <w:sz w:val="24"/>
          <w:szCs w:val="24"/>
          <w:lang w:eastAsia="pl-PL"/>
        </w:rPr>
        <w:t>ce wniesienie odwołania.</w:t>
      </w: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lang w:eastAsia="pl-PL"/>
        </w:rPr>
        <w:t>4. Odwołanie wnosi si</w:t>
      </w:r>
      <w:r w:rsidRPr="002C3881">
        <w:rPr>
          <w:rFonts w:ascii="Times New Roman" w:eastAsia="TimesNewRoman,Bold" w:hAnsi="Times New Roman" w:cs="Times New Roman"/>
          <w:sz w:val="24"/>
          <w:szCs w:val="24"/>
          <w:lang w:eastAsia="pl-PL"/>
        </w:rPr>
        <w:t xml:space="preserve">ę </w:t>
      </w:r>
      <w:r w:rsidRPr="002C3881">
        <w:rPr>
          <w:rFonts w:ascii="Times New Roman" w:eastAsia="Calibri" w:hAnsi="Times New Roman" w:cs="Times New Roman"/>
          <w:sz w:val="24"/>
          <w:szCs w:val="24"/>
          <w:lang w:eastAsia="pl-PL"/>
        </w:rPr>
        <w:t>do Prezesa Izby w formie pisemnej lub w postaci elektronicznej, podpisane bezpiecznym podpisem elektronicznym weryfikowanym przy pomocy</w:t>
      </w:r>
      <w:r w:rsidRPr="002C3881">
        <w:rPr>
          <w:rFonts w:ascii="Times New Roman" w:eastAsia="TimesNewRoman,Bold" w:hAnsi="Times New Roman" w:cs="Times New Roman"/>
          <w:sz w:val="24"/>
          <w:szCs w:val="24"/>
          <w:lang w:eastAsia="pl-PL"/>
        </w:rPr>
        <w:t xml:space="preserve"> </w:t>
      </w:r>
      <w:r w:rsidRPr="002C3881">
        <w:rPr>
          <w:rFonts w:ascii="Times New Roman" w:eastAsia="Calibri" w:hAnsi="Times New Roman" w:cs="Times New Roman"/>
          <w:sz w:val="24"/>
          <w:szCs w:val="24"/>
          <w:lang w:eastAsia="pl-PL"/>
        </w:rPr>
        <w:t>wa</w:t>
      </w:r>
      <w:r w:rsidRPr="002C3881">
        <w:rPr>
          <w:rFonts w:ascii="Times New Roman" w:eastAsia="TimesNewRoman,Bold" w:hAnsi="Times New Roman" w:cs="Times New Roman"/>
          <w:sz w:val="24"/>
          <w:szCs w:val="24"/>
          <w:lang w:eastAsia="pl-PL"/>
        </w:rPr>
        <w:t>ż</w:t>
      </w:r>
      <w:r w:rsidRPr="002C3881">
        <w:rPr>
          <w:rFonts w:ascii="Times New Roman" w:eastAsia="Calibri" w:hAnsi="Times New Roman" w:cs="Times New Roman"/>
          <w:sz w:val="24"/>
          <w:szCs w:val="24"/>
          <w:lang w:eastAsia="pl-PL"/>
        </w:rPr>
        <w:t>nego kwalifikowanego certyfikatu lub równoważnego środka, spełniającego wymagania dla tego rodzaju podpisu.</w:t>
      </w: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lang w:eastAsia="pl-PL"/>
        </w:rPr>
        <w:t>5.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2C3881" w:rsidRPr="002C3881" w:rsidRDefault="002C3881" w:rsidP="002C3881">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rPr>
        <w:t>Z uwagi na obszerność tych przepisów należy się z nimi zapoznać bezpośrednio analizując Prawo zamówień publicznych. – art. 179 do 198g.</w:t>
      </w:r>
    </w:p>
    <w:p w:rsidR="002C3881" w:rsidRPr="002C3881" w:rsidRDefault="002C3881" w:rsidP="002C3881">
      <w:pPr>
        <w:spacing w:after="0" w:line="240" w:lineRule="auto"/>
        <w:jc w:val="both"/>
        <w:rPr>
          <w:rFonts w:ascii="Times New Roman" w:eastAsia="Times New Roman" w:hAnsi="Times New Roman" w:cs="Times New Roman"/>
          <w:sz w:val="24"/>
          <w:szCs w:val="24"/>
          <w:lang w:eastAsia="pl-PL"/>
        </w:rPr>
      </w:pPr>
    </w:p>
    <w:p w:rsidR="002C3881" w:rsidRPr="002C3881" w:rsidRDefault="002C3881" w:rsidP="002C3881">
      <w:pPr>
        <w:keepNext/>
        <w:numPr>
          <w:ilvl w:val="0"/>
          <w:numId w:val="1"/>
        </w:numPr>
        <w:shd w:val="clear" w:color="auto" w:fill="E6E6E6"/>
        <w:tabs>
          <w:tab w:val="num" w:pos="1560"/>
        </w:tabs>
        <w:spacing w:after="0" w:line="240" w:lineRule="auto"/>
        <w:ind w:left="1560" w:hanging="1560"/>
        <w:jc w:val="both"/>
        <w:outlineLvl w:val="0"/>
        <w:rPr>
          <w:rFonts w:ascii="Times New Roman" w:eastAsia="Times New Roman" w:hAnsi="Times New Roman" w:cs="Times New Roman"/>
          <w:b/>
          <w:bCs/>
          <w:i/>
          <w:iCs/>
          <w:sz w:val="24"/>
          <w:szCs w:val="24"/>
          <w:lang w:eastAsia="pl-PL"/>
        </w:rPr>
      </w:pPr>
      <w:bookmarkStart w:id="93" w:name="_Toc161806964"/>
      <w:r w:rsidRPr="002C3881">
        <w:rPr>
          <w:rFonts w:ascii="Times New Roman" w:eastAsia="Times New Roman" w:hAnsi="Times New Roman" w:cs="Times New Roman"/>
          <w:b/>
          <w:bCs/>
          <w:iCs/>
          <w:sz w:val="24"/>
          <w:szCs w:val="24"/>
          <w:lang w:eastAsia="pl-PL"/>
        </w:rPr>
        <w:t xml:space="preserve"> </w:t>
      </w:r>
      <w:bookmarkStart w:id="94" w:name="_Toc191867093"/>
      <w:bookmarkStart w:id="95" w:name="_Toc192580987"/>
      <w:r w:rsidRPr="002C3881">
        <w:rPr>
          <w:rFonts w:ascii="Times New Roman" w:eastAsia="Times New Roman" w:hAnsi="Times New Roman" w:cs="Times New Roman"/>
          <w:b/>
          <w:bCs/>
          <w:i/>
          <w:iCs/>
          <w:sz w:val="24"/>
          <w:szCs w:val="24"/>
          <w:lang w:eastAsia="pl-PL"/>
        </w:rPr>
        <w:t>Załączniki do SIWZ</w:t>
      </w:r>
      <w:bookmarkEnd w:id="93"/>
      <w:bookmarkEnd w:id="94"/>
      <w:bookmarkEnd w:id="95"/>
    </w:p>
    <w:p w:rsidR="002C3881" w:rsidRPr="002C3881" w:rsidRDefault="002C3881" w:rsidP="002C3881">
      <w:pPr>
        <w:tabs>
          <w:tab w:val="left" w:pos="1980"/>
        </w:tabs>
        <w:spacing w:after="0" w:line="240" w:lineRule="auto"/>
        <w:ind w:left="1980" w:hanging="1980"/>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2C3881">
        <w:rPr>
          <w:rFonts w:ascii="Times New Roman" w:eastAsia="Times New Roman" w:hAnsi="Times New Roman" w:cs="Times New Roman"/>
          <w:color w:val="000000"/>
          <w:lang w:eastAsia="pl-PL"/>
        </w:rPr>
        <w:t xml:space="preserve">Załącznik Nr 1 </w:t>
      </w:r>
      <w:r w:rsidRPr="002C3881">
        <w:rPr>
          <w:rFonts w:ascii="Times New Roman" w:eastAsia="Times New Roman" w:hAnsi="Times New Roman" w:cs="Times New Roman"/>
          <w:color w:val="000000"/>
          <w:lang w:eastAsia="pl-PL"/>
        </w:rPr>
        <w:tab/>
        <w:t>Wzór oferty</w:t>
      </w:r>
    </w:p>
    <w:p w:rsidR="002C3881" w:rsidRPr="002C3881" w:rsidRDefault="002C3881" w:rsidP="002C3881">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2C3881">
        <w:rPr>
          <w:rFonts w:ascii="Times New Roman" w:eastAsia="Times New Roman" w:hAnsi="Times New Roman" w:cs="Times New Roman"/>
          <w:color w:val="000000"/>
          <w:lang w:eastAsia="pl-PL"/>
        </w:rPr>
        <w:t>Załącznik Nr 2</w:t>
      </w:r>
      <w:r w:rsidRPr="002C3881">
        <w:rPr>
          <w:rFonts w:ascii="Times New Roman" w:eastAsia="Times New Roman" w:hAnsi="Times New Roman" w:cs="Times New Roman"/>
          <w:color w:val="000000"/>
          <w:lang w:eastAsia="pl-PL"/>
        </w:rPr>
        <w:tab/>
        <w:t xml:space="preserve">Oświadczenie Wykonawcy – dot. warunków udziału w postępowaniu </w:t>
      </w:r>
    </w:p>
    <w:p w:rsidR="002C3881" w:rsidRPr="002C3881" w:rsidRDefault="002C3881" w:rsidP="002C3881">
      <w:pPr>
        <w:tabs>
          <w:tab w:val="left" w:pos="1980"/>
        </w:tabs>
        <w:spacing w:after="0" w:line="240" w:lineRule="auto"/>
        <w:ind w:left="1980" w:hanging="1980"/>
        <w:jc w:val="both"/>
        <w:rPr>
          <w:rFonts w:ascii="Times New Roman" w:eastAsia="Times New Roman" w:hAnsi="Times New Roman" w:cs="Times New Roman"/>
          <w:color w:val="000000"/>
          <w:lang w:eastAsia="pl-PL"/>
        </w:rPr>
      </w:pPr>
      <w:r w:rsidRPr="002C3881">
        <w:rPr>
          <w:rFonts w:ascii="Times New Roman" w:eastAsia="Times New Roman" w:hAnsi="Times New Roman" w:cs="Times New Roman"/>
          <w:color w:val="000000"/>
          <w:lang w:eastAsia="pl-PL"/>
        </w:rPr>
        <w:t>Załącznik Nr 3</w:t>
      </w:r>
      <w:r w:rsidRPr="002C3881">
        <w:rPr>
          <w:rFonts w:ascii="Times New Roman" w:eastAsia="Times New Roman" w:hAnsi="Times New Roman" w:cs="Times New Roman"/>
          <w:color w:val="000000"/>
          <w:lang w:eastAsia="pl-PL"/>
        </w:rPr>
        <w:tab/>
        <w:t>Oświadczenie</w:t>
      </w: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lang w:eastAsia="pl-PL"/>
        </w:rPr>
      </w:pPr>
      <w:r w:rsidRPr="002C3881">
        <w:rPr>
          <w:rFonts w:ascii="Times New Roman" w:eastAsia="Times New Roman" w:hAnsi="Times New Roman" w:cs="Times New Roman"/>
          <w:color w:val="000000"/>
          <w:lang w:eastAsia="pl-PL"/>
        </w:rPr>
        <w:t>Załącznik Nr 4</w:t>
      </w:r>
      <w:r w:rsidRPr="002C3881">
        <w:rPr>
          <w:rFonts w:ascii="Times New Roman" w:eastAsia="Times New Roman" w:hAnsi="Times New Roman" w:cs="Times New Roman"/>
          <w:color w:val="000000"/>
          <w:lang w:eastAsia="pl-PL"/>
        </w:rPr>
        <w:tab/>
        <w:t>Oświadczenie Wykonawcy dot. przynależności do grupy kapitałowej</w:t>
      </w: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lang w:eastAsia="pl-PL"/>
        </w:rPr>
      </w:pPr>
      <w:r w:rsidRPr="002C3881">
        <w:rPr>
          <w:rFonts w:ascii="Times New Roman" w:eastAsia="Times New Roman" w:hAnsi="Times New Roman" w:cs="Times New Roman"/>
          <w:color w:val="000000"/>
          <w:lang w:eastAsia="pl-PL"/>
        </w:rPr>
        <w:t xml:space="preserve">Załącznik Nr </w:t>
      </w:r>
      <w:r w:rsidR="00EF4869">
        <w:rPr>
          <w:rFonts w:ascii="Times New Roman" w:eastAsia="Times New Roman" w:hAnsi="Times New Roman" w:cs="Times New Roman"/>
          <w:color w:val="000000"/>
          <w:lang w:eastAsia="pl-PL"/>
        </w:rPr>
        <w:t>5</w:t>
      </w:r>
      <w:r w:rsidRPr="002C3881">
        <w:rPr>
          <w:rFonts w:ascii="Times New Roman" w:eastAsia="Times New Roman" w:hAnsi="Times New Roman" w:cs="Times New Roman"/>
          <w:color w:val="000000"/>
          <w:lang w:eastAsia="pl-PL"/>
        </w:rPr>
        <w:tab/>
        <w:t>Projekt umowy</w:t>
      </w:r>
    </w:p>
    <w:p w:rsidR="002C3881" w:rsidRPr="007A1C58" w:rsidRDefault="007A1C58" w:rsidP="002C3881">
      <w:pPr>
        <w:tabs>
          <w:tab w:val="left" w:pos="1980"/>
        </w:tabs>
        <w:spacing w:after="0" w:line="240" w:lineRule="auto"/>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Załącznik „A”</w:t>
      </w:r>
      <w:r>
        <w:rPr>
          <w:rFonts w:ascii="Times New Roman" w:eastAsia="Times New Roman" w:hAnsi="Times New Roman" w:cs="Times New Roman"/>
          <w:color w:val="000000"/>
          <w:lang w:eastAsia="pl-PL"/>
        </w:rPr>
        <w:tab/>
      </w:r>
      <w:r w:rsidRPr="007A1C58">
        <w:rPr>
          <w:rFonts w:ascii="Times New Roman" w:eastAsia="Times New Roman" w:hAnsi="Times New Roman" w:cs="Times New Roman"/>
          <w:sz w:val="24"/>
          <w:szCs w:val="24"/>
          <w:lang w:eastAsia="ar-SA"/>
        </w:rPr>
        <w:t>Lista punktów poboru energii objętych zamówieniem</w:t>
      </w:r>
    </w:p>
    <w:p w:rsidR="002C3881" w:rsidRPr="002C3881" w:rsidRDefault="002C3881" w:rsidP="002C3881">
      <w:pPr>
        <w:tabs>
          <w:tab w:val="left" w:pos="1980"/>
        </w:tabs>
        <w:spacing w:after="0" w:line="240" w:lineRule="auto"/>
        <w:jc w:val="both"/>
        <w:rPr>
          <w:rFonts w:ascii="Times New Roman" w:eastAsia="Times New Roman" w:hAnsi="Times New Roman" w:cs="Times New Roman"/>
          <w:bCs/>
          <w:iCs/>
          <w:sz w:val="20"/>
          <w:szCs w:val="20"/>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bCs/>
          <w:iCs/>
          <w:sz w:val="20"/>
          <w:szCs w:val="20"/>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bCs/>
          <w:iCs/>
          <w:sz w:val="20"/>
          <w:szCs w:val="20"/>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bCs/>
          <w:iCs/>
          <w:sz w:val="20"/>
          <w:szCs w:val="20"/>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bCs/>
          <w:iCs/>
          <w:sz w:val="20"/>
          <w:szCs w:val="20"/>
          <w:lang w:eastAsia="pl-PL"/>
        </w:rPr>
      </w:pPr>
    </w:p>
    <w:p w:rsidR="002C3881" w:rsidRDefault="002C3881" w:rsidP="002C3881">
      <w:pPr>
        <w:snapToGrid w:val="0"/>
        <w:spacing w:after="0" w:line="360" w:lineRule="auto"/>
        <w:ind w:left="4956" w:firstLine="708"/>
        <w:rPr>
          <w:rFonts w:ascii="Times New Roman" w:eastAsia="Times New Roman" w:hAnsi="Times New Roman" w:cs="Times New Roman"/>
          <w:sz w:val="20"/>
          <w:szCs w:val="20"/>
          <w:lang w:eastAsia="pl-PL"/>
        </w:rPr>
      </w:pPr>
      <w:bookmarkStart w:id="96" w:name="_GoBack"/>
      <w:bookmarkEnd w:id="96"/>
    </w:p>
    <w:p w:rsidR="009806EC" w:rsidRDefault="009806EC" w:rsidP="002C3881">
      <w:pPr>
        <w:snapToGrid w:val="0"/>
        <w:spacing w:after="0" w:line="360" w:lineRule="auto"/>
        <w:ind w:left="4956" w:firstLine="708"/>
        <w:rPr>
          <w:rFonts w:ascii="Times New Roman" w:eastAsia="Times New Roman" w:hAnsi="Times New Roman" w:cs="Times New Roman"/>
          <w:sz w:val="20"/>
          <w:szCs w:val="20"/>
          <w:lang w:eastAsia="pl-PL"/>
        </w:rPr>
      </w:pPr>
    </w:p>
    <w:p w:rsidR="009806EC" w:rsidRDefault="009806EC" w:rsidP="002C3881">
      <w:pPr>
        <w:snapToGrid w:val="0"/>
        <w:spacing w:after="0" w:line="360" w:lineRule="auto"/>
        <w:ind w:left="4956" w:firstLine="708"/>
        <w:rPr>
          <w:rFonts w:ascii="Times New Roman" w:eastAsia="Times New Roman" w:hAnsi="Times New Roman" w:cs="Times New Roman"/>
          <w:sz w:val="20"/>
          <w:szCs w:val="20"/>
          <w:lang w:eastAsia="pl-PL"/>
        </w:rPr>
      </w:pPr>
    </w:p>
    <w:p w:rsidR="009806EC" w:rsidRDefault="009806EC" w:rsidP="002C3881">
      <w:pPr>
        <w:snapToGrid w:val="0"/>
        <w:spacing w:after="0" w:line="360" w:lineRule="auto"/>
        <w:ind w:left="4956" w:firstLine="708"/>
        <w:rPr>
          <w:rFonts w:ascii="Times New Roman" w:eastAsia="Times New Roman" w:hAnsi="Times New Roman" w:cs="Times New Roman"/>
          <w:sz w:val="20"/>
          <w:szCs w:val="20"/>
          <w:lang w:eastAsia="pl-PL"/>
        </w:rPr>
      </w:pPr>
    </w:p>
    <w:p w:rsidR="009806EC" w:rsidRDefault="009806EC" w:rsidP="002C3881">
      <w:pPr>
        <w:snapToGrid w:val="0"/>
        <w:spacing w:after="0" w:line="360" w:lineRule="auto"/>
        <w:ind w:left="4956" w:firstLine="708"/>
        <w:rPr>
          <w:rFonts w:ascii="Times New Roman" w:eastAsia="Times New Roman" w:hAnsi="Times New Roman" w:cs="Times New Roman"/>
          <w:sz w:val="20"/>
          <w:szCs w:val="20"/>
          <w:lang w:eastAsia="pl-PL"/>
        </w:rPr>
      </w:pPr>
    </w:p>
    <w:p w:rsidR="00BA0128" w:rsidRDefault="00BA0128" w:rsidP="00BA0128">
      <w:pPr>
        <w:tabs>
          <w:tab w:val="left" w:pos="0"/>
        </w:tabs>
        <w:spacing w:before="120" w:after="0" w:line="240" w:lineRule="auto"/>
        <w:ind w:right="-1"/>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Załącznik „A” do SIWZ</w:t>
      </w:r>
    </w:p>
    <w:p w:rsidR="00BA0128" w:rsidRPr="00B81858" w:rsidRDefault="00BA0128" w:rsidP="00BA0128">
      <w:pPr>
        <w:tabs>
          <w:tab w:val="left" w:pos="0"/>
        </w:tabs>
        <w:spacing w:before="120" w:after="0" w:line="240" w:lineRule="auto"/>
        <w:ind w:right="-1"/>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ar-SA"/>
        </w:rPr>
        <w:t>L</w:t>
      </w:r>
      <w:r w:rsidRPr="00B81858">
        <w:rPr>
          <w:rFonts w:ascii="Times New Roman" w:eastAsia="Times New Roman" w:hAnsi="Times New Roman" w:cs="Times New Roman"/>
          <w:b/>
          <w:sz w:val="24"/>
          <w:szCs w:val="24"/>
          <w:lang w:eastAsia="ar-SA"/>
        </w:rPr>
        <w:t>ista punktów poboru energii objętych zamówieniem:</w:t>
      </w:r>
    </w:p>
    <w:tbl>
      <w:tblPr>
        <w:tblW w:w="10623" w:type="dxa"/>
        <w:tblInd w:w="-356" w:type="dxa"/>
        <w:tblCellMar>
          <w:left w:w="70" w:type="dxa"/>
          <w:right w:w="70" w:type="dxa"/>
        </w:tblCellMar>
        <w:tblLook w:val="04A0" w:firstRow="1" w:lastRow="0" w:firstColumn="1" w:lastColumn="0" w:noHBand="0" w:noVBand="1"/>
      </w:tblPr>
      <w:tblGrid>
        <w:gridCol w:w="413"/>
        <w:gridCol w:w="870"/>
        <w:gridCol w:w="3562"/>
        <w:gridCol w:w="873"/>
        <w:gridCol w:w="2112"/>
        <w:gridCol w:w="2793"/>
      </w:tblGrid>
      <w:tr w:rsidR="00BA0128" w:rsidRPr="00B81858" w:rsidTr="003868EF">
        <w:trPr>
          <w:gridBefore w:val="1"/>
          <w:wBefore w:w="413" w:type="dxa"/>
          <w:trHeight w:val="270"/>
        </w:trPr>
        <w:tc>
          <w:tcPr>
            <w:tcW w:w="870" w:type="dxa"/>
            <w:tcBorders>
              <w:top w:val="single" w:sz="8" w:space="0" w:color="auto"/>
              <w:left w:val="single" w:sz="8" w:space="0" w:color="auto"/>
              <w:bottom w:val="single" w:sz="8" w:space="0" w:color="auto"/>
              <w:right w:val="single" w:sz="8" w:space="0" w:color="auto"/>
            </w:tcBorders>
            <w:shd w:val="clear" w:color="auto" w:fill="C0C0C0"/>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Lp.</w:t>
            </w:r>
          </w:p>
        </w:tc>
        <w:tc>
          <w:tcPr>
            <w:tcW w:w="3562" w:type="dxa"/>
            <w:tcBorders>
              <w:top w:val="single" w:sz="8" w:space="0" w:color="auto"/>
              <w:left w:val="nil"/>
              <w:bottom w:val="single" w:sz="8" w:space="0" w:color="auto"/>
              <w:right w:val="single" w:sz="8" w:space="0" w:color="auto"/>
            </w:tcBorders>
            <w:shd w:val="clear" w:color="auto" w:fill="C0C0C0"/>
            <w:vAlign w:val="bottom"/>
            <w:hideMark/>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Nazwa obiektu </w:t>
            </w:r>
          </w:p>
        </w:tc>
        <w:tc>
          <w:tcPr>
            <w:tcW w:w="873" w:type="dxa"/>
            <w:tcBorders>
              <w:top w:val="single" w:sz="8" w:space="0" w:color="auto"/>
              <w:left w:val="nil"/>
              <w:bottom w:val="single" w:sz="8" w:space="0" w:color="auto"/>
              <w:right w:val="single" w:sz="8" w:space="0" w:color="auto"/>
            </w:tcBorders>
            <w:shd w:val="clear" w:color="auto" w:fill="C0C0C0"/>
            <w:vAlign w:val="bottom"/>
            <w:hideMark/>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Kod</w:t>
            </w:r>
          </w:p>
        </w:tc>
        <w:tc>
          <w:tcPr>
            <w:tcW w:w="2112" w:type="dxa"/>
            <w:tcBorders>
              <w:top w:val="single" w:sz="8" w:space="0" w:color="auto"/>
              <w:left w:val="nil"/>
              <w:bottom w:val="single" w:sz="8" w:space="0" w:color="auto"/>
              <w:right w:val="single" w:sz="8" w:space="0" w:color="auto"/>
            </w:tcBorders>
            <w:shd w:val="clear" w:color="auto" w:fill="C0C0C0"/>
            <w:vAlign w:val="bottom"/>
            <w:hideMark/>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Miejscowość</w:t>
            </w:r>
          </w:p>
        </w:tc>
        <w:tc>
          <w:tcPr>
            <w:tcW w:w="2793" w:type="dxa"/>
            <w:tcBorders>
              <w:top w:val="single" w:sz="8" w:space="0" w:color="auto"/>
              <w:left w:val="nil"/>
              <w:bottom w:val="single" w:sz="8" w:space="0" w:color="auto"/>
              <w:right w:val="single" w:sz="8" w:space="0" w:color="auto"/>
            </w:tcBorders>
            <w:shd w:val="clear" w:color="auto" w:fill="C0C0C0"/>
            <w:vAlign w:val="bottom"/>
            <w:hideMark/>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Adres</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Węzeł ciepłowniczy</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42-202</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Tkacka 5</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Starostwo Powiatowe w Częstochowie</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42-217</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Sobieskiego 9</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3</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Starostwo Powiatowe w Częstochowie</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42-202</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Tkacka 5</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4</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Starostwo Powiatowe w Częstochowie – </w:t>
            </w:r>
            <w:r w:rsidRPr="00B81858">
              <w:rPr>
                <w:rFonts w:ascii="Verdana" w:eastAsia="Times New Roman" w:hAnsi="Verdana" w:cs="Arial"/>
                <w:sz w:val="16"/>
                <w:szCs w:val="16"/>
                <w:lang w:eastAsia="pl-PL"/>
              </w:rPr>
              <w:t>Placówka Zamiejscowa</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42-230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Chrząstowska 8</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5</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Powiatowy Zarząd Dróg - Obwód</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42-262</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Poczesna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Wolności 11</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6</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Powiatowy Zarząd Dróg - Obwód</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42-240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Rudniki</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Dworcowa 8a</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7</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Powiatowy Zarząd Dróg - Obwód</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42-230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Słowackiego</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8</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Liceum Ogólnokształcące  </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42-260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Kamienica Polska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Ferensa</w:t>
            </w:r>
            <w:r w:rsidRPr="00B81858">
              <w:rPr>
                <w:rFonts w:ascii="Verdana" w:eastAsia="Times New Roman" w:hAnsi="Verdana" w:cs="Arial"/>
                <w:sz w:val="18"/>
                <w:szCs w:val="18"/>
                <w:lang w:eastAsia="pl-PL"/>
              </w:rPr>
              <w:cr/>
              <w:t>1</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9</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Zespół Szkół Ponadgimnazjalnych</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42-230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Armii Krajowej 26</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10</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Warsztaty szkolne</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42-230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Szkolna 44</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11</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Zespół Szkół w Złotym Potoku</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42-253</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Janów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Złoty Potok, Kościuszki 7</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12</w:t>
            </w:r>
          </w:p>
        </w:tc>
        <w:tc>
          <w:tcPr>
            <w:tcW w:w="3562" w:type="dxa"/>
            <w:tcBorders>
              <w:top w:val="nil"/>
              <w:left w:val="nil"/>
              <w:bottom w:val="single" w:sz="4" w:space="0" w:color="auto"/>
              <w:right w:val="single" w:sz="4" w:space="0" w:color="auto"/>
            </w:tcBorders>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Warsztaty szkolne</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42-253</w:t>
            </w:r>
          </w:p>
        </w:tc>
        <w:tc>
          <w:tcPr>
            <w:tcW w:w="2112" w:type="dxa"/>
            <w:tcBorders>
              <w:top w:val="nil"/>
              <w:left w:val="nil"/>
              <w:bottom w:val="single" w:sz="4" w:space="0" w:color="auto"/>
              <w:right w:val="single" w:sz="4" w:space="0" w:color="auto"/>
            </w:tcBorders>
            <w:hideMark/>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Janów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Złoty Potok, Kościuszki 7</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13</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Internat -Zespół Szkół </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42-253</w:t>
            </w:r>
          </w:p>
        </w:tc>
        <w:tc>
          <w:tcPr>
            <w:tcW w:w="2112" w:type="dxa"/>
            <w:tcBorders>
              <w:top w:val="nil"/>
              <w:left w:val="nil"/>
              <w:bottom w:val="single" w:sz="4" w:space="0" w:color="auto"/>
              <w:right w:val="single" w:sz="4" w:space="0" w:color="auto"/>
            </w:tcBorders>
            <w:hideMark/>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Janów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Złoty Potok, Kościuszki 5</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14</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nauczyciela – Zespołu szkół</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42-253</w:t>
            </w:r>
          </w:p>
        </w:tc>
        <w:tc>
          <w:tcPr>
            <w:tcW w:w="2112" w:type="dxa"/>
            <w:tcBorders>
              <w:top w:val="nil"/>
              <w:left w:val="nil"/>
              <w:bottom w:val="single" w:sz="4" w:space="0" w:color="auto"/>
              <w:right w:val="single" w:sz="4" w:space="0" w:color="auto"/>
            </w:tcBorders>
            <w:hideMark/>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Janów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Złoty Potok, Kościuszki 5</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15</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Mieszkanie służbowe – Zespołu szkół</w:t>
            </w:r>
          </w:p>
        </w:tc>
        <w:tc>
          <w:tcPr>
            <w:tcW w:w="873" w:type="dxa"/>
            <w:tcBorders>
              <w:top w:val="nil"/>
              <w:left w:val="nil"/>
              <w:bottom w:val="single" w:sz="4" w:space="0" w:color="auto"/>
              <w:right w:val="single" w:sz="4" w:space="0" w:color="auto"/>
            </w:tcBorders>
            <w:vAlign w:val="center"/>
            <w:hideMark/>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42-253</w:t>
            </w:r>
          </w:p>
        </w:tc>
        <w:tc>
          <w:tcPr>
            <w:tcW w:w="2112" w:type="dxa"/>
            <w:tcBorders>
              <w:top w:val="nil"/>
              <w:left w:val="nil"/>
              <w:bottom w:val="single" w:sz="4" w:space="0" w:color="auto"/>
              <w:right w:val="single" w:sz="4" w:space="0" w:color="auto"/>
            </w:tcBorders>
            <w:vAlign w:val="center"/>
            <w:hideMark/>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Janów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Złoty Potok, Kościuszki 5/1  </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16</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Kompleks boisk ORLIK-2012</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42-253</w:t>
            </w:r>
          </w:p>
        </w:tc>
        <w:tc>
          <w:tcPr>
            <w:tcW w:w="2112" w:type="dxa"/>
            <w:tcBorders>
              <w:top w:val="nil"/>
              <w:left w:val="nil"/>
              <w:bottom w:val="single" w:sz="4" w:space="0" w:color="auto"/>
              <w:right w:val="single" w:sz="4" w:space="0" w:color="auto"/>
            </w:tcBorders>
            <w:hideMark/>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Janów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Zloty Potok, Kościuszki 7</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17</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Placówka Opiekuńczo-Wychowawcza</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42-200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Aluminiowa  26</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18</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Placówka Opiekuńczo-Wychowawcza</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42-200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Przejazdowa 98</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19</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POW - lokal mieszkalny parter </w:t>
            </w:r>
            <w:r w:rsidRPr="00B81858">
              <w:rPr>
                <w:rFonts w:ascii="Verdana" w:eastAsia="Times New Roman" w:hAnsi="Verdana" w:cs="Arial"/>
                <w:sz w:val="18"/>
                <w:szCs w:val="18"/>
                <w:lang w:eastAsia="pl-PL"/>
              </w:rPr>
              <w:br/>
              <w:t>ul. Sosnowa 12a</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42-290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Sosnowa 12A</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20</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 - lokal mieszkalny piętro</w:t>
            </w:r>
          </w:p>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ul. Sosnowa 12a</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42-290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Sosnowa 12A</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21</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42-290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Sienkiewicza 6</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22</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42-290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Sienkiewicza 6</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23</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 - pawilon</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42-290</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Sienkiewicza 6</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24</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42-235</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Lelów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Szczekocińska 19</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25</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42-256</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Turów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Joachimowska 85</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26</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Specjalny Ośrodek Szkolno</w:t>
            </w:r>
            <w:r>
              <w:rPr>
                <w:rFonts w:ascii="Verdana" w:eastAsia="Times New Roman" w:hAnsi="Verdana" w:cs="Arial"/>
                <w:sz w:val="18"/>
                <w:szCs w:val="18"/>
                <w:lang w:eastAsia="pl-PL"/>
              </w:rPr>
              <w:t>-</w:t>
            </w:r>
            <w:r w:rsidRPr="00B81858">
              <w:rPr>
                <w:rFonts w:ascii="Verdana" w:eastAsia="Times New Roman" w:hAnsi="Verdana" w:cs="Arial"/>
                <w:sz w:val="18"/>
                <w:szCs w:val="18"/>
                <w:lang w:eastAsia="pl-PL"/>
              </w:rPr>
              <w:t xml:space="preserve"> Wychowawczy w </w:t>
            </w:r>
            <w:proofErr w:type="spellStart"/>
            <w:r w:rsidRPr="00B81858">
              <w:rPr>
                <w:rFonts w:ascii="Verdana" w:eastAsia="Times New Roman" w:hAnsi="Verdana" w:cs="Arial"/>
                <w:sz w:val="18"/>
                <w:szCs w:val="18"/>
                <w:lang w:eastAsia="pl-PL"/>
              </w:rPr>
              <w:t>Bogumiłku</w:t>
            </w:r>
            <w:proofErr w:type="spellEnd"/>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42-235</w:t>
            </w:r>
          </w:p>
        </w:tc>
        <w:tc>
          <w:tcPr>
            <w:tcW w:w="211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Lelów</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Biała Wielka 208a</w:t>
            </w:r>
          </w:p>
        </w:tc>
      </w:tr>
      <w:tr w:rsidR="00BA0128" w:rsidRPr="00B81858" w:rsidTr="003868EF">
        <w:trPr>
          <w:gridBefore w:val="1"/>
          <w:wBefore w:w="413" w:type="dxa"/>
          <w:trHeight w:val="255"/>
        </w:trPr>
        <w:tc>
          <w:tcPr>
            <w:tcW w:w="870" w:type="dxa"/>
            <w:tcBorders>
              <w:top w:val="nil"/>
              <w:left w:val="single" w:sz="4" w:space="0" w:color="auto"/>
              <w:bottom w:val="single" w:sz="4" w:space="0" w:color="auto"/>
              <w:right w:val="single" w:sz="4" w:space="0" w:color="auto"/>
            </w:tcBorders>
            <w:vAlign w:val="bottom"/>
            <w:hideMark/>
          </w:tcPr>
          <w:p w:rsidR="00BA0128" w:rsidRPr="00B81858" w:rsidRDefault="00BA0128" w:rsidP="003868EF">
            <w:pPr>
              <w:spacing w:after="0" w:line="240" w:lineRule="auto"/>
              <w:jc w:val="both"/>
              <w:rPr>
                <w:rFonts w:ascii="Verdana" w:eastAsia="Times New Roman" w:hAnsi="Verdana" w:cs="Arial"/>
                <w:sz w:val="18"/>
                <w:szCs w:val="18"/>
                <w:lang w:eastAsia="pl-PL"/>
              </w:rPr>
            </w:pPr>
            <w:r w:rsidRPr="00B81858">
              <w:rPr>
                <w:rFonts w:ascii="Verdana" w:eastAsia="Times New Roman" w:hAnsi="Verdana" w:cs="Arial"/>
                <w:sz w:val="18"/>
                <w:szCs w:val="18"/>
                <w:lang w:eastAsia="pl-PL"/>
              </w:rPr>
              <w:t>27</w:t>
            </w:r>
          </w:p>
        </w:tc>
        <w:tc>
          <w:tcPr>
            <w:tcW w:w="3562"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Dziecka w Chorzenicach</w:t>
            </w:r>
          </w:p>
        </w:tc>
        <w:tc>
          <w:tcPr>
            <w:tcW w:w="87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42-270</w:t>
            </w:r>
          </w:p>
        </w:tc>
        <w:tc>
          <w:tcPr>
            <w:tcW w:w="2112" w:type="dxa"/>
            <w:tcBorders>
              <w:top w:val="nil"/>
              <w:left w:val="nil"/>
              <w:bottom w:val="single" w:sz="4" w:space="0" w:color="auto"/>
              <w:right w:val="single" w:sz="4" w:space="0" w:color="auto"/>
            </w:tcBorders>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Kłomnice</w:t>
            </w:r>
          </w:p>
        </w:tc>
        <w:tc>
          <w:tcPr>
            <w:tcW w:w="2793" w:type="dxa"/>
            <w:tcBorders>
              <w:top w:val="nil"/>
              <w:left w:val="nil"/>
              <w:bottom w:val="single" w:sz="4" w:space="0" w:color="auto"/>
              <w:right w:val="single" w:sz="4" w:space="0" w:color="auto"/>
            </w:tcBorders>
            <w:vAlign w:val="bottom"/>
            <w:hideMark/>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Chorzenice, Główna 53 </w:t>
            </w:r>
          </w:p>
        </w:tc>
      </w:tr>
      <w:tr w:rsidR="00BA0128" w:rsidRPr="00B81858" w:rsidTr="003868EF">
        <w:tc>
          <w:tcPr>
            <w:tcW w:w="1062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A0128" w:rsidRPr="00B81858" w:rsidRDefault="00BA0128" w:rsidP="003868EF">
            <w:pPr>
              <w:shd w:val="clear" w:color="auto" w:fill="FFFFFF"/>
              <w:tabs>
                <w:tab w:val="left" w:pos="1080"/>
              </w:tabs>
              <w:spacing w:after="0" w:line="240" w:lineRule="auto"/>
              <w:jc w:val="both"/>
              <w:rPr>
                <w:rFonts w:ascii="Times New Roman" w:eastAsia="Times New Roman" w:hAnsi="Times New Roman" w:cs="Times New Roman"/>
                <w:sz w:val="18"/>
                <w:szCs w:val="18"/>
                <w:lang w:eastAsia="ar-SA"/>
              </w:rPr>
            </w:pPr>
          </w:p>
          <w:p w:rsidR="00BA0128" w:rsidRPr="00B81858" w:rsidRDefault="00BA0128" w:rsidP="003868EF">
            <w:pPr>
              <w:shd w:val="clear" w:color="auto" w:fill="FFFFFF"/>
              <w:tabs>
                <w:tab w:val="left" w:pos="1080"/>
              </w:tabs>
              <w:spacing w:after="0" w:line="240" w:lineRule="auto"/>
              <w:jc w:val="both"/>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ar-SA"/>
              </w:rPr>
              <w:t>Usługi dystrybucyjne będą świadczone na podstawie odrębnej umowy zawartej z TAURON DYSTRYBUCJA</w:t>
            </w:r>
            <w:r w:rsidRPr="00B81858">
              <w:rPr>
                <w:rFonts w:ascii="Verdana" w:eastAsia="Times New Roman" w:hAnsi="Verdana" w:cs="Times New Roman"/>
                <w:sz w:val="20"/>
                <w:szCs w:val="20"/>
                <w:lang w:eastAsia="pl-PL"/>
              </w:rPr>
              <w:t xml:space="preserve">. </w:t>
            </w:r>
          </w:p>
          <w:p w:rsidR="00BA0128" w:rsidRPr="00B81858" w:rsidRDefault="00BA0128" w:rsidP="003868EF">
            <w:pPr>
              <w:shd w:val="clear" w:color="auto" w:fill="FFFFFF"/>
              <w:tabs>
                <w:tab w:val="left" w:pos="1080"/>
              </w:tabs>
              <w:spacing w:after="0" w:line="240" w:lineRule="auto"/>
              <w:jc w:val="both"/>
              <w:rPr>
                <w:rFonts w:ascii="Verdana" w:eastAsia="Times New Roman" w:hAnsi="Verdana" w:cs="Times New Roman"/>
                <w:sz w:val="20"/>
                <w:szCs w:val="20"/>
                <w:lang w:eastAsia="ar-SA"/>
              </w:rPr>
            </w:pPr>
          </w:p>
          <w:p w:rsidR="00BA0128" w:rsidRPr="00B81858" w:rsidRDefault="00BA0128" w:rsidP="003868EF">
            <w:pPr>
              <w:spacing w:after="0" w:line="240" w:lineRule="auto"/>
              <w:outlineLvl w:val="1"/>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Dane szczegółowe</w:t>
            </w:r>
          </w:p>
          <w:tbl>
            <w:tblPr>
              <w:tblW w:w="10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8"/>
              <w:gridCol w:w="424"/>
              <w:gridCol w:w="3278"/>
              <w:gridCol w:w="1158"/>
              <w:gridCol w:w="448"/>
              <w:gridCol w:w="1134"/>
              <w:gridCol w:w="1559"/>
              <w:gridCol w:w="417"/>
              <w:gridCol w:w="1710"/>
              <w:gridCol w:w="160"/>
            </w:tblGrid>
            <w:tr w:rsidR="00BA0128" w:rsidRPr="00B81858" w:rsidTr="003868EF">
              <w:trPr>
                <w:gridBefore w:val="1"/>
                <w:gridAfter w:val="1"/>
                <w:wBefore w:w="108" w:type="dxa"/>
                <w:wAfter w:w="160" w:type="dxa"/>
                <w:trHeight w:val="513"/>
              </w:trPr>
              <w:tc>
                <w:tcPr>
                  <w:tcW w:w="486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BA0128" w:rsidRPr="00B81858" w:rsidRDefault="00BA0128" w:rsidP="003868EF">
                  <w:pPr>
                    <w:tabs>
                      <w:tab w:val="left" w:pos="1080"/>
                    </w:tabs>
                    <w:spacing w:after="0" w:line="320" w:lineRule="exact"/>
                    <w:rPr>
                      <w:rFonts w:ascii="Verdana" w:eastAsia="Times New Roman" w:hAnsi="Verdana" w:cs="Times New Roman"/>
                      <w:spacing w:val="-9"/>
                      <w:sz w:val="20"/>
                      <w:szCs w:val="20"/>
                      <w:lang w:eastAsia="pl-PL"/>
                    </w:rPr>
                  </w:pPr>
                  <w:r w:rsidRPr="00B81858">
                    <w:rPr>
                      <w:rFonts w:ascii="Verdana" w:eastAsia="Times New Roman" w:hAnsi="Verdana" w:cs="Times New Roman"/>
                      <w:sz w:val="20"/>
                      <w:szCs w:val="20"/>
                      <w:lang w:eastAsia="pl-PL"/>
                    </w:rPr>
                    <w:t>Ilość układów pomiarowych rozliczających zużytą energię elektryczną</w:t>
                  </w:r>
                </w:p>
              </w:tc>
              <w:tc>
                <w:tcPr>
                  <w:tcW w:w="5268" w:type="dxa"/>
                  <w:gridSpan w:val="5"/>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hideMark/>
                </w:tcPr>
                <w:p w:rsidR="00BA0128" w:rsidRPr="0034091B" w:rsidRDefault="00BA0128" w:rsidP="003868EF">
                  <w:pPr>
                    <w:tabs>
                      <w:tab w:val="left" w:pos="1080"/>
                    </w:tabs>
                    <w:spacing w:after="0" w:line="394" w:lineRule="exact"/>
                    <w:jc w:val="center"/>
                    <w:rPr>
                      <w:rFonts w:ascii="Verdana" w:eastAsia="Times New Roman" w:hAnsi="Verdana" w:cs="Times New Roman"/>
                      <w:b/>
                      <w:spacing w:val="-9"/>
                      <w:sz w:val="20"/>
                      <w:szCs w:val="20"/>
                      <w:lang w:eastAsia="pl-PL"/>
                    </w:rPr>
                  </w:pPr>
                  <w:r w:rsidRPr="0034091B">
                    <w:rPr>
                      <w:rFonts w:ascii="Verdana" w:eastAsia="Times New Roman" w:hAnsi="Verdana" w:cs="Times New Roman"/>
                      <w:b/>
                      <w:spacing w:val="-9"/>
                      <w:sz w:val="20"/>
                      <w:szCs w:val="20"/>
                      <w:lang w:eastAsia="pl-PL"/>
                    </w:rPr>
                    <w:t>27</w:t>
                  </w:r>
                </w:p>
              </w:tc>
            </w:tr>
            <w:tr w:rsidR="00BA0128" w:rsidRPr="00B81858" w:rsidTr="003868EF">
              <w:trPr>
                <w:gridBefore w:val="1"/>
                <w:gridAfter w:val="1"/>
                <w:wBefore w:w="108" w:type="dxa"/>
                <w:wAfter w:w="160" w:type="dxa"/>
              </w:trPr>
              <w:tc>
                <w:tcPr>
                  <w:tcW w:w="486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BA0128" w:rsidRPr="00B81858" w:rsidRDefault="00BA0128" w:rsidP="003868EF">
                  <w:pPr>
                    <w:tabs>
                      <w:tab w:val="left" w:pos="1080"/>
                    </w:tabs>
                    <w:spacing w:after="0" w:line="394" w:lineRule="exact"/>
                    <w:rPr>
                      <w:rFonts w:ascii="Verdana" w:eastAsia="Times New Roman" w:hAnsi="Verdana" w:cs="Times New Roman"/>
                      <w:spacing w:val="-9"/>
                      <w:sz w:val="20"/>
                      <w:szCs w:val="20"/>
                      <w:lang w:eastAsia="pl-PL"/>
                    </w:rPr>
                  </w:pPr>
                  <w:r w:rsidRPr="00B81858">
                    <w:rPr>
                      <w:rFonts w:ascii="Verdana" w:eastAsia="Times New Roman" w:hAnsi="Verdana" w:cs="Times New Roman"/>
                      <w:spacing w:val="-9"/>
                      <w:sz w:val="20"/>
                      <w:szCs w:val="20"/>
                      <w:lang w:eastAsia="pl-PL"/>
                    </w:rPr>
                    <w:t>Całkowita moc umowna [kW]</w:t>
                  </w:r>
                </w:p>
              </w:tc>
              <w:tc>
                <w:tcPr>
                  <w:tcW w:w="5268" w:type="dxa"/>
                  <w:gridSpan w:val="5"/>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hideMark/>
                </w:tcPr>
                <w:p w:rsidR="00BA0128" w:rsidRPr="0034091B" w:rsidRDefault="00BA0128" w:rsidP="003868EF">
                  <w:pPr>
                    <w:tabs>
                      <w:tab w:val="left" w:pos="1080"/>
                    </w:tabs>
                    <w:spacing w:after="0" w:line="394" w:lineRule="exact"/>
                    <w:jc w:val="center"/>
                    <w:rPr>
                      <w:rFonts w:ascii="Verdana" w:eastAsia="Times New Roman" w:hAnsi="Verdana" w:cs="Times New Roman"/>
                      <w:spacing w:val="-9"/>
                      <w:sz w:val="20"/>
                      <w:szCs w:val="20"/>
                      <w:lang w:eastAsia="pl-PL"/>
                    </w:rPr>
                  </w:pPr>
                  <w:r w:rsidRPr="0034091B">
                    <w:rPr>
                      <w:rFonts w:ascii="Times New Roman" w:eastAsia="Times New Roman" w:hAnsi="Times New Roman" w:cs="Times New Roman"/>
                      <w:b/>
                      <w:lang w:eastAsia="pl-PL"/>
                    </w:rPr>
                    <w:t>1171</w:t>
                  </w:r>
                </w:p>
              </w:tc>
            </w:tr>
            <w:tr w:rsidR="00BA0128" w:rsidRPr="00B81858" w:rsidTr="003868EF">
              <w:trPr>
                <w:gridBefore w:val="1"/>
                <w:gridAfter w:val="1"/>
                <w:wBefore w:w="108" w:type="dxa"/>
                <w:wAfter w:w="160" w:type="dxa"/>
                <w:trHeight w:val="413"/>
              </w:trPr>
              <w:tc>
                <w:tcPr>
                  <w:tcW w:w="4860" w:type="dxa"/>
                  <w:gridSpan w:val="3"/>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vAlign w:val="center"/>
                  <w:hideMark/>
                </w:tcPr>
                <w:p w:rsidR="00BA0128" w:rsidRPr="00B81858" w:rsidRDefault="00BA0128" w:rsidP="003868EF">
                  <w:pPr>
                    <w:tabs>
                      <w:tab w:val="left" w:pos="1080"/>
                    </w:tabs>
                    <w:spacing w:after="0" w:line="394" w:lineRule="exact"/>
                    <w:rPr>
                      <w:rFonts w:ascii="Verdana" w:eastAsia="Times New Roman" w:hAnsi="Verdana" w:cs="Times New Roman"/>
                      <w:spacing w:val="-9"/>
                      <w:sz w:val="20"/>
                      <w:szCs w:val="20"/>
                      <w:lang w:eastAsia="pl-PL"/>
                    </w:rPr>
                  </w:pPr>
                  <w:r w:rsidRPr="00B81858">
                    <w:rPr>
                      <w:rFonts w:ascii="Verdana" w:eastAsia="Times New Roman" w:hAnsi="Verdana" w:cs="Times New Roman"/>
                      <w:spacing w:val="-9"/>
                      <w:sz w:val="20"/>
                      <w:szCs w:val="20"/>
                      <w:lang w:eastAsia="pl-PL"/>
                    </w:rPr>
                    <w:t>Szacunkowe zużycie w okresie obowiązywania umowy [MWh]</w:t>
                  </w:r>
                  <w:r>
                    <w:rPr>
                      <w:rFonts w:ascii="Verdana" w:eastAsia="Times New Roman" w:hAnsi="Verdana" w:cs="Times New Roman"/>
                      <w:spacing w:val="-9"/>
                      <w:sz w:val="20"/>
                      <w:szCs w:val="20"/>
                      <w:lang w:eastAsia="pl-PL"/>
                    </w:rPr>
                    <w:t xml:space="preserve"> </w:t>
                  </w:r>
                </w:p>
                <w:p w:rsidR="00BA0128" w:rsidRPr="00B81858" w:rsidRDefault="00BA0128" w:rsidP="003868EF">
                  <w:pPr>
                    <w:tabs>
                      <w:tab w:val="left" w:pos="1080"/>
                    </w:tabs>
                    <w:spacing w:after="0" w:line="394" w:lineRule="exact"/>
                    <w:rPr>
                      <w:rFonts w:ascii="Verdana" w:eastAsia="Times New Roman" w:hAnsi="Verdana" w:cs="Times New Roman"/>
                      <w:spacing w:val="-9"/>
                      <w:sz w:val="20"/>
                      <w:szCs w:val="20"/>
                      <w:lang w:eastAsia="pl-PL"/>
                    </w:rPr>
                  </w:pPr>
                </w:p>
              </w:tc>
              <w:tc>
                <w:tcPr>
                  <w:tcW w:w="5268" w:type="dxa"/>
                  <w:gridSpan w:val="5"/>
                  <w:tcBorders>
                    <w:top w:val="single" w:sz="4" w:space="0" w:color="000000"/>
                    <w:left w:val="single" w:sz="4" w:space="0" w:color="000000"/>
                    <w:bottom w:val="single" w:sz="4" w:space="0" w:color="000000"/>
                    <w:right w:val="single" w:sz="4" w:space="0" w:color="000000"/>
                  </w:tcBorders>
                  <w:tcMar>
                    <w:top w:w="113" w:type="dxa"/>
                    <w:left w:w="170" w:type="dxa"/>
                    <w:bottom w:w="113" w:type="dxa"/>
                    <w:right w:w="108" w:type="dxa"/>
                  </w:tcMar>
                  <w:vAlign w:val="center"/>
                </w:tcPr>
                <w:p w:rsidR="00BA0128" w:rsidRPr="0034091B" w:rsidRDefault="00BA0128" w:rsidP="003868EF">
                  <w:pPr>
                    <w:spacing w:after="0" w:line="240" w:lineRule="auto"/>
                    <w:jc w:val="center"/>
                    <w:rPr>
                      <w:rFonts w:ascii="Verdana" w:eastAsia="Times New Roman" w:hAnsi="Verdana" w:cs="Times New Roman"/>
                      <w:sz w:val="20"/>
                      <w:szCs w:val="20"/>
                      <w:lang w:eastAsia="pl-PL"/>
                    </w:rPr>
                  </w:pPr>
                </w:p>
                <w:p w:rsidR="00BA0128" w:rsidRPr="0034091B" w:rsidRDefault="00BA0128" w:rsidP="003868EF">
                  <w:pPr>
                    <w:spacing w:after="0" w:line="240" w:lineRule="auto"/>
                    <w:jc w:val="center"/>
                    <w:rPr>
                      <w:rFonts w:ascii="Verdana" w:eastAsia="Times New Roman" w:hAnsi="Verdana" w:cs="Times New Roman"/>
                      <w:sz w:val="20"/>
                      <w:szCs w:val="20"/>
                      <w:lang w:eastAsia="pl-PL"/>
                    </w:rPr>
                  </w:pPr>
                  <w:r w:rsidRPr="0034091B">
                    <w:rPr>
                      <w:rFonts w:ascii="Verdana" w:eastAsia="Times New Roman" w:hAnsi="Verdana" w:cs="Times New Roman"/>
                      <w:sz w:val="20"/>
                      <w:szCs w:val="20"/>
                      <w:lang w:eastAsia="pl-PL"/>
                    </w:rPr>
                    <w:t xml:space="preserve">Razem – </w:t>
                  </w:r>
                  <w:r>
                    <w:rPr>
                      <w:rFonts w:ascii="Times New Roman" w:eastAsia="Times New Roman" w:hAnsi="Times New Roman" w:cs="Times New Roman"/>
                      <w:b/>
                      <w:lang w:eastAsia="pl-PL"/>
                    </w:rPr>
                    <w:t>1021,39</w:t>
                  </w:r>
                </w:p>
                <w:p w:rsidR="00BA0128" w:rsidRPr="0034091B" w:rsidRDefault="00BA0128" w:rsidP="003868EF">
                  <w:pPr>
                    <w:spacing w:after="0" w:line="240" w:lineRule="auto"/>
                    <w:jc w:val="center"/>
                    <w:rPr>
                      <w:rFonts w:ascii="Verdana" w:eastAsia="Times New Roman" w:hAnsi="Verdana" w:cs="Times New Roman"/>
                      <w:sz w:val="20"/>
                      <w:szCs w:val="20"/>
                      <w:lang w:eastAsia="pl-PL"/>
                    </w:rPr>
                  </w:pPr>
                </w:p>
                <w:p w:rsidR="00BA0128" w:rsidRPr="0034091B" w:rsidRDefault="00BA0128" w:rsidP="003868EF">
                  <w:pPr>
                    <w:spacing w:after="0" w:line="240" w:lineRule="auto"/>
                    <w:jc w:val="center"/>
                    <w:rPr>
                      <w:rFonts w:ascii="Verdana" w:eastAsia="Times New Roman" w:hAnsi="Verdana" w:cs="Times New Roman"/>
                      <w:sz w:val="20"/>
                      <w:szCs w:val="20"/>
                      <w:lang w:eastAsia="pl-PL"/>
                    </w:rPr>
                  </w:pPr>
                </w:p>
                <w:p w:rsidR="00BA0128" w:rsidRDefault="00BA0128" w:rsidP="003868EF">
                  <w:pPr>
                    <w:spacing w:after="0" w:line="240" w:lineRule="auto"/>
                    <w:jc w:val="center"/>
                    <w:rPr>
                      <w:rFonts w:ascii="Verdana" w:eastAsia="Times New Roman" w:hAnsi="Verdana" w:cs="Times New Roman"/>
                      <w:sz w:val="20"/>
                      <w:szCs w:val="20"/>
                      <w:lang w:eastAsia="pl-PL"/>
                    </w:rPr>
                  </w:pPr>
                </w:p>
                <w:p w:rsidR="00BA0128" w:rsidRPr="0034091B" w:rsidRDefault="00BA0128" w:rsidP="003868EF">
                  <w:pPr>
                    <w:spacing w:after="0" w:line="240" w:lineRule="auto"/>
                    <w:jc w:val="center"/>
                    <w:rPr>
                      <w:rFonts w:ascii="Verdana" w:eastAsia="Times New Roman" w:hAnsi="Verdana" w:cs="Times New Roman"/>
                      <w:sz w:val="20"/>
                      <w:szCs w:val="20"/>
                      <w:lang w:eastAsia="pl-PL"/>
                    </w:rPr>
                  </w:pPr>
                </w:p>
                <w:p w:rsidR="00BA0128" w:rsidRPr="0034091B" w:rsidRDefault="00BA0128" w:rsidP="003868EF">
                  <w:pPr>
                    <w:spacing w:after="0" w:line="240" w:lineRule="auto"/>
                    <w:jc w:val="center"/>
                    <w:rPr>
                      <w:rFonts w:ascii="Verdana" w:eastAsia="Times New Roman" w:hAnsi="Verdana" w:cs="Times New Roman"/>
                      <w:sz w:val="20"/>
                      <w:szCs w:val="20"/>
                      <w:lang w:eastAsia="pl-PL"/>
                    </w:rPr>
                  </w:pP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70"/>
              </w:trPr>
              <w:tc>
                <w:tcPr>
                  <w:tcW w:w="53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Times New Roman" w:eastAsia="Times New Roman" w:hAnsi="Times New Roman" w:cs="Times New Roman"/>
                      <w:lang w:eastAsia="pl-PL"/>
                    </w:rPr>
                  </w:pPr>
                  <w:r w:rsidRPr="00B81858">
                    <w:rPr>
                      <w:rFonts w:ascii="Times New Roman" w:eastAsia="Times New Roman" w:hAnsi="Times New Roman" w:cs="Times New Roman"/>
                      <w:lang w:eastAsia="pl-PL"/>
                    </w:rPr>
                    <w:lastRenderedPageBreak/>
                    <w:t>Lp.</w:t>
                  </w:r>
                </w:p>
              </w:tc>
              <w:tc>
                <w:tcPr>
                  <w:tcW w:w="3278" w:type="dxa"/>
                  <w:tcBorders>
                    <w:top w:val="single" w:sz="4" w:space="0" w:color="auto"/>
                    <w:left w:val="nil"/>
                    <w:bottom w:val="nil"/>
                    <w:right w:val="single" w:sz="4" w:space="0" w:color="auto"/>
                  </w:tcBorders>
                  <w:shd w:val="clear" w:color="auto" w:fill="auto"/>
                  <w:noWrap/>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p>
              </w:tc>
              <w:tc>
                <w:tcPr>
                  <w:tcW w:w="1606" w:type="dxa"/>
                  <w:gridSpan w:val="2"/>
                  <w:tcBorders>
                    <w:top w:val="single" w:sz="4" w:space="0" w:color="auto"/>
                    <w:left w:val="nil"/>
                    <w:bottom w:val="nil"/>
                    <w:right w:val="single" w:sz="4" w:space="0" w:color="auto"/>
                  </w:tcBorders>
                  <w:shd w:val="clear" w:color="auto" w:fill="auto"/>
                  <w:noWrap/>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Moc umowna  [kW]</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Grupa taryfowa</w:t>
                  </w:r>
                </w:p>
              </w:tc>
              <w:tc>
                <w:tcPr>
                  <w:tcW w:w="2127" w:type="dxa"/>
                  <w:gridSpan w:val="2"/>
                  <w:vMerge w:val="restart"/>
                  <w:tcBorders>
                    <w:top w:val="single" w:sz="4" w:space="0" w:color="auto"/>
                    <w:left w:val="nil"/>
                    <w:right w:val="single" w:sz="4" w:space="0" w:color="auto"/>
                  </w:tcBorders>
                  <w:shd w:val="clear" w:color="auto" w:fill="auto"/>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Szacunkowe zużycie roczne w stref [MWh]</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vMerge/>
                  <w:tcBorders>
                    <w:top w:val="single" w:sz="4" w:space="0" w:color="auto"/>
                    <w:left w:val="single" w:sz="4" w:space="0" w:color="auto"/>
                    <w:bottom w:val="single" w:sz="4" w:space="0" w:color="auto"/>
                    <w:right w:val="single" w:sz="4" w:space="0" w:color="auto"/>
                  </w:tcBorders>
                  <w:vAlign w:val="center"/>
                </w:tcPr>
                <w:p w:rsidR="00BA0128" w:rsidRPr="00B81858" w:rsidRDefault="00BA0128" w:rsidP="003868EF">
                  <w:pPr>
                    <w:spacing w:after="0" w:line="240" w:lineRule="auto"/>
                    <w:rPr>
                      <w:rFonts w:ascii="Times New Roman" w:eastAsia="Times New Roman" w:hAnsi="Times New Roman" w:cs="Times New Roman"/>
                      <w:lang w:eastAsia="pl-PL"/>
                    </w:rPr>
                  </w:pPr>
                </w:p>
              </w:tc>
              <w:tc>
                <w:tcPr>
                  <w:tcW w:w="3278" w:type="dxa"/>
                  <w:tcBorders>
                    <w:top w:val="nil"/>
                    <w:left w:val="nil"/>
                    <w:bottom w:val="nil"/>
                    <w:right w:val="single" w:sz="4" w:space="0" w:color="auto"/>
                  </w:tcBorders>
                  <w:shd w:val="clear" w:color="auto" w:fill="auto"/>
                  <w:noWrap/>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Obiekt</w:t>
                  </w:r>
                </w:p>
              </w:tc>
              <w:tc>
                <w:tcPr>
                  <w:tcW w:w="1606" w:type="dxa"/>
                  <w:gridSpan w:val="2"/>
                  <w:tcBorders>
                    <w:top w:val="nil"/>
                    <w:left w:val="nil"/>
                    <w:bottom w:val="nil"/>
                    <w:right w:val="single" w:sz="4" w:space="0" w:color="auto"/>
                  </w:tcBorders>
                  <w:shd w:val="clear" w:color="auto" w:fill="auto"/>
                  <w:noWrap/>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Miejscowość</w:t>
                  </w:r>
                </w:p>
              </w:tc>
              <w:tc>
                <w:tcPr>
                  <w:tcW w:w="1134" w:type="dxa"/>
                  <w:vMerge/>
                  <w:tcBorders>
                    <w:top w:val="single" w:sz="4" w:space="0" w:color="auto"/>
                    <w:left w:val="single" w:sz="4" w:space="0" w:color="auto"/>
                    <w:bottom w:val="single" w:sz="4" w:space="0" w:color="auto"/>
                    <w:right w:val="single" w:sz="4" w:space="0" w:color="auto"/>
                  </w:tcBorders>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p>
              </w:tc>
              <w:tc>
                <w:tcPr>
                  <w:tcW w:w="2127" w:type="dxa"/>
                  <w:gridSpan w:val="2"/>
                  <w:vMerge/>
                  <w:tcBorders>
                    <w:left w:val="nil"/>
                    <w:right w:val="single" w:sz="4" w:space="0" w:color="auto"/>
                  </w:tcBorders>
                  <w:shd w:val="clear" w:color="auto" w:fill="auto"/>
                  <w:vAlign w:val="center"/>
                </w:tcPr>
                <w:p w:rsidR="00BA0128" w:rsidRPr="00B81858" w:rsidRDefault="00BA0128" w:rsidP="003868EF">
                  <w:pPr>
                    <w:spacing w:after="0" w:line="240" w:lineRule="auto"/>
                    <w:jc w:val="center"/>
                    <w:rPr>
                      <w:rFonts w:ascii="Times New Roman" w:eastAsia="Times New Roman" w:hAnsi="Times New Roman" w:cs="Times New Roman"/>
                      <w:b/>
                      <w:lang w:eastAsia="pl-PL"/>
                    </w:rPr>
                  </w:pP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473"/>
              </w:trPr>
              <w:tc>
                <w:tcPr>
                  <w:tcW w:w="532" w:type="dxa"/>
                  <w:gridSpan w:val="2"/>
                  <w:vMerge/>
                  <w:tcBorders>
                    <w:top w:val="single" w:sz="4" w:space="0" w:color="auto"/>
                    <w:left w:val="single" w:sz="4" w:space="0" w:color="auto"/>
                    <w:bottom w:val="single" w:sz="4" w:space="0" w:color="auto"/>
                    <w:right w:val="single" w:sz="4" w:space="0" w:color="auto"/>
                  </w:tcBorders>
                  <w:vAlign w:val="center"/>
                </w:tcPr>
                <w:p w:rsidR="00BA0128" w:rsidRPr="00B81858" w:rsidRDefault="00BA0128" w:rsidP="003868EF">
                  <w:pPr>
                    <w:spacing w:after="0" w:line="240" w:lineRule="auto"/>
                    <w:rPr>
                      <w:rFonts w:ascii="Times New Roman" w:eastAsia="Times New Roman" w:hAnsi="Times New Roman" w:cs="Times New Roman"/>
                      <w:lang w:eastAsia="pl-PL"/>
                    </w:rPr>
                  </w:pPr>
                </w:p>
              </w:tc>
              <w:tc>
                <w:tcPr>
                  <w:tcW w:w="3278" w:type="dxa"/>
                  <w:tcBorders>
                    <w:top w:val="nil"/>
                    <w:left w:val="nil"/>
                    <w:bottom w:val="single" w:sz="4" w:space="0" w:color="auto"/>
                    <w:right w:val="single" w:sz="4" w:space="0" w:color="auto"/>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1606" w:type="dxa"/>
                  <w:gridSpan w:val="2"/>
                  <w:tcBorders>
                    <w:top w:val="nil"/>
                    <w:left w:val="nil"/>
                    <w:bottom w:val="single" w:sz="4" w:space="0" w:color="auto"/>
                    <w:right w:val="single" w:sz="4" w:space="0" w:color="auto"/>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A0128" w:rsidRPr="00B81858" w:rsidRDefault="00BA0128" w:rsidP="003868EF">
                  <w:pPr>
                    <w:spacing w:after="0" w:line="240" w:lineRule="auto"/>
                    <w:rPr>
                      <w:rFonts w:ascii="Times New Roman" w:eastAsia="Times New Roman" w:hAnsi="Times New Roman" w:cs="Times New Roman"/>
                      <w:lang w:eastAsia="pl-PL"/>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BA0128" w:rsidRPr="00B81858" w:rsidRDefault="00BA0128" w:rsidP="003868EF">
                  <w:pPr>
                    <w:spacing w:after="0" w:line="240" w:lineRule="auto"/>
                    <w:rPr>
                      <w:rFonts w:ascii="Times New Roman" w:eastAsia="Times New Roman" w:hAnsi="Times New Roman" w:cs="Times New Roman"/>
                      <w:lang w:eastAsia="pl-PL"/>
                    </w:rPr>
                  </w:pPr>
                </w:p>
              </w:tc>
              <w:tc>
                <w:tcPr>
                  <w:tcW w:w="2127" w:type="dxa"/>
                  <w:gridSpan w:val="2"/>
                  <w:vMerge/>
                  <w:tcBorders>
                    <w:left w:val="nil"/>
                    <w:bottom w:val="single" w:sz="4" w:space="0" w:color="auto"/>
                    <w:right w:val="single" w:sz="4" w:space="0" w:color="auto"/>
                  </w:tcBorders>
                  <w:shd w:val="clear" w:color="auto" w:fill="auto"/>
                </w:tcPr>
                <w:p w:rsidR="00BA0128" w:rsidRPr="00B81858" w:rsidRDefault="00BA0128" w:rsidP="003868EF">
                  <w:pPr>
                    <w:spacing w:after="0" w:line="240" w:lineRule="auto"/>
                    <w:rPr>
                      <w:rFonts w:ascii="Times New Roman" w:eastAsia="Times New Roman" w:hAnsi="Times New Roman" w:cs="Times New Roman"/>
                      <w:lang w:eastAsia="pl-PL"/>
                    </w:rPr>
                  </w:pP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Węzeł ciepłowniczy</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13</w:t>
                  </w:r>
                </w:p>
              </w:tc>
              <w:tc>
                <w:tcPr>
                  <w:tcW w:w="1559" w:type="dxa"/>
                  <w:tcBorders>
                    <w:top w:val="nil"/>
                    <w:left w:val="nil"/>
                    <w:bottom w:val="single" w:sz="4" w:space="0" w:color="auto"/>
                    <w:right w:val="single" w:sz="4" w:space="0" w:color="auto"/>
                  </w:tcBorders>
                  <w:shd w:val="clear" w:color="auto" w:fill="auto"/>
                  <w:vAlign w:val="bottom"/>
                </w:tcPr>
                <w:p w:rsidR="00BA0128" w:rsidRPr="00912CCB" w:rsidRDefault="00BA0128" w:rsidP="003868EF">
                  <w:pPr>
                    <w:spacing w:after="0" w:line="240" w:lineRule="auto"/>
                    <w:jc w:val="center"/>
                    <w:rPr>
                      <w:rFonts w:ascii="Verdana" w:eastAsia="Times New Roman" w:hAnsi="Verdana" w:cs="Times New Roman"/>
                      <w:color w:val="000000"/>
                      <w:sz w:val="20"/>
                      <w:szCs w:val="20"/>
                      <w:lang w:eastAsia="pl-PL"/>
                    </w:rPr>
                  </w:pPr>
                  <w:r w:rsidRPr="00912CCB">
                    <w:rPr>
                      <w:rFonts w:ascii="Verdana" w:eastAsia="Times New Roman" w:hAnsi="Verdana" w:cs="Times New Roman"/>
                      <w:color w:val="000000"/>
                      <w:sz w:val="20"/>
                      <w:szCs w:val="20"/>
                      <w:lang w:eastAsia="pl-PL"/>
                    </w:rPr>
                    <w:t xml:space="preserve">C11 </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912CCB" w:rsidRDefault="00BA0128" w:rsidP="003868EF">
                  <w:pPr>
                    <w:spacing w:after="0" w:line="240" w:lineRule="auto"/>
                    <w:jc w:val="center"/>
                    <w:rPr>
                      <w:rFonts w:ascii="Times New Roman" w:eastAsia="Times New Roman" w:hAnsi="Times New Roman" w:cs="Times New Roman"/>
                      <w:color w:val="000000"/>
                      <w:lang w:eastAsia="pl-PL"/>
                    </w:rPr>
                  </w:pPr>
                  <w:r w:rsidRPr="00912CCB">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042</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Starostwo Powiatowe w Częstochowie, ul. Sobieskiego 9</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64</w:t>
                  </w:r>
                </w:p>
              </w:tc>
              <w:tc>
                <w:tcPr>
                  <w:tcW w:w="1559" w:type="dxa"/>
                  <w:tcBorders>
                    <w:top w:val="nil"/>
                    <w:left w:val="nil"/>
                    <w:bottom w:val="single" w:sz="4" w:space="0" w:color="auto"/>
                    <w:right w:val="single" w:sz="4" w:space="0" w:color="auto"/>
                  </w:tcBorders>
                  <w:shd w:val="clear" w:color="auto" w:fill="auto"/>
                  <w:vAlign w:val="bottom"/>
                </w:tcPr>
                <w:p w:rsidR="00BA0128" w:rsidRPr="00912CCB" w:rsidRDefault="00BA0128" w:rsidP="008F62C7">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C</w:t>
                  </w:r>
                  <w:r w:rsidR="008F62C7">
                    <w:rPr>
                      <w:rFonts w:ascii="Verdana" w:eastAsia="Times New Roman" w:hAnsi="Verdana" w:cs="Times New Roman"/>
                      <w:color w:val="000000"/>
                      <w:sz w:val="20"/>
                      <w:szCs w:val="20"/>
                      <w:lang w:eastAsia="pl-PL"/>
                    </w:rPr>
                    <w:t>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912CCB"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153,596</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3.</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Starostwo Powiatowe w Częstochowie, ul. Tkacka 5</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70</w:t>
                  </w:r>
                </w:p>
              </w:tc>
              <w:tc>
                <w:tcPr>
                  <w:tcW w:w="1559" w:type="dxa"/>
                  <w:tcBorders>
                    <w:top w:val="nil"/>
                    <w:left w:val="nil"/>
                    <w:bottom w:val="single" w:sz="4" w:space="0" w:color="auto"/>
                    <w:right w:val="single" w:sz="4" w:space="0" w:color="auto"/>
                  </w:tcBorders>
                  <w:shd w:val="clear" w:color="auto" w:fill="auto"/>
                  <w:vAlign w:val="bottom"/>
                </w:tcPr>
                <w:p w:rsidR="00BA0128" w:rsidRPr="00912CCB" w:rsidRDefault="00BA0128" w:rsidP="003868EF">
                  <w:pPr>
                    <w:spacing w:after="0" w:line="240" w:lineRule="auto"/>
                    <w:jc w:val="center"/>
                    <w:rPr>
                      <w:rFonts w:ascii="Verdana" w:eastAsia="Times New Roman" w:hAnsi="Verdana" w:cs="Times New Roman"/>
                      <w:color w:val="000000"/>
                      <w:sz w:val="20"/>
                      <w:szCs w:val="20"/>
                      <w:lang w:eastAsia="pl-PL"/>
                    </w:rPr>
                  </w:pPr>
                  <w:r w:rsidRPr="00912CCB">
                    <w:rPr>
                      <w:rFonts w:ascii="Verdana" w:eastAsia="Times New Roman" w:hAnsi="Verdana" w:cs="Times New Roman"/>
                      <w:color w:val="000000"/>
                      <w:sz w:val="20"/>
                      <w:szCs w:val="20"/>
                      <w:lang w:eastAsia="pl-PL"/>
                    </w:rPr>
                    <w:t xml:space="preserve">C22A </w:t>
                  </w:r>
                </w:p>
              </w:tc>
              <w:tc>
                <w:tcPr>
                  <w:tcW w:w="2127" w:type="dxa"/>
                  <w:gridSpan w:val="2"/>
                  <w:tcBorders>
                    <w:top w:val="single" w:sz="4" w:space="0" w:color="auto"/>
                    <w:left w:val="nil"/>
                    <w:bottom w:val="single" w:sz="4" w:space="0" w:color="auto"/>
                    <w:right w:val="single" w:sz="4" w:space="0" w:color="auto"/>
                  </w:tcBorders>
                  <w:shd w:val="clear" w:color="auto" w:fill="auto"/>
                  <w:vAlign w:val="bottom"/>
                </w:tcPr>
                <w:p w:rsidR="00BA0128" w:rsidRPr="00912CCB"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66,647</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4.</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Starostwo Powiatowe w Częstochowie, ul. Chrząstowska 8</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rsidR="00BA0128" w:rsidRPr="00912CCB" w:rsidRDefault="00BA0128" w:rsidP="003868EF">
                  <w:pPr>
                    <w:spacing w:after="0" w:line="240" w:lineRule="auto"/>
                    <w:jc w:val="center"/>
                    <w:rPr>
                      <w:rFonts w:ascii="Verdana" w:eastAsia="Times New Roman" w:hAnsi="Verdana" w:cs="Times New Roman"/>
                      <w:color w:val="000000"/>
                      <w:sz w:val="20"/>
                      <w:szCs w:val="20"/>
                      <w:lang w:eastAsia="pl-PL"/>
                    </w:rPr>
                  </w:pPr>
                  <w:r w:rsidRPr="00912CCB">
                    <w:rPr>
                      <w:rFonts w:ascii="Verdana" w:eastAsia="Times New Roman" w:hAnsi="Verdana" w:cs="Times New Roman"/>
                      <w:color w:val="000000"/>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912CCB"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24,254</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36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5.</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Powiatowy Zarząd Dróg - Obwód</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Poczesna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27</w:t>
                  </w:r>
                </w:p>
              </w:tc>
              <w:tc>
                <w:tcPr>
                  <w:tcW w:w="1559" w:type="dxa"/>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Verdana" w:eastAsia="Times New Roman" w:hAnsi="Verdana" w:cs="Times New Roman"/>
                      <w:color w:val="000000"/>
                      <w:sz w:val="20"/>
                      <w:szCs w:val="20"/>
                      <w:highlight w:val="yellow"/>
                      <w:lang w:eastAsia="pl-PL"/>
                    </w:rPr>
                  </w:pPr>
                  <w:r w:rsidRPr="00C406AB">
                    <w:rPr>
                      <w:rFonts w:ascii="Verdana" w:eastAsia="Times New Roman" w:hAnsi="Verdana" w:cs="Times New Roman"/>
                      <w:color w:val="000000"/>
                      <w:sz w:val="20"/>
                      <w:szCs w:val="20"/>
                      <w:lang w:eastAsia="pl-PL"/>
                    </w:rPr>
                    <w:t>C12B</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Times New Roman" w:eastAsia="Times New Roman" w:hAnsi="Times New Roman" w:cs="Times New Roman"/>
                      <w:color w:val="000000"/>
                      <w:highlight w:val="yellow"/>
                      <w:lang w:eastAsia="pl-PL"/>
                    </w:rPr>
                  </w:pPr>
                  <w:r>
                    <w:rPr>
                      <w:rFonts w:ascii="Times New Roman" w:eastAsia="Times New Roman" w:hAnsi="Times New Roman" w:cs="Times New Roman"/>
                      <w:color w:val="000000"/>
                      <w:lang w:eastAsia="pl-PL"/>
                    </w:rPr>
                    <w:t>20,479</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6.</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Powiatowy Zarząd Dróg - Obwód</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Rudniki</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24</w:t>
                  </w:r>
                </w:p>
              </w:tc>
              <w:tc>
                <w:tcPr>
                  <w:tcW w:w="1559" w:type="dxa"/>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Verdana" w:eastAsia="Times New Roman" w:hAnsi="Verdana" w:cs="Times New Roman"/>
                      <w:color w:val="000000"/>
                      <w:sz w:val="20"/>
                      <w:szCs w:val="20"/>
                      <w:highlight w:val="yellow"/>
                      <w:lang w:eastAsia="pl-PL"/>
                    </w:rPr>
                  </w:pPr>
                  <w:r w:rsidRPr="00C406AB">
                    <w:rPr>
                      <w:rFonts w:ascii="Verdana" w:eastAsia="Times New Roman" w:hAnsi="Verdana" w:cs="Times New Roman"/>
                      <w:color w:val="000000"/>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Times New Roman" w:eastAsia="Times New Roman" w:hAnsi="Times New Roman" w:cs="Times New Roman"/>
                      <w:color w:val="000000"/>
                      <w:highlight w:val="yellow"/>
                      <w:lang w:eastAsia="pl-PL"/>
                    </w:rPr>
                  </w:pPr>
                  <w:r>
                    <w:rPr>
                      <w:rFonts w:ascii="Times New Roman" w:eastAsia="Times New Roman" w:hAnsi="Times New Roman" w:cs="Times New Roman"/>
                      <w:color w:val="000000"/>
                      <w:lang w:eastAsia="pl-PL"/>
                    </w:rPr>
                    <w:t>11,981</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7.</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Powiatowy Zarząd Dróg - Obwód</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21</w:t>
                  </w:r>
                </w:p>
              </w:tc>
              <w:tc>
                <w:tcPr>
                  <w:tcW w:w="1559" w:type="dxa"/>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Verdana" w:eastAsia="Times New Roman" w:hAnsi="Verdana" w:cs="Times New Roman"/>
                      <w:color w:val="000000"/>
                      <w:sz w:val="20"/>
                      <w:szCs w:val="20"/>
                      <w:highlight w:val="yellow"/>
                      <w:lang w:eastAsia="pl-PL"/>
                    </w:rPr>
                  </w:pPr>
                  <w:r w:rsidRPr="00C406AB">
                    <w:rPr>
                      <w:rFonts w:ascii="Verdana" w:eastAsia="Times New Roman" w:hAnsi="Verdana" w:cs="Times New Roman"/>
                      <w:color w:val="000000"/>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Times New Roman" w:eastAsia="Times New Roman" w:hAnsi="Times New Roman" w:cs="Times New Roman"/>
                      <w:color w:val="000000"/>
                      <w:highlight w:val="yellow"/>
                      <w:lang w:eastAsia="pl-PL"/>
                    </w:rPr>
                  </w:pPr>
                  <w:r>
                    <w:rPr>
                      <w:rFonts w:ascii="Times New Roman" w:eastAsia="Times New Roman" w:hAnsi="Times New Roman" w:cs="Times New Roman"/>
                      <w:color w:val="000000"/>
                      <w:lang w:eastAsia="pl-PL"/>
                    </w:rPr>
                    <w:t>19,846</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8.</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Liceum Ogólnokształcące  </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Kamienica Polska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853AE4">
                    <w:rPr>
                      <w:rFonts w:ascii="Verdana" w:eastAsia="Times New Roman" w:hAnsi="Verdana" w:cs="Times New Roman"/>
                      <w:sz w:val="20"/>
                      <w:szCs w:val="20"/>
                      <w:lang w:eastAsia="pl-PL"/>
                    </w:rPr>
                    <w:t>21</w:t>
                  </w:r>
                </w:p>
              </w:tc>
              <w:tc>
                <w:tcPr>
                  <w:tcW w:w="1559" w:type="dxa"/>
                  <w:tcBorders>
                    <w:top w:val="nil"/>
                    <w:left w:val="nil"/>
                    <w:bottom w:val="single" w:sz="4" w:space="0" w:color="auto"/>
                    <w:right w:val="single" w:sz="4" w:space="0" w:color="auto"/>
                  </w:tcBorders>
                  <w:shd w:val="clear" w:color="auto" w:fill="auto"/>
                  <w:vAlign w:val="bottom"/>
                </w:tcPr>
                <w:p w:rsidR="00BA0128" w:rsidRPr="00C406AB" w:rsidRDefault="00BA0128" w:rsidP="003868EF">
                  <w:pPr>
                    <w:spacing w:after="0" w:line="240" w:lineRule="auto"/>
                    <w:jc w:val="center"/>
                    <w:rPr>
                      <w:rFonts w:ascii="Verdana" w:eastAsia="Times New Roman" w:hAnsi="Verdana" w:cs="Times New Roman"/>
                      <w:sz w:val="20"/>
                      <w:szCs w:val="20"/>
                      <w:lang w:eastAsia="pl-PL"/>
                    </w:rPr>
                  </w:pPr>
                  <w:r w:rsidRPr="00C406AB">
                    <w:rPr>
                      <w:rFonts w:ascii="Verdana" w:eastAsia="Times New Roman" w:hAnsi="Verdana" w:cs="Times New Roman"/>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C406AB"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9,604</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9.</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Zespół Szkół Ponadgimnazjalnych</w:t>
                  </w:r>
                </w:p>
              </w:tc>
              <w:tc>
                <w:tcPr>
                  <w:tcW w:w="1606" w:type="dxa"/>
                  <w:gridSpan w:val="2"/>
                  <w:tcBorders>
                    <w:top w:val="nil"/>
                    <w:left w:val="nil"/>
                    <w:bottom w:val="single" w:sz="4" w:space="0" w:color="auto"/>
                    <w:right w:val="single" w:sz="4" w:space="0" w:color="auto"/>
                  </w:tcBorders>
                  <w:shd w:val="clear" w:color="auto" w:fill="auto"/>
                  <w:vAlign w:val="center"/>
                </w:tcPr>
                <w:p w:rsidR="00BA012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p w:rsidR="00BA0128" w:rsidRPr="00B81858" w:rsidRDefault="00BA0128" w:rsidP="003868EF">
                  <w:pPr>
                    <w:spacing w:after="0" w:line="240" w:lineRule="auto"/>
                    <w:jc w:val="center"/>
                    <w:rPr>
                      <w:rFonts w:ascii="Verdana" w:eastAsia="Times New Roman" w:hAnsi="Verdana" w:cs="Arial"/>
                      <w:sz w:val="18"/>
                      <w:szCs w:val="18"/>
                      <w:lang w:eastAsia="pl-PL"/>
                    </w:rPr>
                  </w:pP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60</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color w:val="000000"/>
                      <w:sz w:val="20"/>
                      <w:szCs w:val="20"/>
                      <w:lang w:eastAsia="pl-PL"/>
                    </w:rPr>
                  </w:pPr>
                  <w:r w:rsidRPr="002F24F9">
                    <w:rPr>
                      <w:rFonts w:ascii="Verdana" w:eastAsia="Times New Roman" w:hAnsi="Verdana" w:cs="Times New Roman"/>
                      <w:color w:val="000000"/>
                      <w:sz w:val="20"/>
                      <w:szCs w:val="20"/>
                      <w:lang w:eastAsia="pl-PL"/>
                    </w:rPr>
                    <w:t>C21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39,244</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10.</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Pracownia Zajęć Praktycznych</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Koniecpol</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color w:val="000000"/>
                      <w:sz w:val="20"/>
                      <w:szCs w:val="20"/>
                      <w:lang w:eastAsia="pl-PL"/>
                    </w:rPr>
                  </w:pPr>
                  <w:r w:rsidRPr="002F24F9">
                    <w:rPr>
                      <w:rFonts w:ascii="Verdana" w:eastAsia="Times New Roman" w:hAnsi="Verdana" w:cs="Times New Roman"/>
                      <w:color w:val="000000"/>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3,3376</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377"/>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11.</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Zespół Szkół w Złotym Potoku</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Verdana" w:eastAsia="Times New Roman" w:hAnsi="Verdana" w:cs="Arial"/>
                      <w:sz w:val="18"/>
                      <w:szCs w:val="18"/>
                      <w:lang w:eastAsia="pl-PL"/>
                    </w:rPr>
                  </w:pPr>
                  <w:r w:rsidRPr="00B81858">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38</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sz w:val="20"/>
                      <w:szCs w:val="20"/>
                      <w:lang w:eastAsia="pl-PL"/>
                    </w:rPr>
                  </w:pPr>
                  <w:r w:rsidRPr="002F24F9">
                    <w:rPr>
                      <w:rFonts w:ascii="Verdana" w:eastAsia="Times New Roman" w:hAnsi="Verdana" w:cs="Times New Roman"/>
                      <w:sz w:val="20"/>
                      <w:szCs w:val="20"/>
                      <w:lang w:eastAsia="pl-PL"/>
                    </w:rPr>
                    <w:t>C12A</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28,826</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412"/>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12.</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Warsztaty szkolne</w:t>
                  </w:r>
                </w:p>
              </w:tc>
              <w:tc>
                <w:tcPr>
                  <w:tcW w:w="1606" w:type="dxa"/>
                  <w:gridSpan w:val="2"/>
                  <w:tcBorders>
                    <w:top w:val="nil"/>
                    <w:left w:val="nil"/>
                    <w:bottom w:val="single" w:sz="4" w:space="0" w:color="auto"/>
                    <w:right w:val="single" w:sz="4" w:space="0" w:color="auto"/>
                  </w:tcBorders>
                  <w:shd w:val="clear" w:color="auto" w:fill="auto"/>
                  <w:vAlign w:val="center"/>
                </w:tcPr>
                <w:p w:rsidR="00BA0128" w:rsidRPr="00B81858" w:rsidRDefault="00BA0128" w:rsidP="003868EF">
                  <w:pPr>
                    <w:spacing w:after="0" w:line="240" w:lineRule="auto"/>
                    <w:jc w:val="center"/>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38</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sz w:val="20"/>
                      <w:szCs w:val="20"/>
                      <w:lang w:eastAsia="pl-PL"/>
                    </w:rPr>
                  </w:pPr>
                  <w:r w:rsidRPr="002F24F9">
                    <w:rPr>
                      <w:rFonts w:ascii="Verdana" w:eastAsia="Times New Roman" w:hAnsi="Verdana" w:cs="Times New Roman"/>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0,85</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13.</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Internat -Zespół Szkół </w:t>
                  </w:r>
                </w:p>
              </w:tc>
              <w:tc>
                <w:tcPr>
                  <w:tcW w:w="1606" w:type="dxa"/>
                  <w:gridSpan w:val="2"/>
                  <w:tcBorders>
                    <w:top w:val="nil"/>
                    <w:left w:val="nil"/>
                    <w:bottom w:val="single" w:sz="4" w:space="0" w:color="auto"/>
                    <w:right w:val="single" w:sz="4" w:space="0" w:color="auto"/>
                  </w:tcBorders>
                  <w:shd w:val="clear" w:color="auto" w:fill="auto"/>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38</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color w:val="000000"/>
                      <w:sz w:val="20"/>
                      <w:szCs w:val="20"/>
                      <w:lang w:eastAsia="pl-PL"/>
                    </w:rPr>
                  </w:pPr>
                  <w:r w:rsidRPr="002F24F9">
                    <w:rPr>
                      <w:rFonts w:ascii="Verdana" w:eastAsia="Times New Roman" w:hAnsi="Verdana" w:cs="Times New Roman"/>
                      <w:color w:val="000000"/>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51,815</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14</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nauczyciela – Zespołu szkół</w:t>
                  </w:r>
                </w:p>
              </w:tc>
              <w:tc>
                <w:tcPr>
                  <w:tcW w:w="1606" w:type="dxa"/>
                  <w:gridSpan w:val="2"/>
                  <w:tcBorders>
                    <w:top w:val="nil"/>
                    <w:left w:val="nil"/>
                    <w:bottom w:val="single" w:sz="4" w:space="0" w:color="auto"/>
                    <w:right w:val="single" w:sz="4" w:space="0" w:color="auto"/>
                  </w:tcBorders>
                  <w:shd w:val="clear" w:color="auto" w:fill="auto"/>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36</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sz w:val="20"/>
                      <w:szCs w:val="20"/>
                      <w:lang w:eastAsia="pl-PL"/>
                    </w:rPr>
                  </w:pPr>
                  <w:r w:rsidRPr="002F24F9">
                    <w:rPr>
                      <w:rFonts w:ascii="Verdana" w:eastAsia="Times New Roman" w:hAnsi="Verdana" w:cs="Times New Roman"/>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7,539</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15.</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Mieszkanie służbowe – Zespołu szkół</w:t>
                  </w:r>
                </w:p>
              </w:tc>
              <w:tc>
                <w:tcPr>
                  <w:tcW w:w="1606" w:type="dxa"/>
                  <w:gridSpan w:val="2"/>
                  <w:tcBorders>
                    <w:top w:val="nil"/>
                    <w:left w:val="nil"/>
                    <w:bottom w:val="single" w:sz="4" w:space="0" w:color="auto"/>
                    <w:right w:val="single" w:sz="4" w:space="0" w:color="auto"/>
                  </w:tcBorders>
                  <w:shd w:val="clear" w:color="auto" w:fill="auto"/>
                </w:tcPr>
                <w:p w:rsidR="00BA0128" w:rsidRPr="00B81858" w:rsidRDefault="00BA0128" w:rsidP="003868EF">
                  <w:pPr>
                    <w:spacing w:after="0" w:line="240" w:lineRule="auto"/>
                    <w:rPr>
                      <w:rFonts w:ascii="Times New Roman" w:eastAsia="Times New Roman" w:hAnsi="Times New Roman" w:cs="Times New Roman"/>
                      <w:sz w:val="20"/>
                      <w:szCs w:val="20"/>
                      <w:lang w:eastAsia="pl-PL"/>
                    </w:rPr>
                  </w:pPr>
                  <w:r w:rsidRPr="00B81858">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4</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sz w:val="20"/>
                      <w:szCs w:val="20"/>
                      <w:lang w:eastAsia="pl-PL"/>
                    </w:rPr>
                  </w:pPr>
                  <w:r w:rsidRPr="002F24F9">
                    <w:rPr>
                      <w:rFonts w:ascii="Verdana" w:eastAsia="Times New Roman" w:hAnsi="Verdana" w:cs="Times New Roman"/>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0,119</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16.</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Kompleks boisk ORLIK-2012</w:t>
                  </w:r>
                </w:p>
              </w:tc>
              <w:tc>
                <w:tcPr>
                  <w:tcW w:w="1606" w:type="dxa"/>
                  <w:gridSpan w:val="2"/>
                  <w:tcBorders>
                    <w:top w:val="nil"/>
                    <w:left w:val="nil"/>
                    <w:bottom w:val="single" w:sz="4" w:space="0" w:color="auto"/>
                    <w:right w:val="single" w:sz="4" w:space="0" w:color="auto"/>
                  </w:tcBorders>
                  <w:shd w:val="clear" w:color="auto" w:fill="auto"/>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Złoty Potok</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sz w:val="20"/>
                      <w:szCs w:val="20"/>
                      <w:lang w:eastAsia="pl-PL"/>
                    </w:rPr>
                  </w:pPr>
                  <w:r w:rsidRPr="002F24F9">
                    <w:rPr>
                      <w:rFonts w:ascii="Verdana" w:eastAsia="Times New Roman" w:hAnsi="Verdana" w:cs="Times New Roman"/>
                      <w:sz w:val="20"/>
                      <w:szCs w:val="20"/>
                      <w:lang w:eastAsia="pl-PL"/>
                    </w:rPr>
                    <w:t>C11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sidRPr="002F24F9">
                    <w:rPr>
                      <w:rFonts w:ascii="Times New Roman" w:eastAsia="Times New Roman" w:hAnsi="Times New Roman" w:cs="Times New Roman"/>
                      <w:color w:val="000000"/>
                      <w:lang w:eastAsia="pl-PL"/>
                    </w:rPr>
                    <w:t>2,</w:t>
                  </w:r>
                  <w:r>
                    <w:rPr>
                      <w:rFonts w:ascii="Times New Roman" w:eastAsia="Times New Roman" w:hAnsi="Times New Roman" w:cs="Times New Roman"/>
                      <w:color w:val="000000"/>
                      <w:lang w:eastAsia="pl-PL"/>
                    </w:rPr>
                    <w:t>102</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17.</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Placówka Opiekuńczo-Wychowawcza, ul. Aluminiowa 26</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16</w:t>
                  </w:r>
                </w:p>
              </w:tc>
              <w:tc>
                <w:tcPr>
                  <w:tcW w:w="1559" w:type="dxa"/>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Verdana" w:eastAsia="Times New Roman" w:hAnsi="Verdana" w:cs="Times New Roman"/>
                      <w:color w:val="000000"/>
                      <w:sz w:val="20"/>
                      <w:szCs w:val="20"/>
                      <w:lang w:eastAsia="pl-PL"/>
                    </w:rPr>
                  </w:pPr>
                  <w:r w:rsidRPr="00E2388E">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7,274</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18.</w:t>
                  </w:r>
                </w:p>
              </w:tc>
              <w:tc>
                <w:tcPr>
                  <w:tcW w:w="3278" w:type="dxa"/>
                  <w:tcBorders>
                    <w:top w:val="nil"/>
                    <w:left w:val="nil"/>
                    <w:bottom w:val="single" w:sz="4" w:space="0" w:color="auto"/>
                    <w:right w:val="single" w:sz="4" w:space="0" w:color="auto"/>
                  </w:tcBorders>
                  <w:shd w:val="clear" w:color="auto" w:fill="auto"/>
                  <w:vAlign w:val="bottom"/>
                </w:tcPr>
                <w:p w:rsidR="00BA012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Placówka Opiekuńczo-Wychowawcza, </w:t>
                  </w:r>
                </w:p>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ul. Przejazdowa 98</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Częstochowa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13</w:t>
                  </w:r>
                </w:p>
              </w:tc>
              <w:tc>
                <w:tcPr>
                  <w:tcW w:w="1559" w:type="dxa"/>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Verdana" w:eastAsia="Times New Roman" w:hAnsi="Verdana" w:cs="Times New Roman"/>
                      <w:color w:val="000000"/>
                      <w:sz w:val="20"/>
                      <w:szCs w:val="20"/>
                      <w:lang w:eastAsia="pl-PL"/>
                    </w:rPr>
                  </w:pPr>
                  <w:r w:rsidRPr="00E2388E">
                    <w:rPr>
                      <w:rFonts w:ascii="Verdana" w:eastAsia="Times New Roman" w:hAnsi="Verdana" w:cs="Times New Roman"/>
                      <w:color w:val="000000"/>
                      <w:sz w:val="20"/>
                      <w:szCs w:val="20"/>
                      <w:lang w:eastAsia="pl-PL"/>
                    </w:rPr>
                    <w:t>G12</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Times New Roman" w:eastAsia="Times New Roman" w:hAnsi="Times New Roman" w:cs="Times New Roman"/>
                      <w:color w:val="000000"/>
                      <w:lang w:eastAsia="pl-PL"/>
                    </w:rPr>
                  </w:pPr>
                  <w:r w:rsidRPr="00E2388E">
                    <w:rPr>
                      <w:rFonts w:ascii="Times New Roman" w:eastAsia="Times New Roman" w:hAnsi="Times New Roman" w:cs="Times New Roman"/>
                      <w:color w:val="000000"/>
                      <w:lang w:eastAsia="pl-PL"/>
                    </w:rPr>
                    <w:t>6,</w:t>
                  </w:r>
                  <w:r>
                    <w:rPr>
                      <w:rFonts w:ascii="Times New Roman" w:eastAsia="Times New Roman" w:hAnsi="Times New Roman" w:cs="Times New Roman"/>
                      <w:color w:val="000000"/>
                      <w:lang w:eastAsia="pl-PL"/>
                    </w:rPr>
                    <w:t>013</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19.</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 - lokal mieszkalny parter</w:t>
                  </w:r>
                </w:p>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ul. Sosnowa 12a</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14</w:t>
                  </w:r>
                </w:p>
              </w:tc>
              <w:tc>
                <w:tcPr>
                  <w:tcW w:w="1559" w:type="dxa"/>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Verdana" w:eastAsia="Times New Roman" w:hAnsi="Verdana" w:cs="Times New Roman"/>
                      <w:color w:val="000000"/>
                      <w:sz w:val="20"/>
                      <w:szCs w:val="20"/>
                      <w:lang w:eastAsia="pl-PL"/>
                    </w:rPr>
                  </w:pPr>
                  <w:r w:rsidRPr="00E2388E">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6</w:t>
                  </w:r>
                  <w:r w:rsidRPr="00E2388E">
                    <w:rPr>
                      <w:rFonts w:ascii="Times New Roman" w:eastAsia="Times New Roman" w:hAnsi="Times New Roman" w:cs="Times New Roman"/>
                      <w:color w:val="000000"/>
                      <w:lang w:eastAsia="pl-PL"/>
                    </w:rPr>
                    <w:t>,</w:t>
                  </w:r>
                  <w:r>
                    <w:rPr>
                      <w:rFonts w:ascii="Times New Roman" w:eastAsia="Times New Roman" w:hAnsi="Times New Roman" w:cs="Times New Roman"/>
                      <w:color w:val="000000"/>
                      <w:lang w:eastAsia="pl-PL"/>
                    </w:rPr>
                    <w:t>697</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20.</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POW - lokal mieszkalny piętro</w:t>
                  </w:r>
                </w:p>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ul. Sosnowa 12a</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14</w:t>
                  </w:r>
                </w:p>
              </w:tc>
              <w:tc>
                <w:tcPr>
                  <w:tcW w:w="1559" w:type="dxa"/>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Verdana" w:eastAsia="Times New Roman" w:hAnsi="Verdana" w:cs="Times New Roman"/>
                      <w:color w:val="000000"/>
                      <w:sz w:val="20"/>
                      <w:szCs w:val="20"/>
                      <w:lang w:eastAsia="pl-PL"/>
                    </w:rPr>
                  </w:pPr>
                  <w:r w:rsidRPr="00E2388E">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Times New Roman" w:eastAsia="Times New Roman" w:hAnsi="Times New Roman" w:cs="Times New Roman"/>
                      <w:color w:val="000000"/>
                      <w:lang w:eastAsia="pl-PL"/>
                    </w:rPr>
                  </w:pPr>
                  <w:r w:rsidRPr="00E2388E">
                    <w:rPr>
                      <w:rFonts w:ascii="Times New Roman" w:eastAsia="Times New Roman" w:hAnsi="Times New Roman" w:cs="Times New Roman"/>
                      <w:color w:val="000000"/>
                      <w:lang w:eastAsia="pl-PL"/>
                    </w:rPr>
                    <w:t>7,</w:t>
                  </w:r>
                  <w:r>
                    <w:rPr>
                      <w:rFonts w:ascii="Times New Roman" w:eastAsia="Times New Roman" w:hAnsi="Times New Roman" w:cs="Times New Roman"/>
                      <w:color w:val="000000"/>
                      <w:lang w:eastAsia="pl-PL"/>
                    </w:rPr>
                    <w:t>419</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432"/>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21.</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 budynek główny</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EC65D1" w:rsidRDefault="00BA0128" w:rsidP="003868EF">
                  <w:pPr>
                    <w:spacing w:after="0" w:line="240" w:lineRule="auto"/>
                    <w:rPr>
                      <w:rFonts w:ascii="Verdana" w:eastAsia="Times New Roman" w:hAnsi="Verdana" w:cs="Arial"/>
                      <w:sz w:val="18"/>
                      <w:szCs w:val="18"/>
                      <w:lang w:eastAsia="pl-PL"/>
                    </w:rPr>
                  </w:pPr>
                  <w:r w:rsidRPr="00EC65D1">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rsidR="00BA0128" w:rsidRPr="00EC65D1" w:rsidRDefault="00BA0128" w:rsidP="003868EF">
                  <w:pPr>
                    <w:spacing w:after="0" w:line="240" w:lineRule="auto"/>
                    <w:jc w:val="center"/>
                    <w:rPr>
                      <w:rFonts w:ascii="Verdana" w:eastAsia="Times New Roman" w:hAnsi="Verdana" w:cs="Times New Roman"/>
                      <w:sz w:val="20"/>
                      <w:szCs w:val="20"/>
                      <w:lang w:eastAsia="pl-PL"/>
                    </w:rPr>
                  </w:pPr>
                  <w:r w:rsidRPr="00EC65D1">
                    <w:rPr>
                      <w:rFonts w:ascii="Verdana" w:eastAsia="Times New Roman" w:hAnsi="Verdana" w:cs="Times New Roman"/>
                      <w:sz w:val="20"/>
                      <w:szCs w:val="20"/>
                      <w:lang w:eastAsia="pl-PL"/>
                    </w:rPr>
                    <w:t>70</w:t>
                  </w:r>
                </w:p>
              </w:tc>
              <w:tc>
                <w:tcPr>
                  <w:tcW w:w="1559" w:type="dxa"/>
                  <w:tcBorders>
                    <w:top w:val="nil"/>
                    <w:left w:val="nil"/>
                    <w:bottom w:val="single" w:sz="4" w:space="0" w:color="auto"/>
                    <w:right w:val="single" w:sz="4" w:space="0" w:color="auto"/>
                  </w:tcBorders>
                  <w:shd w:val="clear" w:color="auto" w:fill="auto"/>
                  <w:vAlign w:val="bottom"/>
                </w:tcPr>
                <w:p w:rsidR="00BA0128" w:rsidRPr="00EC65D1" w:rsidRDefault="00BA0128" w:rsidP="003868EF">
                  <w:pPr>
                    <w:spacing w:after="0" w:line="240" w:lineRule="auto"/>
                    <w:jc w:val="center"/>
                    <w:rPr>
                      <w:rFonts w:ascii="Verdana" w:eastAsia="Times New Roman" w:hAnsi="Verdana" w:cs="Times New Roman"/>
                      <w:color w:val="000000"/>
                      <w:sz w:val="20"/>
                      <w:szCs w:val="20"/>
                      <w:lang w:eastAsia="pl-PL"/>
                    </w:rPr>
                  </w:pPr>
                  <w:r w:rsidRPr="00EC65D1">
                    <w:rPr>
                      <w:rFonts w:ascii="Verdana" w:eastAsia="Times New Roman" w:hAnsi="Verdana" w:cs="Times New Roman"/>
                      <w:color w:val="000000"/>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0A6DB8"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108,92</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22.</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 budynek główny</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130</w:t>
                  </w:r>
                </w:p>
              </w:tc>
              <w:tc>
                <w:tcPr>
                  <w:tcW w:w="1559" w:type="dxa"/>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Verdana" w:eastAsia="Times New Roman" w:hAnsi="Verdana" w:cs="Times New Roman"/>
                      <w:color w:val="000000"/>
                      <w:sz w:val="20"/>
                      <w:szCs w:val="20"/>
                      <w:highlight w:val="yellow"/>
                      <w:lang w:eastAsia="pl-PL"/>
                    </w:rPr>
                  </w:pPr>
                  <w:r>
                    <w:rPr>
                      <w:rFonts w:ascii="Verdana" w:eastAsia="Times New Roman" w:hAnsi="Verdana" w:cs="Times New Roman"/>
                      <w:color w:val="000000"/>
                      <w:sz w:val="20"/>
                      <w:szCs w:val="20"/>
                      <w:lang w:eastAsia="pl-PL"/>
                    </w:rPr>
                    <w:t>G13</w:t>
                  </w:r>
                  <w:r w:rsidRPr="000A6DB8">
                    <w:rPr>
                      <w:rFonts w:ascii="Verdana" w:eastAsia="Times New Roman" w:hAnsi="Verdana" w:cs="Times New Roman"/>
                      <w:color w:val="000000"/>
                      <w:sz w:val="20"/>
                      <w:szCs w:val="20"/>
                      <w:lang w:eastAsia="pl-PL"/>
                    </w:rPr>
                    <w:t xml:space="preserve"> </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946877" w:rsidRDefault="00BA0128" w:rsidP="003868EF">
                  <w:pPr>
                    <w:spacing w:after="0" w:line="240" w:lineRule="auto"/>
                    <w:jc w:val="center"/>
                    <w:rPr>
                      <w:rFonts w:ascii="Times New Roman" w:eastAsia="Times New Roman" w:hAnsi="Times New Roman" w:cs="Times New Roman"/>
                      <w:color w:val="000000"/>
                      <w:highlight w:val="yellow"/>
                      <w:lang w:eastAsia="pl-PL"/>
                    </w:rPr>
                  </w:pPr>
                  <w:r>
                    <w:rPr>
                      <w:rFonts w:ascii="Times New Roman" w:eastAsia="Times New Roman" w:hAnsi="Times New Roman" w:cs="Times New Roman"/>
                      <w:color w:val="000000"/>
                      <w:lang w:eastAsia="pl-PL"/>
                    </w:rPr>
                    <w:t>82,95</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23.</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 pawilon</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Blachownia</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27</w:t>
                  </w:r>
                </w:p>
              </w:tc>
              <w:tc>
                <w:tcPr>
                  <w:tcW w:w="1559" w:type="dxa"/>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Verdana" w:eastAsia="Times New Roman" w:hAnsi="Verdana" w:cs="Times New Roman"/>
                      <w:color w:val="000000"/>
                      <w:sz w:val="20"/>
                      <w:szCs w:val="20"/>
                      <w:lang w:eastAsia="pl-PL"/>
                    </w:rPr>
                  </w:pPr>
                  <w:r>
                    <w:rPr>
                      <w:rFonts w:ascii="Verdana" w:eastAsia="Times New Roman" w:hAnsi="Verdana" w:cs="Times New Roman"/>
                      <w:color w:val="000000"/>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18,47</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24.</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Lelów</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853AE4">
                    <w:rPr>
                      <w:rFonts w:ascii="Verdana" w:eastAsia="Times New Roman" w:hAnsi="Verdana" w:cs="Times New Roman"/>
                      <w:sz w:val="20"/>
                      <w:szCs w:val="20"/>
                      <w:lang w:eastAsia="pl-PL"/>
                    </w:rPr>
                    <w:t>195</w:t>
                  </w:r>
                </w:p>
              </w:tc>
              <w:tc>
                <w:tcPr>
                  <w:tcW w:w="1559" w:type="dxa"/>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Verdana" w:eastAsia="Times New Roman" w:hAnsi="Verdana" w:cs="Times New Roman"/>
                      <w:sz w:val="20"/>
                      <w:szCs w:val="20"/>
                      <w:lang w:eastAsia="pl-PL"/>
                    </w:rPr>
                  </w:pPr>
                  <w:r w:rsidRPr="00E2388E">
                    <w:rPr>
                      <w:rFonts w:ascii="Verdana" w:eastAsia="Times New Roman" w:hAnsi="Verdana" w:cs="Times New Roman"/>
                      <w:sz w:val="20"/>
                      <w:szCs w:val="20"/>
                      <w:lang w:eastAsia="pl-PL"/>
                    </w:rPr>
                    <w:t xml:space="preserve">G13 </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171,803</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55"/>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25.</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Pomocy Społecznej</w:t>
                  </w:r>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Turów</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40</w:t>
                  </w:r>
                </w:p>
              </w:tc>
              <w:tc>
                <w:tcPr>
                  <w:tcW w:w="1559" w:type="dxa"/>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Verdana" w:eastAsia="Times New Roman" w:hAnsi="Verdana" w:cs="Times New Roman"/>
                      <w:sz w:val="20"/>
                      <w:szCs w:val="20"/>
                      <w:lang w:eastAsia="pl-PL"/>
                    </w:rPr>
                  </w:pPr>
                  <w:r w:rsidRPr="00E2388E">
                    <w:rPr>
                      <w:rFonts w:ascii="Verdana" w:eastAsia="Times New Roman" w:hAnsi="Verdana" w:cs="Times New Roman"/>
                      <w:sz w:val="20"/>
                      <w:szCs w:val="20"/>
                      <w:lang w:eastAsia="pl-PL"/>
                    </w:rPr>
                    <w:t>G13</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E2388E"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55,766</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51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26.</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 xml:space="preserve">Specjalny Ośrodek </w:t>
                  </w:r>
                  <w:proofErr w:type="spellStart"/>
                  <w:r w:rsidRPr="00B81858">
                    <w:rPr>
                      <w:rFonts w:ascii="Verdana" w:eastAsia="Times New Roman" w:hAnsi="Verdana" w:cs="Arial"/>
                      <w:sz w:val="18"/>
                      <w:szCs w:val="18"/>
                      <w:lang w:eastAsia="pl-PL"/>
                    </w:rPr>
                    <w:t>Szkolno</w:t>
                  </w:r>
                  <w:proofErr w:type="spellEnd"/>
                  <w:r>
                    <w:rPr>
                      <w:rFonts w:ascii="Verdana" w:eastAsia="Times New Roman" w:hAnsi="Verdana" w:cs="Arial"/>
                      <w:sz w:val="18"/>
                      <w:szCs w:val="18"/>
                      <w:lang w:eastAsia="pl-PL"/>
                    </w:rPr>
                    <w:t xml:space="preserve"> -</w:t>
                  </w:r>
                  <w:r w:rsidRPr="00B81858">
                    <w:rPr>
                      <w:rFonts w:ascii="Verdana" w:eastAsia="Times New Roman" w:hAnsi="Verdana" w:cs="Arial"/>
                      <w:sz w:val="18"/>
                      <w:szCs w:val="18"/>
                      <w:lang w:eastAsia="pl-PL"/>
                    </w:rPr>
                    <w:t xml:space="preserve"> Wychowawczy w </w:t>
                  </w:r>
                  <w:proofErr w:type="spellStart"/>
                  <w:r w:rsidRPr="00B81858">
                    <w:rPr>
                      <w:rFonts w:ascii="Verdana" w:eastAsia="Times New Roman" w:hAnsi="Verdana" w:cs="Arial"/>
                      <w:sz w:val="18"/>
                      <w:szCs w:val="18"/>
                      <w:lang w:eastAsia="pl-PL"/>
                    </w:rPr>
                    <w:t>Bogumiłku</w:t>
                  </w:r>
                  <w:proofErr w:type="spellEnd"/>
                </w:p>
              </w:tc>
              <w:tc>
                <w:tcPr>
                  <w:tcW w:w="1606" w:type="dxa"/>
                  <w:gridSpan w:val="2"/>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Lelów</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62</w:t>
                  </w:r>
                </w:p>
              </w:tc>
              <w:tc>
                <w:tcPr>
                  <w:tcW w:w="1559" w:type="dxa"/>
                  <w:tcBorders>
                    <w:top w:val="nil"/>
                    <w:left w:val="nil"/>
                    <w:bottom w:val="single" w:sz="4" w:space="0" w:color="auto"/>
                    <w:right w:val="single" w:sz="4" w:space="0" w:color="auto"/>
                  </w:tcBorders>
                  <w:shd w:val="clear" w:color="auto" w:fill="auto"/>
                  <w:vAlign w:val="bottom"/>
                </w:tcPr>
                <w:p w:rsidR="00BA0128" w:rsidRPr="006004F2" w:rsidRDefault="00BA0128" w:rsidP="003868EF">
                  <w:pPr>
                    <w:spacing w:after="0" w:line="240" w:lineRule="auto"/>
                    <w:jc w:val="center"/>
                    <w:rPr>
                      <w:rFonts w:ascii="Verdana" w:eastAsia="Times New Roman" w:hAnsi="Verdana" w:cs="Times New Roman"/>
                      <w:color w:val="000000"/>
                      <w:sz w:val="20"/>
                      <w:szCs w:val="20"/>
                      <w:lang w:eastAsia="pl-PL"/>
                    </w:rPr>
                  </w:pPr>
                  <w:r w:rsidRPr="006004F2">
                    <w:rPr>
                      <w:rFonts w:ascii="Verdana" w:eastAsia="Times New Roman" w:hAnsi="Verdana" w:cs="Times New Roman"/>
                      <w:color w:val="000000"/>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6004F2"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87,643</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After w:val="1"/>
                <w:wAfter w:w="160" w:type="dxa"/>
                <w:trHeight w:val="270"/>
              </w:trPr>
              <w:tc>
                <w:tcPr>
                  <w:tcW w:w="532" w:type="dxa"/>
                  <w:gridSpan w:val="2"/>
                  <w:tcBorders>
                    <w:top w:val="nil"/>
                    <w:left w:val="single" w:sz="4" w:space="0" w:color="auto"/>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both"/>
                    <w:rPr>
                      <w:rFonts w:ascii="Times New Roman" w:eastAsia="Times New Roman" w:hAnsi="Times New Roman" w:cs="Times New Roman"/>
                      <w:lang w:eastAsia="pl-PL"/>
                    </w:rPr>
                  </w:pPr>
                  <w:r w:rsidRPr="00B81858">
                    <w:rPr>
                      <w:rFonts w:ascii="Times New Roman" w:eastAsia="Times New Roman" w:hAnsi="Times New Roman" w:cs="Times New Roman"/>
                      <w:lang w:eastAsia="pl-PL"/>
                    </w:rPr>
                    <w:t>27.</w:t>
                  </w:r>
                </w:p>
              </w:tc>
              <w:tc>
                <w:tcPr>
                  <w:tcW w:w="3278"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Dom Dziecka w Chorzenicach</w:t>
                  </w:r>
                </w:p>
              </w:tc>
              <w:tc>
                <w:tcPr>
                  <w:tcW w:w="1606" w:type="dxa"/>
                  <w:gridSpan w:val="2"/>
                  <w:tcBorders>
                    <w:top w:val="nil"/>
                    <w:left w:val="nil"/>
                    <w:bottom w:val="single" w:sz="4" w:space="0" w:color="auto"/>
                    <w:right w:val="single" w:sz="4" w:space="0" w:color="auto"/>
                  </w:tcBorders>
                  <w:shd w:val="clear" w:color="auto" w:fill="auto"/>
                </w:tcPr>
                <w:p w:rsidR="00BA0128" w:rsidRPr="00B81858" w:rsidRDefault="00BA0128" w:rsidP="003868EF">
                  <w:pPr>
                    <w:spacing w:after="0" w:line="240" w:lineRule="auto"/>
                    <w:rPr>
                      <w:rFonts w:ascii="Verdana" w:eastAsia="Times New Roman" w:hAnsi="Verdana" w:cs="Arial"/>
                      <w:sz w:val="18"/>
                      <w:szCs w:val="18"/>
                      <w:lang w:eastAsia="pl-PL"/>
                    </w:rPr>
                  </w:pPr>
                  <w:r w:rsidRPr="00B81858">
                    <w:rPr>
                      <w:rFonts w:ascii="Verdana" w:eastAsia="Times New Roman" w:hAnsi="Verdana" w:cs="Arial"/>
                      <w:sz w:val="18"/>
                      <w:szCs w:val="18"/>
                      <w:lang w:eastAsia="pl-PL"/>
                    </w:rPr>
                    <w:t>Chorzenice</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BA0128" w:rsidP="003868EF">
                  <w:pPr>
                    <w:spacing w:after="0" w:line="240" w:lineRule="auto"/>
                    <w:jc w:val="center"/>
                    <w:rPr>
                      <w:rFonts w:ascii="Verdana" w:eastAsia="Times New Roman" w:hAnsi="Verdana" w:cs="Times New Roman"/>
                      <w:sz w:val="20"/>
                      <w:szCs w:val="20"/>
                      <w:lang w:eastAsia="pl-PL"/>
                    </w:rPr>
                  </w:pPr>
                  <w:r w:rsidRPr="00B81858">
                    <w:rPr>
                      <w:rFonts w:ascii="Verdana" w:eastAsia="Times New Roman" w:hAnsi="Verdana" w:cs="Times New Roman"/>
                      <w:sz w:val="20"/>
                      <w:szCs w:val="20"/>
                      <w:lang w:eastAsia="pl-PL"/>
                    </w:rPr>
                    <w:t>16</w:t>
                  </w:r>
                </w:p>
              </w:tc>
              <w:tc>
                <w:tcPr>
                  <w:tcW w:w="1559" w:type="dxa"/>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Verdana" w:eastAsia="Times New Roman" w:hAnsi="Verdana" w:cs="Times New Roman"/>
                      <w:sz w:val="20"/>
                      <w:szCs w:val="20"/>
                      <w:lang w:eastAsia="pl-PL"/>
                    </w:rPr>
                  </w:pPr>
                  <w:r w:rsidRPr="002F24F9">
                    <w:rPr>
                      <w:rFonts w:ascii="Verdana" w:eastAsia="Times New Roman" w:hAnsi="Verdana" w:cs="Times New Roman"/>
                      <w:sz w:val="20"/>
                      <w:szCs w:val="20"/>
                      <w:lang w:eastAsia="pl-PL"/>
                    </w:rPr>
                    <w:t>G11</w:t>
                  </w:r>
                </w:p>
              </w:tc>
              <w:tc>
                <w:tcPr>
                  <w:tcW w:w="2127" w:type="dxa"/>
                  <w:gridSpan w:val="2"/>
                  <w:tcBorders>
                    <w:top w:val="nil"/>
                    <w:left w:val="nil"/>
                    <w:bottom w:val="single" w:sz="4" w:space="0" w:color="auto"/>
                    <w:right w:val="single" w:sz="4" w:space="0" w:color="auto"/>
                  </w:tcBorders>
                  <w:shd w:val="clear" w:color="auto" w:fill="auto"/>
                  <w:vAlign w:val="bottom"/>
                </w:tcPr>
                <w:p w:rsidR="00BA0128" w:rsidRPr="002F24F9" w:rsidRDefault="00BA0128" w:rsidP="003868EF">
                  <w:pPr>
                    <w:spacing w:after="0" w:line="240" w:lineRule="auto"/>
                    <w:jc w:val="center"/>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27,15</w:t>
                  </w: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85"/>
              </w:trPr>
              <w:tc>
                <w:tcPr>
                  <w:tcW w:w="532" w:type="dxa"/>
                  <w:gridSpan w:val="2"/>
                  <w:tcBorders>
                    <w:top w:val="single" w:sz="4" w:space="0" w:color="auto"/>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3278" w:type="dxa"/>
                  <w:tcBorders>
                    <w:top w:val="single" w:sz="4" w:space="0" w:color="auto"/>
                    <w:left w:val="single" w:sz="4" w:space="0" w:color="auto"/>
                    <w:bottom w:val="single" w:sz="4" w:space="0" w:color="auto"/>
                    <w:right w:val="nil"/>
                  </w:tcBorders>
                  <w:shd w:val="clear" w:color="auto" w:fill="auto"/>
                  <w:noWrap/>
                  <w:vAlign w:val="bottom"/>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OGÓŁEM</w:t>
                  </w:r>
                </w:p>
              </w:tc>
              <w:tc>
                <w:tcPr>
                  <w:tcW w:w="160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moc</w:t>
                  </w:r>
                </w:p>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[kW]</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1 1</w:t>
                  </w:r>
                  <w:r>
                    <w:rPr>
                      <w:rFonts w:ascii="Times New Roman" w:eastAsia="Times New Roman" w:hAnsi="Times New Roman" w:cs="Times New Roman"/>
                      <w:b/>
                      <w:lang w:eastAsia="pl-PL"/>
                    </w:rPr>
                    <w:t>71</w:t>
                  </w:r>
                </w:p>
              </w:tc>
              <w:tc>
                <w:tcPr>
                  <w:tcW w:w="1559" w:type="dxa"/>
                  <w:tcBorders>
                    <w:top w:val="single" w:sz="4" w:space="0" w:color="auto"/>
                    <w:left w:val="nil"/>
                    <w:bottom w:val="nil"/>
                    <w:right w:val="nil"/>
                  </w:tcBorders>
                  <w:shd w:val="clear" w:color="auto" w:fill="auto"/>
                  <w:vAlign w:val="bottom"/>
                </w:tcPr>
                <w:p w:rsidR="00BA0128" w:rsidRPr="00B81858" w:rsidRDefault="00BA0128" w:rsidP="003868EF">
                  <w:pPr>
                    <w:spacing w:after="0" w:line="240" w:lineRule="auto"/>
                    <w:jc w:val="center"/>
                    <w:rPr>
                      <w:rFonts w:ascii="Times New Roman" w:eastAsia="Times New Roman" w:hAnsi="Times New Roman" w:cs="Times New Roman"/>
                      <w:lang w:eastAsia="pl-PL"/>
                    </w:rPr>
                  </w:pPr>
                </w:p>
              </w:tc>
              <w:tc>
                <w:tcPr>
                  <w:tcW w:w="417" w:type="dxa"/>
                  <w:tcBorders>
                    <w:top w:val="single" w:sz="4" w:space="0" w:color="auto"/>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1710" w:type="dxa"/>
                  <w:tcBorders>
                    <w:top w:val="single" w:sz="4" w:space="0" w:color="auto"/>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160" w:type="dxa"/>
                  <w:tcBorders>
                    <w:top w:val="single" w:sz="4" w:space="0" w:color="auto"/>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r>
            <w:tr w:rsidR="00BA0128" w:rsidRPr="00B81858" w:rsidTr="003868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55"/>
              </w:trPr>
              <w:tc>
                <w:tcPr>
                  <w:tcW w:w="532" w:type="dxa"/>
                  <w:gridSpan w:val="2"/>
                  <w:tcBorders>
                    <w:top w:val="nil"/>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3278" w:type="dxa"/>
                  <w:tcBorders>
                    <w:top w:val="nil"/>
                    <w:left w:val="single" w:sz="4" w:space="0" w:color="auto"/>
                    <w:bottom w:val="single" w:sz="4" w:space="0" w:color="auto"/>
                    <w:right w:val="nil"/>
                  </w:tcBorders>
                  <w:shd w:val="clear" w:color="auto" w:fill="auto"/>
                  <w:noWrap/>
                  <w:vAlign w:val="bottom"/>
                </w:tcPr>
                <w:p w:rsidR="00BA0128" w:rsidRPr="00B81858" w:rsidRDefault="00BA0128" w:rsidP="003868EF">
                  <w:pPr>
                    <w:spacing w:after="0" w:line="240" w:lineRule="auto"/>
                    <w:jc w:val="center"/>
                    <w:rPr>
                      <w:rFonts w:ascii="Times New Roman" w:eastAsia="Times New Roman" w:hAnsi="Times New Roman" w:cs="Times New Roman"/>
                      <w:b/>
                      <w:lang w:eastAsia="pl-PL"/>
                    </w:rPr>
                  </w:pPr>
                  <w:r w:rsidRPr="00B81858">
                    <w:rPr>
                      <w:rFonts w:ascii="Times New Roman" w:eastAsia="Times New Roman" w:hAnsi="Times New Roman" w:cs="Times New Roman"/>
                      <w:b/>
                      <w:lang w:eastAsia="pl-PL"/>
                    </w:rPr>
                    <w:t>OGÓŁEM</w:t>
                  </w:r>
                </w:p>
              </w:tc>
              <w:tc>
                <w:tcPr>
                  <w:tcW w:w="1606" w:type="dxa"/>
                  <w:gridSpan w:val="2"/>
                  <w:tcBorders>
                    <w:top w:val="nil"/>
                    <w:left w:val="single" w:sz="4" w:space="0" w:color="auto"/>
                    <w:bottom w:val="single" w:sz="4" w:space="0" w:color="auto"/>
                    <w:right w:val="single" w:sz="4" w:space="0" w:color="auto"/>
                  </w:tcBorders>
                  <w:shd w:val="clear" w:color="auto" w:fill="auto"/>
                  <w:noWrap/>
                  <w:vAlign w:val="bottom"/>
                </w:tcPr>
                <w:p w:rsidR="00BA0128" w:rsidRPr="00B81858" w:rsidRDefault="00BA0128" w:rsidP="003868EF">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zużycie [M</w:t>
                  </w:r>
                  <w:r w:rsidRPr="00B81858">
                    <w:rPr>
                      <w:rFonts w:ascii="Times New Roman" w:eastAsia="Times New Roman" w:hAnsi="Times New Roman" w:cs="Times New Roman"/>
                      <w:b/>
                      <w:lang w:eastAsia="pl-PL"/>
                    </w:rPr>
                    <w:t>Wh]</w:t>
                  </w:r>
                </w:p>
              </w:tc>
              <w:tc>
                <w:tcPr>
                  <w:tcW w:w="1134" w:type="dxa"/>
                  <w:tcBorders>
                    <w:top w:val="nil"/>
                    <w:left w:val="nil"/>
                    <w:bottom w:val="single" w:sz="4" w:space="0" w:color="auto"/>
                    <w:right w:val="single" w:sz="4" w:space="0" w:color="auto"/>
                  </w:tcBorders>
                  <w:shd w:val="clear" w:color="auto" w:fill="auto"/>
                  <w:vAlign w:val="bottom"/>
                </w:tcPr>
                <w:p w:rsidR="00BA0128" w:rsidRPr="00B81858" w:rsidRDefault="00CD1949" w:rsidP="003868EF">
                  <w:pPr>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1021,39</w:t>
                  </w:r>
                </w:p>
              </w:tc>
              <w:tc>
                <w:tcPr>
                  <w:tcW w:w="1559" w:type="dxa"/>
                  <w:tcBorders>
                    <w:top w:val="nil"/>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417" w:type="dxa"/>
                  <w:tcBorders>
                    <w:top w:val="nil"/>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1710" w:type="dxa"/>
                  <w:tcBorders>
                    <w:top w:val="nil"/>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c>
                <w:tcPr>
                  <w:tcW w:w="160" w:type="dxa"/>
                  <w:tcBorders>
                    <w:top w:val="nil"/>
                    <w:left w:val="nil"/>
                    <w:bottom w:val="nil"/>
                    <w:right w:val="nil"/>
                  </w:tcBorders>
                  <w:shd w:val="clear" w:color="auto" w:fill="auto"/>
                  <w:noWrap/>
                  <w:vAlign w:val="bottom"/>
                </w:tcPr>
                <w:p w:rsidR="00BA0128" w:rsidRPr="00B81858" w:rsidRDefault="00BA0128" w:rsidP="003868EF">
                  <w:pPr>
                    <w:spacing w:after="0" w:line="240" w:lineRule="auto"/>
                    <w:rPr>
                      <w:rFonts w:ascii="Times New Roman" w:eastAsia="Times New Roman" w:hAnsi="Times New Roman" w:cs="Times New Roman"/>
                      <w:lang w:eastAsia="pl-PL"/>
                    </w:rPr>
                  </w:pPr>
                </w:p>
              </w:tc>
            </w:tr>
          </w:tbl>
          <w:p w:rsidR="00BA0128" w:rsidRPr="00B81858" w:rsidRDefault="00BA0128" w:rsidP="003868EF">
            <w:pPr>
              <w:spacing w:before="120" w:after="0" w:line="240" w:lineRule="auto"/>
              <w:ind w:left="720" w:right="-1"/>
              <w:jc w:val="both"/>
              <w:rPr>
                <w:rFonts w:ascii="Times New Roman" w:eastAsia="Times New Roman" w:hAnsi="Times New Roman" w:cs="Times New Roman"/>
                <w:b/>
                <w:sz w:val="24"/>
                <w:szCs w:val="24"/>
                <w:lang w:eastAsia="pl-PL"/>
              </w:rPr>
            </w:pPr>
          </w:p>
        </w:tc>
      </w:tr>
    </w:tbl>
    <w:p w:rsidR="00BA0128" w:rsidRDefault="00BA0128" w:rsidP="002C3881">
      <w:pPr>
        <w:snapToGrid w:val="0"/>
        <w:spacing w:after="0" w:line="360" w:lineRule="auto"/>
        <w:ind w:left="4956" w:firstLine="708"/>
        <w:rPr>
          <w:rFonts w:ascii="Times New Roman" w:eastAsia="Times New Roman" w:hAnsi="Times New Roman" w:cs="Times New Roman"/>
          <w:sz w:val="20"/>
          <w:szCs w:val="20"/>
          <w:lang w:eastAsia="pl-PL"/>
        </w:rPr>
      </w:pPr>
    </w:p>
    <w:p w:rsidR="002C3881" w:rsidRPr="002C3881" w:rsidRDefault="002C3881" w:rsidP="002C3881">
      <w:pPr>
        <w:keepNext/>
        <w:numPr>
          <w:ilvl w:val="0"/>
          <w:numId w:val="22"/>
        </w:numPr>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2C3881">
        <w:rPr>
          <w:rFonts w:ascii="Times New Roman" w:eastAsia="Times New Roman" w:hAnsi="Times New Roman" w:cs="Times New Roman"/>
          <w:b/>
          <w:bCs/>
          <w:i/>
          <w:iCs/>
          <w:sz w:val="24"/>
          <w:szCs w:val="24"/>
          <w:lang w:eastAsia="pl-PL"/>
        </w:rPr>
        <w:lastRenderedPageBreak/>
        <w:t xml:space="preserve">              FORMULARZ  OFERTY </w:t>
      </w:r>
    </w:p>
    <w:p w:rsidR="002C3881" w:rsidRPr="002C3881" w:rsidRDefault="002C3881" w:rsidP="002C3881">
      <w:pPr>
        <w:spacing w:after="0" w:line="240" w:lineRule="auto"/>
        <w:rPr>
          <w:rFonts w:ascii="Times New Roman" w:eastAsia="Times New Roman" w:hAnsi="Times New Roman" w:cs="Times New Roman"/>
          <w:sz w:val="24"/>
          <w:szCs w:val="24"/>
        </w:rPr>
      </w:pPr>
      <w:r w:rsidRPr="002C3881">
        <w:rPr>
          <w:rFonts w:ascii="Times New Roman" w:eastAsia="Times New Roman" w:hAnsi="Times New Roman" w:cs="Times New Roman"/>
          <w:noProof/>
          <w:sz w:val="20"/>
          <w:szCs w:val="20"/>
          <w:lang w:eastAsia="pl-PL"/>
        </w:rPr>
        <mc:AlternateContent>
          <mc:Choice Requires="wps">
            <w:drawing>
              <wp:anchor distT="0" distB="0" distL="114300" distR="114300" simplePos="0" relativeHeight="251661312" behindDoc="0" locked="0" layoutInCell="1" allowOverlap="1" wp14:anchorId="18BECD75" wp14:editId="6ADCB427">
                <wp:simplePos x="0" y="0"/>
                <wp:positionH relativeFrom="column">
                  <wp:posOffset>-5080</wp:posOffset>
                </wp:positionH>
                <wp:positionV relativeFrom="paragraph">
                  <wp:posOffset>78740</wp:posOffset>
                </wp:positionV>
                <wp:extent cx="1695450" cy="695325"/>
                <wp:effectExtent l="0" t="0" r="19050"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695325"/>
                        </a:xfrm>
                        <a:prstGeom prst="rect">
                          <a:avLst/>
                        </a:prstGeom>
                        <a:solidFill>
                          <a:srgbClr val="FFFFFF"/>
                        </a:solidFill>
                        <a:ln w="9525">
                          <a:solidFill>
                            <a:srgbClr val="000000"/>
                          </a:solidFill>
                          <a:miter lim="800000"/>
                          <a:headEnd/>
                          <a:tailEnd/>
                        </a:ln>
                      </wps:spPr>
                      <wps:txbx>
                        <w:txbxContent>
                          <w:p w:rsidR="007F6117" w:rsidRDefault="007F6117" w:rsidP="002C3881">
                            <w:pPr>
                              <w:jc w:val="center"/>
                            </w:pPr>
                          </w:p>
                          <w:p w:rsidR="007F6117" w:rsidRDefault="007F6117" w:rsidP="002C3881">
                            <w:pPr>
                              <w:jc w:val="center"/>
                            </w:pPr>
                          </w:p>
                          <w:p w:rsidR="007F6117" w:rsidRDefault="007F6117" w:rsidP="002C3881">
                            <w:pPr>
                              <w:jc w:val="center"/>
                            </w:pPr>
                          </w:p>
                          <w:p w:rsidR="007F6117" w:rsidRDefault="007F6117" w:rsidP="002C3881">
                            <w:pPr>
                              <w:jc w:val="center"/>
                            </w:pPr>
                          </w:p>
                          <w:p w:rsidR="007F6117" w:rsidRDefault="007F6117" w:rsidP="002C3881">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margin-left:-.4pt;margin-top:6.2pt;width:133.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">
                <v:textbox>
                  <w:txbxContent>
                    <w:p w:rsidR="007F6117" w:rsidRDefault="007F6117" w:rsidP="002C3881">
                      <w:pPr>
                        <w:jc w:val="center"/>
                      </w:pPr>
                    </w:p>
                    <w:p w:rsidR="007F6117" w:rsidRDefault="007F6117" w:rsidP="002C3881">
                      <w:pPr>
                        <w:jc w:val="center"/>
                      </w:pPr>
                    </w:p>
                    <w:p w:rsidR="007F6117" w:rsidRDefault="007F6117" w:rsidP="002C3881">
                      <w:pPr>
                        <w:jc w:val="center"/>
                      </w:pPr>
                    </w:p>
                    <w:p w:rsidR="007F6117" w:rsidRDefault="007F6117" w:rsidP="002C3881">
                      <w:pPr>
                        <w:jc w:val="center"/>
                      </w:pPr>
                    </w:p>
                    <w:p w:rsidR="007F6117" w:rsidRDefault="007F6117" w:rsidP="002C3881">
                      <w:pPr>
                        <w:jc w:val="center"/>
                      </w:pPr>
                      <w:r>
                        <w:t>Pieczęć Wykonawcy</w:t>
                      </w:r>
                    </w:p>
                  </w:txbxContent>
                </v:textbox>
              </v:shape>
            </w:pict>
          </mc:Fallback>
        </mc:AlternateContent>
      </w:r>
    </w:p>
    <w:p w:rsidR="002C3881" w:rsidRPr="002C3881" w:rsidRDefault="002C3881" w:rsidP="002C3881">
      <w:pPr>
        <w:spacing w:after="0" w:line="240" w:lineRule="auto"/>
        <w:ind w:left="4140" w:right="-830"/>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left="4140" w:right="-830"/>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left="-180"/>
        <w:jc w:val="center"/>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left="-180"/>
        <w:jc w:val="center"/>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left="-180"/>
        <w:rPr>
          <w:rFonts w:ascii="Times New Roman" w:eastAsia="Times New Roman" w:hAnsi="Times New Roman" w:cs="Times New Roman"/>
          <w:sz w:val="24"/>
          <w:szCs w:val="24"/>
          <w:lang w:eastAsia="pl-PL"/>
        </w:rPr>
      </w:pPr>
      <w:r w:rsidRPr="002C3881">
        <w:rPr>
          <w:rFonts w:ascii="Times New Roman" w:eastAsia="Times New Roman" w:hAnsi="Times New Roman" w:cs="Times New Roman"/>
          <w:b/>
          <w:sz w:val="24"/>
          <w:szCs w:val="24"/>
          <w:lang w:eastAsia="pl-PL"/>
        </w:rPr>
        <w:t xml:space="preserve">         </w:t>
      </w:r>
      <w:r w:rsidRPr="002C3881">
        <w:rPr>
          <w:rFonts w:ascii="Times New Roman" w:eastAsia="Times New Roman" w:hAnsi="Times New Roman" w:cs="Times New Roman"/>
          <w:sz w:val="24"/>
          <w:szCs w:val="24"/>
          <w:lang w:eastAsia="pl-PL"/>
        </w:rPr>
        <w:t xml:space="preserve">Pieczęć Wykonawcy     </w:t>
      </w:r>
    </w:p>
    <w:p w:rsidR="002C3881" w:rsidRPr="002C3881" w:rsidRDefault="002C3881" w:rsidP="002C3881">
      <w:pPr>
        <w:spacing w:after="0" w:line="240" w:lineRule="auto"/>
        <w:ind w:left="-180"/>
        <w:jc w:val="center"/>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left="-180"/>
        <w:jc w:val="center"/>
        <w:rPr>
          <w:rFonts w:ascii="Times New Roman" w:eastAsia="Times New Roman" w:hAnsi="Times New Roman" w:cs="Times New Roman"/>
          <w:b/>
          <w:sz w:val="24"/>
          <w:szCs w:val="24"/>
          <w:lang w:eastAsia="pl-PL"/>
        </w:rPr>
      </w:pPr>
    </w:p>
    <w:p w:rsidR="00BA0128" w:rsidRPr="00B81858" w:rsidRDefault="00BA0128" w:rsidP="00BA0128">
      <w:pPr>
        <w:spacing w:after="0" w:line="240" w:lineRule="auto"/>
        <w:ind w:left="-180"/>
        <w:jc w:val="center"/>
        <w:rPr>
          <w:rFonts w:ascii="Times New Roman" w:eastAsia="Times New Roman" w:hAnsi="Times New Roman" w:cs="Times New Roman"/>
          <w:b/>
          <w:sz w:val="32"/>
          <w:szCs w:val="32"/>
          <w:lang w:eastAsia="pl-PL"/>
        </w:rPr>
      </w:pPr>
      <w:r w:rsidRPr="00B81858">
        <w:rPr>
          <w:rFonts w:ascii="Times New Roman" w:eastAsia="Times New Roman" w:hAnsi="Times New Roman" w:cs="Times New Roman"/>
          <w:b/>
          <w:sz w:val="32"/>
          <w:szCs w:val="32"/>
          <w:lang w:eastAsia="pl-PL"/>
        </w:rPr>
        <w:t>OFERTA</w:t>
      </w:r>
    </w:p>
    <w:p w:rsidR="00BA0128" w:rsidRPr="00B81858" w:rsidRDefault="00BA0128" w:rsidP="00BA0128">
      <w:pPr>
        <w:spacing w:after="0" w:line="240" w:lineRule="auto"/>
        <w:ind w:left="-180"/>
        <w:rPr>
          <w:rFonts w:ascii="Times New Roman" w:eastAsia="Times New Roman" w:hAnsi="Times New Roman" w:cs="Times New Roman"/>
          <w:b/>
          <w:sz w:val="24"/>
          <w:szCs w:val="24"/>
          <w:lang w:eastAsia="pl-PL"/>
        </w:rPr>
      </w:pPr>
    </w:p>
    <w:p w:rsidR="00BA0128" w:rsidRPr="00B81858" w:rsidRDefault="00BA0128" w:rsidP="00BA0128">
      <w:pPr>
        <w:tabs>
          <w:tab w:val="left" w:pos="0"/>
          <w:tab w:val="left" w:pos="142"/>
        </w:tabs>
        <w:autoSpaceDE w:val="0"/>
        <w:autoSpaceDN w:val="0"/>
        <w:spacing w:after="0" w:line="240" w:lineRule="auto"/>
        <w:jc w:val="center"/>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Odpowiadając na ogłoszenie o przetargu nieograniczonym na:</w:t>
      </w:r>
    </w:p>
    <w:p w:rsidR="00BA0128" w:rsidRPr="00B81858" w:rsidRDefault="00BA0128" w:rsidP="00BA0128">
      <w:pPr>
        <w:tabs>
          <w:tab w:val="left" w:pos="0"/>
          <w:tab w:val="left" w:pos="142"/>
        </w:tabs>
        <w:autoSpaceDE w:val="0"/>
        <w:autoSpaceDN w:val="0"/>
        <w:spacing w:after="0" w:line="240" w:lineRule="auto"/>
        <w:jc w:val="both"/>
        <w:rPr>
          <w:rFonts w:ascii="Times New Roman" w:eastAsia="Times New Roman" w:hAnsi="Times New Roman" w:cs="Times New Roman"/>
          <w:sz w:val="24"/>
          <w:szCs w:val="24"/>
          <w:lang w:eastAsia="pl-PL"/>
        </w:rPr>
      </w:pPr>
    </w:p>
    <w:p w:rsidR="00BA0128" w:rsidRPr="00B81858" w:rsidRDefault="00BA0128" w:rsidP="00BA0128">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B81858">
        <w:rPr>
          <w:rFonts w:ascii="Times New Roman" w:eastAsia="Verdana" w:hAnsi="Times New Roman" w:cs="Times New Roman"/>
          <w:sz w:val="26"/>
          <w:szCs w:val="26"/>
          <w:lang w:eastAsia="ar-SA"/>
        </w:rPr>
        <w:t>„</w:t>
      </w:r>
      <w:r w:rsidRPr="00B81858">
        <w:rPr>
          <w:rFonts w:ascii="Times New Roman" w:eastAsia="Verdana" w:hAnsi="Times New Roman" w:cs="Times New Roman"/>
          <w:b/>
          <w:bCs/>
          <w:sz w:val="26"/>
          <w:szCs w:val="26"/>
          <w:lang w:eastAsia="ar-SA"/>
        </w:rPr>
        <w:t>Zakup energii elektrycznej</w:t>
      </w:r>
      <w:r w:rsidRPr="00B81858">
        <w:rPr>
          <w:rFonts w:ascii="Times New Roman" w:eastAsia="Verdana" w:hAnsi="Times New Roman" w:cs="Times New Roman"/>
          <w:b/>
          <w:bCs/>
          <w:i/>
          <w:sz w:val="26"/>
          <w:szCs w:val="26"/>
          <w:lang w:eastAsia="ar-SA"/>
        </w:rPr>
        <w:t xml:space="preserve"> </w:t>
      </w:r>
      <w:r w:rsidRPr="00B81858">
        <w:rPr>
          <w:rFonts w:ascii="Times New Roman" w:eastAsia="Verdana" w:hAnsi="Times New Roman" w:cs="Times New Roman"/>
          <w:b/>
          <w:bCs/>
          <w:iCs/>
          <w:sz w:val="26"/>
          <w:szCs w:val="26"/>
          <w:lang w:eastAsia="ar-SA"/>
        </w:rPr>
        <w:t>na potrzeby </w:t>
      </w:r>
      <w:r w:rsidRPr="00B81858">
        <w:rPr>
          <w:rFonts w:ascii="Times New Roman" w:eastAsia="Verdana" w:hAnsi="Times New Roman" w:cs="Times New Roman"/>
          <w:b/>
          <w:bCs/>
          <w:iCs/>
          <w:sz w:val="26"/>
          <w:szCs w:val="26"/>
          <w:lang w:eastAsia="ar-SA"/>
        </w:rPr>
        <w:br/>
        <w:t xml:space="preserve"> jednostek organizacyjnych Powiatu Częstochowskiego"</w:t>
      </w:r>
    </w:p>
    <w:p w:rsidR="00BA0128" w:rsidRPr="00B81858" w:rsidRDefault="00BA0128" w:rsidP="00BA0128">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BA0128" w:rsidRPr="00B81858" w:rsidRDefault="00BA0128" w:rsidP="00BA0128">
      <w:pPr>
        <w:tabs>
          <w:tab w:val="left" w:pos="0"/>
          <w:tab w:val="left" w:pos="142"/>
        </w:tabs>
        <w:autoSpaceDE w:val="0"/>
        <w:autoSpaceDN w:val="0"/>
        <w:spacing w:after="0" w:line="240" w:lineRule="auto"/>
        <w:jc w:val="both"/>
        <w:rPr>
          <w:rFonts w:ascii="Univers-PL" w:eastAsia="Times New Roman" w:hAnsi="Univers-PL" w:cs="Times New Roman"/>
          <w:sz w:val="19"/>
          <w:szCs w:val="19"/>
          <w:lang w:eastAsia="pl-PL"/>
        </w:rPr>
      </w:pPr>
      <w:r w:rsidRPr="00B81858">
        <w:rPr>
          <w:rFonts w:ascii="Times New Roman" w:eastAsia="Times New Roman" w:hAnsi="Times New Roman" w:cs="Times New Roman"/>
          <w:sz w:val="24"/>
          <w:szCs w:val="24"/>
          <w:lang w:eastAsia="pl-PL"/>
        </w:rPr>
        <w:t>oferujemy wykonanie przedmiotu zamówienia zgodnie z wymogami zawartymi w specyfikacji istotnych warunków zamówienia za cenę</w:t>
      </w:r>
      <w:r w:rsidRPr="00B81858">
        <w:rPr>
          <w:rFonts w:ascii="Univers-PL" w:eastAsia="Times New Roman" w:hAnsi="Univers-PL" w:cs="Times New Roman"/>
          <w:sz w:val="19"/>
          <w:szCs w:val="19"/>
          <w:lang w:eastAsia="pl-PL"/>
        </w:rPr>
        <w:t>:</w:t>
      </w:r>
    </w:p>
    <w:p w:rsidR="00BA0128" w:rsidRPr="00B81858" w:rsidRDefault="00BA0128" w:rsidP="00BA0128">
      <w:pPr>
        <w:autoSpaceDE w:val="0"/>
        <w:autoSpaceDN w:val="0"/>
        <w:spacing w:after="0" w:line="240" w:lineRule="auto"/>
        <w:jc w:val="both"/>
        <w:rPr>
          <w:rFonts w:ascii="Times New Roman" w:eastAsia="Times New Roman" w:hAnsi="Times New Roman" w:cs="Times New Roman"/>
          <w:lang w:eastAsia="pl-PL"/>
        </w:rPr>
      </w:pPr>
    </w:p>
    <w:p w:rsidR="00BA0128" w:rsidRPr="00B81858" w:rsidRDefault="00BA0128" w:rsidP="00BA0128">
      <w:pPr>
        <w:spacing w:after="0" w:line="240" w:lineRule="auto"/>
        <w:jc w:val="both"/>
        <w:rPr>
          <w:rFonts w:ascii="Verdana" w:eastAsia="Times New Roman" w:hAnsi="Verdana" w:cs="Arial"/>
          <w:sz w:val="20"/>
          <w:szCs w:val="20"/>
          <w:lang w:eastAsia="pl-P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2"/>
        <w:gridCol w:w="6290"/>
      </w:tblGrid>
      <w:tr w:rsidR="00BA0128" w:rsidRPr="00B81858" w:rsidTr="003868EF">
        <w:tc>
          <w:tcPr>
            <w:tcW w:w="3032" w:type="dxa"/>
          </w:tcPr>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r w:rsidRPr="00B81858">
              <w:rPr>
                <w:rFonts w:ascii="Verdana" w:eastAsia="Times New Roman" w:hAnsi="Verdana" w:cs="Arial"/>
                <w:b/>
                <w:sz w:val="20"/>
                <w:szCs w:val="20"/>
                <w:lang w:eastAsia="pl-PL"/>
              </w:rPr>
              <w:t>Cena oferty brutto</w:t>
            </w:r>
          </w:p>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p>
        </w:tc>
        <w:tc>
          <w:tcPr>
            <w:tcW w:w="6290" w:type="dxa"/>
          </w:tcPr>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p>
          <w:p w:rsidR="00CD1949" w:rsidRDefault="00CD1949" w:rsidP="003868EF">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p>
          <w:p w:rsidR="00BA0128" w:rsidRPr="00683B3C"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b/>
                <w:sz w:val="20"/>
                <w:szCs w:val="20"/>
                <w:lang w:eastAsia="pl-PL"/>
              </w:rPr>
            </w:pPr>
            <w:r w:rsidRPr="00683B3C">
              <w:rPr>
                <w:rFonts w:ascii="Verdana" w:eastAsia="Times New Roman" w:hAnsi="Verdana" w:cs="Arial"/>
                <w:b/>
                <w:sz w:val="20"/>
                <w:szCs w:val="20"/>
                <w:lang w:eastAsia="pl-PL"/>
              </w:rPr>
              <w:t>……………………………………………… zł</w:t>
            </w:r>
          </w:p>
        </w:tc>
      </w:tr>
      <w:tr w:rsidR="00BA0128" w:rsidRPr="00B81858" w:rsidTr="003868EF">
        <w:tc>
          <w:tcPr>
            <w:tcW w:w="3032" w:type="dxa"/>
          </w:tcPr>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r w:rsidRPr="00B81858">
              <w:rPr>
                <w:rFonts w:ascii="Verdana" w:eastAsia="Times New Roman" w:hAnsi="Verdana" w:cs="Arial"/>
                <w:sz w:val="20"/>
                <w:szCs w:val="20"/>
                <w:lang w:eastAsia="pl-PL"/>
              </w:rPr>
              <w:t>Słownie cena oferty brutto</w:t>
            </w:r>
          </w:p>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tc>
        <w:tc>
          <w:tcPr>
            <w:tcW w:w="6290" w:type="dxa"/>
          </w:tcPr>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p>
          <w:p w:rsidR="00BA0128" w:rsidRPr="00B81858" w:rsidRDefault="00BA0128" w:rsidP="003868EF">
            <w:pPr>
              <w:widowControl w:val="0"/>
              <w:tabs>
                <w:tab w:val="left" w:pos="142"/>
              </w:tabs>
              <w:autoSpaceDE w:val="0"/>
              <w:autoSpaceDN w:val="0"/>
              <w:adjustRightInd w:val="0"/>
              <w:spacing w:after="0" w:line="240" w:lineRule="auto"/>
              <w:jc w:val="both"/>
              <w:rPr>
                <w:rFonts w:ascii="Verdana" w:eastAsia="Times New Roman" w:hAnsi="Verdana" w:cs="Arial"/>
                <w:sz w:val="20"/>
                <w:szCs w:val="20"/>
                <w:lang w:eastAsia="pl-PL"/>
              </w:rPr>
            </w:pPr>
            <w:r w:rsidRPr="00B81858">
              <w:rPr>
                <w:rFonts w:ascii="Verdana" w:eastAsia="Times New Roman" w:hAnsi="Verdana" w:cs="Arial"/>
                <w:sz w:val="20"/>
                <w:szCs w:val="20"/>
                <w:lang w:eastAsia="pl-PL"/>
              </w:rPr>
              <w:t>………………………………………………………………………………………………………………………………………………………………………………………………….</w:t>
            </w:r>
          </w:p>
        </w:tc>
      </w:tr>
    </w:tbl>
    <w:p w:rsidR="00BA0128" w:rsidRPr="00B81858" w:rsidRDefault="00BA0128" w:rsidP="00BA0128">
      <w:pPr>
        <w:spacing w:after="0" w:line="240" w:lineRule="auto"/>
        <w:jc w:val="both"/>
        <w:rPr>
          <w:rFonts w:ascii="Verdana" w:eastAsia="Times New Roman" w:hAnsi="Verdana" w:cs="Arial"/>
          <w:sz w:val="20"/>
          <w:szCs w:val="20"/>
          <w:lang w:eastAsia="pl-PL"/>
        </w:rPr>
      </w:pPr>
    </w:p>
    <w:p w:rsidR="00BA0128" w:rsidRPr="00B81858" w:rsidRDefault="00BA0128" w:rsidP="00BA0128">
      <w:pPr>
        <w:spacing w:after="0" w:line="240" w:lineRule="auto"/>
        <w:jc w:val="both"/>
        <w:rPr>
          <w:rFonts w:ascii="Verdana" w:eastAsia="Times New Roman" w:hAnsi="Verdana" w:cs="Arial"/>
          <w:sz w:val="20"/>
          <w:szCs w:val="20"/>
          <w:lang w:eastAsia="pl-PL"/>
        </w:rPr>
      </w:pPr>
      <w:r w:rsidRPr="00B81858">
        <w:rPr>
          <w:rFonts w:ascii="Verdana" w:eastAsia="Times New Roman" w:hAnsi="Verdana" w:cs="Arial"/>
          <w:sz w:val="20"/>
          <w:szCs w:val="20"/>
          <w:lang w:eastAsia="pl-PL"/>
        </w:rPr>
        <w:t>Na powyższą kwotę składa się:</w:t>
      </w:r>
    </w:p>
    <w:p w:rsidR="00BA0128" w:rsidRPr="00B81858" w:rsidRDefault="00BA0128" w:rsidP="00BA0128">
      <w:pPr>
        <w:spacing w:after="0" w:line="240" w:lineRule="auto"/>
        <w:jc w:val="both"/>
        <w:rPr>
          <w:rFonts w:ascii="Verdana" w:eastAsia="Times New Roman" w:hAnsi="Verdana" w:cs="Arial"/>
          <w:sz w:val="20"/>
          <w:szCs w:val="20"/>
          <w:lang w:eastAsia="pl-PL"/>
        </w:rPr>
      </w:pPr>
    </w:p>
    <w:tbl>
      <w:tblPr>
        <w:tblW w:w="9372" w:type="dxa"/>
        <w:jc w:val="center"/>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1984"/>
        <w:gridCol w:w="2268"/>
        <w:gridCol w:w="992"/>
        <w:gridCol w:w="2418"/>
      </w:tblGrid>
      <w:tr w:rsidR="00BA0128" w:rsidRPr="00B81858" w:rsidTr="003868EF">
        <w:trPr>
          <w:trHeight w:val="1179"/>
          <w:jc w:val="center"/>
        </w:trPr>
        <w:tc>
          <w:tcPr>
            <w:tcW w:w="1710" w:type="dxa"/>
            <w:tcMar>
              <w:top w:w="113" w:type="dxa"/>
              <w:left w:w="170" w:type="dxa"/>
              <w:bottom w:w="113" w:type="dxa"/>
            </w:tcMar>
            <w:vAlign w:val="center"/>
          </w:tcPr>
          <w:p w:rsidR="00BA0128" w:rsidRPr="00B81858" w:rsidRDefault="00BA0128" w:rsidP="003868EF">
            <w:pPr>
              <w:widowControl w:val="0"/>
              <w:tabs>
                <w:tab w:val="left" w:pos="10"/>
              </w:tabs>
              <w:autoSpaceDE w:val="0"/>
              <w:autoSpaceDN w:val="0"/>
              <w:adjustRightInd w:val="0"/>
              <w:spacing w:after="0" w:line="240" w:lineRule="auto"/>
              <w:ind w:left="10" w:hanging="10"/>
              <w:jc w:val="center"/>
              <w:rPr>
                <w:rFonts w:ascii="Verdana" w:eastAsia="Times New Roman" w:hAnsi="Verdana" w:cs="Arial"/>
                <w:spacing w:val="-9"/>
                <w:sz w:val="20"/>
                <w:szCs w:val="20"/>
                <w:lang w:eastAsia="pl-PL"/>
              </w:rPr>
            </w:pPr>
            <w:r w:rsidRPr="00B81858">
              <w:rPr>
                <w:rFonts w:ascii="Verdana" w:eastAsia="Times New Roman" w:hAnsi="Verdana" w:cs="Arial"/>
                <w:spacing w:val="-9"/>
                <w:sz w:val="20"/>
                <w:szCs w:val="20"/>
                <w:lang w:eastAsia="pl-PL"/>
              </w:rPr>
              <w:t>Ilość energii</w:t>
            </w:r>
          </w:p>
          <w:p w:rsidR="00BA0128" w:rsidRPr="00B81858" w:rsidRDefault="00BA0128" w:rsidP="003868EF">
            <w:pPr>
              <w:widowControl w:val="0"/>
              <w:tabs>
                <w:tab w:val="left" w:pos="10"/>
              </w:tabs>
              <w:autoSpaceDE w:val="0"/>
              <w:autoSpaceDN w:val="0"/>
              <w:adjustRightInd w:val="0"/>
              <w:spacing w:after="0" w:line="240" w:lineRule="auto"/>
              <w:ind w:left="10" w:hanging="10"/>
              <w:jc w:val="center"/>
              <w:rPr>
                <w:rFonts w:ascii="Verdana" w:eastAsia="Times New Roman" w:hAnsi="Verdana" w:cs="Arial"/>
                <w:spacing w:val="-9"/>
                <w:sz w:val="20"/>
                <w:szCs w:val="20"/>
                <w:lang w:eastAsia="pl-PL"/>
              </w:rPr>
            </w:pPr>
            <w:r w:rsidRPr="00B81858">
              <w:rPr>
                <w:rFonts w:ascii="Verdana" w:eastAsia="Times New Roman" w:hAnsi="Verdana" w:cs="Arial"/>
                <w:spacing w:val="-9"/>
                <w:sz w:val="20"/>
                <w:szCs w:val="20"/>
                <w:lang w:eastAsia="pl-PL"/>
              </w:rPr>
              <w:t>[MWh]</w:t>
            </w:r>
          </w:p>
        </w:tc>
        <w:tc>
          <w:tcPr>
            <w:tcW w:w="1984" w:type="dxa"/>
            <w:vAlign w:val="center"/>
          </w:tcPr>
          <w:p w:rsidR="00BA0128" w:rsidRPr="00B81858" w:rsidRDefault="00BA0128" w:rsidP="003868EF">
            <w:pPr>
              <w:widowControl w:val="0"/>
              <w:tabs>
                <w:tab w:val="left" w:pos="10"/>
              </w:tabs>
              <w:autoSpaceDE w:val="0"/>
              <w:autoSpaceDN w:val="0"/>
              <w:adjustRightInd w:val="0"/>
              <w:spacing w:after="0" w:line="240" w:lineRule="auto"/>
              <w:ind w:left="10" w:hanging="10"/>
              <w:jc w:val="center"/>
              <w:rPr>
                <w:rFonts w:ascii="Verdana" w:eastAsia="Times New Roman" w:hAnsi="Verdana" w:cs="Arial"/>
                <w:b/>
                <w:spacing w:val="-9"/>
                <w:sz w:val="20"/>
                <w:szCs w:val="20"/>
                <w:lang w:eastAsia="pl-PL"/>
              </w:rPr>
            </w:pPr>
            <w:r w:rsidRPr="00B81858">
              <w:rPr>
                <w:rFonts w:ascii="Verdana" w:eastAsia="Times New Roman" w:hAnsi="Verdana" w:cs="Arial"/>
                <w:b/>
                <w:spacing w:val="-9"/>
                <w:sz w:val="20"/>
                <w:szCs w:val="20"/>
                <w:lang w:eastAsia="pl-PL"/>
              </w:rPr>
              <w:t xml:space="preserve">Cena jednostkowa netto </w:t>
            </w:r>
          </w:p>
          <w:p w:rsidR="00BA0128" w:rsidRPr="00B81858" w:rsidRDefault="00BA0128" w:rsidP="003868EF">
            <w:pPr>
              <w:spacing w:after="0" w:line="240" w:lineRule="auto"/>
              <w:jc w:val="center"/>
              <w:rPr>
                <w:rFonts w:ascii="Verdana" w:eastAsia="Times New Roman" w:hAnsi="Verdana" w:cs="Times New Roman"/>
                <w:b/>
                <w:sz w:val="20"/>
                <w:szCs w:val="24"/>
                <w:lang w:eastAsia="pl-PL"/>
              </w:rPr>
            </w:pPr>
            <w:r w:rsidRPr="00B81858">
              <w:rPr>
                <w:rFonts w:ascii="Verdana" w:eastAsia="Times New Roman" w:hAnsi="Verdana" w:cs="Times New Roman"/>
                <w:b/>
                <w:sz w:val="20"/>
                <w:szCs w:val="24"/>
                <w:lang w:eastAsia="pl-PL"/>
              </w:rPr>
              <w:t>za sprzedaż jednej MWh</w:t>
            </w:r>
          </w:p>
          <w:p w:rsidR="00BA0128" w:rsidRPr="00B81858" w:rsidRDefault="00BA0128" w:rsidP="003868EF">
            <w:pPr>
              <w:widowControl w:val="0"/>
              <w:tabs>
                <w:tab w:val="left" w:pos="10"/>
              </w:tabs>
              <w:autoSpaceDE w:val="0"/>
              <w:autoSpaceDN w:val="0"/>
              <w:adjustRightInd w:val="0"/>
              <w:spacing w:after="0" w:line="240" w:lineRule="auto"/>
              <w:ind w:left="10" w:hanging="10"/>
              <w:jc w:val="center"/>
              <w:rPr>
                <w:rFonts w:ascii="Verdana" w:eastAsia="Times New Roman" w:hAnsi="Verdana" w:cs="Arial"/>
                <w:spacing w:val="-9"/>
                <w:sz w:val="20"/>
                <w:szCs w:val="20"/>
                <w:lang w:eastAsia="pl-PL"/>
              </w:rPr>
            </w:pPr>
            <w:r w:rsidRPr="00B81858">
              <w:rPr>
                <w:rFonts w:ascii="Verdana" w:eastAsia="Times New Roman" w:hAnsi="Verdana" w:cs="Arial"/>
                <w:b/>
                <w:spacing w:val="-9"/>
                <w:sz w:val="20"/>
                <w:szCs w:val="20"/>
                <w:lang w:eastAsia="pl-PL"/>
              </w:rPr>
              <w:t>[zł /MWh]</w:t>
            </w:r>
          </w:p>
        </w:tc>
        <w:tc>
          <w:tcPr>
            <w:tcW w:w="2268" w:type="dxa"/>
            <w:vAlign w:val="center"/>
          </w:tcPr>
          <w:p w:rsidR="00BA0128" w:rsidRPr="00B81858" w:rsidRDefault="00BA0128" w:rsidP="003868EF">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B81858">
              <w:rPr>
                <w:rFonts w:ascii="Verdana" w:eastAsia="Times New Roman" w:hAnsi="Verdana" w:cs="Arial"/>
                <w:spacing w:val="-9"/>
                <w:sz w:val="20"/>
                <w:szCs w:val="20"/>
                <w:lang w:eastAsia="pl-PL"/>
              </w:rPr>
              <w:t>Wartość oferty netto    [ zł ]</w:t>
            </w:r>
          </w:p>
        </w:tc>
        <w:tc>
          <w:tcPr>
            <w:tcW w:w="992" w:type="dxa"/>
            <w:vAlign w:val="center"/>
          </w:tcPr>
          <w:p w:rsidR="00BA0128" w:rsidRPr="00B81858" w:rsidRDefault="00BA0128" w:rsidP="003868EF">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B81858">
              <w:rPr>
                <w:rFonts w:ascii="Verdana" w:eastAsia="Times New Roman" w:hAnsi="Verdana" w:cs="Arial"/>
                <w:spacing w:val="-9"/>
                <w:sz w:val="20"/>
                <w:szCs w:val="20"/>
                <w:lang w:eastAsia="pl-PL"/>
              </w:rPr>
              <w:t xml:space="preserve">Podatek VAT </w:t>
            </w:r>
          </w:p>
          <w:p w:rsidR="00BA0128" w:rsidRPr="00B81858" w:rsidRDefault="00BA0128" w:rsidP="003868EF">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B81858">
              <w:rPr>
                <w:rFonts w:ascii="Verdana" w:eastAsia="Times New Roman" w:hAnsi="Verdana" w:cs="Arial"/>
                <w:spacing w:val="-9"/>
                <w:sz w:val="20"/>
                <w:szCs w:val="20"/>
                <w:lang w:eastAsia="pl-PL"/>
              </w:rPr>
              <w:t>[ % ]</w:t>
            </w:r>
          </w:p>
        </w:tc>
        <w:tc>
          <w:tcPr>
            <w:tcW w:w="2418" w:type="dxa"/>
            <w:vAlign w:val="center"/>
          </w:tcPr>
          <w:p w:rsidR="00BA0128" w:rsidRPr="00B81858" w:rsidRDefault="00BA0128" w:rsidP="003868EF">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r w:rsidRPr="00B81858">
              <w:rPr>
                <w:rFonts w:ascii="Verdana" w:eastAsia="Times New Roman" w:hAnsi="Verdana" w:cs="Arial"/>
                <w:spacing w:val="-9"/>
                <w:sz w:val="20"/>
                <w:szCs w:val="20"/>
                <w:lang w:eastAsia="pl-PL"/>
              </w:rPr>
              <w:t>Wartość oferty brutto    [ zł ]</w:t>
            </w:r>
          </w:p>
          <w:p w:rsidR="00BA0128" w:rsidRPr="00B81858" w:rsidRDefault="00BA0128" w:rsidP="003868EF">
            <w:pPr>
              <w:widowControl w:val="0"/>
              <w:tabs>
                <w:tab w:val="left" w:pos="0"/>
              </w:tabs>
              <w:autoSpaceDE w:val="0"/>
              <w:autoSpaceDN w:val="0"/>
              <w:adjustRightInd w:val="0"/>
              <w:spacing w:after="0" w:line="240" w:lineRule="auto"/>
              <w:jc w:val="center"/>
              <w:rPr>
                <w:rFonts w:ascii="Verdana" w:eastAsia="Times New Roman" w:hAnsi="Verdana" w:cs="Arial"/>
                <w:spacing w:val="-9"/>
                <w:sz w:val="20"/>
                <w:szCs w:val="20"/>
                <w:lang w:eastAsia="pl-PL"/>
              </w:rPr>
            </w:pPr>
          </w:p>
        </w:tc>
      </w:tr>
      <w:tr w:rsidR="00BA0128" w:rsidRPr="00B81858" w:rsidTr="003868EF">
        <w:trPr>
          <w:trHeight w:val="851"/>
          <w:jc w:val="center"/>
        </w:trPr>
        <w:tc>
          <w:tcPr>
            <w:tcW w:w="1710" w:type="dxa"/>
            <w:tcMar>
              <w:top w:w="113" w:type="dxa"/>
              <w:left w:w="170" w:type="dxa"/>
              <w:bottom w:w="113" w:type="dxa"/>
            </w:tcMar>
            <w:vAlign w:val="center"/>
          </w:tcPr>
          <w:p w:rsidR="00BA0128" w:rsidRPr="00B81858" w:rsidRDefault="00BA0128" w:rsidP="003868EF">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r>
              <w:rPr>
                <w:rFonts w:ascii="Times New Roman" w:eastAsia="Times New Roman" w:hAnsi="Times New Roman" w:cs="Times New Roman"/>
                <w:b/>
                <w:lang w:eastAsia="pl-PL"/>
              </w:rPr>
              <w:t xml:space="preserve">1021,39 </w:t>
            </w:r>
            <w:r w:rsidRPr="00B81858">
              <w:rPr>
                <w:rFonts w:ascii="Times New Roman" w:eastAsia="Times New Roman" w:hAnsi="Times New Roman" w:cs="Times New Roman"/>
                <w:b/>
                <w:lang w:eastAsia="pl-PL"/>
              </w:rPr>
              <w:t xml:space="preserve"> MWh</w:t>
            </w:r>
          </w:p>
        </w:tc>
        <w:tc>
          <w:tcPr>
            <w:tcW w:w="1984" w:type="dxa"/>
            <w:vAlign w:val="center"/>
          </w:tcPr>
          <w:p w:rsidR="00BA0128" w:rsidRPr="00B81858" w:rsidRDefault="00BA0128" w:rsidP="003868EF">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c>
          <w:tcPr>
            <w:tcW w:w="2268" w:type="dxa"/>
          </w:tcPr>
          <w:p w:rsidR="00BA0128" w:rsidRPr="00B81858" w:rsidRDefault="00BA0128" w:rsidP="003868EF">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c>
          <w:tcPr>
            <w:tcW w:w="992" w:type="dxa"/>
          </w:tcPr>
          <w:p w:rsidR="00BA0128" w:rsidRPr="00B81858" w:rsidRDefault="00BA0128" w:rsidP="003868EF">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c>
          <w:tcPr>
            <w:tcW w:w="2418" w:type="dxa"/>
          </w:tcPr>
          <w:p w:rsidR="00BA0128" w:rsidRPr="00B81858" w:rsidRDefault="00BA0128" w:rsidP="003868EF">
            <w:pPr>
              <w:widowControl w:val="0"/>
              <w:autoSpaceDE w:val="0"/>
              <w:autoSpaceDN w:val="0"/>
              <w:adjustRightInd w:val="0"/>
              <w:spacing w:after="0" w:line="240" w:lineRule="auto"/>
              <w:ind w:left="1623" w:hanging="1623"/>
              <w:jc w:val="center"/>
              <w:rPr>
                <w:rFonts w:ascii="Verdana" w:eastAsia="Times New Roman" w:hAnsi="Verdana" w:cs="Arial"/>
                <w:sz w:val="20"/>
                <w:szCs w:val="20"/>
                <w:lang w:eastAsia="pl-PL"/>
              </w:rPr>
            </w:pPr>
          </w:p>
        </w:tc>
      </w:tr>
    </w:tbl>
    <w:p w:rsidR="00BA0128" w:rsidRPr="00B81858" w:rsidRDefault="00BA0128" w:rsidP="00BA0128">
      <w:pPr>
        <w:spacing w:after="0" w:line="240" w:lineRule="auto"/>
        <w:jc w:val="both"/>
        <w:rPr>
          <w:rFonts w:ascii="Verdana" w:eastAsia="Times New Roman" w:hAnsi="Verdana" w:cs="Arial"/>
          <w:sz w:val="20"/>
          <w:szCs w:val="20"/>
          <w:lang w:eastAsia="pl-PL"/>
        </w:rPr>
      </w:pPr>
    </w:p>
    <w:p w:rsidR="00BA0128" w:rsidRPr="00B81858" w:rsidRDefault="00BA0128" w:rsidP="00BA0128">
      <w:pPr>
        <w:spacing w:after="0" w:line="240" w:lineRule="auto"/>
        <w:ind w:right="-993"/>
        <w:jc w:val="both"/>
        <w:rPr>
          <w:rFonts w:ascii="Times New Roman" w:eastAsia="Times New Roman" w:hAnsi="Times New Roman" w:cs="Times New Roman"/>
          <w:sz w:val="24"/>
          <w:szCs w:val="24"/>
          <w:lang w:eastAsia="pl-PL"/>
        </w:rPr>
      </w:pPr>
    </w:p>
    <w:p w:rsidR="00BA0128" w:rsidRPr="00B81858" w:rsidRDefault="00BA0128" w:rsidP="00BA0128">
      <w:pPr>
        <w:spacing w:after="0" w:line="240" w:lineRule="auto"/>
        <w:ind w:right="-993"/>
        <w:jc w:val="both"/>
        <w:rPr>
          <w:rFonts w:ascii="Times New Roman" w:eastAsia="Times New Roman" w:hAnsi="Times New Roman" w:cs="Times New Roman"/>
          <w:sz w:val="24"/>
          <w:szCs w:val="24"/>
          <w:lang w:eastAsia="pl-PL"/>
        </w:rPr>
      </w:pPr>
    </w:p>
    <w:p w:rsidR="00BA0128" w:rsidRPr="00B81858" w:rsidRDefault="00BA0128" w:rsidP="00BA0128">
      <w:pPr>
        <w:spacing w:after="0" w:line="240" w:lineRule="auto"/>
        <w:ind w:right="-993"/>
        <w:jc w:val="both"/>
        <w:rPr>
          <w:rFonts w:ascii="Times New Roman" w:eastAsia="Times New Roman" w:hAnsi="Times New Roman" w:cs="Times New Roman"/>
          <w:sz w:val="24"/>
          <w:szCs w:val="24"/>
          <w:lang w:eastAsia="pl-PL"/>
        </w:rPr>
      </w:pPr>
    </w:p>
    <w:p w:rsidR="00BA0128" w:rsidRPr="00B81858" w:rsidRDefault="00BA0128" w:rsidP="00BA0128">
      <w:pPr>
        <w:spacing w:after="0" w:line="240" w:lineRule="auto"/>
        <w:ind w:right="-993"/>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6</w:t>
      </w:r>
      <w:r w:rsidRPr="00B81858">
        <w:rPr>
          <w:rFonts w:ascii="Times New Roman" w:eastAsia="Times New Roman" w:hAnsi="Times New Roman" w:cs="Times New Roman"/>
          <w:sz w:val="24"/>
          <w:szCs w:val="24"/>
          <w:lang w:eastAsia="pl-PL"/>
        </w:rPr>
        <w:t xml:space="preserve"> r.</w:t>
      </w:r>
      <w:r w:rsidRPr="00B81858">
        <w:rPr>
          <w:rFonts w:ascii="Times New Roman" w:eastAsia="Times New Roman" w:hAnsi="Times New Roman" w:cs="Times New Roman"/>
          <w:sz w:val="24"/>
          <w:szCs w:val="24"/>
          <w:lang w:eastAsia="pl-PL"/>
        </w:rPr>
        <w:tab/>
        <w:t xml:space="preserve">   </w:t>
      </w:r>
      <w:r w:rsidRPr="00B81858">
        <w:rPr>
          <w:rFonts w:ascii="Times New Roman" w:eastAsia="Times New Roman" w:hAnsi="Times New Roman" w:cs="Times New Roman"/>
          <w:sz w:val="24"/>
          <w:szCs w:val="24"/>
          <w:lang w:eastAsia="pl-PL"/>
        </w:rPr>
        <w:tab/>
      </w:r>
      <w:r w:rsidRPr="00B81858">
        <w:rPr>
          <w:rFonts w:ascii="Times New Roman" w:eastAsia="Times New Roman" w:hAnsi="Times New Roman" w:cs="Times New Roman"/>
          <w:sz w:val="24"/>
          <w:szCs w:val="24"/>
          <w:lang w:eastAsia="pl-PL"/>
        </w:rPr>
        <w:tab/>
        <w:t xml:space="preserve">  ...............................................</w:t>
      </w:r>
    </w:p>
    <w:p w:rsidR="00BA0128" w:rsidRPr="00B81858" w:rsidRDefault="00BA0128" w:rsidP="00BA0128">
      <w:pPr>
        <w:spacing w:after="0" w:line="240" w:lineRule="auto"/>
        <w:ind w:left="5400" w:right="70"/>
        <w:jc w:val="center"/>
        <w:rPr>
          <w:rFonts w:ascii="Times New Roman" w:eastAsia="Times New Roman" w:hAnsi="Times New Roman" w:cs="Times New Roman"/>
          <w:i/>
          <w:sz w:val="18"/>
          <w:szCs w:val="20"/>
          <w:lang w:eastAsia="pl-PL"/>
        </w:rPr>
      </w:pPr>
      <w:r w:rsidRPr="00B81858">
        <w:rPr>
          <w:rFonts w:ascii="Times New Roman" w:eastAsia="Times New Roman" w:hAnsi="Times New Roman" w:cs="Times New Roman"/>
          <w:i/>
          <w:sz w:val="18"/>
          <w:szCs w:val="20"/>
          <w:lang w:eastAsia="pl-PL"/>
        </w:rPr>
        <w:t xml:space="preserve">Podpis osoby uprawnionej do składania świadczeń woli w imieniu Wykonawcy </w:t>
      </w:r>
    </w:p>
    <w:p w:rsidR="00BA0128" w:rsidRDefault="00BA0128" w:rsidP="00BA0128">
      <w:pPr>
        <w:autoSpaceDE w:val="0"/>
        <w:autoSpaceDN w:val="0"/>
        <w:spacing w:after="0" w:line="240" w:lineRule="auto"/>
        <w:jc w:val="both"/>
        <w:rPr>
          <w:rFonts w:ascii="Times New Roman" w:eastAsia="Times New Roman" w:hAnsi="Times New Roman" w:cs="Times New Roman"/>
          <w:lang w:eastAsia="pl-PL"/>
        </w:rPr>
      </w:pPr>
    </w:p>
    <w:p w:rsidR="00BA0128" w:rsidRDefault="00BA0128" w:rsidP="00BA0128">
      <w:pPr>
        <w:autoSpaceDE w:val="0"/>
        <w:autoSpaceDN w:val="0"/>
        <w:spacing w:after="0" w:line="240" w:lineRule="auto"/>
        <w:jc w:val="both"/>
        <w:rPr>
          <w:rFonts w:ascii="Times New Roman" w:eastAsia="Times New Roman" w:hAnsi="Times New Roman" w:cs="Times New Roman"/>
          <w:lang w:eastAsia="pl-PL"/>
        </w:rPr>
      </w:pPr>
    </w:p>
    <w:p w:rsidR="00BA0128" w:rsidRDefault="00BA0128" w:rsidP="00BA0128">
      <w:pPr>
        <w:autoSpaceDE w:val="0"/>
        <w:autoSpaceDN w:val="0"/>
        <w:spacing w:after="0" w:line="240" w:lineRule="auto"/>
        <w:jc w:val="both"/>
        <w:rPr>
          <w:rFonts w:ascii="Times New Roman" w:eastAsia="Times New Roman" w:hAnsi="Times New Roman" w:cs="Times New Roman"/>
          <w:lang w:eastAsia="pl-PL"/>
        </w:rPr>
      </w:pPr>
    </w:p>
    <w:p w:rsidR="00BA0128" w:rsidRDefault="00BA0128" w:rsidP="00BA0128">
      <w:pPr>
        <w:autoSpaceDE w:val="0"/>
        <w:autoSpaceDN w:val="0"/>
        <w:spacing w:after="0" w:line="240" w:lineRule="auto"/>
        <w:jc w:val="both"/>
        <w:rPr>
          <w:rFonts w:ascii="Times New Roman" w:eastAsia="Times New Roman" w:hAnsi="Times New Roman" w:cs="Times New Roman"/>
          <w:lang w:eastAsia="pl-PL"/>
        </w:rPr>
      </w:pPr>
    </w:p>
    <w:p w:rsidR="00BA0128" w:rsidRDefault="00BA0128" w:rsidP="00BA0128">
      <w:pPr>
        <w:autoSpaceDE w:val="0"/>
        <w:autoSpaceDN w:val="0"/>
        <w:spacing w:after="0" w:line="240" w:lineRule="auto"/>
        <w:jc w:val="both"/>
        <w:rPr>
          <w:rFonts w:ascii="Times New Roman" w:eastAsia="Times New Roman" w:hAnsi="Times New Roman" w:cs="Times New Roman"/>
          <w:lang w:eastAsia="pl-PL"/>
        </w:rPr>
      </w:pPr>
    </w:p>
    <w:p w:rsidR="00BA0128" w:rsidRDefault="00BA0128" w:rsidP="00BA0128">
      <w:pPr>
        <w:autoSpaceDE w:val="0"/>
        <w:autoSpaceDN w:val="0"/>
        <w:spacing w:after="0" w:line="240" w:lineRule="auto"/>
        <w:jc w:val="both"/>
        <w:rPr>
          <w:rFonts w:ascii="Times New Roman" w:eastAsia="Times New Roman" w:hAnsi="Times New Roman" w:cs="Times New Roman"/>
          <w:lang w:eastAsia="pl-PL"/>
        </w:rPr>
      </w:pPr>
    </w:p>
    <w:p w:rsidR="00BA0128" w:rsidRPr="00B81858" w:rsidRDefault="00FD451D" w:rsidP="00FD451D">
      <w:pPr>
        <w:spacing w:after="0" w:line="240" w:lineRule="auto"/>
        <w:ind w:left="540" w:hanging="540"/>
        <w:jc w:val="both"/>
        <w:rPr>
          <w:rFonts w:ascii="Times New Roman" w:eastAsia="Times New Roman" w:hAnsi="Times New Roman" w:cs="Times New Roman"/>
          <w:sz w:val="24"/>
          <w:szCs w:val="24"/>
          <w:lang w:eastAsia="pl-PL"/>
        </w:rPr>
      </w:pPr>
      <w:r w:rsidRPr="00FD451D">
        <w:rPr>
          <w:rFonts w:ascii="Times New Roman" w:eastAsia="Times New Roman" w:hAnsi="Times New Roman" w:cs="Times New Roman"/>
          <w:sz w:val="24"/>
          <w:szCs w:val="24"/>
          <w:lang w:eastAsia="pl-PL"/>
        </w:rPr>
        <w:lastRenderedPageBreak/>
        <w:t xml:space="preserve">1. </w:t>
      </w:r>
      <w:r w:rsidR="00BA0128" w:rsidRPr="00B81858">
        <w:rPr>
          <w:rFonts w:ascii="Times New Roman" w:eastAsia="Times New Roman" w:hAnsi="Times New Roman" w:cs="Times New Roman"/>
          <w:sz w:val="24"/>
          <w:szCs w:val="24"/>
          <w:u w:val="single"/>
          <w:lang w:eastAsia="pl-PL"/>
        </w:rPr>
        <w:t>Oświadczamy, że</w:t>
      </w:r>
      <w:r w:rsidR="00BA0128" w:rsidRPr="00B81858">
        <w:rPr>
          <w:rFonts w:ascii="Times New Roman" w:eastAsia="Times New Roman" w:hAnsi="Times New Roman" w:cs="Times New Roman"/>
          <w:sz w:val="24"/>
          <w:szCs w:val="24"/>
          <w:lang w:eastAsia="pl-PL"/>
        </w:rPr>
        <w:t>:</w:t>
      </w:r>
    </w:p>
    <w:p w:rsidR="00BA0128" w:rsidRPr="00B81858" w:rsidRDefault="00BA0128" w:rsidP="00BA0128">
      <w:pPr>
        <w:numPr>
          <w:ilvl w:val="1"/>
          <w:numId w:val="23"/>
        </w:numPr>
        <w:spacing w:after="0" w:line="240" w:lineRule="auto"/>
        <w:jc w:val="both"/>
        <w:rPr>
          <w:rFonts w:ascii="Times New Roman" w:eastAsia="Times New Roman" w:hAnsi="Times New Roman" w:cs="Times New Roman"/>
          <w:b/>
          <w:sz w:val="24"/>
          <w:szCs w:val="24"/>
          <w:u w:val="single"/>
          <w:lang w:eastAsia="pl-PL"/>
        </w:rPr>
      </w:pPr>
      <w:r w:rsidRPr="00B81858">
        <w:rPr>
          <w:rFonts w:ascii="Times New Roman" w:eastAsia="Times New Roman" w:hAnsi="Times New Roman" w:cs="Times New Roman"/>
          <w:sz w:val="24"/>
          <w:szCs w:val="24"/>
          <w:lang w:eastAsia="pl-PL"/>
        </w:rPr>
        <w:t xml:space="preserve">powyższe ceny brutto zawierają wszystkie koszty jakie ponosi zamawiający </w:t>
      </w:r>
      <w:r w:rsidRPr="00B81858">
        <w:rPr>
          <w:rFonts w:ascii="Times New Roman" w:eastAsia="Times New Roman" w:hAnsi="Times New Roman" w:cs="Times New Roman"/>
          <w:sz w:val="24"/>
          <w:szCs w:val="24"/>
          <w:lang w:eastAsia="pl-PL"/>
        </w:rPr>
        <w:br/>
        <w:t>w przypadku wyboru najniższej oferty.</w:t>
      </w:r>
    </w:p>
    <w:p w:rsidR="00BA0128" w:rsidRPr="00B81858" w:rsidRDefault="00BA0128" w:rsidP="00BA0128">
      <w:pPr>
        <w:numPr>
          <w:ilvl w:val="1"/>
          <w:numId w:val="23"/>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xml:space="preserve">oświadczam, że przedmiot zamówienia będę wykonywał w terminie od  </w:t>
      </w:r>
      <w:r w:rsidRPr="00B81858">
        <w:rPr>
          <w:rFonts w:ascii="Times New Roman" w:eastAsia="Times New Roman" w:hAnsi="Times New Roman" w:cs="Times New Roman"/>
          <w:b/>
          <w:sz w:val="24"/>
          <w:szCs w:val="24"/>
          <w:lang w:eastAsia="pl-PL"/>
        </w:rPr>
        <w:t>01.01.201</w:t>
      </w:r>
      <w:r>
        <w:rPr>
          <w:rFonts w:ascii="Times New Roman" w:eastAsia="Times New Roman" w:hAnsi="Times New Roman" w:cs="Times New Roman"/>
          <w:b/>
          <w:sz w:val="24"/>
          <w:szCs w:val="24"/>
          <w:lang w:eastAsia="pl-PL"/>
        </w:rPr>
        <w:t>7</w:t>
      </w:r>
      <w:r w:rsidRPr="00B81858">
        <w:rPr>
          <w:rFonts w:ascii="Times New Roman" w:eastAsia="Times New Roman" w:hAnsi="Times New Roman" w:cs="Times New Roman"/>
          <w:b/>
          <w:sz w:val="24"/>
          <w:szCs w:val="24"/>
          <w:lang w:eastAsia="pl-PL"/>
        </w:rPr>
        <w:t>r. do 31.12.201</w:t>
      </w:r>
      <w:r>
        <w:rPr>
          <w:rFonts w:ascii="Times New Roman" w:eastAsia="Times New Roman" w:hAnsi="Times New Roman" w:cs="Times New Roman"/>
          <w:b/>
          <w:sz w:val="24"/>
          <w:szCs w:val="24"/>
          <w:lang w:eastAsia="pl-PL"/>
        </w:rPr>
        <w:t>7</w:t>
      </w:r>
      <w:r w:rsidRPr="00B81858">
        <w:rPr>
          <w:rFonts w:ascii="Times New Roman" w:eastAsia="Times New Roman" w:hAnsi="Times New Roman" w:cs="Times New Roman"/>
          <w:b/>
          <w:sz w:val="24"/>
          <w:szCs w:val="24"/>
          <w:lang w:eastAsia="pl-PL"/>
        </w:rPr>
        <w:t xml:space="preserve">r. </w:t>
      </w:r>
    </w:p>
    <w:p w:rsidR="00BA0128" w:rsidRPr="00B81858" w:rsidRDefault="00BA0128" w:rsidP="00BA0128">
      <w:pPr>
        <w:numPr>
          <w:ilvl w:val="1"/>
          <w:numId w:val="23"/>
        </w:numPr>
        <w:spacing w:after="0" w:line="240" w:lineRule="auto"/>
        <w:jc w:val="both"/>
        <w:rPr>
          <w:rFonts w:ascii="Times New Roman" w:eastAsia="Times New Roman" w:hAnsi="Times New Roman" w:cs="Times New Roman"/>
          <w:b/>
          <w:sz w:val="24"/>
          <w:szCs w:val="24"/>
          <w:u w:val="single"/>
          <w:lang w:eastAsia="pl-PL"/>
        </w:rPr>
      </w:pPr>
      <w:r w:rsidRPr="00B81858">
        <w:rPr>
          <w:rFonts w:ascii="Times New Roman" w:eastAsia="Times New Roman" w:hAnsi="Times New Roman" w:cs="Times New Roman"/>
          <w:sz w:val="24"/>
          <w:szCs w:val="24"/>
          <w:lang w:eastAsia="pl-PL"/>
        </w:rPr>
        <w:t xml:space="preserve">zapoznaliśmy się z warunkami przetargu podanymi przez Zamawiającego w SIWZ, </w:t>
      </w:r>
    </w:p>
    <w:p w:rsidR="00BA0128" w:rsidRPr="00B81858" w:rsidRDefault="00BA0128" w:rsidP="00BA0128">
      <w:pPr>
        <w:numPr>
          <w:ilvl w:val="1"/>
          <w:numId w:val="23"/>
        </w:num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uzyskaliśmy wszelkie niezbędne informacje do przygotowania oferty i wykonania zamówienia,</w:t>
      </w:r>
    </w:p>
    <w:p w:rsidR="00BA0128" w:rsidRPr="00B81858" w:rsidRDefault="00BA0128" w:rsidP="00BA0128">
      <w:pPr>
        <w:numPr>
          <w:ilvl w:val="1"/>
          <w:numId w:val="23"/>
        </w:num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akceptujemy istotne postanowienia umowy oraz termin realizacji przedmiotu zamówienia podany przez Zamawiającego,</w:t>
      </w:r>
    </w:p>
    <w:p w:rsidR="00BA0128" w:rsidRPr="00B81858" w:rsidRDefault="00BA0128" w:rsidP="00BA0128">
      <w:pPr>
        <w:numPr>
          <w:ilvl w:val="1"/>
          <w:numId w:val="23"/>
        </w:num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uważamy się za związanych niniejszą ofertą przez 30 dni od dnia upływu terminu składania ofert,</w:t>
      </w:r>
    </w:p>
    <w:p w:rsidR="00BA0128" w:rsidRPr="00B81858" w:rsidRDefault="00CC2A8D" w:rsidP="00BA0128">
      <w:pPr>
        <w:numPr>
          <w:ilvl w:val="1"/>
          <w:numId w:val="2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zamier</w:t>
      </w:r>
      <w:r w:rsidR="00EF4869">
        <w:rPr>
          <w:rFonts w:ascii="Times New Roman" w:eastAsia="Times New Roman" w:hAnsi="Times New Roman" w:cs="Times New Roman"/>
          <w:sz w:val="24"/>
          <w:szCs w:val="24"/>
          <w:lang w:eastAsia="pl-PL"/>
        </w:rPr>
        <w:t>z</w:t>
      </w:r>
      <w:r>
        <w:rPr>
          <w:rFonts w:ascii="Times New Roman" w:eastAsia="Times New Roman" w:hAnsi="Times New Roman" w:cs="Times New Roman"/>
          <w:sz w:val="24"/>
          <w:szCs w:val="24"/>
          <w:lang w:eastAsia="pl-PL"/>
        </w:rPr>
        <w:t>a powierz</w:t>
      </w:r>
      <w:r w:rsidR="00EF4869">
        <w:rPr>
          <w:rFonts w:ascii="Times New Roman" w:eastAsia="Times New Roman" w:hAnsi="Times New Roman" w:cs="Times New Roman"/>
          <w:sz w:val="24"/>
          <w:szCs w:val="24"/>
          <w:lang w:eastAsia="pl-PL"/>
        </w:rPr>
        <w:t>yć</w:t>
      </w:r>
      <w:r>
        <w:rPr>
          <w:rFonts w:ascii="Times New Roman" w:eastAsia="Times New Roman" w:hAnsi="Times New Roman" w:cs="Times New Roman"/>
          <w:sz w:val="24"/>
          <w:szCs w:val="24"/>
          <w:lang w:eastAsia="pl-PL"/>
        </w:rPr>
        <w:t xml:space="preserve"> wykonani</w:t>
      </w:r>
      <w:r w:rsidR="00EF4869">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xml:space="preserve"> części zamówienia podwykonawcy/ podwykonawcom </w:t>
      </w:r>
      <w:r w:rsidR="00EF4869">
        <w:rPr>
          <w:rFonts w:ascii="Times New Roman" w:eastAsia="Times New Roman" w:hAnsi="Times New Roman" w:cs="Times New Roman"/>
          <w:sz w:val="24"/>
          <w:szCs w:val="24"/>
          <w:lang w:eastAsia="pl-PL"/>
        </w:rPr>
        <w:t>do</w:t>
      </w:r>
      <w:r w:rsidR="00BA0128" w:rsidRPr="00B81858">
        <w:rPr>
          <w:rFonts w:ascii="Times New Roman" w:eastAsia="Times New Roman" w:hAnsi="Times New Roman" w:cs="Times New Roman"/>
          <w:sz w:val="24"/>
          <w:szCs w:val="24"/>
          <w:lang w:eastAsia="pl-PL"/>
        </w:rPr>
        <w:t xml:space="preserve"> następujących części zamówienia:</w:t>
      </w:r>
    </w:p>
    <w:p w:rsidR="00BA0128" w:rsidRPr="00B81858" w:rsidRDefault="00BA0128" w:rsidP="00CC2A8D">
      <w:pPr>
        <w:numPr>
          <w:ilvl w:val="0"/>
          <w:numId w:val="52"/>
        </w:num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w:t>
      </w:r>
      <w:r w:rsidR="00FD451D">
        <w:rPr>
          <w:rFonts w:ascii="Times New Roman" w:eastAsia="Times New Roman" w:hAnsi="Times New Roman" w:cs="Times New Roman"/>
          <w:sz w:val="24"/>
          <w:szCs w:val="24"/>
          <w:lang w:eastAsia="pl-PL"/>
        </w:rPr>
        <w:t>………….</w:t>
      </w:r>
      <w:r w:rsidRPr="00B81858">
        <w:rPr>
          <w:rFonts w:ascii="Times New Roman" w:eastAsia="Times New Roman" w:hAnsi="Times New Roman" w:cs="Times New Roman"/>
          <w:sz w:val="24"/>
          <w:szCs w:val="24"/>
          <w:lang w:eastAsia="pl-PL"/>
        </w:rPr>
        <w:t>…..</w:t>
      </w:r>
    </w:p>
    <w:p w:rsidR="00BA0128" w:rsidRPr="00B81858" w:rsidRDefault="00BA0128" w:rsidP="00CC2A8D">
      <w:pPr>
        <w:numPr>
          <w:ilvl w:val="0"/>
          <w:numId w:val="52"/>
        </w:num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w:t>
      </w:r>
      <w:r w:rsidR="00FD451D">
        <w:rPr>
          <w:rFonts w:ascii="Times New Roman" w:eastAsia="Times New Roman" w:hAnsi="Times New Roman" w:cs="Times New Roman"/>
          <w:sz w:val="24"/>
          <w:szCs w:val="24"/>
          <w:lang w:eastAsia="pl-PL"/>
        </w:rPr>
        <w:t>………….</w:t>
      </w:r>
      <w:r w:rsidRPr="00B81858">
        <w:rPr>
          <w:rFonts w:ascii="Times New Roman" w:eastAsia="Times New Roman" w:hAnsi="Times New Roman" w:cs="Times New Roman"/>
          <w:sz w:val="24"/>
          <w:szCs w:val="24"/>
          <w:lang w:eastAsia="pl-PL"/>
        </w:rPr>
        <w:t>……</w:t>
      </w:r>
    </w:p>
    <w:p w:rsidR="00CC2A8D" w:rsidRPr="00B81858" w:rsidRDefault="00CC2A8D" w:rsidP="00CC2A8D">
      <w:pPr>
        <w:spacing w:after="0" w:line="240" w:lineRule="auto"/>
        <w:ind w:left="567"/>
        <w:jc w:val="both"/>
        <w:rPr>
          <w:rFonts w:ascii="Times New Roman" w:eastAsia="Times New Roman" w:hAnsi="Times New Roman" w:cs="Times New Roman"/>
          <w:sz w:val="24"/>
          <w:szCs w:val="24"/>
          <w:lang w:eastAsia="pl-PL"/>
        </w:rPr>
      </w:pPr>
      <w:r w:rsidRPr="004D7309">
        <w:rPr>
          <w:rFonts w:ascii="Times New Roman" w:eastAsia="Times New Roman" w:hAnsi="Times New Roman" w:cs="Times New Roman"/>
          <w:sz w:val="24"/>
          <w:szCs w:val="24"/>
          <w:lang w:eastAsia="pl-PL"/>
        </w:rPr>
        <w:t>Wartość lub procentowa część zamówienia, jaka zostanie powierzona podwykonawcy</w:t>
      </w:r>
      <w:r w:rsidR="00FD451D">
        <w:rPr>
          <w:rFonts w:ascii="Times New Roman" w:eastAsia="Times New Roman" w:hAnsi="Times New Roman" w:cs="Times New Roman"/>
          <w:sz w:val="24"/>
          <w:szCs w:val="24"/>
          <w:lang w:eastAsia="pl-PL"/>
        </w:rPr>
        <w:t>/</w:t>
      </w:r>
      <w:r w:rsidRPr="004D7309">
        <w:rPr>
          <w:rFonts w:ascii="Times New Roman" w:eastAsia="Times New Roman" w:hAnsi="Times New Roman" w:cs="Times New Roman"/>
          <w:sz w:val="24"/>
          <w:szCs w:val="24"/>
          <w:lang w:eastAsia="pl-PL"/>
        </w:rPr>
        <w:t xml:space="preserve"> podwykonawcom</w:t>
      </w:r>
      <w:r>
        <w:rPr>
          <w:rFonts w:ascii="Times New Roman" w:eastAsia="Times New Roman" w:hAnsi="Times New Roman" w:cs="Times New Roman"/>
          <w:sz w:val="24"/>
          <w:szCs w:val="24"/>
          <w:lang w:eastAsia="pl-PL"/>
        </w:rPr>
        <w:t xml:space="preserve"> to: ………………….</w:t>
      </w:r>
    </w:p>
    <w:p w:rsidR="00BA0128" w:rsidRPr="00B81858" w:rsidRDefault="00BA0128" w:rsidP="00CC2A8D">
      <w:pPr>
        <w:numPr>
          <w:ilvl w:val="1"/>
          <w:numId w:val="41"/>
        </w:numPr>
        <w:tabs>
          <w:tab w:val="num" w:pos="142"/>
          <w:tab w:val="num" w:pos="567"/>
        </w:tabs>
        <w:spacing w:after="0" w:line="240" w:lineRule="auto"/>
        <w:ind w:left="567" w:hanging="567"/>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xml:space="preserve">Oferta została złożona na ……... stronach </w:t>
      </w:r>
    </w:p>
    <w:p w:rsidR="00BA0128" w:rsidRPr="00B81858" w:rsidRDefault="00BA0128" w:rsidP="00CC2A8D">
      <w:pPr>
        <w:numPr>
          <w:ilvl w:val="1"/>
          <w:numId w:val="41"/>
        </w:numPr>
        <w:tabs>
          <w:tab w:val="num" w:pos="540"/>
        </w:tabs>
        <w:spacing w:after="0" w:line="240" w:lineRule="auto"/>
        <w:ind w:left="540" w:hanging="540"/>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Do oferty dołączono następujące dokumenty :</w:t>
      </w:r>
    </w:p>
    <w:p w:rsidR="00BA0128" w:rsidRPr="00B81858" w:rsidRDefault="00BA0128" w:rsidP="00CC2A8D">
      <w:pPr>
        <w:numPr>
          <w:ilvl w:val="0"/>
          <w:numId w:val="25"/>
        </w:numPr>
        <w:suppressAutoHyphens/>
        <w:spacing w:after="0" w:line="240" w:lineRule="auto"/>
        <w:contextualSpacing/>
        <w:jc w:val="both"/>
        <w:rPr>
          <w:rFonts w:ascii="Times New Roman" w:eastAsia="Calibri" w:hAnsi="Times New Roman" w:cs="Times New Roman"/>
          <w:sz w:val="24"/>
          <w:szCs w:val="24"/>
        </w:rPr>
      </w:pPr>
      <w:r w:rsidRPr="00B81858">
        <w:rPr>
          <w:rFonts w:ascii="Times New Roman" w:eastAsia="Calibri" w:hAnsi="Times New Roman" w:cs="Times New Roman"/>
          <w:sz w:val="24"/>
          <w:szCs w:val="24"/>
        </w:rPr>
        <w:t>………………………………………………………………………………………</w:t>
      </w:r>
    </w:p>
    <w:p w:rsidR="00BA0128" w:rsidRPr="00B81858" w:rsidRDefault="00BA0128" w:rsidP="00CC2A8D">
      <w:pPr>
        <w:numPr>
          <w:ilvl w:val="0"/>
          <w:numId w:val="25"/>
        </w:numPr>
        <w:suppressAutoHyphens/>
        <w:spacing w:after="0" w:line="240" w:lineRule="auto"/>
        <w:contextualSpacing/>
        <w:jc w:val="both"/>
        <w:rPr>
          <w:rFonts w:ascii="Times New Roman" w:eastAsia="Calibri" w:hAnsi="Times New Roman" w:cs="Times New Roman"/>
          <w:sz w:val="24"/>
          <w:szCs w:val="24"/>
        </w:rPr>
      </w:pPr>
      <w:r w:rsidRPr="00B81858">
        <w:rPr>
          <w:rFonts w:ascii="Times New Roman" w:eastAsia="Calibri" w:hAnsi="Times New Roman" w:cs="Times New Roman"/>
          <w:sz w:val="24"/>
          <w:szCs w:val="24"/>
        </w:rPr>
        <w:t>……………………………………………………………………………………</w:t>
      </w:r>
    </w:p>
    <w:p w:rsidR="00BA0128" w:rsidRPr="00B81858" w:rsidRDefault="00BA0128" w:rsidP="00CC2A8D">
      <w:pPr>
        <w:numPr>
          <w:ilvl w:val="0"/>
          <w:numId w:val="25"/>
        </w:numPr>
        <w:suppressAutoHyphens/>
        <w:spacing w:after="0" w:line="240" w:lineRule="auto"/>
        <w:contextualSpacing/>
        <w:jc w:val="both"/>
        <w:rPr>
          <w:rFonts w:ascii="Times New Roman" w:eastAsia="Calibri" w:hAnsi="Times New Roman" w:cs="Times New Roman"/>
          <w:sz w:val="24"/>
          <w:szCs w:val="24"/>
        </w:rPr>
      </w:pPr>
      <w:r w:rsidRPr="00B81858">
        <w:rPr>
          <w:rFonts w:ascii="Times New Roman" w:eastAsia="Calibri" w:hAnsi="Times New Roman" w:cs="Times New Roman"/>
          <w:sz w:val="24"/>
          <w:szCs w:val="24"/>
        </w:rPr>
        <w:t>……………………………………………………………………………………</w:t>
      </w:r>
    </w:p>
    <w:p w:rsidR="00BA0128" w:rsidRPr="00B81858" w:rsidRDefault="00BA0128" w:rsidP="00CC2A8D">
      <w:pPr>
        <w:numPr>
          <w:ilvl w:val="0"/>
          <w:numId w:val="25"/>
        </w:numPr>
        <w:suppressAutoHyphens/>
        <w:spacing w:after="0" w:line="240" w:lineRule="auto"/>
        <w:contextualSpacing/>
        <w:jc w:val="both"/>
        <w:rPr>
          <w:rFonts w:ascii="Times New Roman" w:eastAsia="Calibri" w:hAnsi="Times New Roman" w:cs="Times New Roman"/>
          <w:sz w:val="24"/>
          <w:szCs w:val="24"/>
        </w:rPr>
      </w:pPr>
      <w:r w:rsidRPr="00B81858">
        <w:rPr>
          <w:rFonts w:ascii="Times New Roman" w:eastAsia="Calibri" w:hAnsi="Times New Roman" w:cs="Times New Roman"/>
          <w:sz w:val="24"/>
          <w:szCs w:val="24"/>
        </w:rPr>
        <w:t>……………………………………………………………………………………</w:t>
      </w:r>
    </w:p>
    <w:p w:rsidR="00BA0128" w:rsidRPr="00B81858" w:rsidRDefault="00BA0128" w:rsidP="00CC2A8D">
      <w:pPr>
        <w:numPr>
          <w:ilvl w:val="0"/>
          <w:numId w:val="25"/>
        </w:numPr>
        <w:suppressAutoHyphens/>
        <w:spacing w:after="0" w:line="240" w:lineRule="auto"/>
        <w:contextualSpacing/>
        <w:jc w:val="both"/>
        <w:rPr>
          <w:rFonts w:ascii="Times New Roman" w:eastAsia="Calibri" w:hAnsi="Times New Roman" w:cs="Times New Roman"/>
          <w:sz w:val="24"/>
          <w:szCs w:val="24"/>
        </w:rPr>
      </w:pPr>
      <w:r w:rsidRPr="00B81858">
        <w:rPr>
          <w:rFonts w:ascii="Times New Roman" w:eastAsia="Calibri" w:hAnsi="Times New Roman" w:cs="Times New Roman"/>
          <w:sz w:val="24"/>
          <w:szCs w:val="24"/>
        </w:rPr>
        <w:t>………………………………………………………………………………………</w:t>
      </w:r>
    </w:p>
    <w:p w:rsidR="00BA0128" w:rsidRPr="00B81858" w:rsidRDefault="00BA0128" w:rsidP="00BA0128">
      <w:pPr>
        <w:spacing w:after="0" w:line="240" w:lineRule="auto"/>
        <w:jc w:val="both"/>
        <w:rPr>
          <w:rFonts w:ascii="Times New Roman" w:eastAsia="Times New Roman" w:hAnsi="Times New Roman" w:cs="Times New Roman"/>
          <w:sz w:val="24"/>
          <w:szCs w:val="24"/>
          <w:lang w:eastAsia="pl-PL"/>
        </w:rPr>
      </w:pPr>
    </w:p>
    <w:p w:rsidR="00BA0128" w:rsidRPr="00B81858" w:rsidRDefault="00BA0128" w:rsidP="00BA0128">
      <w:pPr>
        <w:spacing w:after="0" w:line="36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xml:space="preserve">Nazwa i adres </w:t>
      </w:r>
      <w:r w:rsidRPr="00B81858">
        <w:rPr>
          <w:rFonts w:ascii="Times New Roman" w:eastAsia="Times New Roman" w:hAnsi="Times New Roman" w:cs="Times New Roman"/>
          <w:b/>
          <w:sz w:val="24"/>
          <w:szCs w:val="24"/>
          <w:lang w:eastAsia="pl-PL"/>
        </w:rPr>
        <w:t>WYKONAWCY</w:t>
      </w:r>
      <w:r w:rsidRPr="00B81858">
        <w:rPr>
          <w:rFonts w:ascii="Times New Roman" w:eastAsia="Times New Roman" w:hAnsi="Times New Roman" w:cs="Times New Roman"/>
          <w:sz w:val="24"/>
          <w:szCs w:val="24"/>
          <w:lang w:eastAsia="pl-PL"/>
        </w:rPr>
        <w:t xml:space="preserve"> :</w:t>
      </w:r>
    </w:p>
    <w:p w:rsidR="00BA0128" w:rsidRPr="00B81858" w:rsidRDefault="00BA0128" w:rsidP="00BA0128">
      <w:pPr>
        <w:spacing w:after="0" w:line="360" w:lineRule="auto"/>
        <w:ind w:right="70"/>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w:t>
      </w:r>
    </w:p>
    <w:p w:rsidR="00BA0128" w:rsidRPr="00B81858" w:rsidRDefault="00BA0128" w:rsidP="00BA0128">
      <w:pPr>
        <w:spacing w:after="0" w:line="360" w:lineRule="auto"/>
        <w:ind w:right="70"/>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xml:space="preserve">NIP ....................................................................................   </w:t>
      </w:r>
    </w:p>
    <w:p w:rsidR="00BA0128" w:rsidRPr="00B81858" w:rsidRDefault="00BA0128" w:rsidP="00BA0128">
      <w:pPr>
        <w:spacing w:after="0" w:line="360" w:lineRule="auto"/>
        <w:ind w:right="70"/>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REGON .............................................................................</w:t>
      </w:r>
    </w:p>
    <w:p w:rsidR="00BA0128" w:rsidRPr="00B81858" w:rsidRDefault="00BA0128" w:rsidP="00BA0128">
      <w:pPr>
        <w:spacing w:after="0" w:line="36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Adres, na który Zamawiający powinien przesyłać ewentualną korespondencję:</w:t>
      </w:r>
    </w:p>
    <w:p w:rsidR="00BA0128" w:rsidRPr="00B81858" w:rsidRDefault="00BA0128" w:rsidP="00BA0128">
      <w:pPr>
        <w:spacing w:after="0" w:line="360" w:lineRule="auto"/>
        <w:ind w:right="70"/>
        <w:jc w:val="both"/>
        <w:rPr>
          <w:rFonts w:ascii="Times New Roman" w:eastAsia="Times New Roman" w:hAnsi="Times New Roman" w:cs="Times New Roman"/>
          <w:bCs/>
          <w:sz w:val="24"/>
          <w:szCs w:val="24"/>
          <w:lang w:eastAsia="pl-PL"/>
        </w:rPr>
      </w:pPr>
      <w:r w:rsidRPr="00B81858">
        <w:rPr>
          <w:rFonts w:ascii="Times New Roman" w:eastAsia="Times New Roman" w:hAnsi="Times New Roman" w:cs="Times New Roman"/>
          <w:sz w:val="24"/>
          <w:szCs w:val="24"/>
          <w:lang w:eastAsia="pl-PL"/>
        </w:rPr>
        <w:t>.................................................................................................................................................</w:t>
      </w:r>
    </w:p>
    <w:p w:rsidR="00BA0128" w:rsidRPr="00B81858" w:rsidRDefault="00BA0128" w:rsidP="00BA0128">
      <w:pPr>
        <w:spacing w:after="0" w:line="360" w:lineRule="auto"/>
        <w:ind w:right="70"/>
        <w:jc w:val="both"/>
        <w:rPr>
          <w:rFonts w:ascii="Times New Roman" w:eastAsia="Times New Roman" w:hAnsi="Times New Roman" w:cs="Times New Roman"/>
          <w:bCs/>
          <w:sz w:val="24"/>
          <w:szCs w:val="24"/>
          <w:lang w:eastAsia="pl-PL"/>
        </w:rPr>
      </w:pPr>
      <w:r w:rsidRPr="00B81858">
        <w:rPr>
          <w:rFonts w:ascii="Times New Roman" w:eastAsia="Times New Roman" w:hAnsi="Times New Roman" w:cs="Times New Roman"/>
          <w:bCs/>
          <w:sz w:val="24"/>
          <w:szCs w:val="24"/>
          <w:lang w:eastAsia="pl-PL"/>
        </w:rPr>
        <w:t>Strona internetowa Wykonawcy :</w:t>
      </w:r>
    </w:p>
    <w:p w:rsidR="00BA0128" w:rsidRPr="00B81858" w:rsidRDefault="00BA0128" w:rsidP="00BA0128">
      <w:pPr>
        <w:spacing w:after="0" w:line="36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w:t>
      </w:r>
    </w:p>
    <w:p w:rsidR="00BA0128" w:rsidRPr="00B81858" w:rsidRDefault="00BA0128" w:rsidP="00BA0128">
      <w:pPr>
        <w:spacing w:after="0" w:line="36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xml:space="preserve">Osoba wyznaczona do kontaktu z Zamawiającym: .................................................................... </w:t>
      </w:r>
    </w:p>
    <w:p w:rsidR="00BA0128" w:rsidRPr="00B81858" w:rsidRDefault="00BA0128" w:rsidP="00BA0128">
      <w:pPr>
        <w:spacing w:after="0" w:line="360" w:lineRule="auto"/>
        <w:jc w:val="both"/>
        <w:rPr>
          <w:rFonts w:ascii="Times New Roman" w:eastAsia="Times New Roman" w:hAnsi="Times New Roman" w:cs="Times New Roman"/>
          <w:bCs/>
          <w:sz w:val="24"/>
          <w:szCs w:val="24"/>
          <w:lang w:eastAsia="pl-PL"/>
        </w:rPr>
      </w:pPr>
      <w:r w:rsidRPr="00B81858">
        <w:rPr>
          <w:rFonts w:ascii="Times New Roman" w:eastAsia="Times New Roman" w:hAnsi="Times New Roman" w:cs="Times New Roman"/>
          <w:bCs/>
          <w:sz w:val="24"/>
          <w:szCs w:val="24"/>
          <w:lang w:eastAsia="pl-PL"/>
        </w:rPr>
        <w:t>Numer telefonu:</w:t>
      </w:r>
      <w:r w:rsidRPr="00B81858">
        <w:rPr>
          <w:rFonts w:ascii="Times New Roman" w:eastAsia="Times New Roman" w:hAnsi="Times New Roman" w:cs="Times New Roman"/>
          <w:bCs/>
          <w:sz w:val="24"/>
          <w:szCs w:val="24"/>
          <w:lang w:eastAsia="pl-PL"/>
        </w:rPr>
        <w:tab/>
        <w:t>………………………..….  Numer faksu:</w:t>
      </w:r>
      <w:r w:rsidRPr="00B81858">
        <w:rPr>
          <w:rFonts w:ascii="Times New Roman" w:eastAsia="Times New Roman" w:hAnsi="Times New Roman" w:cs="Times New Roman"/>
          <w:bCs/>
          <w:sz w:val="24"/>
          <w:szCs w:val="24"/>
          <w:lang w:eastAsia="pl-PL"/>
        </w:rPr>
        <w:tab/>
        <w:t>……………………….…</w:t>
      </w:r>
    </w:p>
    <w:p w:rsidR="00BA0128" w:rsidRPr="00B81858" w:rsidRDefault="00BA0128" w:rsidP="00BA0128">
      <w:pPr>
        <w:spacing w:after="0" w:line="360" w:lineRule="auto"/>
        <w:jc w:val="both"/>
        <w:rPr>
          <w:rFonts w:ascii="Times New Roman" w:eastAsia="Times New Roman" w:hAnsi="Times New Roman" w:cs="Times New Roman"/>
          <w:bCs/>
          <w:sz w:val="24"/>
          <w:szCs w:val="24"/>
          <w:lang w:eastAsia="pl-PL"/>
        </w:rPr>
      </w:pPr>
      <w:r w:rsidRPr="00B81858">
        <w:rPr>
          <w:rFonts w:ascii="Times New Roman" w:eastAsia="Times New Roman" w:hAnsi="Times New Roman" w:cs="Times New Roman"/>
          <w:bCs/>
          <w:sz w:val="24"/>
          <w:szCs w:val="24"/>
          <w:lang w:eastAsia="pl-PL"/>
        </w:rPr>
        <w:t>e-mail             .............................................................................................................................</w:t>
      </w:r>
    </w:p>
    <w:p w:rsidR="00BA0128" w:rsidRPr="00B81858" w:rsidRDefault="00BA0128" w:rsidP="00BA0128">
      <w:pPr>
        <w:spacing w:after="0" w:line="240" w:lineRule="auto"/>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bCs/>
          <w:sz w:val="24"/>
          <w:szCs w:val="24"/>
          <w:lang w:eastAsia="pl-PL"/>
        </w:rPr>
        <w:t>Numer konta, na który należy zwrócić wadium ………………………………………………</w:t>
      </w:r>
    </w:p>
    <w:p w:rsidR="003868EF" w:rsidRDefault="00FD451D" w:rsidP="005177A5">
      <w:pPr>
        <w:spacing w:after="0" w:line="360" w:lineRule="auto"/>
        <w:ind w:right="-993"/>
        <w:jc w:val="both"/>
        <w:rPr>
          <w:rFonts w:ascii="Times New Roman" w:hAnsi="Times New Roman" w:cs="Times New Roman"/>
          <w:sz w:val="24"/>
          <w:szCs w:val="24"/>
        </w:rPr>
      </w:pPr>
      <w:r w:rsidRPr="00FD451D">
        <w:rPr>
          <w:rFonts w:ascii="Times New Roman" w:hAnsi="Times New Roman" w:cs="Times New Roman"/>
          <w:sz w:val="24"/>
          <w:szCs w:val="24"/>
        </w:rPr>
        <w:t>Wykonawca jest małym lub</w:t>
      </w:r>
      <w:r w:rsidR="003868EF" w:rsidRPr="00FD451D">
        <w:rPr>
          <w:rFonts w:ascii="Times New Roman" w:hAnsi="Times New Roman" w:cs="Times New Roman"/>
          <w:sz w:val="24"/>
          <w:szCs w:val="24"/>
        </w:rPr>
        <w:t xml:space="preserve"> średn</w:t>
      </w:r>
      <w:r w:rsidRPr="00FD451D">
        <w:rPr>
          <w:rFonts w:ascii="Times New Roman" w:hAnsi="Times New Roman" w:cs="Times New Roman"/>
          <w:sz w:val="24"/>
          <w:szCs w:val="24"/>
        </w:rPr>
        <w:t xml:space="preserve">im </w:t>
      </w:r>
      <w:r w:rsidR="003868EF" w:rsidRPr="00FD451D">
        <w:rPr>
          <w:rFonts w:ascii="Times New Roman" w:hAnsi="Times New Roman" w:cs="Times New Roman"/>
          <w:sz w:val="24"/>
          <w:szCs w:val="24"/>
        </w:rPr>
        <w:t xml:space="preserve"> przedsiębior</w:t>
      </w:r>
      <w:r w:rsidRPr="00FD451D">
        <w:rPr>
          <w:rFonts w:ascii="Times New Roman" w:hAnsi="Times New Roman" w:cs="Times New Roman"/>
          <w:sz w:val="24"/>
          <w:szCs w:val="24"/>
        </w:rPr>
        <w:t>com</w:t>
      </w:r>
      <w:r w:rsidR="005177A5">
        <w:rPr>
          <w:rFonts w:ascii="Times New Roman" w:hAnsi="Times New Roman" w:cs="Times New Roman"/>
          <w:sz w:val="24"/>
          <w:szCs w:val="24"/>
        </w:rPr>
        <w:t xml:space="preserve"> (tak/nie)</w:t>
      </w:r>
      <w:r w:rsidR="003868EF" w:rsidRPr="00FD451D">
        <w:rPr>
          <w:rFonts w:ascii="Times New Roman" w:hAnsi="Times New Roman" w:cs="Times New Roman"/>
          <w:sz w:val="24"/>
          <w:szCs w:val="24"/>
        </w:rPr>
        <w:t>:</w:t>
      </w:r>
      <w:r w:rsidR="005177A5">
        <w:rPr>
          <w:rFonts w:ascii="Times New Roman" w:hAnsi="Times New Roman" w:cs="Times New Roman"/>
          <w:sz w:val="24"/>
          <w:szCs w:val="24"/>
        </w:rPr>
        <w:t xml:space="preserve"> ………………………</w:t>
      </w:r>
    </w:p>
    <w:p w:rsidR="005177A5" w:rsidRDefault="005177A5" w:rsidP="005177A5">
      <w:pPr>
        <w:spacing w:after="0" w:line="360" w:lineRule="auto"/>
        <w:ind w:right="-993"/>
        <w:jc w:val="both"/>
        <w:rPr>
          <w:rFonts w:ascii="Times New Roman" w:hAnsi="Times New Roman" w:cs="Times New Roman"/>
          <w:sz w:val="24"/>
          <w:szCs w:val="24"/>
        </w:rPr>
      </w:pPr>
    </w:p>
    <w:p w:rsidR="00EF4869" w:rsidRPr="00FD451D" w:rsidRDefault="00EF4869" w:rsidP="005177A5">
      <w:pPr>
        <w:spacing w:after="0" w:line="360" w:lineRule="auto"/>
        <w:ind w:right="-993"/>
        <w:jc w:val="both"/>
        <w:rPr>
          <w:rFonts w:ascii="Times New Roman" w:hAnsi="Times New Roman" w:cs="Times New Roman"/>
          <w:sz w:val="24"/>
          <w:szCs w:val="24"/>
        </w:rPr>
      </w:pPr>
    </w:p>
    <w:p w:rsidR="00BA0128" w:rsidRPr="00B81858" w:rsidRDefault="00BA0128" w:rsidP="00BA0128">
      <w:pPr>
        <w:spacing w:after="0" w:line="240" w:lineRule="auto"/>
        <w:ind w:right="-993"/>
        <w:jc w:val="both"/>
        <w:rPr>
          <w:rFonts w:ascii="Times New Roman" w:eastAsia="Times New Roman" w:hAnsi="Times New Roman" w:cs="Times New Roman"/>
          <w:sz w:val="24"/>
          <w:szCs w:val="24"/>
          <w:lang w:eastAsia="pl-PL"/>
        </w:rPr>
      </w:pPr>
      <w:r w:rsidRPr="00B81858">
        <w:rPr>
          <w:rFonts w:ascii="Times New Roman" w:eastAsia="Times New Roman" w:hAnsi="Times New Roman" w:cs="Times New Roman"/>
          <w:sz w:val="24"/>
          <w:szCs w:val="24"/>
          <w:lang w:eastAsia="pl-PL"/>
        </w:rPr>
        <w:t>............................, dn. _ _ . _ _ . 201</w:t>
      </w:r>
      <w:r>
        <w:rPr>
          <w:rFonts w:ascii="Times New Roman" w:eastAsia="Times New Roman" w:hAnsi="Times New Roman" w:cs="Times New Roman"/>
          <w:sz w:val="24"/>
          <w:szCs w:val="24"/>
          <w:lang w:eastAsia="pl-PL"/>
        </w:rPr>
        <w:t>6</w:t>
      </w:r>
      <w:r w:rsidRPr="00B81858">
        <w:rPr>
          <w:rFonts w:ascii="Times New Roman" w:eastAsia="Times New Roman" w:hAnsi="Times New Roman" w:cs="Times New Roman"/>
          <w:sz w:val="24"/>
          <w:szCs w:val="24"/>
          <w:lang w:eastAsia="pl-PL"/>
        </w:rPr>
        <w:t xml:space="preserve"> r.</w:t>
      </w:r>
      <w:r w:rsidRPr="00B81858">
        <w:rPr>
          <w:rFonts w:ascii="Times New Roman" w:eastAsia="Times New Roman" w:hAnsi="Times New Roman" w:cs="Times New Roman"/>
          <w:sz w:val="24"/>
          <w:szCs w:val="24"/>
          <w:lang w:eastAsia="pl-PL"/>
        </w:rPr>
        <w:tab/>
        <w:t xml:space="preserve">   </w:t>
      </w:r>
      <w:r w:rsidRPr="00B81858">
        <w:rPr>
          <w:rFonts w:ascii="Times New Roman" w:eastAsia="Times New Roman" w:hAnsi="Times New Roman" w:cs="Times New Roman"/>
          <w:sz w:val="24"/>
          <w:szCs w:val="24"/>
          <w:lang w:eastAsia="pl-PL"/>
        </w:rPr>
        <w:tab/>
      </w:r>
      <w:r w:rsidRPr="00B81858">
        <w:rPr>
          <w:rFonts w:ascii="Times New Roman" w:eastAsia="Times New Roman" w:hAnsi="Times New Roman" w:cs="Times New Roman"/>
          <w:sz w:val="24"/>
          <w:szCs w:val="24"/>
          <w:lang w:eastAsia="pl-PL"/>
        </w:rPr>
        <w:tab/>
        <w:t xml:space="preserve">  ...............................................</w:t>
      </w:r>
    </w:p>
    <w:p w:rsidR="00BA0128" w:rsidRPr="005177A5" w:rsidRDefault="00BA0128" w:rsidP="00BA0128">
      <w:pPr>
        <w:spacing w:after="0" w:line="240" w:lineRule="auto"/>
        <w:ind w:left="5400" w:right="70"/>
        <w:jc w:val="center"/>
        <w:rPr>
          <w:rFonts w:ascii="Times New Roman" w:eastAsia="Times New Roman" w:hAnsi="Times New Roman" w:cs="Times New Roman"/>
          <w:i/>
          <w:sz w:val="16"/>
          <w:szCs w:val="16"/>
          <w:lang w:eastAsia="pl-PL"/>
        </w:rPr>
      </w:pPr>
      <w:r w:rsidRPr="005177A5">
        <w:rPr>
          <w:rFonts w:ascii="Times New Roman" w:eastAsia="Times New Roman" w:hAnsi="Times New Roman" w:cs="Times New Roman"/>
          <w:i/>
          <w:sz w:val="16"/>
          <w:szCs w:val="16"/>
          <w:lang w:eastAsia="pl-PL"/>
        </w:rPr>
        <w:t>Podpis osoby uprawnionej do składania świadczeń woli w imieniu Wykonawcy</w:t>
      </w:r>
    </w:p>
    <w:p w:rsidR="002C3881" w:rsidRPr="002C3881" w:rsidRDefault="002C3881" w:rsidP="002C3881">
      <w:pPr>
        <w:spacing w:after="0" w:line="240" w:lineRule="auto"/>
        <w:ind w:right="-993"/>
        <w:jc w:val="both"/>
        <w:rPr>
          <w:rFonts w:ascii="Times New Roman" w:eastAsia="Calibri" w:hAnsi="Times New Roman" w:cs="Times New Roman"/>
          <w:sz w:val="24"/>
          <w:szCs w:val="24"/>
        </w:rPr>
      </w:pPr>
    </w:p>
    <w:p w:rsidR="002C3881" w:rsidRPr="002C3881" w:rsidRDefault="002C3881" w:rsidP="002C3881">
      <w:pPr>
        <w:keepNext/>
        <w:numPr>
          <w:ilvl w:val="0"/>
          <w:numId w:val="22"/>
        </w:numPr>
        <w:shd w:val="clear" w:color="auto" w:fill="E6E6E6"/>
        <w:tabs>
          <w:tab w:val="clear" w:pos="360"/>
          <w:tab w:val="num" w:pos="2835"/>
        </w:tabs>
        <w:spacing w:after="0" w:line="240" w:lineRule="auto"/>
        <w:ind w:left="2835" w:hanging="2835"/>
        <w:jc w:val="both"/>
        <w:outlineLvl w:val="0"/>
        <w:rPr>
          <w:rFonts w:ascii="Times New Roman" w:eastAsia="Times New Roman" w:hAnsi="Times New Roman" w:cs="Times New Roman"/>
          <w:b/>
          <w:bCs/>
          <w:i/>
          <w:iCs/>
          <w:sz w:val="24"/>
          <w:szCs w:val="24"/>
          <w:lang w:eastAsia="pl-PL"/>
        </w:rPr>
      </w:pPr>
      <w:r w:rsidRPr="002C3881">
        <w:rPr>
          <w:rFonts w:ascii="Times New Roman" w:eastAsia="Calibri" w:hAnsi="Times New Roman" w:cs="Times New Roman"/>
          <w:b/>
          <w:sz w:val="24"/>
          <w:szCs w:val="24"/>
        </w:rPr>
        <w:t xml:space="preserve">OŚWIADCZENIE </w:t>
      </w:r>
      <w:r w:rsidRPr="002C3881">
        <w:rPr>
          <w:rFonts w:ascii="Times New Roman" w:eastAsia="Calibri" w:hAnsi="Times New Roman" w:cs="Times New Roman"/>
          <w:b/>
          <w:noProof/>
          <w:sz w:val="24"/>
          <w:szCs w:val="24"/>
        </w:rPr>
        <w:t>o niepodleganiu wykluczeniu oraz  spełnianiu warunków udziału w postępowaniu</w:t>
      </w:r>
    </w:p>
    <w:p w:rsidR="002C3881" w:rsidRPr="002C3881" w:rsidRDefault="002C3881" w:rsidP="002C3881">
      <w:pPr>
        <w:tabs>
          <w:tab w:val="num" w:pos="2835"/>
        </w:tabs>
        <w:spacing w:after="0" w:line="240" w:lineRule="auto"/>
        <w:ind w:left="2835" w:hanging="2835"/>
        <w:rPr>
          <w:rFonts w:ascii="Times New Roman" w:eastAsia="Times New Roman" w:hAnsi="Times New Roman" w:cs="Times New Roman"/>
          <w:sz w:val="24"/>
          <w:szCs w:val="24"/>
        </w:rPr>
      </w:pPr>
    </w:p>
    <w:p w:rsidR="002C3881" w:rsidRPr="002C3881" w:rsidRDefault="002C3881" w:rsidP="002C3881">
      <w:pPr>
        <w:tabs>
          <w:tab w:val="left" w:pos="708"/>
          <w:tab w:val="center" w:pos="4536"/>
          <w:tab w:val="right" w:pos="9072"/>
        </w:tabs>
        <w:spacing w:after="0" w:line="240" w:lineRule="auto"/>
        <w:rPr>
          <w:rFonts w:ascii="Times New Roman" w:eastAsia="Times New Roman" w:hAnsi="Times New Roman" w:cs="Times New Roman"/>
          <w:sz w:val="24"/>
          <w:szCs w:val="24"/>
          <w:lang w:eastAsia="pl-PL"/>
        </w:rPr>
      </w:pPr>
    </w:p>
    <w:p w:rsidR="002C3881" w:rsidRPr="002C3881" w:rsidRDefault="002C3881" w:rsidP="002C3881">
      <w:pPr>
        <w:spacing w:after="0" w:line="240" w:lineRule="auto"/>
        <w:rPr>
          <w:rFonts w:ascii="Times New Roman" w:eastAsia="Times New Roman" w:hAnsi="Times New Roman" w:cs="Times New Roman"/>
          <w:sz w:val="24"/>
          <w:szCs w:val="24"/>
          <w:lang w:eastAsia="pl-PL"/>
        </w:rPr>
      </w:pPr>
    </w:p>
    <w:p w:rsidR="002C3881" w:rsidRPr="002C3881" w:rsidRDefault="002C3881" w:rsidP="002C3881">
      <w:pPr>
        <w:spacing w:after="0" w:line="240" w:lineRule="auto"/>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851" w:right="-830"/>
        <w:rPr>
          <w:rFonts w:ascii="Times New Roman" w:eastAsia="Times New Roman" w:hAnsi="Times New Roman" w:cs="Times New Roman"/>
          <w:b/>
          <w:sz w:val="24"/>
          <w:szCs w:val="24"/>
          <w:lang w:eastAsia="pl-PL"/>
        </w:rPr>
      </w:pPr>
      <w:r w:rsidRPr="002C3881">
        <w:rPr>
          <w:rFonts w:ascii="Times New Roman" w:eastAsia="Times New Roman" w:hAnsi="Times New Roman" w:cs="Times New Roman"/>
          <w:b/>
          <w:sz w:val="24"/>
          <w:szCs w:val="24"/>
          <w:lang w:eastAsia="pl-PL"/>
        </w:rPr>
        <w:t xml:space="preserve">Wykonawca </w:t>
      </w:r>
      <w:r w:rsidRPr="002C3881">
        <w:rPr>
          <w:rFonts w:ascii="Times New Roman" w:eastAsia="Times New Roman" w:hAnsi="Times New Roman" w:cs="Times New Roman"/>
          <w:sz w:val="24"/>
          <w:szCs w:val="24"/>
          <w:lang w:eastAsia="pl-PL"/>
        </w:rPr>
        <w:t>……………………….…………..</w:t>
      </w:r>
    </w:p>
    <w:p w:rsidR="002C3881" w:rsidRPr="002C3881" w:rsidRDefault="002C3881" w:rsidP="002C3881">
      <w:pPr>
        <w:spacing w:after="0" w:line="240" w:lineRule="auto"/>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jc w:val="center"/>
        <w:rPr>
          <w:rFonts w:ascii="Times New Roman" w:eastAsia="Times New Roman" w:hAnsi="Times New Roman" w:cs="Times New Roman"/>
          <w:b/>
          <w:bCs/>
          <w:sz w:val="32"/>
          <w:szCs w:val="32"/>
          <w:lang w:eastAsia="pl-PL"/>
        </w:rPr>
      </w:pPr>
      <w:r w:rsidRPr="002C3881">
        <w:rPr>
          <w:rFonts w:ascii="Times New Roman" w:eastAsia="Times New Roman" w:hAnsi="Times New Roman" w:cs="Times New Roman"/>
          <w:b/>
          <w:bCs/>
          <w:sz w:val="32"/>
          <w:szCs w:val="32"/>
          <w:lang w:eastAsia="pl-PL"/>
        </w:rPr>
        <w:t xml:space="preserve">Oświadczenie </w:t>
      </w:r>
      <w:r w:rsidRPr="002C3881">
        <w:rPr>
          <w:rFonts w:ascii="Times New Roman" w:eastAsia="Times New Roman" w:hAnsi="Times New Roman" w:cs="Times New Roman"/>
          <w:b/>
          <w:bCs/>
          <w:sz w:val="32"/>
          <w:szCs w:val="32"/>
          <w:vertAlign w:val="superscript"/>
          <w:lang w:eastAsia="pl-PL"/>
        </w:rPr>
        <w:footnoteReference w:id="1"/>
      </w:r>
    </w:p>
    <w:p w:rsidR="002C3881" w:rsidRPr="002C3881" w:rsidRDefault="002C3881" w:rsidP="002C3881">
      <w:pPr>
        <w:keepNext/>
        <w:spacing w:after="0" w:line="240" w:lineRule="auto"/>
        <w:jc w:val="center"/>
        <w:outlineLvl w:val="0"/>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firstLine="408"/>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Przystępując do udziału w przetargu nieograniczonym na zamówienie publiczne  na: </w:t>
      </w:r>
    </w:p>
    <w:p w:rsidR="002C3881" w:rsidRPr="002C3881" w:rsidRDefault="002C3881" w:rsidP="002C3881">
      <w:pPr>
        <w:spacing w:after="0" w:line="240" w:lineRule="auto"/>
        <w:ind w:firstLine="408"/>
        <w:jc w:val="center"/>
        <w:rPr>
          <w:rFonts w:ascii="Times New Roman" w:eastAsia="Times New Roman" w:hAnsi="Times New Roman" w:cs="Times New Roman"/>
          <w:b/>
          <w:sz w:val="28"/>
          <w:szCs w:val="28"/>
          <w:lang w:eastAsia="pl-PL"/>
        </w:rPr>
      </w:pPr>
    </w:p>
    <w:p w:rsidR="00BA0128" w:rsidRPr="00B81858" w:rsidRDefault="00BA0128" w:rsidP="00BA0128">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B81858">
        <w:rPr>
          <w:rFonts w:ascii="Times New Roman" w:eastAsia="Verdana" w:hAnsi="Times New Roman" w:cs="Times New Roman"/>
          <w:sz w:val="26"/>
          <w:szCs w:val="26"/>
          <w:lang w:eastAsia="ar-SA"/>
        </w:rPr>
        <w:t>„</w:t>
      </w:r>
      <w:r w:rsidRPr="00B81858">
        <w:rPr>
          <w:rFonts w:ascii="Times New Roman" w:eastAsia="Verdana" w:hAnsi="Times New Roman" w:cs="Times New Roman"/>
          <w:b/>
          <w:bCs/>
          <w:sz w:val="26"/>
          <w:szCs w:val="26"/>
          <w:lang w:eastAsia="ar-SA"/>
        </w:rPr>
        <w:t>Zakup energii elektrycznej</w:t>
      </w:r>
      <w:r w:rsidRPr="00B81858">
        <w:rPr>
          <w:rFonts w:ascii="Times New Roman" w:eastAsia="Verdana" w:hAnsi="Times New Roman" w:cs="Times New Roman"/>
          <w:b/>
          <w:bCs/>
          <w:i/>
          <w:sz w:val="26"/>
          <w:szCs w:val="26"/>
          <w:lang w:eastAsia="ar-SA"/>
        </w:rPr>
        <w:t xml:space="preserve"> </w:t>
      </w:r>
      <w:r w:rsidRPr="00B81858">
        <w:rPr>
          <w:rFonts w:ascii="Times New Roman" w:eastAsia="Verdana" w:hAnsi="Times New Roman" w:cs="Times New Roman"/>
          <w:b/>
          <w:bCs/>
          <w:iCs/>
          <w:sz w:val="26"/>
          <w:szCs w:val="26"/>
          <w:lang w:eastAsia="ar-SA"/>
        </w:rPr>
        <w:t>na potrzeby </w:t>
      </w:r>
      <w:r w:rsidRPr="00B81858">
        <w:rPr>
          <w:rFonts w:ascii="Times New Roman" w:eastAsia="Verdana" w:hAnsi="Times New Roman" w:cs="Times New Roman"/>
          <w:b/>
          <w:bCs/>
          <w:iCs/>
          <w:sz w:val="26"/>
          <w:szCs w:val="26"/>
          <w:lang w:eastAsia="ar-SA"/>
        </w:rPr>
        <w:br/>
        <w:t xml:space="preserve"> jednostek organizacyjnych Powiatu Częstochowskiego"</w:t>
      </w:r>
    </w:p>
    <w:p w:rsidR="00BA0128" w:rsidRPr="00B81858" w:rsidRDefault="00BA0128" w:rsidP="00BA0128">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2C3881" w:rsidRPr="002C3881" w:rsidRDefault="002C3881" w:rsidP="002C3881">
      <w:pPr>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Oświadczam/y, że:</w:t>
      </w:r>
    </w:p>
    <w:p w:rsidR="002C3881" w:rsidRPr="002C3881" w:rsidRDefault="002C3881" w:rsidP="00CC2A8D">
      <w:pPr>
        <w:widowControl w:val="0"/>
        <w:numPr>
          <w:ilvl w:val="0"/>
          <w:numId w:val="38"/>
        </w:numPr>
        <w:suppressAutoHyphens/>
        <w:autoSpaceDN w:val="0"/>
        <w:spacing w:after="0" w:line="240" w:lineRule="auto"/>
        <w:contextualSpacing/>
        <w:jc w:val="both"/>
        <w:textAlignment w:val="baseline"/>
        <w:rPr>
          <w:rFonts w:ascii="Times New Roman" w:eastAsia="Calibri" w:hAnsi="Times New Roman" w:cs="Times New Roman"/>
          <w:b/>
          <w:sz w:val="24"/>
          <w:szCs w:val="24"/>
        </w:rPr>
      </w:pPr>
      <w:r w:rsidRPr="002C3881">
        <w:rPr>
          <w:rFonts w:ascii="Times New Roman" w:eastAsia="Calibri" w:hAnsi="Times New Roman" w:cs="Times New Roman"/>
          <w:b/>
          <w:sz w:val="24"/>
          <w:szCs w:val="24"/>
        </w:rPr>
        <w:t xml:space="preserve">Spełniam/y warunki udziału w postępowaniu dotyczące: </w:t>
      </w:r>
    </w:p>
    <w:p w:rsidR="002C3881" w:rsidRPr="002C3881" w:rsidRDefault="002C3881" w:rsidP="00CC2A8D">
      <w:pPr>
        <w:widowControl w:val="0"/>
        <w:numPr>
          <w:ilvl w:val="0"/>
          <w:numId w:val="35"/>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2C3881">
        <w:rPr>
          <w:rFonts w:ascii="Times New Roman" w:eastAsia="Calibri" w:hAnsi="Times New Roman" w:cs="Times New Roman"/>
          <w:sz w:val="24"/>
          <w:szCs w:val="24"/>
        </w:rPr>
        <w:t>kompetencji lub uprawnień do prowadzenia określonej działalności zawodowej, o ile wynika to z odrębnych przepisów,</w:t>
      </w:r>
    </w:p>
    <w:p w:rsidR="002C3881" w:rsidRPr="002C3881" w:rsidRDefault="002C3881" w:rsidP="00CC2A8D">
      <w:pPr>
        <w:widowControl w:val="0"/>
        <w:numPr>
          <w:ilvl w:val="0"/>
          <w:numId w:val="35"/>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2C3881">
        <w:rPr>
          <w:rFonts w:ascii="Times New Roman" w:eastAsia="Calibri" w:hAnsi="Times New Roman" w:cs="Times New Roman"/>
          <w:sz w:val="24"/>
          <w:szCs w:val="24"/>
        </w:rPr>
        <w:t>sytuacji ekonomicznej lub finansowej,</w:t>
      </w:r>
    </w:p>
    <w:p w:rsidR="002C3881" w:rsidRPr="002C3881" w:rsidRDefault="002C3881" w:rsidP="00CC2A8D">
      <w:pPr>
        <w:widowControl w:val="0"/>
        <w:numPr>
          <w:ilvl w:val="0"/>
          <w:numId w:val="35"/>
        </w:numPr>
        <w:suppressAutoHyphens/>
        <w:autoSpaceDN w:val="0"/>
        <w:spacing w:after="0" w:line="240" w:lineRule="auto"/>
        <w:contextualSpacing/>
        <w:jc w:val="both"/>
        <w:textAlignment w:val="baseline"/>
        <w:rPr>
          <w:rFonts w:ascii="Times New Roman" w:eastAsia="Calibri" w:hAnsi="Times New Roman" w:cs="Times New Roman"/>
          <w:sz w:val="24"/>
          <w:szCs w:val="24"/>
        </w:rPr>
      </w:pPr>
      <w:r w:rsidRPr="002C3881">
        <w:rPr>
          <w:rFonts w:ascii="Times New Roman" w:eastAsia="Calibri" w:hAnsi="Times New Roman" w:cs="Times New Roman"/>
          <w:sz w:val="24"/>
          <w:szCs w:val="24"/>
        </w:rPr>
        <w:t>zdolności technicznej lub zawodowej,</w:t>
      </w:r>
    </w:p>
    <w:p w:rsidR="002C3881" w:rsidRPr="002C3881" w:rsidRDefault="002C3881" w:rsidP="002C3881">
      <w:pPr>
        <w:widowControl w:val="0"/>
        <w:suppressAutoHyphens/>
        <w:autoSpaceDN w:val="0"/>
        <w:spacing w:after="0" w:line="240" w:lineRule="auto"/>
        <w:ind w:left="1429"/>
        <w:contextualSpacing/>
        <w:jc w:val="both"/>
        <w:textAlignment w:val="baseline"/>
        <w:rPr>
          <w:rFonts w:ascii="Times New Roman" w:eastAsia="Calibri" w:hAnsi="Times New Roman" w:cs="Times New Roman"/>
          <w:sz w:val="24"/>
          <w:szCs w:val="24"/>
        </w:rPr>
      </w:pPr>
    </w:p>
    <w:p w:rsidR="002C3881" w:rsidRPr="002C3881" w:rsidRDefault="002C3881" w:rsidP="002C3881">
      <w:pPr>
        <w:widowControl w:val="0"/>
        <w:suppressAutoHyphens/>
        <w:autoSpaceDN w:val="0"/>
        <w:spacing w:after="0" w:line="240" w:lineRule="auto"/>
        <w:ind w:left="720" w:hanging="294"/>
        <w:jc w:val="both"/>
        <w:textAlignment w:val="baseline"/>
        <w:rPr>
          <w:rFonts w:ascii="Times New Roman" w:eastAsia="Calibri" w:hAnsi="Times New Roman" w:cs="Times New Roman"/>
          <w:sz w:val="24"/>
          <w:szCs w:val="24"/>
          <w:highlight w:val="yellow"/>
        </w:rPr>
      </w:pPr>
      <w:r w:rsidRPr="002C3881">
        <w:rPr>
          <w:rFonts w:ascii="Times New Roman" w:eastAsia="Calibri" w:hAnsi="Times New Roman" w:cs="Times New Roman"/>
          <w:b/>
          <w:sz w:val="24"/>
          <w:szCs w:val="24"/>
        </w:rPr>
        <w:t>2. Nie podlegam/y wykluczeniu z postępowania</w:t>
      </w:r>
      <w:r w:rsidRPr="002C3881">
        <w:rPr>
          <w:rFonts w:ascii="Times New Roman" w:eastAsia="Calibri" w:hAnsi="Times New Roman" w:cs="Times New Roman"/>
          <w:sz w:val="24"/>
          <w:szCs w:val="24"/>
        </w:rPr>
        <w:t xml:space="preserve"> o udzielenie zamówienia publicznego na podstawie art. 24 ust. 1 i ust. </w:t>
      </w:r>
      <w:r w:rsidRPr="006E7777">
        <w:rPr>
          <w:rFonts w:ascii="Times New Roman" w:eastAsia="Calibri" w:hAnsi="Times New Roman" w:cs="Times New Roman"/>
          <w:sz w:val="24"/>
          <w:szCs w:val="24"/>
        </w:rPr>
        <w:t xml:space="preserve">5 </w:t>
      </w:r>
      <w:r w:rsidR="006E7777">
        <w:rPr>
          <w:rFonts w:ascii="Times New Roman" w:eastAsia="TimesNewRomanPSMT" w:hAnsi="Times New Roman" w:cs="Times New Roman"/>
          <w:sz w:val="24"/>
          <w:szCs w:val="24"/>
        </w:rPr>
        <w:t>pkt 1), 2),</w:t>
      </w:r>
      <w:r w:rsidR="006E7777" w:rsidRPr="006E7777">
        <w:rPr>
          <w:rFonts w:ascii="Times New Roman" w:eastAsia="TimesNewRomanPSMT" w:hAnsi="Times New Roman" w:cs="Times New Roman"/>
          <w:sz w:val="24"/>
          <w:szCs w:val="24"/>
        </w:rPr>
        <w:t> 4)</w:t>
      </w:r>
      <w:r w:rsidR="006E7777">
        <w:rPr>
          <w:rFonts w:ascii="Times New Roman" w:eastAsia="TimesNewRomanPSMT" w:hAnsi="Times New Roman" w:cs="Times New Roman"/>
          <w:sz w:val="24"/>
          <w:szCs w:val="24"/>
        </w:rPr>
        <w:t xml:space="preserve"> i 8)</w:t>
      </w:r>
      <w:r w:rsidR="006E7777" w:rsidRPr="002F2F18">
        <w:rPr>
          <w:rFonts w:ascii="Arial" w:eastAsia="TimesNewRomanPSMT" w:hAnsi="Arial" w:cs="Arial"/>
          <w:b/>
          <w:sz w:val="20"/>
        </w:rPr>
        <w:t xml:space="preserve"> </w:t>
      </w:r>
      <w:r w:rsidRPr="002C3881">
        <w:rPr>
          <w:rFonts w:ascii="Times New Roman" w:eastAsia="Calibri" w:hAnsi="Times New Roman" w:cs="Times New Roman"/>
          <w:sz w:val="24"/>
          <w:szCs w:val="24"/>
        </w:rPr>
        <w:t xml:space="preserve">ustawy z dnia 29 stycznia 2004 r.- Prawo zamówień publicznych (Dz. U. z 2015 r. poz. 2164 z </w:t>
      </w:r>
      <w:proofErr w:type="spellStart"/>
      <w:r w:rsidRPr="002C3881">
        <w:rPr>
          <w:rFonts w:ascii="Times New Roman" w:eastAsia="Calibri" w:hAnsi="Times New Roman" w:cs="Times New Roman"/>
          <w:sz w:val="24"/>
          <w:szCs w:val="24"/>
        </w:rPr>
        <w:t>późn</w:t>
      </w:r>
      <w:proofErr w:type="spellEnd"/>
      <w:r w:rsidRPr="002C3881">
        <w:rPr>
          <w:rFonts w:ascii="Times New Roman" w:eastAsia="Calibri" w:hAnsi="Times New Roman" w:cs="Times New Roman"/>
          <w:sz w:val="24"/>
          <w:szCs w:val="24"/>
        </w:rPr>
        <w:t>. zm.).</w:t>
      </w:r>
    </w:p>
    <w:p w:rsidR="002C3881" w:rsidRPr="002C3881" w:rsidRDefault="002C3881" w:rsidP="002C3881">
      <w:pPr>
        <w:widowControl w:val="0"/>
        <w:suppressAutoHyphens/>
        <w:autoSpaceDN w:val="0"/>
        <w:ind w:left="720"/>
        <w:jc w:val="both"/>
        <w:textAlignment w:val="baseline"/>
        <w:rPr>
          <w:rFonts w:ascii="Times New Roman" w:eastAsia="Calibri" w:hAnsi="Times New Roman" w:cs="Times New Roman"/>
          <w:sz w:val="24"/>
          <w:szCs w:val="24"/>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right="-993"/>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 dn. _ _ . _ _ .2016              </w:t>
      </w:r>
      <w:r w:rsidRPr="002C3881">
        <w:rPr>
          <w:rFonts w:ascii="Times New Roman" w:eastAsia="Times New Roman" w:hAnsi="Times New Roman" w:cs="Times New Roman"/>
          <w:sz w:val="24"/>
          <w:szCs w:val="24"/>
          <w:lang w:eastAsia="pl-PL"/>
        </w:rPr>
        <w:tab/>
      </w:r>
      <w:r w:rsidRPr="002C3881">
        <w:rPr>
          <w:rFonts w:ascii="Times New Roman" w:eastAsia="Times New Roman" w:hAnsi="Times New Roman" w:cs="Times New Roman"/>
          <w:sz w:val="24"/>
          <w:szCs w:val="24"/>
          <w:lang w:eastAsia="pl-PL"/>
        </w:rPr>
        <w:tab/>
        <w:t>...................................................</w:t>
      </w:r>
    </w:p>
    <w:p w:rsidR="002C3881" w:rsidRPr="002C3881" w:rsidRDefault="002C3881" w:rsidP="002C3881">
      <w:pPr>
        <w:spacing w:after="0" w:line="240" w:lineRule="auto"/>
        <w:ind w:left="5400" w:right="70"/>
        <w:jc w:val="center"/>
        <w:rPr>
          <w:rFonts w:ascii="Times New Roman" w:eastAsia="Times New Roman" w:hAnsi="Times New Roman" w:cs="Times New Roman"/>
          <w:i/>
          <w:sz w:val="16"/>
          <w:szCs w:val="16"/>
          <w:lang w:eastAsia="pl-PL"/>
        </w:rPr>
      </w:pPr>
      <w:r w:rsidRPr="002C3881">
        <w:rPr>
          <w:rFonts w:ascii="Times New Roman" w:eastAsia="Times New Roman" w:hAnsi="Times New Roman" w:cs="Times New Roman"/>
          <w:i/>
          <w:sz w:val="16"/>
          <w:szCs w:val="16"/>
          <w:lang w:eastAsia="pl-PL"/>
        </w:rPr>
        <w:t>(podpis upoważnionego przedstawiciela Wykonawcy) oraz pieczątka / pieczątki</w:t>
      </w: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spacing w:after="0" w:line="240" w:lineRule="auto"/>
        <w:ind w:left="180" w:hanging="180"/>
        <w:jc w:val="both"/>
        <w:rPr>
          <w:rFonts w:ascii="Times New Roman" w:eastAsia="Times New Roman" w:hAnsi="Times New Roman" w:cs="Times New Roman"/>
          <w:sz w:val="24"/>
          <w:szCs w:val="24"/>
          <w:lang w:eastAsia="pl-PL"/>
        </w:rPr>
      </w:pPr>
    </w:p>
    <w:p w:rsidR="002C3881" w:rsidRPr="002C3881" w:rsidRDefault="002C3881" w:rsidP="002C3881">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2C3881">
        <w:rPr>
          <w:rFonts w:ascii="Times New Roman" w:eastAsia="Times New Roman" w:hAnsi="Times New Roman" w:cs="Times New Roman"/>
          <w:b/>
          <w:sz w:val="32"/>
          <w:szCs w:val="20"/>
          <w:lang w:eastAsia="pl-PL"/>
        </w:rPr>
        <w:lastRenderedPageBreak/>
        <w:tab/>
      </w:r>
      <w:r w:rsidRPr="002C3881">
        <w:rPr>
          <w:rFonts w:ascii="Times New Roman" w:eastAsia="Times New Roman" w:hAnsi="Times New Roman" w:cs="Times New Roman"/>
          <w:b/>
          <w:sz w:val="32"/>
          <w:szCs w:val="20"/>
          <w:lang w:eastAsia="pl-PL"/>
        </w:rPr>
        <w:tab/>
      </w:r>
    </w:p>
    <w:p w:rsidR="002C3881" w:rsidRPr="002C3881" w:rsidRDefault="002C3881" w:rsidP="002C3881">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2C3881">
        <w:rPr>
          <w:rFonts w:ascii="Times New Roman" w:eastAsia="Times New Roman" w:hAnsi="Times New Roman" w:cs="Times New Roman"/>
          <w:b/>
          <w:bCs/>
          <w:i/>
          <w:iCs/>
          <w:sz w:val="24"/>
          <w:szCs w:val="24"/>
          <w:lang w:eastAsia="pl-PL"/>
        </w:rPr>
        <w:t xml:space="preserve">Załącznik nr 3 do SIWZ                      Oświadczenie </w:t>
      </w:r>
    </w:p>
    <w:p w:rsidR="002C3881" w:rsidRPr="002C3881" w:rsidRDefault="002C3881" w:rsidP="002C3881">
      <w:pPr>
        <w:tabs>
          <w:tab w:val="left" w:pos="426"/>
        </w:tabs>
        <w:spacing w:after="0" w:line="240" w:lineRule="auto"/>
        <w:ind w:left="284" w:hanging="284"/>
        <w:rPr>
          <w:rFonts w:ascii="Times New Roman" w:eastAsia="Times New Roman" w:hAnsi="Times New Roman" w:cs="Times New Roman"/>
          <w:b/>
          <w:bCs/>
          <w:color w:val="000000"/>
          <w:szCs w:val="21"/>
          <w:lang w:eastAsia="pl-PL"/>
        </w:rPr>
      </w:pPr>
    </w:p>
    <w:p w:rsidR="002C3881" w:rsidRPr="002C3881" w:rsidRDefault="002C3881" w:rsidP="002C3881">
      <w:pPr>
        <w:spacing w:after="0" w:line="360" w:lineRule="auto"/>
        <w:rPr>
          <w:rFonts w:ascii="Times New Roman" w:eastAsia="Times New Roman" w:hAnsi="Times New Roman" w:cs="Times New Roman"/>
          <w:sz w:val="24"/>
          <w:szCs w:val="24"/>
          <w:lang w:eastAsia="pl-PL"/>
        </w:rPr>
      </w:pPr>
    </w:p>
    <w:p w:rsidR="002C3881" w:rsidRPr="002C3881" w:rsidRDefault="002C3881" w:rsidP="002C3881">
      <w:pPr>
        <w:spacing w:after="0" w:line="360" w:lineRule="auto"/>
        <w:rPr>
          <w:rFonts w:ascii="Times New Roman" w:eastAsia="Times New Roman" w:hAnsi="Times New Roman" w:cs="Times New Roman"/>
          <w:sz w:val="24"/>
          <w:szCs w:val="24"/>
          <w:lang w:eastAsia="pl-PL"/>
        </w:rPr>
      </w:pPr>
    </w:p>
    <w:p w:rsidR="002C3881" w:rsidRPr="002C3881" w:rsidRDefault="002C3881" w:rsidP="002C3881">
      <w:pPr>
        <w:spacing w:after="0" w:line="360" w:lineRule="auto"/>
        <w:rPr>
          <w:rFonts w:ascii="Times New Roman" w:eastAsia="Times New Roman" w:hAnsi="Times New Roman" w:cs="Times New Roman"/>
          <w:sz w:val="24"/>
          <w:szCs w:val="24"/>
          <w:lang w:eastAsia="pl-PL"/>
        </w:rPr>
      </w:pPr>
    </w:p>
    <w:p w:rsidR="002C3881" w:rsidRPr="002C3881" w:rsidRDefault="002C3881" w:rsidP="002C3881">
      <w:pPr>
        <w:spacing w:after="0" w:line="360" w:lineRule="auto"/>
        <w:jc w:val="center"/>
        <w:rPr>
          <w:rFonts w:ascii="Times New Roman" w:eastAsia="Times New Roman" w:hAnsi="Times New Roman" w:cs="Times New Roman"/>
          <w:sz w:val="28"/>
          <w:szCs w:val="28"/>
          <w:lang w:eastAsia="pl-PL"/>
        </w:rPr>
      </w:pPr>
      <w:r w:rsidRPr="002C3881">
        <w:rPr>
          <w:rFonts w:ascii="Times New Roman" w:eastAsia="Times New Roman" w:hAnsi="Times New Roman" w:cs="Times New Roman"/>
          <w:b/>
          <w:bCs/>
          <w:sz w:val="28"/>
          <w:szCs w:val="28"/>
          <w:lang w:eastAsia="pl-PL"/>
        </w:rPr>
        <w:t>Oświadczenie</w:t>
      </w:r>
    </w:p>
    <w:p w:rsidR="002C3881" w:rsidRPr="002C3881" w:rsidRDefault="002C3881" w:rsidP="002C3881">
      <w:pPr>
        <w:spacing w:after="0" w:line="360" w:lineRule="auto"/>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Przystępując do udziału w postępowaniu o zamówienie publiczne na: </w:t>
      </w:r>
    </w:p>
    <w:p w:rsidR="00BA0128" w:rsidRPr="00B81858" w:rsidRDefault="00BA0128" w:rsidP="00BA0128">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B81858">
        <w:rPr>
          <w:rFonts w:ascii="Times New Roman" w:eastAsia="Verdana" w:hAnsi="Times New Roman" w:cs="Times New Roman"/>
          <w:sz w:val="26"/>
          <w:szCs w:val="26"/>
          <w:lang w:eastAsia="ar-SA"/>
        </w:rPr>
        <w:t>„</w:t>
      </w:r>
      <w:r w:rsidRPr="00B81858">
        <w:rPr>
          <w:rFonts w:ascii="Times New Roman" w:eastAsia="Verdana" w:hAnsi="Times New Roman" w:cs="Times New Roman"/>
          <w:b/>
          <w:bCs/>
          <w:sz w:val="26"/>
          <w:szCs w:val="26"/>
          <w:lang w:eastAsia="ar-SA"/>
        </w:rPr>
        <w:t>Zakup energii elektrycznej</w:t>
      </w:r>
      <w:r w:rsidRPr="00B81858">
        <w:rPr>
          <w:rFonts w:ascii="Times New Roman" w:eastAsia="Verdana" w:hAnsi="Times New Roman" w:cs="Times New Roman"/>
          <w:b/>
          <w:bCs/>
          <w:i/>
          <w:sz w:val="26"/>
          <w:szCs w:val="26"/>
          <w:lang w:eastAsia="ar-SA"/>
        </w:rPr>
        <w:t xml:space="preserve"> </w:t>
      </w:r>
      <w:r w:rsidRPr="00B81858">
        <w:rPr>
          <w:rFonts w:ascii="Times New Roman" w:eastAsia="Verdana" w:hAnsi="Times New Roman" w:cs="Times New Roman"/>
          <w:b/>
          <w:bCs/>
          <w:iCs/>
          <w:sz w:val="26"/>
          <w:szCs w:val="26"/>
          <w:lang w:eastAsia="ar-SA"/>
        </w:rPr>
        <w:t>na potrzeby </w:t>
      </w:r>
      <w:r w:rsidRPr="00B81858">
        <w:rPr>
          <w:rFonts w:ascii="Times New Roman" w:eastAsia="Verdana" w:hAnsi="Times New Roman" w:cs="Times New Roman"/>
          <w:b/>
          <w:bCs/>
          <w:iCs/>
          <w:sz w:val="26"/>
          <w:szCs w:val="26"/>
          <w:lang w:eastAsia="ar-SA"/>
        </w:rPr>
        <w:br/>
        <w:t xml:space="preserve"> jednostek organizacyjnych Powiatu Częstochowskiego"</w:t>
      </w:r>
    </w:p>
    <w:p w:rsidR="00BA0128" w:rsidRPr="00B81858" w:rsidRDefault="00BA0128" w:rsidP="00BA0128">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firstLine="408"/>
        <w:jc w:val="center"/>
        <w:rPr>
          <w:rFonts w:ascii="Times New Roman" w:eastAsia="Times New Roman" w:hAnsi="Times New Roman" w:cs="Times New Roman"/>
          <w:b/>
          <w:bCs/>
          <w:sz w:val="24"/>
          <w:szCs w:val="24"/>
          <w:lang w:eastAsia="pl-PL"/>
        </w:rPr>
      </w:pPr>
    </w:p>
    <w:p w:rsidR="002C3881" w:rsidRPr="002C3881" w:rsidRDefault="002C3881" w:rsidP="002C3881">
      <w:pPr>
        <w:spacing w:after="0" w:line="36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działając w imieniu i na rzecz .………………………………………………..……………</w:t>
      </w:r>
    </w:p>
    <w:p w:rsidR="002C3881" w:rsidRPr="002C3881" w:rsidRDefault="002C3881" w:rsidP="002C3881">
      <w:pPr>
        <w:spacing w:after="0" w:line="36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w:t>
      </w:r>
    </w:p>
    <w:p w:rsidR="002C3881" w:rsidRPr="002C3881" w:rsidRDefault="002C3881" w:rsidP="002C3881">
      <w:pPr>
        <w:spacing w:after="0" w:line="360" w:lineRule="auto"/>
        <w:jc w:val="center"/>
        <w:rPr>
          <w:rFonts w:ascii="Times New Roman" w:eastAsia="Times New Roman" w:hAnsi="Times New Roman" w:cs="Times New Roman"/>
          <w:sz w:val="20"/>
          <w:szCs w:val="20"/>
          <w:lang w:eastAsia="pl-PL"/>
        </w:rPr>
      </w:pPr>
      <w:r w:rsidRPr="002C3881">
        <w:rPr>
          <w:rFonts w:ascii="Times New Roman" w:eastAsia="Times New Roman" w:hAnsi="Times New Roman" w:cs="Times New Roman"/>
          <w:sz w:val="20"/>
          <w:szCs w:val="20"/>
          <w:lang w:eastAsia="pl-PL"/>
        </w:rPr>
        <w:t>(nazwa firmy/wykonawcy)</w:t>
      </w:r>
    </w:p>
    <w:p w:rsidR="002C3881" w:rsidRPr="002C3881" w:rsidRDefault="002C3881" w:rsidP="002C3881">
      <w:pPr>
        <w:spacing w:after="0" w:line="240" w:lineRule="auto"/>
        <w:ind w:firstLine="408"/>
        <w:jc w:val="center"/>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 xml:space="preserve"> </w:t>
      </w:r>
    </w:p>
    <w:p w:rsidR="002C3881" w:rsidRPr="002C3881" w:rsidRDefault="002C3881" w:rsidP="002C3881">
      <w:pPr>
        <w:spacing w:after="0"/>
        <w:jc w:val="both"/>
        <w:rPr>
          <w:rFonts w:ascii="Times New Roman" w:eastAsia="Calibri"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Oświadczam (-y), że </w:t>
      </w:r>
      <w:r w:rsidRPr="002C3881">
        <w:rPr>
          <w:rFonts w:ascii="Times New Roman" w:eastAsia="Calibri" w:hAnsi="Times New Roman" w:cs="Times New Roman"/>
          <w:sz w:val="24"/>
          <w:szCs w:val="24"/>
          <w:lang w:eastAsia="pl-PL"/>
        </w:rPr>
        <w:t>wobec w/w wykonawcy nie został wydany prawomocny wyrok sądu lub ostateczna decyzja administracyjna o zaleganiu z uiszczaniem podatków, opłat lub składek na ubezpieczenia społeczne lub zdrowotne.</w:t>
      </w:r>
    </w:p>
    <w:p w:rsidR="002C3881" w:rsidRPr="002C3881" w:rsidRDefault="002C3881" w:rsidP="002C3881">
      <w:pPr>
        <w:jc w:val="both"/>
        <w:rPr>
          <w:rFonts w:ascii="Times New Roman" w:eastAsia="Calibri" w:hAnsi="Times New Roman" w:cs="Times New Roman"/>
          <w:sz w:val="24"/>
          <w:szCs w:val="24"/>
          <w:lang w:eastAsia="pl-PL"/>
        </w:rPr>
      </w:pPr>
      <w:r w:rsidRPr="002C3881">
        <w:rPr>
          <w:rFonts w:ascii="Times New Roman" w:eastAsia="Calibri" w:hAnsi="Times New Roman" w:cs="Times New Roman"/>
          <w:sz w:val="24"/>
          <w:szCs w:val="24"/>
          <w:lang w:eastAsia="pl-PL"/>
        </w:rPr>
        <w:t xml:space="preserve"> </w:t>
      </w: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spacing w:after="0" w:line="240" w:lineRule="auto"/>
        <w:ind w:right="-993"/>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 dn. _ _ . _ _ .2016              </w:t>
      </w:r>
      <w:r w:rsidRPr="002C3881">
        <w:rPr>
          <w:rFonts w:ascii="Times New Roman" w:eastAsia="Times New Roman" w:hAnsi="Times New Roman" w:cs="Times New Roman"/>
          <w:sz w:val="24"/>
          <w:szCs w:val="24"/>
          <w:lang w:eastAsia="pl-PL"/>
        </w:rPr>
        <w:tab/>
      </w:r>
      <w:r w:rsidRPr="002C3881">
        <w:rPr>
          <w:rFonts w:ascii="Times New Roman" w:eastAsia="Times New Roman" w:hAnsi="Times New Roman" w:cs="Times New Roman"/>
          <w:sz w:val="24"/>
          <w:szCs w:val="24"/>
          <w:lang w:eastAsia="pl-PL"/>
        </w:rPr>
        <w:tab/>
        <w:t>...................................................</w:t>
      </w:r>
    </w:p>
    <w:p w:rsidR="002C3881" w:rsidRPr="002C3881" w:rsidRDefault="002C3881" w:rsidP="002C3881">
      <w:pPr>
        <w:spacing w:after="0" w:line="240" w:lineRule="auto"/>
        <w:ind w:left="5400" w:right="70"/>
        <w:jc w:val="center"/>
        <w:rPr>
          <w:rFonts w:ascii="Times New Roman" w:eastAsia="Times New Roman" w:hAnsi="Times New Roman" w:cs="Times New Roman"/>
          <w:i/>
          <w:sz w:val="16"/>
          <w:szCs w:val="16"/>
          <w:lang w:eastAsia="pl-PL"/>
        </w:rPr>
      </w:pPr>
      <w:r w:rsidRPr="002C3881">
        <w:rPr>
          <w:rFonts w:ascii="Times New Roman" w:eastAsia="Times New Roman" w:hAnsi="Times New Roman" w:cs="Times New Roman"/>
          <w:i/>
          <w:sz w:val="16"/>
          <w:szCs w:val="16"/>
          <w:lang w:eastAsia="pl-PL"/>
        </w:rPr>
        <w:t>(podpis upoważnionego przedstawiciela Wykonawcy) oraz pieczątka / pieczątki</w:t>
      </w: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tabs>
          <w:tab w:val="left" w:pos="1980"/>
        </w:tabs>
        <w:spacing w:after="0" w:line="240" w:lineRule="auto"/>
        <w:jc w:val="both"/>
        <w:rPr>
          <w:rFonts w:ascii="Times New Roman" w:eastAsia="Times New Roman" w:hAnsi="Times New Roman" w:cs="Times New Roman"/>
          <w:color w:val="000000"/>
          <w:sz w:val="24"/>
          <w:szCs w:val="24"/>
          <w:lang w:eastAsia="pl-PL"/>
        </w:rPr>
      </w:pPr>
    </w:p>
    <w:p w:rsidR="002C3881" w:rsidRPr="002C3881" w:rsidRDefault="002C3881" w:rsidP="002C3881">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2C3881">
        <w:rPr>
          <w:rFonts w:ascii="Times New Roman" w:eastAsia="Times New Roman" w:hAnsi="Times New Roman" w:cs="Times New Roman"/>
          <w:b/>
          <w:bCs/>
          <w:i/>
          <w:iCs/>
          <w:sz w:val="24"/>
          <w:szCs w:val="24"/>
          <w:lang w:eastAsia="pl-PL"/>
        </w:rPr>
        <w:lastRenderedPageBreak/>
        <w:t xml:space="preserve">Załącznik nr 4 do SIWZ                      Oświadczenie </w:t>
      </w:r>
    </w:p>
    <w:p w:rsidR="002C3881" w:rsidRPr="002C3881" w:rsidRDefault="002C3881" w:rsidP="002C3881">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2C3881" w:rsidRPr="002C3881" w:rsidRDefault="002C3881" w:rsidP="002C3881">
      <w:pPr>
        <w:spacing w:after="0" w:line="240" w:lineRule="auto"/>
        <w:jc w:val="center"/>
        <w:rPr>
          <w:rFonts w:ascii="Times New Roman" w:eastAsia="Times New Roman" w:hAnsi="Times New Roman" w:cs="Times New Roman"/>
          <w:b/>
          <w:sz w:val="24"/>
          <w:szCs w:val="24"/>
          <w:u w:val="single"/>
          <w:lang w:eastAsia="pl-PL"/>
        </w:rPr>
      </w:pPr>
    </w:p>
    <w:p w:rsidR="002C3881" w:rsidRPr="002C3881" w:rsidRDefault="002C3881" w:rsidP="002C3881">
      <w:pPr>
        <w:spacing w:after="0" w:line="240" w:lineRule="auto"/>
        <w:jc w:val="center"/>
        <w:rPr>
          <w:rFonts w:ascii="Times New Roman" w:eastAsia="Times New Roman" w:hAnsi="Times New Roman" w:cs="Times New Roman"/>
          <w:b/>
          <w:sz w:val="24"/>
          <w:szCs w:val="24"/>
          <w:u w:val="single"/>
          <w:lang w:eastAsia="pl-PL"/>
        </w:rPr>
      </w:pPr>
    </w:p>
    <w:p w:rsidR="002C3881" w:rsidRPr="002C3881" w:rsidRDefault="002C3881" w:rsidP="002C3881">
      <w:pPr>
        <w:spacing w:after="0" w:line="240" w:lineRule="auto"/>
        <w:jc w:val="center"/>
        <w:rPr>
          <w:rFonts w:ascii="Times New Roman" w:eastAsia="Times New Roman" w:hAnsi="Times New Roman" w:cs="Times New Roman"/>
          <w:b/>
          <w:sz w:val="24"/>
          <w:szCs w:val="24"/>
          <w:u w:val="single"/>
          <w:lang w:eastAsia="pl-PL"/>
        </w:rPr>
      </w:pPr>
      <w:r w:rsidRPr="002C3881">
        <w:rPr>
          <w:rFonts w:ascii="Times New Roman" w:eastAsia="Times New Roman" w:hAnsi="Times New Roman" w:cs="Times New Roman"/>
          <w:b/>
          <w:sz w:val="24"/>
          <w:szCs w:val="24"/>
          <w:u w:val="single"/>
          <w:lang w:eastAsia="pl-PL"/>
        </w:rPr>
        <w:t xml:space="preserve">OŚWIADCZENIE </w:t>
      </w:r>
    </w:p>
    <w:p w:rsidR="002C3881" w:rsidRPr="002C3881" w:rsidRDefault="002C3881" w:rsidP="002C3881">
      <w:pPr>
        <w:spacing w:after="0" w:line="240" w:lineRule="auto"/>
        <w:jc w:val="center"/>
        <w:rPr>
          <w:rFonts w:ascii="Times New Roman" w:eastAsia="Times New Roman" w:hAnsi="Times New Roman" w:cs="Times New Roman"/>
          <w:b/>
          <w:sz w:val="24"/>
          <w:szCs w:val="24"/>
          <w:u w:val="single"/>
          <w:lang w:eastAsia="pl-PL"/>
        </w:rPr>
      </w:pPr>
      <w:r w:rsidRPr="002C3881">
        <w:rPr>
          <w:rFonts w:ascii="Times New Roman" w:eastAsia="Times New Roman" w:hAnsi="Times New Roman" w:cs="Times New Roman"/>
          <w:b/>
          <w:sz w:val="24"/>
          <w:szCs w:val="24"/>
          <w:u w:val="single"/>
          <w:lang w:eastAsia="pl-PL"/>
        </w:rPr>
        <w:t>O PRZYNALEŻNOŚCI DO GRUPY KAPITAŁOWEJ</w:t>
      </w:r>
    </w:p>
    <w:p w:rsidR="002C3881" w:rsidRPr="002C3881" w:rsidRDefault="002C3881" w:rsidP="002C3881">
      <w:pPr>
        <w:spacing w:after="0" w:line="360" w:lineRule="auto"/>
        <w:jc w:val="center"/>
        <w:rPr>
          <w:rFonts w:ascii="Times New Roman" w:eastAsia="Times New Roman" w:hAnsi="Times New Roman" w:cs="Times New Roman"/>
          <w:b/>
          <w:sz w:val="24"/>
          <w:szCs w:val="24"/>
          <w:u w:val="single"/>
          <w:lang w:eastAsia="pl-PL"/>
        </w:rPr>
      </w:pPr>
    </w:p>
    <w:p w:rsidR="002C3881" w:rsidRPr="002C3881" w:rsidRDefault="002C3881" w:rsidP="002C3881">
      <w:pPr>
        <w:spacing w:after="0" w:line="360" w:lineRule="auto"/>
        <w:jc w:val="center"/>
        <w:rPr>
          <w:rFonts w:ascii="Times New Roman" w:eastAsia="Times New Roman" w:hAnsi="Times New Roman" w:cs="Times New Roman"/>
          <w:sz w:val="20"/>
          <w:szCs w:val="20"/>
          <w:lang w:eastAsia="pl-PL"/>
        </w:rPr>
      </w:pPr>
    </w:p>
    <w:p w:rsidR="002C3881" w:rsidRPr="002C3881" w:rsidRDefault="002C3881" w:rsidP="002C3881">
      <w:pPr>
        <w:spacing w:after="0" w:line="360" w:lineRule="auto"/>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 xml:space="preserve">Przystępując do udziału w postępowaniu o zamówienie publiczne na: </w:t>
      </w:r>
    </w:p>
    <w:p w:rsidR="00BA0128" w:rsidRPr="00B81858" w:rsidRDefault="00BA0128" w:rsidP="00BA0128">
      <w:pPr>
        <w:shd w:val="clear" w:color="auto" w:fill="FFFFFF"/>
        <w:tabs>
          <w:tab w:val="left" w:pos="1080"/>
          <w:tab w:val="left" w:pos="7560"/>
        </w:tabs>
        <w:spacing w:after="0" w:line="240" w:lineRule="auto"/>
        <w:jc w:val="center"/>
        <w:rPr>
          <w:rFonts w:ascii="Times New Roman" w:eastAsia="Verdana" w:hAnsi="Times New Roman" w:cs="Times New Roman"/>
          <w:b/>
          <w:bCs/>
          <w:sz w:val="26"/>
          <w:szCs w:val="26"/>
          <w:lang w:eastAsia="ar-SA"/>
        </w:rPr>
      </w:pPr>
      <w:r w:rsidRPr="00B81858">
        <w:rPr>
          <w:rFonts w:ascii="Times New Roman" w:eastAsia="Verdana" w:hAnsi="Times New Roman" w:cs="Times New Roman"/>
          <w:sz w:val="26"/>
          <w:szCs w:val="26"/>
          <w:lang w:eastAsia="ar-SA"/>
        </w:rPr>
        <w:t>„</w:t>
      </w:r>
      <w:r w:rsidRPr="00B81858">
        <w:rPr>
          <w:rFonts w:ascii="Times New Roman" w:eastAsia="Verdana" w:hAnsi="Times New Roman" w:cs="Times New Roman"/>
          <w:b/>
          <w:bCs/>
          <w:sz w:val="26"/>
          <w:szCs w:val="26"/>
          <w:lang w:eastAsia="ar-SA"/>
        </w:rPr>
        <w:t>Zakup energii elektrycznej</w:t>
      </w:r>
      <w:r w:rsidRPr="00B81858">
        <w:rPr>
          <w:rFonts w:ascii="Times New Roman" w:eastAsia="Verdana" w:hAnsi="Times New Roman" w:cs="Times New Roman"/>
          <w:b/>
          <w:bCs/>
          <w:i/>
          <w:sz w:val="26"/>
          <w:szCs w:val="26"/>
          <w:lang w:eastAsia="ar-SA"/>
        </w:rPr>
        <w:t xml:space="preserve"> </w:t>
      </w:r>
      <w:r w:rsidRPr="00B81858">
        <w:rPr>
          <w:rFonts w:ascii="Times New Roman" w:eastAsia="Verdana" w:hAnsi="Times New Roman" w:cs="Times New Roman"/>
          <w:b/>
          <w:bCs/>
          <w:iCs/>
          <w:sz w:val="26"/>
          <w:szCs w:val="26"/>
          <w:lang w:eastAsia="ar-SA"/>
        </w:rPr>
        <w:t>na potrzeby </w:t>
      </w:r>
      <w:r w:rsidRPr="00B81858">
        <w:rPr>
          <w:rFonts w:ascii="Times New Roman" w:eastAsia="Verdana" w:hAnsi="Times New Roman" w:cs="Times New Roman"/>
          <w:b/>
          <w:bCs/>
          <w:iCs/>
          <w:sz w:val="26"/>
          <w:szCs w:val="26"/>
          <w:lang w:eastAsia="ar-SA"/>
        </w:rPr>
        <w:br/>
        <w:t xml:space="preserve"> jednostek organizacyjnych Powiatu Częstochowskiego"</w:t>
      </w:r>
    </w:p>
    <w:p w:rsidR="00BA0128" w:rsidRPr="00B81858" w:rsidRDefault="00BA0128" w:rsidP="00BA0128">
      <w:pPr>
        <w:tabs>
          <w:tab w:val="left" w:pos="0"/>
          <w:tab w:val="left" w:pos="142"/>
        </w:tabs>
        <w:autoSpaceDE w:val="0"/>
        <w:autoSpaceDN w:val="0"/>
        <w:spacing w:after="0" w:line="240" w:lineRule="auto"/>
        <w:jc w:val="both"/>
        <w:rPr>
          <w:rFonts w:ascii="Times New Roman" w:eastAsia="Times New Roman" w:hAnsi="Times New Roman" w:cs="Times New Roman"/>
          <w:b/>
          <w:sz w:val="24"/>
          <w:szCs w:val="24"/>
          <w:lang w:eastAsia="pl-PL"/>
        </w:rPr>
      </w:pPr>
    </w:p>
    <w:p w:rsidR="002C3881" w:rsidRPr="002C3881" w:rsidRDefault="002C3881" w:rsidP="002C3881">
      <w:pPr>
        <w:spacing w:after="0" w:line="240" w:lineRule="auto"/>
        <w:ind w:firstLine="408"/>
        <w:jc w:val="center"/>
        <w:rPr>
          <w:rFonts w:ascii="Times New Roman" w:eastAsia="Times New Roman" w:hAnsi="Times New Roman" w:cs="Times New Roman"/>
          <w:b/>
          <w:bCs/>
          <w:sz w:val="24"/>
          <w:szCs w:val="24"/>
          <w:lang w:eastAsia="pl-PL"/>
        </w:rPr>
      </w:pPr>
    </w:p>
    <w:p w:rsidR="002C3881" w:rsidRPr="002C3881" w:rsidRDefault="002C3881" w:rsidP="002C3881">
      <w:pPr>
        <w:spacing w:after="0" w:line="240" w:lineRule="auto"/>
        <w:ind w:firstLine="408"/>
        <w:jc w:val="center"/>
        <w:rPr>
          <w:rFonts w:ascii="Times New Roman" w:eastAsia="Times New Roman" w:hAnsi="Times New Roman" w:cs="Times New Roman"/>
          <w:b/>
          <w:bCs/>
          <w:sz w:val="24"/>
          <w:szCs w:val="24"/>
          <w:lang w:eastAsia="pl-PL"/>
        </w:rPr>
      </w:pPr>
    </w:p>
    <w:p w:rsidR="002C3881" w:rsidRPr="002C3881" w:rsidRDefault="002C3881" w:rsidP="002C3881">
      <w:pPr>
        <w:spacing w:after="0" w:line="36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działając w imieniu i na rzecz .………………………………………………..……………</w:t>
      </w:r>
    </w:p>
    <w:p w:rsidR="002C3881" w:rsidRPr="002C3881" w:rsidRDefault="002C3881" w:rsidP="002C3881">
      <w:pPr>
        <w:spacing w:after="0" w:line="360" w:lineRule="auto"/>
        <w:jc w:val="both"/>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w:t>
      </w:r>
    </w:p>
    <w:p w:rsidR="002C3881" w:rsidRPr="002C3881" w:rsidRDefault="002C3881" w:rsidP="002C3881">
      <w:pPr>
        <w:spacing w:after="0" w:line="360" w:lineRule="auto"/>
        <w:jc w:val="center"/>
        <w:rPr>
          <w:rFonts w:ascii="Times New Roman" w:eastAsia="Times New Roman" w:hAnsi="Times New Roman" w:cs="Times New Roman"/>
          <w:sz w:val="20"/>
          <w:szCs w:val="20"/>
          <w:lang w:eastAsia="pl-PL"/>
        </w:rPr>
      </w:pPr>
      <w:r w:rsidRPr="002C3881">
        <w:rPr>
          <w:rFonts w:ascii="Times New Roman" w:eastAsia="Times New Roman" w:hAnsi="Times New Roman" w:cs="Times New Roman"/>
          <w:sz w:val="20"/>
          <w:szCs w:val="20"/>
          <w:lang w:eastAsia="pl-PL"/>
        </w:rPr>
        <w:t>(nazwa firmy/wykonawcy)</w:t>
      </w:r>
    </w:p>
    <w:p w:rsidR="002C3881" w:rsidRPr="002C3881" w:rsidRDefault="002C3881" w:rsidP="002C3881">
      <w:pPr>
        <w:spacing w:after="0" w:line="240" w:lineRule="auto"/>
        <w:ind w:firstLine="408"/>
        <w:jc w:val="center"/>
        <w:rPr>
          <w:rFonts w:ascii="Times New Roman" w:eastAsia="Times New Roman" w:hAnsi="Times New Roman" w:cs="Times New Roman"/>
          <w:b/>
          <w:bCs/>
          <w:sz w:val="24"/>
          <w:szCs w:val="24"/>
          <w:lang w:eastAsia="pl-PL"/>
        </w:rPr>
      </w:pPr>
      <w:r w:rsidRPr="002C3881">
        <w:rPr>
          <w:rFonts w:ascii="Times New Roman" w:eastAsia="Times New Roman" w:hAnsi="Times New Roman" w:cs="Times New Roman"/>
          <w:b/>
          <w:bCs/>
          <w:sz w:val="24"/>
          <w:szCs w:val="24"/>
          <w:lang w:eastAsia="pl-PL"/>
        </w:rPr>
        <w:t xml:space="preserve"> </w:t>
      </w:r>
    </w:p>
    <w:p w:rsidR="002C3881" w:rsidRPr="002C3881" w:rsidRDefault="002C3881" w:rsidP="002C3881">
      <w:pPr>
        <w:spacing w:after="0" w:line="240" w:lineRule="auto"/>
        <w:rPr>
          <w:rFonts w:ascii="Times New Roman" w:eastAsia="Times New Roman" w:hAnsi="Times New Roman" w:cs="Times New Roman"/>
          <w:sz w:val="24"/>
          <w:szCs w:val="24"/>
          <w:lang w:eastAsia="pl-PL"/>
        </w:rPr>
      </w:pPr>
      <w:r w:rsidRPr="002C3881">
        <w:rPr>
          <w:rFonts w:ascii="Times New Roman" w:eastAsia="Times New Roman" w:hAnsi="Times New Roman" w:cs="Times New Roman"/>
          <w:sz w:val="24"/>
          <w:szCs w:val="24"/>
          <w:lang w:eastAsia="pl-PL"/>
        </w:rPr>
        <w:t>Oświadczam (-y), że:</w:t>
      </w:r>
    </w:p>
    <w:p w:rsidR="002C3881" w:rsidRPr="002C3881" w:rsidRDefault="002C3881" w:rsidP="002C3881">
      <w:pPr>
        <w:spacing w:after="0" w:line="240" w:lineRule="auto"/>
        <w:ind w:left="717"/>
        <w:contextualSpacing/>
        <w:jc w:val="both"/>
        <w:rPr>
          <w:rFonts w:ascii="Times New Roman" w:eastAsia="Calibri" w:hAnsi="Times New Roman" w:cs="Times New Roman"/>
          <w:sz w:val="24"/>
          <w:szCs w:val="24"/>
        </w:rPr>
      </w:pPr>
      <w:r w:rsidRPr="002C3881">
        <w:rPr>
          <w:rFonts w:ascii="Times New Roman" w:eastAsia="Calibri" w:hAnsi="Times New Roman" w:cs="Times New Roman"/>
          <w:color w:val="000000"/>
          <w:sz w:val="24"/>
          <w:szCs w:val="24"/>
        </w:rPr>
        <w:t>nie należymy / należymy</w:t>
      </w:r>
      <w:r w:rsidRPr="002C3881">
        <w:rPr>
          <w:rFonts w:ascii="Times New Roman" w:eastAsia="Calibri" w:hAnsi="Times New Roman" w:cs="Times New Roman"/>
          <w:color w:val="000000"/>
          <w:sz w:val="20"/>
          <w:szCs w:val="20"/>
        </w:rPr>
        <w:t>*</w:t>
      </w:r>
      <w:r w:rsidRPr="002C3881">
        <w:rPr>
          <w:rFonts w:ascii="Times New Roman" w:eastAsia="Calibri" w:hAnsi="Times New Roman" w:cs="Times New Roman"/>
          <w:color w:val="000000"/>
          <w:sz w:val="24"/>
          <w:szCs w:val="24"/>
        </w:rPr>
        <w:t xml:space="preserve"> do grupy kapitałowej, w rozumieniu </w:t>
      </w:r>
      <w:r w:rsidRPr="002C3881">
        <w:rPr>
          <w:rFonts w:ascii="Times New Roman" w:eastAsia="Calibri" w:hAnsi="Times New Roman" w:cs="Times New Roman"/>
          <w:sz w:val="24"/>
          <w:szCs w:val="24"/>
        </w:rPr>
        <w:t>ustawy</w:t>
      </w:r>
      <w:r w:rsidRPr="002C3881">
        <w:rPr>
          <w:rFonts w:ascii="Times New Roman" w:eastAsia="Calibri" w:hAnsi="Times New Roman" w:cs="Times New Roman"/>
          <w:color w:val="000000"/>
          <w:sz w:val="24"/>
          <w:szCs w:val="24"/>
        </w:rPr>
        <w:t> z dnia                  16 lutego 2007 r.  o ochronie konkurencji i konsumentów (</w:t>
      </w:r>
      <w:r w:rsidRPr="002C3881">
        <w:rPr>
          <w:rFonts w:ascii="Times New Roman" w:eastAsia="Calibri" w:hAnsi="Times New Roman" w:cs="Times New Roman"/>
          <w:sz w:val="24"/>
          <w:szCs w:val="24"/>
        </w:rPr>
        <w:t xml:space="preserve">Dz. U. z 2015 r., poz. 184, </w:t>
      </w:r>
      <w:r w:rsidRPr="002C3881">
        <w:rPr>
          <w:rFonts w:ascii="Times New Roman" w:eastAsia="Calibri" w:hAnsi="Times New Roman" w:cs="Times New Roman"/>
          <w:color w:val="000000"/>
          <w:sz w:val="24"/>
          <w:szCs w:val="24"/>
        </w:rPr>
        <w:t xml:space="preserve">z </w:t>
      </w:r>
      <w:proofErr w:type="spellStart"/>
      <w:r w:rsidRPr="002C3881">
        <w:rPr>
          <w:rFonts w:ascii="Times New Roman" w:eastAsia="Calibri" w:hAnsi="Times New Roman" w:cs="Times New Roman"/>
          <w:color w:val="000000"/>
          <w:sz w:val="24"/>
          <w:szCs w:val="24"/>
        </w:rPr>
        <w:t>późn</w:t>
      </w:r>
      <w:proofErr w:type="spellEnd"/>
      <w:r w:rsidRPr="002C3881">
        <w:rPr>
          <w:rFonts w:ascii="Times New Roman" w:eastAsia="Calibri" w:hAnsi="Times New Roman" w:cs="Times New Roman"/>
          <w:color w:val="000000"/>
          <w:sz w:val="24"/>
          <w:szCs w:val="24"/>
        </w:rPr>
        <w:t xml:space="preserve">. zm.) </w:t>
      </w:r>
    </w:p>
    <w:p w:rsidR="002C3881" w:rsidRPr="002C3881" w:rsidRDefault="002C3881" w:rsidP="002C3881">
      <w:pPr>
        <w:spacing w:after="0" w:line="240" w:lineRule="auto"/>
        <w:ind w:left="717"/>
        <w:contextualSpacing/>
        <w:jc w:val="both"/>
        <w:rPr>
          <w:rFonts w:ascii="Times New Roman" w:eastAsia="Calibri" w:hAnsi="Times New Roman" w:cs="Times New Roman"/>
          <w:sz w:val="24"/>
          <w:szCs w:val="24"/>
        </w:rPr>
      </w:pPr>
    </w:p>
    <w:p w:rsidR="002C3881" w:rsidRPr="002C3881" w:rsidRDefault="002C3881" w:rsidP="002C3881">
      <w:pPr>
        <w:spacing w:after="0" w:line="240" w:lineRule="auto"/>
        <w:ind w:left="717"/>
        <w:contextualSpacing/>
        <w:jc w:val="both"/>
        <w:rPr>
          <w:rFonts w:ascii="Times New Roman" w:eastAsia="Calibri" w:hAnsi="Times New Roman" w:cs="Times New Roman"/>
          <w:sz w:val="24"/>
          <w:szCs w:val="24"/>
        </w:rPr>
      </w:pPr>
      <w:r w:rsidRPr="002C3881">
        <w:rPr>
          <w:rFonts w:ascii="Times New Roman" w:eastAsia="Calibri" w:hAnsi="Times New Roman" w:cs="Times New Roman"/>
          <w:sz w:val="24"/>
          <w:szCs w:val="24"/>
        </w:rPr>
        <w:t>W przypadku przynależności do grupy dołączamy do oferty listę podmiotów należących do tej samej grupy kapitałowej ̽.</w:t>
      </w:r>
    </w:p>
    <w:p w:rsidR="002C3881" w:rsidRPr="002C3881" w:rsidRDefault="002C3881" w:rsidP="002C3881">
      <w:pPr>
        <w:spacing w:after="0" w:line="240" w:lineRule="auto"/>
        <w:ind w:left="717"/>
        <w:contextualSpacing/>
        <w:jc w:val="both"/>
        <w:rPr>
          <w:rFonts w:ascii="Times New Roman" w:eastAsia="Calibri" w:hAnsi="Times New Roman" w:cs="Times New Roman"/>
          <w:sz w:val="24"/>
          <w:szCs w:val="24"/>
        </w:rPr>
      </w:pPr>
    </w:p>
    <w:p w:rsidR="002C3881" w:rsidRPr="002C3881" w:rsidRDefault="002C3881" w:rsidP="002C3881">
      <w:pPr>
        <w:spacing w:after="0" w:line="240" w:lineRule="auto"/>
        <w:rPr>
          <w:rFonts w:ascii="Times New Roman" w:eastAsia="Times New Roman" w:hAnsi="Times New Roman" w:cs="Times New Roman"/>
          <w:i/>
          <w:sz w:val="20"/>
          <w:szCs w:val="20"/>
          <w:lang w:eastAsia="pl-PL"/>
        </w:rPr>
      </w:pPr>
      <w:r w:rsidRPr="002C3881">
        <w:rPr>
          <w:rFonts w:ascii="Times New Roman" w:eastAsia="Times New Roman" w:hAnsi="Times New Roman" w:cs="Times New Roman"/>
          <w:i/>
          <w:sz w:val="20"/>
          <w:szCs w:val="20"/>
          <w:lang w:eastAsia="pl-PL"/>
        </w:rPr>
        <w:t>̽  niepotrzebne skreślić</w:t>
      </w:r>
    </w:p>
    <w:p w:rsidR="002C3881" w:rsidRPr="002C3881" w:rsidRDefault="002C3881" w:rsidP="002C3881">
      <w:pPr>
        <w:spacing w:after="0" w:line="240" w:lineRule="auto"/>
        <w:rPr>
          <w:rFonts w:ascii="Times New Roman" w:eastAsia="Times New Roman" w:hAnsi="Times New Roman" w:cs="Times New Roman"/>
          <w:sz w:val="20"/>
          <w:szCs w:val="20"/>
          <w:lang w:eastAsia="pl-PL"/>
        </w:rPr>
      </w:pPr>
    </w:p>
    <w:p w:rsidR="002C3881" w:rsidRPr="002C3881" w:rsidRDefault="002C3881" w:rsidP="002C3881">
      <w:pPr>
        <w:spacing w:after="0" w:line="240" w:lineRule="auto"/>
        <w:rPr>
          <w:rFonts w:ascii="Times New Roman" w:eastAsia="Times New Roman" w:hAnsi="Times New Roman" w:cs="Times New Roman"/>
          <w:sz w:val="20"/>
          <w:szCs w:val="20"/>
          <w:lang w:eastAsia="pl-PL"/>
        </w:rPr>
      </w:pPr>
    </w:p>
    <w:p w:rsidR="002C3881" w:rsidRPr="002C3881" w:rsidRDefault="002C3881" w:rsidP="002C3881">
      <w:pPr>
        <w:spacing w:after="0" w:line="240" w:lineRule="auto"/>
        <w:rPr>
          <w:rFonts w:ascii="Times New Roman" w:eastAsia="Times New Roman" w:hAnsi="Times New Roman" w:cs="Times New Roman"/>
          <w:sz w:val="20"/>
          <w:szCs w:val="20"/>
          <w:lang w:eastAsia="pl-PL"/>
        </w:rPr>
      </w:pPr>
    </w:p>
    <w:p w:rsidR="002C3881" w:rsidRPr="002C3881" w:rsidRDefault="002C3881" w:rsidP="002C3881">
      <w:pPr>
        <w:spacing w:after="0" w:line="240" w:lineRule="auto"/>
        <w:rPr>
          <w:rFonts w:ascii="Times New Roman" w:eastAsia="Times New Roman" w:hAnsi="Times New Roman" w:cs="Times New Roman"/>
          <w:sz w:val="20"/>
          <w:szCs w:val="20"/>
          <w:lang w:eastAsia="pl-PL"/>
        </w:rPr>
      </w:pPr>
    </w:p>
    <w:p w:rsidR="002C3881" w:rsidRPr="002C3881" w:rsidRDefault="002C3881" w:rsidP="002C3881">
      <w:pPr>
        <w:spacing w:after="0" w:line="240" w:lineRule="auto"/>
        <w:rPr>
          <w:rFonts w:ascii="Times New Roman" w:eastAsia="Times New Roman" w:hAnsi="Times New Roman" w:cs="Times New Roman"/>
          <w:sz w:val="20"/>
          <w:szCs w:val="20"/>
          <w:lang w:eastAsia="pl-PL"/>
        </w:rPr>
      </w:pPr>
    </w:p>
    <w:p w:rsidR="002C3881" w:rsidRPr="002C3881" w:rsidRDefault="002C3881" w:rsidP="002C3881">
      <w:pPr>
        <w:spacing w:after="0" w:line="240" w:lineRule="auto"/>
        <w:rPr>
          <w:rFonts w:ascii="Times New Roman" w:eastAsia="Times New Roman" w:hAnsi="Times New Roman" w:cs="Times New Roman"/>
          <w:sz w:val="20"/>
          <w:szCs w:val="20"/>
          <w:lang w:eastAsia="pl-PL"/>
        </w:rPr>
      </w:pPr>
    </w:p>
    <w:p w:rsidR="002C3881" w:rsidRPr="002C3881" w:rsidRDefault="002C3881" w:rsidP="002C3881">
      <w:pPr>
        <w:spacing w:after="0" w:line="240" w:lineRule="auto"/>
        <w:jc w:val="center"/>
        <w:rPr>
          <w:rFonts w:ascii="Times New Roman" w:eastAsia="Times New Roman" w:hAnsi="Times New Roman" w:cs="Times New Roman"/>
          <w:sz w:val="20"/>
          <w:szCs w:val="20"/>
          <w:lang w:eastAsia="pl-PL"/>
        </w:rPr>
      </w:pPr>
      <w:r w:rsidRPr="002C3881">
        <w:rPr>
          <w:rFonts w:ascii="Times New Roman" w:eastAsia="Times New Roman" w:hAnsi="Times New Roman" w:cs="Times New Roman"/>
          <w:sz w:val="20"/>
          <w:szCs w:val="20"/>
          <w:lang w:eastAsia="pl-PL"/>
        </w:rPr>
        <w:t xml:space="preserve">Dnia …………………                                            </w:t>
      </w:r>
      <w:r w:rsidRPr="002C3881">
        <w:rPr>
          <w:rFonts w:ascii="Times New Roman" w:eastAsia="Times New Roman" w:hAnsi="Times New Roman" w:cs="Times New Roman"/>
          <w:sz w:val="20"/>
          <w:szCs w:val="20"/>
          <w:lang w:eastAsia="pl-PL"/>
        </w:rPr>
        <w:tab/>
        <w:t xml:space="preserve"> ……………………………………………………</w:t>
      </w:r>
    </w:p>
    <w:p w:rsidR="002C3881" w:rsidRPr="002C3881" w:rsidRDefault="002C3881" w:rsidP="002C3881">
      <w:pPr>
        <w:spacing w:after="0" w:line="240" w:lineRule="auto"/>
        <w:rPr>
          <w:rFonts w:ascii="Times New Roman" w:eastAsia="Times New Roman" w:hAnsi="Times New Roman" w:cs="Times New Roman"/>
          <w:sz w:val="20"/>
          <w:szCs w:val="20"/>
          <w:lang w:eastAsia="pl-PL"/>
        </w:rPr>
      </w:pPr>
      <w:r w:rsidRPr="002C3881">
        <w:rPr>
          <w:rFonts w:ascii="Times New Roman" w:eastAsia="Times New Roman" w:hAnsi="Times New Roman" w:cs="Times New Roman"/>
          <w:sz w:val="20"/>
          <w:szCs w:val="20"/>
          <w:lang w:eastAsia="pl-PL"/>
        </w:rPr>
        <w:t xml:space="preserve">                                                                </w:t>
      </w:r>
      <w:r w:rsidRPr="002C3881">
        <w:rPr>
          <w:rFonts w:ascii="Times New Roman" w:eastAsia="Times New Roman" w:hAnsi="Times New Roman" w:cs="Times New Roman"/>
          <w:sz w:val="20"/>
          <w:szCs w:val="20"/>
          <w:lang w:eastAsia="pl-PL"/>
        </w:rPr>
        <w:tab/>
        <w:t xml:space="preserve">                                      (podpis i pieczęć Wykonawcy)</w:t>
      </w: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spacing w:after="120" w:line="240" w:lineRule="auto"/>
        <w:rPr>
          <w:rFonts w:ascii="Times New Roman" w:eastAsia="Times New Roman" w:hAnsi="Times New Roman" w:cs="Times New Roman"/>
          <w:sz w:val="24"/>
          <w:szCs w:val="24"/>
          <w:lang w:eastAsia="pl-PL"/>
        </w:rPr>
      </w:pPr>
    </w:p>
    <w:p w:rsidR="002C3881" w:rsidRPr="002C3881" w:rsidRDefault="002C3881" w:rsidP="002C3881">
      <w:pPr>
        <w:ind w:left="5400" w:right="70"/>
        <w:jc w:val="center"/>
        <w:rPr>
          <w:rFonts w:ascii="Calibri" w:eastAsia="Calibri" w:hAnsi="Calibri" w:cs="Times New Roman"/>
          <w:i/>
          <w:sz w:val="16"/>
          <w:szCs w:val="16"/>
        </w:rPr>
      </w:pPr>
    </w:p>
    <w:p w:rsidR="002C3881" w:rsidRPr="002C3881" w:rsidRDefault="002C3881" w:rsidP="002C3881">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p>
    <w:p w:rsidR="002C3881" w:rsidRPr="002C3881" w:rsidRDefault="002C3881" w:rsidP="002C3881">
      <w:pPr>
        <w:keepNext/>
        <w:shd w:val="clear" w:color="auto" w:fill="E6E6E6"/>
        <w:spacing w:after="0" w:line="240" w:lineRule="auto"/>
        <w:jc w:val="both"/>
        <w:outlineLvl w:val="0"/>
        <w:rPr>
          <w:rFonts w:ascii="Times New Roman" w:eastAsia="Times New Roman" w:hAnsi="Times New Roman" w:cs="Times New Roman"/>
          <w:b/>
          <w:bCs/>
          <w:i/>
          <w:iCs/>
          <w:sz w:val="24"/>
          <w:szCs w:val="24"/>
          <w:lang w:eastAsia="pl-PL"/>
        </w:rPr>
      </w:pPr>
      <w:r w:rsidRPr="002C3881">
        <w:rPr>
          <w:rFonts w:ascii="Times New Roman" w:eastAsia="Times New Roman" w:hAnsi="Times New Roman" w:cs="Times New Roman"/>
          <w:b/>
          <w:bCs/>
          <w:i/>
          <w:iCs/>
          <w:sz w:val="24"/>
          <w:szCs w:val="24"/>
          <w:lang w:eastAsia="pl-PL"/>
        </w:rPr>
        <w:t xml:space="preserve">Załącznik nr </w:t>
      </w:r>
      <w:r w:rsidR="008F62C7">
        <w:rPr>
          <w:rFonts w:ascii="Times New Roman" w:eastAsia="Times New Roman" w:hAnsi="Times New Roman" w:cs="Times New Roman"/>
          <w:b/>
          <w:bCs/>
          <w:i/>
          <w:iCs/>
          <w:sz w:val="24"/>
          <w:szCs w:val="24"/>
          <w:lang w:eastAsia="pl-PL"/>
        </w:rPr>
        <w:t>5</w:t>
      </w:r>
      <w:r w:rsidRPr="002C3881">
        <w:rPr>
          <w:rFonts w:ascii="Times New Roman" w:eastAsia="Times New Roman" w:hAnsi="Times New Roman" w:cs="Times New Roman"/>
          <w:b/>
          <w:bCs/>
          <w:i/>
          <w:iCs/>
          <w:sz w:val="24"/>
          <w:szCs w:val="24"/>
          <w:lang w:eastAsia="pl-PL"/>
        </w:rPr>
        <w:t xml:space="preserve"> do SIWZ                       Istotne postanowienia umowy</w:t>
      </w:r>
    </w:p>
    <w:p w:rsidR="002C3881" w:rsidRPr="002C3881" w:rsidRDefault="002C3881" w:rsidP="002C3881">
      <w:pPr>
        <w:keepNext/>
        <w:spacing w:after="0" w:line="240" w:lineRule="auto"/>
        <w:jc w:val="center"/>
        <w:outlineLvl w:val="3"/>
        <w:rPr>
          <w:rFonts w:ascii="Calibri" w:eastAsia="Times New Roman" w:hAnsi="Calibri" w:cs="Times New Roman"/>
          <w:b/>
          <w:bCs/>
          <w:sz w:val="24"/>
          <w:szCs w:val="24"/>
          <w:lang w:eastAsia="pl-PL"/>
        </w:rPr>
      </w:pPr>
    </w:p>
    <w:p w:rsidR="002C3881" w:rsidRPr="002C3881" w:rsidRDefault="002C3881" w:rsidP="002C3881">
      <w:pPr>
        <w:spacing w:after="0" w:line="240" w:lineRule="auto"/>
        <w:jc w:val="center"/>
        <w:rPr>
          <w:rFonts w:ascii="Calibri" w:eastAsia="Calibri" w:hAnsi="Calibri" w:cs="Times New Roman"/>
          <w:bCs/>
          <w:color w:val="FF0000"/>
          <w:sz w:val="24"/>
          <w:szCs w:val="24"/>
        </w:rPr>
      </w:pPr>
      <w:r w:rsidRPr="002C3881">
        <w:rPr>
          <w:rFonts w:ascii="Calibri" w:eastAsia="Calibri" w:hAnsi="Calibri" w:cs="Times New Roman"/>
          <w:bCs/>
          <w:sz w:val="24"/>
          <w:szCs w:val="24"/>
        </w:rPr>
        <w:t xml:space="preserve">UMOWA Nr OK.273. ………… 2016 </w:t>
      </w:r>
      <w:r w:rsidRPr="002C3881">
        <w:rPr>
          <w:rFonts w:ascii="Calibri" w:eastAsia="Calibri" w:hAnsi="Calibri" w:cs="Times New Roman"/>
          <w:bCs/>
          <w:color w:val="FF0000"/>
          <w:sz w:val="24"/>
          <w:szCs w:val="24"/>
        </w:rPr>
        <w:t>(projekt)</w:t>
      </w:r>
    </w:p>
    <w:p w:rsidR="002C3881" w:rsidRPr="002C3881" w:rsidRDefault="002C3881" w:rsidP="002C3881">
      <w:pPr>
        <w:spacing w:after="0" w:line="240" w:lineRule="auto"/>
        <w:jc w:val="center"/>
        <w:rPr>
          <w:rFonts w:ascii="Calibri" w:eastAsia="Calibri" w:hAnsi="Calibri" w:cs="Times New Roman"/>
          <w:bCs/>
          <w:color w:val="FF0000"/>
          <w:sz w:val="24"/>
          <w:szCs w:val="24"/>
        </w:rPr>
      </w:pPr>
    </w:p>
    <w:p w:rsidR="00EC65D1" w:rsidRPr="00EC65D1" w:rsidRDefault="00EC65D1" w:rsidP="00EC65D1">
      <w:pPr>
        <w:autoSpaceDE w:val="0"/>
        <w:autoSpaceDN w:val="0"/>
        <w:adjustRightInd w:val="0"/>
        <w:spacing w:after="0" w:line="240" w:lineRule="auto"/>
        <w:jc w:val="both"/>
        <w:rPr>
          <w:rFonts w:ascii="Verdana" w:eastAsia="Times New Roman" w:hAnsi="Verdana" w:cs="Times New Roman"/>
          <w:bCs/>
          <w:sz w:val="20"/>
          <w:szCs w:val="20"/>
          <w:lang w:eastAsia="pl-PL"/>
        </w:rPr>
      </w:pPr>
      <w:r w:rsidRPr="00EC65D1">
        <w:rPr>
          <w:rFonts w:ascii="Verdana" w:eastAsia="Times New Roman" w:hAnsi="Verdana" w:cs="Times New Roman"/>
          <w:bCs/>
          <w:sz w:val="20"/>
          <w:szCs w:val="20"/>
          <w:lang w:eastAsia="pl-PL"/>
        </w:rPr>
        <w:t>zawarta w dniu .................... 2016 roku w Częstochowie pomiędzy Powiatem Częstochowskim – z siedzibą w Częstochowie przy ul. Sobieskiego 9, reprezentowanym przez:</w:t>
      </w:r>
    </w:p>
    <w:p w:rsidR="00EC65D1" w:rsidRPr="00EC65D1" w:rsidRDefault="00EC65D1" w:rsidP="00CC2A8D">
      <w:pPr>
        <w:numPr>
          <w:ilvl w:val="3"/>
          <w:numId w:val="41"/>
        </w:numPr>
        <w:tabs>
          <w:tab w:val="num" w:pos="1276"/>
        </w:tabs>
        <w:autoSpaceDE w:val="0"/>
        <w:autoSpaceDN w:val="0"/>
        <w:adjustRightInd w:val="0"/>
        <w:spacing w:after="0" w:line="240" w:lineRule="auto"/>
        <w:ind w:hanging="2171"/>
        <w:jc w:val="both"/>
        <w:rPr>
          <w:rFonts w:ascii="Verdana" w:eastAsia="Times New Roman" w:hAnsi="Verdana" w:cs="Times New Roman"/>
          <w:sz w:val="20"/>
          <w:szCs w:val="20"/>
          <w:lang w:eastAsia="pl-PL"/>
        </w:rPr>
      </w:pPr>
      <w:r w:rsidRPr="00EC65D1">
        <w:rPr>
          <w:rFonts w:ascii="Verdana" w:eastAsia="Times New Roman" w:hAnsi="Verdana" w:cs="Times New Roman"/>
          <w:sz w:val="20"/>
          <w:szCs w:val="20"/>
          <w:lang w:eastAsia="pl-PL"/>
        </w:rPr>
        <w:t>……………………………….…………………………………</w:t>
      </w:r>
    </w:p>
    <w:p w:rsidR="00EC65D1" w:rsidRPr="00EC65D1" w:rsidRDefault="00EC65D1" w:rsidP="00EC65D1">
      <w:pPr>
        <w:tabs>
          <w:tab w:val="num" w:pos="1276"/>
        </w:tabs>
        <w:autoSpaceDE w:val="0"/>
        <w:autoSpaceDN w:val="0"/>
        <w:adjustRightInd w:val="0"/>
        <w:spacing w:after="0" w:line="240" w:lineRule="auto"/>
        <w:ind w:left="2880"/>
        <w:jc w:val="both"/>
        <w:rPr>
          <w:rFonts w:ascii="Verdana" w:eastAsia="Times New Roman" w:hAnsi="Verdana" w:cs="Times New Roman"/>
          <w:sz w:val="20"/>
          <w:szCs w:val="20"/>
          <w:lang w:eastAsia="pl-PL"/>
        </w:rPr>
      </w:pPr>
    </w:p>
    <w:p w:rsidR="00EC65D1" w:rsidRPr="00EC65D1" w:rsidRDefault="00EC65D1" w:rsidP="00CC2A8D">
      <w:pPr>
        <w:numPr>
          <w:ilvl w:val="3"/>
          <w:numId w:val="41"/>
        </w:numPr>
        <w:tabs>
          <w:tab w:val="num" w:pos="1276"/>
        </w:tabs>
        <w:autoSpaceDE w:val="0"/>
        <w:autoSpaceDN w:val="0"/>
        <w:adjustRightInd w:val="0"/>
        <w:spacing w:after="0" w:line="240" w:lineRule="auto"/>
        <w:ind w:hanging="2171"/>
        <w:jc w:val="both"/>
        <w:rPr>
          <w:rFonts w:ascii="Verdana" w:eastAsia="Times New Roman" w:hAnsi="Verdana" w:cs="Times New Roman"/>
          <w:sz w:val="20"/>
          <w:szCs w:val="20"/>
          <w:lang w:eastAsia="pl-PL"/>
        </w:rPr>
      </w:pPr>
      <w:r w:rsidRPr="00EC65D1">
        <w:rPr>
          <w:rFonts w:ascii="Verdana" w:eastAsia="Times New Roman" w:hAnsi="Verdana" w:cs="Times New Roman"/>
          <w:sz w:val="20"/>
          <w:szCs w:val="20"/>
          <w:lang w:eastAsia="pl-PL"/>
        </w:rPr>
        <w:t>………………………………………………….………………</w:t>
      </w:r>
    </w:p>
    <w:p w:rsidR="00EC65D1" w:rsidRPr="00EC65D1" w:rsidRDefault="00EC65D1" w:rsidP="00EC65D1">
      <w:pPr>
        <w:tabs>
          <w:tab w:val="num" w:pos="1276"/>
        </w:tabs>
        <w:autoSpaceDE w:val="0"/>
        <w:autoSpaceDN w:val="0"/>
        <w:adjustRightInd w:val="0"/>
        <w:spacing w:after="0" w:line="240" w:lineRule="auto"/>
        <w:jc w:val="both"/>
        <w:rPr>
          <w:rFonts w:ascii="Verdana" w:eastAsia="Times New Roman" w:hAnsi="Verdana" w:cs="Times New Roman"/>
          <w:sz w:val="20"/>
          <w:szCs w:val="20"/>
          <w:lang w:eastAsia="pl-PL"/>
        </w:rPr>
      </w:pPr>
    </w:p>
    <w:p w:rsidR="00EC65D1" w:rsidRPr="00EC65D1" w:rsidRDefault="00EC65D1" w:rsidP="00EC65D1">
      <w:pPr>
        <w:autoSpaceDE w:val="0"/>
        <w:autoSpaceDN w:val="0"/>
        <w:adjustRightInd w:val="0"/>
        <w:spacing w:after="0" w:line="240" w:lineRule="auto"/>
        <w:jc w:val="both"/>
        <w:rPr>
          <w:rFonts w:ascii="Verdana" w:eastAsia="Times New Roman" w:hAnsi="Verdana" w:cs="Times New Roman"/>
          <w:sz w:val="20"/>
          <w:szCs w:val="20"/>
          <w:lang w:eastAsia="pl-PL"/>
        </w:rPr>
      </w:pPr>
      <w:r w:rsidRPr="00EC65D1">
        <w:rPr>
          <w:rFonts w:ascii="Verdana" w:eastAsia="Times New Roman" w:hAnsi="Verdana" w:cs="Times New Roman"/>
          <w:sz w:val="20"/>
          <w:szCs w:val="20"/>
          <w:lang w:eastAsia="pl-PL"/>
        </w:rPr>
        <w:t>zwanym w treści umowy „Zamawiającym”,</w:t>
      </w:r>
    </w:p>
    <w:p w:rsidR="00EC65D1" w:rsidRPr="00EC65D1" w:rsidRDefault="00EC65D1" w:rsidP="00EC65D1">
      <w:pPr>
        <w:autoSpaceDE w:val="0"/>
        <w:autoSpaceDN w:val="0"/>
        <w:adjustRightInd w:val="0"/>
        <w:spacing w:after="0" w:line="0" w:lineRule="atLeast"/>
        <w:jc w:val="both"/>
        <w:rPr>
          <w:rFonts w:ascii="Verdana" w:eastAsia="Times New Roman" w:hAnsi="Verdana" w:cs="Times New Roman"/>
          <w:sz w:val="20"/>
          <w:szCs w:val="20"/>
          <w:lang w:eastAsia="pl-PL"/>
        </w:rPr>
      </w:pPr>
      <w:r w:rsidRPr="00EC65D1">
        <w:rPr>
          <w:rFonts w:ascii="Verdana" w:eastAsia="Times New Roman" w:hAnsi="Verdana" w:cs="Times New Roman"/>
          <w:sz w:val="20"/>
          <w:szCs w:val="20"/>
          <w:lang w:eastAsia="pl-PL"/>
        </w:rPr>
        <w:t xml:space="preserve">a </w:t>
      </w:r>
    </w:p>
    <w:p w:rsidR="00EC65D1" w:rsidRPr="00EC65D1" w:rsidRDefault="00EC65D1" w:rsidP="00EC65D1">
      <w:pPr>
        <w:autoSpaceDE w:val="0"/>
        <w:autoSpaceDN w:val="0"/>
        <w:adjustRightInd w:val="0"/>
        <w:spacing w:after="0" w:line="0" w:lineRule="atLeast"/>
        <w:jc w:val="both"/>
        <w:rPr>
          <w:rFonts w:ascii="Verdana" w:eastAsia="Times New Roman" w:hAnsi="Verdana" w:cs="Times New Roman"/>
          <w:sz w:val="20"/>
          <w:szCs w:val="20"/>
          <w:lang w:eastAsia="pl-PL"/>
        </w:rPr>
      </w:pPr>
      <w:r w:rsidRPr="00EC65D1">
        <w:rPr>
          <w:rFonts w:ascii="Verdana" w:eastAsia="Times New Roman" w:hAnsi="Verdana" w:cs="Times New Roman"/>
          <w:b/>
          <w:sz w:val="20"/>
          <w:szCs w:val="20"/>
          <w:lang w:eastAsia="pl-PL"/>
        </w:rPr>
        <w:t>……………………………………………………………</w:t>
      </w:r>
      <w:r w:rsidRPr="00EC65D1">
        <w:rPr>
          <w:rFonts w:ascii="Verdana" w:eastAsia="Times New Roman" w:hAnsi="Verdana" w:cs="Times New Roman"/>
          <w:sz w:val="20"/>
          <w:szCs w:val="20"/>
          <w:lang w:eastAsia="pl-PL"/>
        </w:rPr>
        <w:t>, zwanym w treści umowy „Wykonawcą”, następującej treści.</w:t>
      </w:r>
    </w:p>
    <w:p w:rsidR="00EC65D1" w:rsidRPr="00EC65D1" w:rsidRDefault="00EC65D1" w:rsidP="00EC65D1">
      <w:pPr>
        <w:tabs>
          <w:tab w:val="left" w:pos="5529"/>
        </w:tabs>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r w:rsidRPr="00EC65D1">
        <w:rPr>
          <w:rFonts w:ascii="Verdana" w:eastAsia="Times New Roman" w:hAnsi="Verdana" w:cs="Arial"/>
          <w:sz w:val="20"/>
          <w:szCs w:val="20"/>
          <w:lang w:eastAsia="pl-PL"/>
        </w:rPr>
        <w:t>Niniejsza umowa zostaje zawarta w wyniku rozstrzygnięcia przetargu nieograniczonego  zgodnie z ustawą z dnia  29 stycznia 2004 r. – Prawo zamówień pub</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icznych (</w:t>
      </w:r>
      <w:proofErr w:type="spellStart"/>
      <w:r w:rsidRPr="00EC65D1">
        <w:rPr>
          <w:rFonts w:ascii="Verdana" w:eastAsia="Times New Roman" w:hAnsi="Verdana" w:cs="Arial"/>
          <w:sz w:val="20"/>
          <w:szCs w:val="20"/>
          <w:lang w:eastAsia="pl-PL"/>
        </w:rPr>
        <w:t>t.j</w:t>
      </w:r>
      <w:proofErr w:type="spellEnd"/>
      <w:r w:rsidRPr="00EC65D1">
        <w:rPr>
          <w:rFonts w:ascii="Verdana" w:eastAsia="Times New Roman" w:hAnsi="Verdana" w:cs="Arial"/>
          <w:sz w:val="20"/>
          <w:szCs w:val="20"/>
          <w:lang w:eastAsia="pl-PL"/>
        </w:rPr>
        <w:t xml:space="preserve">. Dz. U. z 2015r., poz. 2164 z </w:t>
      </w:r>
      <w:proofErr w:type="spellStart"/>
      <w:r w:rsidRPr="00EC65D1">
        <w:rPr>
          <w:rFonts w:ascii="Verdana" w:eastAsia="Times New Roman" w:hAnsi="Verdana" w:cs="Arial"/>
          <w:sz w:val="20"/>
          <w:szCs w:val="20"/>
          <w:lang w:eastAsia="pl-PL"/>
        </w:rPr>
        <w:t>późn</w:t>
      </w:r>
      <w:proofErr w:type="spellEnd"/>
      <w:r w:rsidRPr="00EC65D1">
        <w:rPr>
          <w:rFonts w:ascii="Verdana" w:eastAsia="Times New Roman" w:hAnsi="Verdana" w:cs="Arial"/>
          <w:sz w:val="20"/>
          <w:szCs w:val="20"/>
          <w:lang w:eastAsia="pl-PL"/>
        </w:rPr>
        <w:t>. zm.)</w:t>
      </w:r>
    </w:p>
    <w:p w:rsidR="00EC65D1" w:rsidRPr="00EC65D1" w:rsidRDefault="00EC65D1" w:rsidP="00EC65D1">
      <w:pPr>
        <w:spacing w:after="0" w:line="240" w:lineRule="auto"/>
        <w:jc w:val="center"/>
        <w:rPr>
          <w:rFonts w:ascii="Verdana" w:eastAsia="Times New Roman" w:hAnsi="Verdana" w:cs="Arial"/>
          <w:b/>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1.</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Przedmiot Umowy i Postanowienia ogó</w:t>
      </w:r>
      <w:smartTag w:uri="urn:schemas-microsoft-com:office:smarttags" w:element="PersonName">
        <w:r w:rsidRPr="00EC65D1">
          <w:rPr>
            <w:rFonts w:ascii="Verdana" w:eastAsia="Times New Roman" w:hAnsi="Verdana" w:cs="Arial"/>
            <w:b/>
            <w:bCs/>
            <w:sz w:val="20"/>
            <w:szCs w:val="20"/>
            <w:lang w:eastAsia="pl-PL"/>
          </w:rPr>
          <w:t>l</w:t>
        </w:r>
      </w:smartTag>
      <w:r w:rsidRPr="00EC65D1">
        <w:rPr>
          <w:rFonts w:ascii="Verdana" w:eastAsia="Times New Roman" w:hAnsi="Verdana" w:cs="Arial"/>
          <w:b/>
          <w:bCs/>
          <w:sz w:val="20"/>
          <w:szCs w:val="20"/>
          <w:lang w:eastAsia="pl-PL"/>
        </w:rPr>
        <w:t>ne.</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CC2A8D">
      <w:pPr>
        <w:numPr>
          <w:ilvl w:val="0"/>
          <w:numId w:val="42"/>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Przedmiotem Umowy jest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enie praw i obowiązków Stron, związanych ze sprzedażą i zakupem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ektrycznej na </w:t>
      </w:r>
      <w:r w:rsidRPr="00EC65D1">
        <w:rPr>
          <w:rFonts w:ascii="Verdana" w:eastAsia="Times New Roman" w:hAnsi="Verdana" w:cs="Arial"/>
          <w:sz w:val="20"/>
          <w:szCs w:val="20"/>
          <w:lang w:eastAsia="ar-SA"/>
        </w:rPr>
        <w:t xml:space="preserve">potrzeby punktów poboru energii wymienionych w Załączniku nr 1 </w:t>
      </w:r>
      <w:r w:rsidRPr="00EC65D1">
        <w:rPr>
          <w:rFonts w:ascii="Verdana" w:eastAsia="Times New Roman" w:hAnsi="Verdana" w:cs="Arial"/>
          <w:sz w:val="20"/>
          <w:szCs w:val="20"/>
          <w:lang w:eastAsia="pl-PL"/>
        </w:rPr>
        <w:t>na zasadach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onych w ustawie Prawo energetyczne z dnia 10 kwietnia 1997 (tekst jedno</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ity Dz. U. z 2012 r., poz. 1059 </w:t>
      </w:r>
      <w:r w:rsidRPr="00EC65D1">
        <w:rPr>
          <w:rFonts w:ascii="Verdana" w:eastAsia="Times New Roman" w:hAnsi="Verdana" w:cs="Arial"/>
          <w:sz w:val="20"/>
          <w:szCs w:val="20"/>
          <w:lang w:eastAsia="pl-PL"/>
        </w:rPr>
        <w:br/>
        <w:t>z późniejszymi zmianami) oraz w wydanych na jej podstawie aktach wykonawczych.</w:t>
      </w:r>
    </w:p>
    <w:p w:rsidR="00EC65D1" w:rsidRPr="00EC65D1" w:rsidRDefault="00EC65D1" w:rsidP="00CC2A8D">
      <w:pPr>
        <w:numPr>
          <w:ilvl w:val="0"/>
          <w:numId w:val="42"/>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Umowa nie obejmuje spraw związanych z dystrybucją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przyłączeniem, opomiarowaniem i jakością energii wchodzących w zakres odrębnej umowy o świadczenie usług dystrybucyjnych zawartej przez Zamawiającego z Operatorem Systemu Dystrybucyjnego.</w:t>
      </w:r>
    </w:p>
    <w:p w:rsidR="00EC65D1" w:rsidRPr="00EC65D1" w:rsidRDefault="00EC65D1" w:rsidP="00CC2A8D">
      <w:pPr>
        <w:numPr>
          <w:ilvl w:val="0"/>
          <w:numId w:val="42"/>
        </w:numPr>
        <w:autoSpaceDE w:val="0"/>
        <w:autoSpaceDN w:val="0"/>
        <w:adjustRightInd w:val="0"/>
        <w:spacing w:after="0" w:line="240" w:lineRule="auto"/>
        <w:ind w:left="720" w:hanging="72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Jeże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 nic innego nie wynika z postanowień Umowy użyte w niej pojęcia oznaczają:</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OSD - Operator Systemu Dystrybucyjnego - przedsiębiorstwo energetyczne zajmujące się świadczeniem usług dystrybucyjnych;</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Genera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na Umowa Dystrybucyjna – umowa zawarta pomiędzy Wykonawcą a OSD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ająca ich wzajemne prawa i obowiązki związane ze świadczeniem usługi dystrybucyjnej w ce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u rea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izacji niniejszej Umowy;</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Umowa – niniejsza umowa,</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Standardowy profi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 zużycia – zbiór danych o przeciętnym zużyciu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zużytej przez obiekty Zamawiającego;</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Umowa o świadczenie usług dystrybucji – umowa zawarta pomiędzy Zamawiającym a OSD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ająca prawa i obowiązki związane ze świadczeniem przez OSD usługi dystrybucji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punkt poboru – miejsce dostarczania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okres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iczeniowy – okres, w którym na podstawie odczytów urządzeń pomiarowych następuje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iczenie zużytej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 xml:space="preserve">taryfa – zbiór stawek opłat oraz warunków ich stosowania, opracowany przez OSD i wprowadzony jako obowiązujący dla określonych w nim odbiorców, </w:t>
      </w:r>
      <w:r w:rsidRPr="00EC65D1">
        <w:rPr>
          <w:rFonts w:ascii="Verdana" w:eastAsia="Times New Roman" w:hAnsi="Verdana" w:cs="Arial"/>
          <w:sz w:val="20"/>
          <w:szCs w:val="20"/>
          <w:lang w:eastAsia="pl-PL"/>
        </w:rPr>
        <w:br/>
        <w:t>w trybie określonym w ustawie;</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strefa czasowa – godziny doby, w których ceny i stawki opłat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grupy taryfowej z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iczeniem wie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ostrefowym są jednakowe,</w:t>
      </w:r>
    </w:p>
    <w:p w:rsidR="00EC65D1" w:rsidRPr="00EC65D1" w:rsidRDefault="00EC65D1" w:rsidP="00CC2A8D">
      <w:pPr>
        <w:numPr>
          <w:ilvl w:val="0"/>
          <w:numId w:val="51"/>
        </w:numPr>
        <w:autoSpaceDE w:val="0"/>
        <w:autoSpaceDN w:val="0"/>
        <w:adjustRightInd w:val="0"/>
        <w:spacing w:after="0" w:line="240" w:lineRule="auto"/>
        <w:ind w:left="1134"/>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bi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ansowanie hand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owe – zgłaszanie operatorowi systemu dystrybucyjnego przez Wykonawcę do rea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izacji umów sprzedaży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ektrycznej </w:t>
      </w:r>
      <w:r w:rsidRPr="00EC65D1">
        <w:rPr>
          <w:rFonts w:ascii="Verdana" w:eastAsia="Times New Roman" w:hAnsi="Verdana" w:cs="Arial"/>
          <w:sz w:val="20"/>
          <w:szCs w:val="20"/>
          <w:lang w:eastAsia="pl-PL"/>
        </w:rPr>
        <w:lastRenderedPageBreak/>
        <w:t>zawartych przez użytkowników systemu i prowadzenie z nimi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iczeń różnicy rzeczywistej 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ości dostarczonej 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bo pobranej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i wie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kości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onych w tych umowach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każdego okresu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iczeniowego.</w:t>
      </w:r>
    </w:p>
    <w:p w:rsidR="00EC65D1" w:rsidRPr="00EC65D1" w:rsidRDefault="00EC65D1" w:rsidP="00EC65D1">
      <w:pPr>
        <w:spacing w:after="0" w:line="240" w:lineRule="auto"/>
        <w:jc w:val="center"/>
        <w:rPr>
          <w:rFonts w:ascii="Verdana" w:eastAsia="Times New Roman" w:hAnsi="Verdana" w:cs="Arial"/>
          <w:b/>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2.</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Podstawowe zasady sprzedaży energii e</w:t>
      </w:r>
      <w:smartTag w:uri="urn:schemas-microsoft-com:office:smarttags" w:element="PersonName">
        <w:r w:rsidRPr="00EC65D1">
          <w:rPr>
            <w:rFonts w:ascii="Verdana" w:eastAsia="Times New Roman" w:hAnsi="Verdana" w:cs="Arial"/>
            <w:b/>
            <w:bCs/>
            <w:sz w:val="20"/>
            <w:szCs w:val="20"/>
            <w:lang w:eastAsia="pl-PL"/>
          </w:rPr>
          <w:t>l</w:t>
        </w:r>
      </w:smartTag>
      <w:r w:rsidRPr="00EC65D1">
        <w:rPr>
          <w:rFonts w:ascii="Verdana" w:eastAsia="Times New Roman" w:hAnsi="Verdana" w:cs="Arial"/>
          <w:b/>
          <w:bCs/>
          <w:sz w:val="20"/>
          <w:szCs w:val="20"/>
          <w:lang w:eastAsia="pl-PL"/>
        </w:rPr>
        <w:t>ektrycznej.</w:t>
      </w:r>
    </w:p>
    <w:p w:rsidR="00EC65D1" w:rsidRPr="00EC65D1" w:rsidRDefault="00EC65D1" w:rsidP="00EC65D1">
      <w:pPr>
        <w:spacing w:after="0" w:line="240" w:lineRule="auto"/>
        <w:jc w:val="both"/>
        <w:rPr>
          <w:rFonts w:ascii="Verdana" w:eastAsia="Times New Roman" w:hAnsi="Verdana" w:cs="Arial"/>
          <w:sz w:val="20"/>
          <w:szCs w:val="20"/>
          <w:lang w:eastAsia="pl-PL"/>
        </w:rPr>
      </w:pPr>
    </w:p>
    <w:p w:rsidR="00EC65D1" w:rsidRPr="00EC65D1" w:rsidRDefault="00EC65D1" w:rsidP="00CC2A8D">
      <w:pPr>
        <w:numPr>
          <w:ilvl w:val="0"/>
          <w:numId w:val="43"/>
        </w:numPr>
        <w:tabs>
          <w:tab w:val="clear" w:pos="2880"/>
          <w:tab w:val="num" w:pos="426"/>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zobowiązuje się do złożenia OSD, w imieniu Zamawiającego, zgłoszenia o zawarciu umowy na sprzedaż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zobowiązuje się do sprzedaży, a Zamawiający zobowiązuje się do zakupu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punktów poboru energii (PPE) określonych w Załączniku nr 1.</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P</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anowana wysokość zużycia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poszczegó</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nych punktów poboru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anych w załączniku nr 1 w okresie trwania umowy szacuje się łącznie                       w wysokości</w:t>
      </w:r>
      <w:r w:rsidRPr="00EC65D1">
        <w:rPr>
          <w:rFonts w:ascii="Verdana" w:eastAsia="Times New Roman" w:hAnsi="Verdana" w:cs="Arial"/>
          <w:b/>
          <w:sz w:val="20"/>
          <w:szCs w:val="20"/>
          <w:lang w:eastAsia="pl-PL"/>
        </w:rPr>
        <w:t xml:space="preserve"> </w:t>
      </w:r>
      <w:r w:rsidRPr="00EC65D1">
        <w:rPr>
          <w:rFonts w:ascii="Verdana" w:eastAsia="Times New Roman" w:hAnsi="Verdana" w:cs="Times New Roman"/>
          <w:b/>
          <w:sz w:val="20"/>
          <w:szCs w:val="20"/>
          <w:lang w:eastAsia="pl-PL"/>
        </w:rPr>
        <w:t xml:space="preserve">1021,39 </w:t>
      </w:r>
      <w:r w:rsidRPr="00EC65D1">
        <w:rPr>
          <w:rFonts w:ascii="Verdana" w:eastAsia="Times New Roman" w:hAnsi="Verdana" w:cs="Arial"/>
          <w:b/>
          <w:sz w:val="20"/>
          <w:szCs w:val="20"/>
          <w:lang w:eastAsia="pl-PL"/>
        </w:rPr>
        <w:t>MWh.</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Ewentua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na zmiana szacowanego zużycia nie będzie skutkowała dodatkowymi kosztami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Zamawiającego, poza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iczeniem za faktycznie zużytą 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ość energii wg cen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onych w dokumentacji przetargowej.</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Moc umowna, warunki jej zmiany oraz miejsce dostarczenia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punktów poboru wymienionych w Załączniku nr 1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ana jest każdorazowo w Umowie o świadczenie usług dystrybucji zawartej pomiędzy Zamawiającym a OSD.</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zobowiązuje się również do pełnienia funkcji podmiotu odpowiedzia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nego za bi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ansowanie hand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owe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sprzedanej w ramach tej Umowy.</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dokonywać będzie bi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ansowania hand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owego energii zakupionej przez Zamawiającego na podstawie S</w:t>
      </w:r>
      <w:r w:rsidRPr="00EC65D1">
        <w:rPr>
          <w:rFonts w:ascii="Verdana" w:eastAsia="Times New Roman" w:hAnsi="Verdana" w:cs="Arial"/>
          <w:bCs/>
          <w:sz w:val="20"/>
          <w:szCs w:val="20"/>
          <w:lang w:eastAsia="pl-PL"/>
        </w:rPr>
        <w:t>tandardowego profi</w:t>
      </w:r>
      <w:smartTag w:uri="urn:schemas-microsoft-com:office:smarttags" w:element="PersonName">
        <w:r w:rsidRPr="00EC65D1">
          <w:rPr>
            <w:rFonts w:ascii="Verdana" w:eastAsia="Times New Roman" w:hAnsi="Verdana" w:cs="Arial"/>
            <w:bCs/>
            <w:sz w:val="20"/>
            <w:szCs w:val="20"/>
            <w:lang w:eastAsia="pl-PL"/>
          </w:rPr>
          <w:t>l</w:t>
        </w:r>
      </w:smartTag>
      <w:r w:rsidRPr="00EC65D1">
        <w:rPr>
          <w:rFonts w:ascii="Verdana" w:eastAsia="Times New Roman" w:hAnsi="Verdana" w:cs="Arial"/>
          <w:bCs/>
          <w:sz w:val="20"/>
          <w:szCs w:val="20"/>
          <w:lang w:eastAsia="pl-PL"/>
        </w:rPr>
        <w:t xml:space="preserve">u zużycia </w:t>
      </w:r>
      <w:r w:rsidRPr="00EC65D1">
        <w:rPr>
          <w:rFonts w:ascii="Verdana" w:eastAsia="Times New Roman" w:hAnsi="Verdana" w:cs="Arial"/>
          <w:sz w:val="20"/>
          <w:szCs w:val="20"/>
          <w:lang w:eastAsia="pl-PL"/>
        </w:rPr>
        <w:t>o mocy umownej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onej w załączniku nr 1, </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ub stosowanego przez siebie 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gorytmu.</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Koszty wynikające z dokonania bi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ansowania uwzg</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ędnione są w cenie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bCs/>
          <w:sz w:val="20"/>
          <w:szCs w:val="20"/>
          <w:lang w:eastAsia="pl-PL"/>
        </w:rPr>
        <w:t xml:space="preserve">Zamawiający </w:t>
      </w:r>
      <w:r w:rsidRPr="00EC65D1">
        <w:rPr>
          <w:rFonts w:ascii="Verdana" w:eastAsia="Times New Roman" w:hAnsi="Verdana" w:cs="Arial"/>
          <w:sz w:val="20"/>
          <w:szCs w:val="20"/>
          <w:lang w:eastAsia="pl-PL"/>
        </w:rPr>
        <w:t xml:space="preserve">oświadcza, iż wszystkie prawa i obowiązki związane z bilansowaniem handlowym z niniejszej Umowy, w tym zgłaszanie grafików handlowych do </w:t>
      </w:r>
      <w:r w:rsidRPr="00EC65D1">
        <w:rPr>
          <w:rFonts w:ascii="Verdana" w:eastAsia="Times New Roman" w:hAnsi="Verdana" w:cs="Arial"/>
          <w:bCs/>
          <w:sz w:val="20"/>
          <w:szCs w:val="20"/>
          <w:lang w:eastAsia="pl-PL"/>
        </w:rPr>
        <w:t>OSD</w:t>
      </w:r>
      <w:r w:rsidRPr="00EC65D1">
        <w:rPr>
          <w:rFonts w:ascii="Verdana" w:eastAsia="Times New Roman" w:hAnsi="Verdana" w:cs="Arial"/>
          <w:sz w:val="20"/>
          <w:szCs w:val="20"/>
          <w:lang w:eastAsia="pl-PL"/>
        </w:rPr>
        <w:t xml:space="preserve">, przechodzą  na </w:t>
      </w:r>
      <w:r w:rsidRPr="00EC65D1">
        <w:rPr>
          <w:rFonts w:ascii="Verdana" w:eastAsia="Times New Roman" w:hAnsi="Verdana" w:cs="Arial"/>
          <w:bCs/>
          <w:sz w:val="20"/>
          <w:szCs w:val="20"/>
          <w:lang w:eastAsia="pl-PL"/>
        </w:rPr>
        <w:t>Wykonawcę</w:t>
      </w:r>
      <w:r w:rsidRPr="00EC65D1">
        <w:rPr>
          <w:rFonts w:ascii="Verdana" w:eastAsia="Times New Roman" w:hAnsi="Verdana" w:cs="Arial"/>
          <w:sz w:val="20"/>
          <w:szCs w:val="20"/>
          <w:lang w:eastAsia="pl-PL"/>
        </w:rPr>
        <w:t>.</w:t>
      </w:r>
    </w:p>
    <w:p w:rsidR="00EC65D1" w:rsidRPr="00EC65D1" w:rsidRDefault="00EC65D1" w:rsidP="00CC2A8D">
      <w:pPr>
        <w:numPr>
          <w:ilvl w:val="0"/>
          <w:numId w:val="43"/>
        </w:numPr>
        <w:tabs>
          <w:tab w:val="clear" w:pos="2880"/>
          <w:tab w:val="num" w:pos="426"/>
          <w:tab w:val="num" w:pos="1080"/>
        </w:tabs>
        <w:autoSpaceDE w:val="0"/>
        <w:autoSpaceDN w:val="0"/>
        <w:adjustRightInd w:val="0"/>
        <w:spacing w:after="0" w:line="240" w:lineRule="auto"/>
        <w:ind w:left="426" w:hanging="426"/>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Energia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ektryczna kupowana na podstawie Umowy zużywana będzie na potrzeby odbiorcy końcowego, co oznacza, że Wykonawca nie jest przedsiębiorstwem energetycznym w rozumieniu ustawy Prawo Energetyczne.</w:t>
      </w:r>
    </w:p>
    <w:p w:rsidR="00EC65D1" w:rsidRPr="00EC65D1" w:rsidRDefault="00EC65D1" w:rsidP="00EC65D1">
      <w:pPr>
        <w:tabs>
          <w:tab w:val="num" w:pos="426"/>
        </w:tabs>
        <w:spacing w:after="0" w:line="240" w:lineRule="auto"/>
        <w:ind w:left="426" w:hanging="426"/>
        <w:jc w:val="both"/>
        <w:rPr>
          <w:rFonts w:ascii="Verdana" w:eastAsia="Times New Roman" w:hAnsi="Verdana" w:cs="Arial"/>
          <w:b/>
          <w:bCs/>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3.</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Standardy jakości obsługi.</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CC2A8D">
      <w:pPr>
        <w:numPr>
          <w:ilvl w:val="0"/>
          <w:numId w:val="44"/>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Standardy jakości obsługi Zamawiającego zostały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one w obowiązujących przepisach wykonawczych wydanych na podstawie ustawy z dnia 10 kwietnia 1997 r. – Prawo energetyczne.</w:t>
      </w:r>
    </w:p>
    <w:p w:rsidR="00EC65D1" w:rsidRPr="00EC65D1" w:rsidRDefault="00EC65D1" w:rsidP="00CC2A8D">
      <w:pPr>
        <w:numPr>
          <w:ilvl w:val="0"/>
          <w:numId w:val="44"/>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 przypadku niedotrzymania jakościowych standardów obsługi Zamawiającemu przysługuje prawo bonifikaty według stawek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onych w § 38 Rozporządzenia Ministra Gospodarki z dnia 18 sierpnia 2011r. w sprawie szczegółowych zasad kształtowania i ka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ku</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acji taryf oraz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iczeń w obrocie energią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ektryczną (Dz. U. z 2012r., poz. 1200) </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ub w każdym później wydanym akcie prawnym dotyczącym jakościowych standardów obsługi.</w:t>
      </w:r>
    </w:p>
    <w:p w:rsidR="00EC65D1" w:rsidRPr="00EC65D1" w:rsidRDefault="00EC65D1" w:rsidP="00EC65D1">
      <w:pPr>
        <w:spacing w:after="0" w:line="240" w:lineRule="auto"/>
        <w:jc w:val="center"/>
        <w:rPr>
          <w:rFonts w:ascii="Verdana" w:eastAsia="Times New Roman" w:hAnsi="Verdana" w:cs="Arial"/>
          <w:b/>
          <w:bCs/>
          <w:sz w:val="20"/>
          <w:szCs w:val="20"/>
          <w:lang w:eastAsia="pl-PL"/>
        </w:rPr>
      </w:pPr>
    </w:p>
    <w:p w:rsidR="00EC65D1" w:rsidRPr="00EC65D1" w:rsidRDefault="00EC65D1" w:rsidP="00EC65D1">
      <w:pPr>
        <w:spacing w:after="0" w:line="240" w:lineRule="auto"/>
        <w:jc w:val="center"/>
        <w:rPr>
          <w:rFonts w:ascii="Verdana" w:eastAsia="Times New Roman" w:hAnsi="Verdana" w:cs="Arial"/>
          <w:b/>
          <w:bCs/>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4.</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Podstawowe obowiązki Zamawiającego.</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EC65D1">
      <w:pPr>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Na mocy Umowy Zamawiający zobowiązuje się w szczegó</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ności do:</w:t>
      </w:r>
    </w:p>
    <w:p w:rsidR="00EC65D1" w:rsidRPr="00EC65D1" w:rsidRDefault="00EC65D1" w:rsidP="00CC2A8D">
      <w:pPr>
        <w:numPr>
          <w:ilvl w:val="0"/>
          <w:numId w:val="50"/>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pobierania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zgodnie z warunkami Umowy oraz obowiązującymi przepisami prawa,</w:t>
      </w:r>
    </w:p>
    <w:p w:rsidR="00EC65D1" w:rsidRPr="00EC65D1" w:rsidRDefault="00EC65D1" w:rsidP="00CC2A8D">
      <w:pPr>
        <w:numPr>
          <w:ilvl w:val="0"/>
          <w:numId w:val="50"/>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terminowego regu</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owania 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eżności za zakupioną energię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ektryczną,</w:t>
      </w:r>
    </w:p>
    <w:p w:rsidR="00EC65D1" w:rsidRPr="00EC65D1" w:rsidRDefault="00EC65D1" w:rsidP="00CC2A8D">
      <w:pPr>
        <w:numPr>
          <w:ilvl w:val="0"/>
          <w:numId w:val="50"/>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lastRenderedPageBreak/>
        <w:t>zawiadamiania Wykonawcy o zmianie wie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kości mocy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i p</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anowanej wysokości rocznego zużycia.</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5.</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Zasady roz</w:t>
      </w:r>
      <w:smartTag w:uri="urn:schemas-microsoft-com:office:smarttags" w:element="PersonName">
        <w:r w:rsidRPr="00EC65D1">
          <w:rPr>
            <w:rFonts w:ascii="Verdana" w:eastAsia="Times New Roman" w:hAnsi="Verdana" w:cs="Arial"/>
            <w:b/>
            <w:bCs/>
            <w:sz w:val="20"/>
            <w:szCs w:val="20"/>
            <w:lang w:eastAsia="pl-PL"/>
          </w:rPr>
          <w:t>l</w:t>
        </w:r>
      </w:smartTag>
      <w:r w:rsidRPr="00EC65D1">
        <w:rPr>
          <w:rFonts w:ascii="Verdana" w:eastAsia="Times New Roman" w:hAnsi="Verdana" w:cs="Arial"/>
          <w:b/>
          <w:bCs/>
          <w:sz w:val="20"/>
          <w:szCs w:val="20"/>
          <w:lang w:eastAsia="pl-PL"/>
        </w:rPr>
        <w:t>iczeń.</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EC65D1">
      <w:pPr>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Sprzedawana energia elektryczna będzie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iczana według ceny jednostkowej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(netto)</w:t>
      </w:r>
      <w:r w:rsidRPr="00EC65D1">
        <w:rPr>
          <w:rFonts w:ascii="Times New Roman" w:eastAsia="Times New Roman" w:hAnsi="Times New Roman" w:cs="Times New Roman"/>
          <w:sz w:val="20"/>
          <w:szCs w:val="24"/>
          <w:lang w:eastAsia="pl-PL"/>
        </w:rPr>
        <w:t xml:space="preserve"> </w:t>
      </w:r>
      <w:r w:rsidRPr="00EC65D1">
        <w:rPr>
          <w:rFonts w:ascii="Verdana" w:eastAsia="Times New Roman" w:hAnsi="Verdana" w:cs="Times New Roman"/>
          <w:sz w:val="20"/>
          <w:szCs w:val="24"/>
          <w:lang w:eastAsia="pl-PL"/>
        </w:rPr>
        <w:t>za sprzedaż jednej MWh</w:t>
      </w:r>
      <w:r w:rsidRPr="00EC65D1">
        <w:rPr>
          <w:rFonts w:ascii="Verdana" w:eastAsia="Times New Roman" w:hAnsi="Verdana" w:cs="Arial"/>
          <w:sz w:val="20"/>
          <w:szCs w:val="20"/>
          <w:lang w:eastAsia="pl-PL"/>
        </w:rPr>
        <w:t>, określonej w dokumentacji przetargowej, która wynosi:</w:t>
      </w:r>
    </w:p>
    <w:p w:rsidR="00EC65D1" w:rsidRPr="00EC65D1" w:rsidRDefault="00EC65D1" w:rsidP="00EC65D1">
      <w:pPr>
        <w:autoSpaceDE w:val="0"/>
        <w:autoSpaceDN w:val="0"/>
        <w:adjustRightInd w:val="0"/>
        <w:spacing w:after="0" w:line="240" w:lineRule="auto"/>
        <w:jc w:val="both"/>
        <w:rPr>
          <w:rFonts w:ascii="Verdana" w:eastAsia="Times New Roman" w:hAnsi="Verdana" w:cs="Arial"/>
          <w:sz w:val="20"/>
          <w:szCs w:val="20"/>
          <w:lang w:eastAsia="pl-PL"/>
        </w:rPr>
      </w:pPr>
    </w:p>
    <w:tbl>
      <w:tblPr>
        <w:tblW w:w="1800" w:type="dxa"/>
        <w:jc w:val="center"/>
        <w:tblInd w:w="170" w:type="dxa"/>
        <w:tblBorders>
          <w:top w:val="double" w:sz="4" w:space="0" w:color="333399"/>
          <w:left w:val="double" w:sz="4" w:space="0" w:color="333399"/>
          <w:bottom w:val="double" w:sz="4" w:space="0" w:color="333399"/>
          <w:right w:val="double" w:sz="4" w:space="0" w:color="333399"/>
          <w:insideH w:val="double" w:sz="4" w:space="0" w:color="333399"/>
          <w:insideV w:val="double" w:sz="4" w:space="0" w:color="333399"/>
        </w:tblBorders>
        <w:tblLook w:val="01E0" w:firstRow="1" w:lastRow="1" w:firstColumn="1" w:lastColumn="1" w:noHBand="0" w:noVBand="0"/>
      </w:tblPr>
      <w:tblGrid>
        <w:gridCol w:w="1800"/>
      </w:tblGrid>
      <w:tr w:rsidR="00EC65D1" w:rsidRPr="00EC65D1" w:rsidTr="00EC65D1">
        <w:trPr>
          <w:trHeight w:val="340"/>
          <w:jc w:val="center"/>
        </w:trPr>
        <w:tc>
          <w:tcPr>
            <w:tcW w:w="1800" w:type="dxa"/>
            <w:tcMar>
              <w:top w:w="113" w:type="dxa"/>
              <w:left w:w="170" w:type="dxa"/>
              <w:bottom w:w="113" w:type="dxa"/>
            </w:tcMar>
            <w:vAlign w:val="center"/>
          </w:tcPr>
          <w:p w:rsidR="00EC65D1" w:rsidRPr="00EC65D1" w:rsidRDefault="00EC65D1" w:rsidP="00EC65D1">
            <w:pPr>
              <w:widowControl w:val="0"/>
              <w:tabs>
                <w:tab w:val="left" w:pos="142"/>
                <w:tab w:val="left" w:pos="1443"/>
              </w:tabs>
              <w:autoSpaceDE w:val="0"/>
              <w:autoSpaceDN w:val="0"/>
              <w:adjustRightInd w:val="0"/>
              <w:spacing w:after="0" w:line="240" w:lineRule="auto"/>
              <w:ind w:left="1623" w:hanging="1623"/>
              <w:jc w:val="center"/>
              <w:rPr>
                <w:rFonts w:ascii="Verdana" w:eastAsia="Times New Roman" w:hAnsi="Verdana" w:cs="Arial"/>
                <w:i/>
                <w:spacing w:val="-9"/>
                <w:sz w:val="20"/>
                <w:szCs w:val="20"/>
                <w:lang w:eastAsia="pl-PL"/>
              </w:rPr>
            </w:pPr>
            <w:r w:rsidRPr="00EC65D1">
              <w:rPr>
                <w:rFonts w:ascii="Verdana" w:eastAsia="Times New Roman" w:hAnsi="Verdana" w:cs="Arial"/>
                <w:i/>
                <w:spacing w:val="-9"/>
                <w:sz w:val="20"/>
                <w:szCs w:val="20"/>
                <w:lang w:eastAsia="pl-PL"/>
              </w:rPr>
              <w:t>Cena [zł/MWh]</w:t>
            </w:r>
          </w:p>
        </w:tc>
      </w:tr>
      <w:tr w:rsidR="00EC65D1" w:rsidRPr="00EC65D1" w:rsidTr="00EC65D1">
        <w:trPr>
          <w:trHeight w:val="340"/>
          <w:jc w:val="center"/>
        </w:trPr>
        <w:tc>
          <w:tcPr>
            <w:tcW w:w="1800" w:type="dxa"/>
            <w:tcMar>
              <w:top w:w="113" w:type="dxa"/>
              <w:left w:w="170" w:type="dxa"/>
              <w:bottom w:w="113" w:type="dxa"/>
            </w:tcMar>
            <w:vAlign w:val="center"/>
          </w:tcPr>
          <w:p w:rsidR="00EC65D1" w:rsidRPr="00EC65D1" w:rsidRDefault="00EC65D1" w:rsidP="00EC65D1">
            <w:pPr>
              <w:widowControl w:val="0"/>
              <w:tabs>
                <w:tab w:val="left" w:pos="142"/>
              </w:tabs>
              <w:autoSpaceDE w:val="0"/>
              <w:autoSpaceDN w:val="0"/>
              <w:adjustRightInd w:val="0"/>
              <w:spacing w:after="0" w:line="240" w:lineRule="auto"/>
              <w:ind w:left="1623" w:hanging="1623"/>
              <w:jc w:val="center"/>
              <w:rPr>
                <w:rFonts w:ascii="Verdana" w:eastAsia="Times New Roman" w:hAnsi="Verdana" w:cs="Arial"/>
                <w:b/>
                <w:i/>
                <w:sz w:val="20"/>
                <w:szCs w:val="20"/>
                <w:lang w:eastAsia="pl-PL"/>
              </w:rPr>
            </w:pPr>
            <w:r w:rsidRPr="00EC65D1">
              <w:rPr>
                <w:rFonts w:ascii="Verdana" w:eastAsia="Times New Roman" w:hAnsi="Verdana" w:cs="Arial"/>
                <w:b/>
                <w:i/>
                <w:sz w:val="20"/>
                <w:szCs w:val="20"/>
                <w:lang w:eastAsia="pl-PL"/>
              </w:rPr>
              <w:t>…………….. zł</w:t>
            </w:r>
          </w:p>
        </w:tc>
      </w:tr>
    </w:tbl>
    <w:p w:rsidR="00EC65D1" w:rsidRPr="00EC65D1" w:rsidRDefault="00EC65D1" w:rsidP="00EC65D1">
      <w:pPr>
        <w:autoSpaceDE w:val="0"/>
        <w:autoSpaceDN w:val="0"/>
        <w:adjustRightInd w:val="0"/>
        <w:spacing w:after="0" w:line="240" w:lineRule="auto"/>
        <w:jc w:val="both"/>
        <w:rPr>
          <w:rFonts w:ascii="Verdana" w:eastAsia="Times New Roman" w:hAnsi="Verdana" w:cs="Arial"/>
          <w:sz w:val="20"/>
          <w:szCs w:val="20"/>
          <w:lang w:eastAsia="pl-PL"/>
        </w:rPr>
      </w:pPr>
    </w:p>
    <w:p w:rsidR="00EC65D1" w:rsidRPr="00EC65D1" w:rsidRDefault="00EC65D1" w:rsidP="00CC2A8D">
      <w:pPr>
        <w:numPr>
          <w:ilvl w:val="0"/>
          <w:numId w:val="45"/>
        </w:numPr>
        <w:tabs>
          <w:tab w:val="num" w:pos="284"/>
        </w:tabs>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 xml:space="preserve"> Ceny wg których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iczana będzie sprzedaż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pozostaną niezmienne przez cały czas obowiązywania umowy.</w:t>
      </w:r>
    </w:p>
    <w:p w:rsidR="00EC65D1" w:rsidRPr="00EC65D1" w:rsidRDefault="00EC65D1" w:rsidP="00CC2A8D">
      <w:pPr>
        <w:numPr>
          <w:ilvl w:val="0"/>
          <w:numId w:val="45"/>
        </w:numPr>
        <w:tabs>
          <w:tab w:val="num" w:pos="284"/>
        </w:tabs>
        <w:suppressAutoHyphens/>
        <w:overflowPunct w:val="0"/>
        <w:autoSpaceDE w:val="0"/>
        <w:spacing w:before="40" w:after="0" w:line="240" w:lineRule="auto"/>
        <w:ind w:hanging="720"/>
        <w:contextualSpacing/>
        <w:jc w:val="both"/>
        <w:textAlignment w:val="baseline"/>
        <w:rPr>
          <w:rFonts w:ascii="Verdana" w:eastAsia="Calibri" w:hAnsi="Verdana" w:cs="Arial"/>
          <w:b/>
          <w:sz w:val="20"/>
          <w:szCs w:val="20"/>
        </w:rPr>
      </w:pPr>
      <w:r w:rsidRPr="00EC65D1">
        <w:rPr>
          <w:rFonts w:ascii="Verdana" w:eastAsia="Calibri" w:hAnsi="Verdana" w:cs="Arial"/>
          <w:sz w:val="20"/>
          <w:szCs w:val="20"/>
        </w:rPr>
        <w:t>Cena określona w ust. 1 ulega zmianie wyłącznie w przypadku ustawowej zmiany</w:t>
      </w:r>
    </w:p>
    <w:p w:rsidR="00EC65D1" w:rsidRPr="00EC65D1" w:rsidRDefault="00EC65D1" w:rsidP="00EC65D1">
      <w:pPr>
        <w:tabs>
          <w:tab w:val="left" w:pos="284"/>
        </w:tabs>
        <w:suppressAutoHyphens/>
        <w:overflowPunct w:val="0"/>
        <w:autoSpaceDE w:val="0"/>
        <w:spacing w:before="40" w:after="0" w:line="240" w:lineRule="auto"/>
        <w:ind w:left="284"/>
        <w:contextualSpacing/>
        <w:jc w:val="both"/>
        <w:textAlignment w:val="baseline"/>
        <w:rPr>
          <w:rFonts w:ascii="Verdana" w:eastAsia="Calibri" w:hAnsi="Verdana" w:cs="Arial"/>
          <w:b/>
          <w:sz w:val="20"/>
          <w:szCs w:val="20"/>
        </w:rPr>
      </w:pPr>
      <w:r w:rsidRPr="00EC65D1">
        <w:rPr>
          <w:rFonts w:ascii="Verdana" w:eastAsia="Calibri" w:hAnsi="Verdana" w:cs="Arial"/>
          <w:sz w:val="20"/>
          <w:szCs w:val="20"/>
        </w:rPr>
        <w:t>stawki podatku VAT lub ustawowej zmianie opodatkowania energii elektrycznej podatkiem akcyzowym.</w:t>
      </w:r>
    </w:p>
    <w:p w:rsidR="00EC65D1" w:rsidRPr="00EC65D1" w:rsidRDefault="00EC65D1" w:rsidP="00CC2A8D">
      <w:pPr>
        <w:numPr>
          <w:ilvl w:val="0"/>
          <w:numId w:val="45"/>
        </w:numPr>
        <w:autoSpaceDE w:val="0"/>
        <w:autoSpaceDN w:val="0"/>
        <w:adjustRightInd w:val="0"/>
        <w:spacing w:after="0" w:line="240" w:lineRule="auto"/>
        <w:ind w:left="357" w:hanging="357"/>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eżność Wykonawcy za zużytą energię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ektryczną w okresach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iczeniowych ob</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iczana będzie jako 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oczyn 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ości sprzedanej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ustalonej na podstawie wskazań urządzeń pomiarowych zainsta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owanych w układach pomiarowo-roz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iczeniowych i cen jednostkowych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ektrycznej określonych w Umowie. </w:t>
      </w:r>
    </w:p>
    <w:p w:rsidR="00EC65D1" w:rsidRPr="00EC65D1" w:rsidRDefault="00EC65D1" w:rsidP="00CC2A8D">
      <w:pPr>
        <w:numPr>
          <w:ilvl w:val="0"/>
          <w:numId w:val="45"/>
        </w:numPr>
        <w:autoSpaceDE w:val="0"/>
        <w:autoSpaceDN w:val="0"/>
        <w:adjustRightInd w:val="0"/>
        <w:spacing w:after="0" w:line="240" w:lineRule="auto"/>
        <w:ind w:left="357" w:hanging="357"/>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Do wy</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iczonej 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eżności Wykonawca do</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iczy 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eżny podatek VAT według obowiązującej stawki.</w:t>
      </w:r>
    </w:p>
    <w:p w:rsidR="00EC65D1" w:rsidRPr="00EC65D1" w:rsidRDefault="00EC65D1" w:rsidP="00CC2A8D">
      <w:pPr>
        <w:numPr>
          <w:ilvl w:val="0"/>
          <w:numId w:val="45"/>
        </w:numPr>
        <w:autoSpaceDE w:val="0"/>
        <w:autoSpaceDN w:val="0"/>
        <w:adjustRightInd w:val="0"/>
        <w:spacing w:after="0" w:line="240" w:lineRule="auto"/>
        <w:ind w:left="357" w:hanging="357"/>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iczanie zobowiązań wynikających z tytułu zarówno sprzedaży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jak i z tytułu dystrybucji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(z OSD) odbywać się będzie według jednego, wspó</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nego układu pomiarowo –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iczeniowego wg jednolitego odczytu dokonywanego w określonym przez OSD terminie. </w:t>
      </w:r>
    </w:p>
    <w:p w:rsidR="00EC65D1" w:rsidRPr="00EC65D1" w:rsidRDefault="00EC65D1" w:rsidP="00CC2A8D">
      <w:pPr>
        <w:numPr>
          <w:ilvl w:val="0"/>
          <w:numId w:val="45"/>
        </w:numPr>
        <w:autoSpaceDE w:val="0"/>
        <w:autoSpaceDN w:val="0"/>
        <w:adjustRightInd w:val="0"/>
        <w:spacing w:after="0" w:line="240" w:lineRule="auto"/>
        <w:ind w:left="357" w:hanging="357"/>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nie przewiduje zainsta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owania innego </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ub dodatkowego układu pomiarowego z tytułu świadczenia usługi dystrybucji oraz sprzedaży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przez dwa odrębne podmioty.</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6.</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Płatności.</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Arial"/>
          <w:sz w:val="20"/>
          <w:szCs w:val="20"/>
          <w:lang w:eastAsia="pl-PL"/>
        </w:rPr>
        <w:t>Płatnikiem należności za energię elektryczną są jednostki organizacyjne Powiatu Częstochowskiego, w których znajdują się punkty poboru energii elektrycznej wymienione w załączniku nr 1 do niniejszej umowy.</w:t>
      </w:r>
    </w:p>
    <w:p w:rsidR="00EC65D1" w:rsidRPr="00EC65D1" w:rsidRDefault="00EC65D1" w:rsidP="00CC2A8D">
      <w:pPr>
        <w:widowControl w:val="0"/>
        <w:numPr>
          <w:ilvl w:val="0"/>
          <w:numId w:val="46"/>
        </w:numPr>
        <w:tabs>
          <w:tab w:val="num" w:pos="426"/>
        </w:tabs>
        <w:suppressAutoHyphens/>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Times New Roman" w:eastAsia="Times New Roman" w:hAnsi="Times New Roman" w:cs="Times New Roman"/>
          <w:sz w:val="24"/>
          <w:szCs w:val="24"/>
          <w:lang w:eastAsia="ar-SA"/>
        </w:rPr>
        <w:t>Okres rozliczeniowy: jeden raz w  miesiącu.</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Arial"/>
          <w:sz w:val="20"/>
          <w:szCs w:val="20"/>
          <w:lang w:eastAsia="pl-PL"/>
        </w:rPr>
        <w:t>Faktury za energię elektryczną będą wystawiane w każdym miesiącu do dnia ……………. i regulowane będą przelewem na konto Wykonawcy w terminie 30 dni od daty wystawienia faktury, o ile faktura zostanie dostarczona do siedziby Zamawiającego nie później niż na 10 dni przed upływem terminu płatności. Za datę zapłaty uznaje się datę wpływu środków na rachunek Wykonawcy.</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Arial"/>
          <w:sz w:val="20"/>
          <w:szCs w:val="20"/>
          <w:lang w:eastAsia="pl-PL"/>
        </w:rPr>
        <w:t>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każdego Płatnika w każdym okresie rozliczeniowym wystawiona będzie jedna faktura zawierająca załącznik z 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iczeniem przypisanych mu punktów poboru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ektrycznej. </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Arial"/>
          <w:sz w:val="20"/>
          <w:szCs w:val="20"/>
          <w:lang w:eastAsia="pl-PL"/>
        </w:rPr>
        <w:t>Odczyty rozliczeniowe układów pomiarowo-rozliczeniowych i rozliczenia kosztów sprzedanej energii odbywać się będą w okresach stosowanych przez OSD.</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Times New Roman"/>
          <w:sz w:val="20"/>
          <w:szCs w:val="20"/>
          <w:lang w:eastAsia="pl-PL"/>
        </w:rPr>
        <w:t>Za dzień zapłaty uznaje się datę wpływu środków pieniężnych na rachunek bankowy Wykonawcy</w:t>
      </w:r>
      <w:r w:rsidRPr="00EC65D1">
        <w:rPr>
          <w:rFonts w:ascii="Verdana" w:eastAsia="Times New Roman" w:hAnsi="Verdana" w:cs="Arial"/>
          <w:sz w:val="20"/>
          <w:szCs w:val="20"/>
          <w:lang w:eastAsia="pl-PL"/>
        </w:rPr>
        <w:t>.</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Arial"/>
          <w:sz w:val="20"/>
          <w:szCs w:val="20"/>
          <w:lang w:eastAsia="pl-PL"/>
        </w:rPr>
        <w:lastRenderedPageBreak/>
        <w:t>Za niedotrzymanie terminów płatności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onych w fakturach, Wykonawcy przysługuje prawo do 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iczania odsetek w wysokości ustawowej.</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Arial"/>
          <w:sz w:val="20"/>
          <w:szCs w:val="20"/>
          <w:lang w:eastAsia="pl-PL"/>
        </w:rPr>
        <w:t>Rek</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amacje nie zwa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niają Zamawiającego od obowiązku płatności 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eżności za dostarczoną energię elektryczną.</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bCs/>
          <w:sz w:val="20"/>
          <w:szCs w:val="20"/>
          <w:lang w:eastAsia="pl-PL"/>
        </w:rPr>
      </w:pPr>
      <w:r w:rsidRPr="00EC65D1">
        <w:rPr>
          <w:rFonts w:ascii="Verdana" w:eastAsia="Times New Roman" w:hAnsi="Verdana" w:cs="Arial"/>
          <w:sz w:val="20"/>
          <w:szCs w:val="20"/>
          <w:lang w:eastAsia="pl-PL"/>
        </w:rPr>
        <w:t>Zamawiający oświadcza, że posiada numer identyfikacji podatkowej NIP</w:t>
      </w:r>
      <w:r w:rsidRPr="00EC65D1">
        <w:rPr>
          <w:rFonts w:ascii="Verdana" w:eastAsia="Times New Roman" w:hAnsi="Verdana" w:cs="Times New Roman"/>
          <w:sz w:val="20"/>
          <w:szCs w:val="20"/>
          <w:lang w:eastAsia="pl-PL"/>
        </w:rPr>
        <w:t xml:space="preserve">: </w:t>
      </w:r>
      <w:r w:rsidRPr="00EC65D1">
        <w:rPr>
          <w:rFonts w:ascii="Verdana" w:eastAsia="Times New Roman" w:hAnsi="Verdana" w:cs="Times New Roman"/>
          <w:b/>
          <w:bCs/>
          <w:sz w:val="20"/>
          <w:szCs w:val="20"/>
          <w:lang w:eastAsia="pl-PL"/>
        </w:rPr>
        <w:t> </w:t>
      </w:r>
    </w:p>
    <w:p w:rsidR="00EC65D1" w:rsidRPr="00EC65D1" w:rsidRDefault="00EC65D1" w:rsidP="00EC65D1">
      <w:pPr>
        <w:autoSpaceDE w:val="0"/>
        <w:autoSpaceDN w:val="0"/>
        <w:adjustRightInd w:val="0"/>
        <w:spacing w:after="0" w:line="240" w:lineRule="auto"/>
        <w:jc w:val="both"/>
        <w:rPr>
          <w:rFonts w:ascii="Verdana" w:eastAsia="Times New Roman" w:hAnsi="Verdana" w:cs="Arial"/>
          <w:bCs/>
          <w:sz w:val="20"/>
          <w:szCs w:val="20"/>
          <w:lang w:eastAsia="pl-PL"/>
        </w:rPr>
      </w:pPr>
      <w:r w:rsidRPr="00EC65D1">
        <w:rPr>
          <w:rFonts w:ascii="Verdana" w:eastAsia="Times New Roman" w:hAnsi="Verdana" w:cs="Times New Roman"/>
          <w:bCs/>
          <w:sz w:val="20"/>
          <w:szCs w:val="20"/>
          <w:lang w:eastAsia="pl-PL"/>
        </w:rPr>
        <w:t xml:space="preserve">      </w:t>
      </w:r>
      <w:r w:rsidRPr="00EC65D1">
        <w:rPr>
          <w:rFonts w:ascii="Verdana" w:eastAsia="Times New Roman" w:hAnsi="Verdana" w:cs="Times New Roman"/>
          <w:sz w:val="20"/>
          <w:szCs w:val="20"/>
          <w:lang w:eastAsia="pl-PL"/>
        </w:rPr>
        <w:t>573-27-88-125.</w:t>
      </w:r>
    </w:p>
    <w:p w:rsidR="00EC65D1" w:rsidRPr="00EC65D1" w:rsidRDefault="00EC65D1" w:rsidP="00CC2A8D">
      <w:pPr>
        <w:numPr>
          <w:ilvl w:val="0"/>
          <w:numId w:val="46"/>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oświadcza, że jest płatnikiem podatku VAT i posiada numer identyfikacji podatkowej NIP:</w:t>
      </w:r>
      <w:r w:rsidRPr="00EC65D1">
        <w:rPr>
          <w:rFonts w:ascii="Verdana" w:eastAsia="Times New Roman" w:hAnsi="Verdana" w:cs="Arial"/>
          <w:b/>
          <w:sz w:val="20"/>
          <w:szCs w:val="20"/>
          <w:lang w:eastAsia="pl-PL"/>
        </w:rPr>
        <w:t xml:space="preserve"> 957-096-83-70.</w:t>
      </w:r>
    </w:p>
    <w:p w:rsidR="00EC65D1" w:rsidRPr="00EC65D1" w:rsidRDefault="00EC65D1" w:rsidP="00CC2A8D">
      <w:pPr>
        <w:numPr>
          <w:ilvl w:val="0"/>
          <w:numId w:val="46"/>
        </w:numPr>
        <w:autoSpaceDE w:val="0"/>
        <w:autoSpaceDN w:val="0"/>
        <w:adjustRightInd w:val="0"/>
        <w:spacing w:after="0" w:line="240" w:lineRule="auto"/>
        <w:ind w:left="357" w:hanging="357"/>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Wierzyte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ność wynikająca z Umowy nie może być przedmiotem cesji na rzecz osób trzecich bez zgody Zamawiającego.</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7.</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Obowiązywanie Umowy , wypowiedzenie Umowy , wstrzymanie dostaw.</w:t>
      </w:r>
    </w:p>
    <w:p w:rsidR="00EC65D1" w:rsidRPr="00EC65D1" w:rsidRDefault="00EC65D1" w:rsidP="00EC65D1">
      <w:pPr>
        <w:spacing w:after="0" w:line="240" w:lineRule="auto"/>
        <w:jc w:val="both"/>
        <w:rPr>
          <w:rFonts w:ascii="Verdana" w:eastAsia="Times New Roman" w:hAnsi="Verdana" w:cs="Arial"/>
          <w:b/>
          <w:bCs/>
          <w:sz w:val="20"/>
          <w:szCs w:val="20"/>
          <w:lang w:eastAsia="pl-PL"/>
        </w:rPr>
      </w:pPr>
    </w:p>
    <w:p w:rsidR="00EC65D1" w:rsidRPr="00EC65D1" w:rsidRDefault="00EC65D1" w:rsidP="00CC2A8D">
      <w:pPr>
        <w:numPr>
          <w:ilvl w:val="0"/>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 xml:space="preserve">Umowa wchodzi w życie w zakresie każdego punktu poboru energii z dniem </w:t>
      </w:r>
      <w:r w:rsidRPr="00EC65D1">
        <w:rPr>
          <w:rFonts w:ascii="Verdana" w:eastAsia="Times New Roman" w:hAnsi="Verdana" w:cs="Arial"/>
          <w:sz w:val="20"/>
          <w:szCs w:val="20"/>
          <w:lang w:eastAsia="pl-PL"/>
        </w:rPr>
        <w:br/>
      </w:r>
      <w:r w:rsidRPr="00EC65D1">
        <w:rPr>
          <w:rFonts w:ascii="Verdana" w:eastAsia="Times New Roman" w:hAnsi="Verdana" w:cs="Arial"/>
          <w:b/>
          <w:sz w:val="20"/>
          <w:szCs w:val="20"/>
          <w:lang w:eastAsia="pl-PL"/>
        </w:rPr>
        <w:t>1 stycznia 2017r.</w:t>
      </w:r>
      <w:r w:rsidRPr="00EC65D1">
        <w:rPr>
          <w:rFonts w:ascii="Verdana" w:eastAsia="Times New Roman" w:hAnsi="Verdana" w:cs="Arial"/>
          <w:sz w:val="20"/>
          <w:szCs w:val="20"/>
          <w:lang w:eastAsia="pl-PL"/>
        </w:rPr>
        <w:t xml:space="preserve"> </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ecz nie wcześniej niż z dniem skutecznego rozwiązania dotychczasowych umów sprzedaży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z poprzednim sprzedawcą i dostosowaniem układów pomiarowo-roz</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iczeniowych do wybranej grupy taryfowej.</w:t>
      </w:r>
    </w:p>
    <w:p w:rsidR="00EC65D1" w:rsidRPr="00EC65D1" w:rsidRDefault="00EC65D1" w:rsidP="00CC2A8D">
      <w:pPr>
        <w:numPr>
          <w:ilvl w:val="0"/>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 xml:space="preserve">Umowa zostaje zawarta na czas oznaczony do dnia </w:t>
      </w:r>
      <w:r w:rsidRPr="00EC65D1">
        <w:rPr>
          <w:rFonts w:ascii="Verdana" w:eastAsia="Times New Roman" w:hAnsi="Verdana" w:cs="Arial"/>
          <w:b/>
          <w:sz w:val="20"/>
          <w:szCs w:val="20"/>
          <w:lang w:eastAsia="pl-PL"/>
        </w:rPr>
        <w:t>31 grudnia 2017r.</w:t>
      </w:r>
    </w:p>
    <w:p w:rsidR="00EC65D1" w:rsidRPr="00EC65D1" w:rsidRDefault="00EC65D1" w:rsidP="00CC2A8D">
      <w:pPr>
        <w:numPr>
          <w:ilvl w:val="0"/>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Dzień wejścia Umowy w życie jest dniem rozpoczynającym sprzedaż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przez Wykonawcę.</w:t>
      </w:r>
    </w:p>
    <w:p w:rsidR="00EC65D1" w:rsidRPr="00EC65D1" w:rsidRDefault="00EC65D1" w:rsidP="00CC2A8D">
      <w:pPr>
        <w:numPr>
          <w:ilvl w:val="0"/>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Strony postanawiają, że moż</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iwe jest zaprzestanie sprzedaży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punktów poboru wskazanych w Załączniku Nr 1 w każdym czasie trwania umowy i nie stanowi to rozwiązania całej umowy chyba, że przedmiotem wypowiedzenia są wszystkie punkty poboru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one w Załączniku nr 1.</w:t>
      </w:r>
    </w:p>
    <w:p w:rsidR="00EC65D1" w:rsidRPr="00EC65D1" w:rsidRDefault="00EC65D1" w:rsidP="00CC2A8D">
      <w:pPr>
        <w:numPr>
          <w:ilvl w:val="0"/>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rea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izacji Umowy w zakresie każdego punktu poboru konieczne jest jednoczesne obowiązywanie umów:</w:t>
      </w:r>
    </w:p>
    <w:p w:rsidR="00EC65D1" w:rsidRPr="00EC65D1" w:rsidRDefault="00EC65D1" w:rsidP="00CC2A8D">
      <w:pPr>
        <w:numPr>
          <w:ilvl w:val="1"/>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umowy o świadczenie usług dystrybucji zawartej pomiędzy Zamawiającym a OSD,</w:t>
      </w:r>
    </w:p>
    <w:p w:rsidR="00EC65D1" w:rsidRPr="00EC65D1" w:rsidRDefault="00EC65D1" w:rsidP="00CC2A8D">
      <w:pPr>
        <w:numPr>
          <w:ilvl w:val="1"/>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genera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nej umowy dystrybucyjnej zawartej pomiędzy Wykonawcą a OSD,</w:t>
      </w:r>
    </w:p>
    <w:p w:rsidR="00EC65D1" w:rsidRPr="00EC65D1" w:rsidRDefault="00EC65D1" w:rsidP="00CC2A8D">
      <w:pPr>
        <w:numPr>
          <w:ilvl w:val="1"/>
          <w:numId w:val="47"/>
        </w:numPr>
        <w:spacing w:after="0" w:line="240" w:lineRule="auto"/>
        <w:rPr>
          <w:rFonts w:ascii="Verdana" w:eastAsia="Times New Roman" w:hAnsi="Verdana" w:cs="Times New Roman"/>
          <w:bCs/>
          <w:sz w:val="20"/>
          <w:szCs w:val="20"/>
          <w:lang w:eastAsia="pl-PL"/>
        </w:rPr>
      </w:pPr>
      <w:r w:rsidRPr="00EC65D1">
        <w:rPr>
          <w:rFonts w:ascii="Verdana" w:eastAsia="Times New Roman" w:hAnsi="Verdana" w:cs="Times New Roman"/>
          <w:bCs/>
          <w:sz w:val="20"/>
          <w:szCs w:val="20"/>
          <w:lang w:eastAsia="pl-PL"/>
        </w:rPr>
        <w:t>umowy zawartej przez Wykonawcę z OSD umoż</w:t>
      </w:r>
      <w:smartTag w:uri="urn:schemas-microsoft-com:office:smarttags" w:element="PersonName">
        <w:r w:rsidRPr="00EC65D1">
          <w:rPr>
            <w:rFonts w:ascii="Verdana" w:eastAsia="Times New Roman" w:hAnsi="Verdana" w:cs="Times New Roman"/>
            <w:bCs/>
            <w:sz w:val="20"/>
            <w:szCs w:val="20"/>
            <w:lang w:eastAsia="pl-PL"/>
          </w:rPr>
          <w:t>l</w:t>
        </w:r>
      </w:smartTag>
      <w:r w:rsidRPr="00EC65D1">
        <w:rPr>
          <w:rFonts w:ascii="Verdana" w:eastAsia="Times New Roman" w:hAnsi="Verdana" w:cs="Times New Roman"/>
          <w:bCs/>
          <w:sz w:val="20"/>
          <w:szCs w:val="20"/>
          <w:lang w:eastAsia="pl-PL"/>
        </w:rPr>
        <w:t>iwiającej bi</w:t>
      </w:r>
      <w:smartTag w:uri="urn:schemas-microsoft-com:office:smarttags" w:element="PersonName">
        <w:r w:rsidRPr="00EC65D1">
          <w:rPr>
            <w:rFonts w:ascii="Verdana" w:eastAsia="Times New Roman" w:hAnsi="Verdana" w:cs="Times New Roman"/>
            <w:bCs/>
            <w:sz w:val="20"/>
            <w:szCs w:val="20"/>
            <w:lang w:eastAsia="pl-PL"/>
          </w:rPr>
          <w:t>l</w:t>
        </w:r>
      </w:smartTag>
      <w:r w:rsidRPr="00EC65D1">
        <w:rPr>
          <w:rFonts w:ascii="Verdana" w:eastAsia="Times New Roman" w:hAnsi="Verdana" w:cs="Times New Roman"/>
          <w:bCs/>
          <w:sz w:val="20"/>
          <w:szCs w:val="20"/>
          <w:lang w:eastAsia="pl-PL"/>
        </w:rPr>
        <w:t>ansowanie hand</w:t>
      </w:r>
      <w:smartTag w:uri="urn:schemas-microsoft-com:office:smarttags" w:element="PersonName">
        <w:r w:rsidRPr="00EC65D1">
          <w:rPr>
            <w:rFonts w:ascii="Verdana" w:eastAsia="Times New Roman" w:hAnsi="Verdana" w:cs="Times New Roman"/>
            <w:bCs/>
            <w:sz w:val="20"/>
            <w:szCs w:val="20"/>
            <w:lang w:eastAsia="pl-PL"/>
          </w:rPr>
          <w:t>l</w:t>
        </w:r>
      </w:smartTag>
      <w:r w:rsidRPr="00EC65D1">
        <w:rPr>
          <w:rFonts w:ascii="Verdana" w:eastAsia="Times New Roman" w:hAnsi="Verdana" w:cs="Times New Roman"/>
          <w:bCs/>
          <w:sz w:val="20"/>
          <w:szCs w:val="20"/>
          <w:lang w:eastAsia="pl-PL"/>
        </w:rPr>
        <w:t>owe zamawiającego przez sprzedawcę</w:t>
      </w:r>
    </w:p>
    <w:p w:rsidR="00EC65D1" w:rsidRPr="00EC65D1" w:rsidRDefault="00EC65D1" w:rsidP="00CC2A8D">
      <w:pPr>
        <w:numPr>
          <w:ilvl w:val="0"/>
          <w:numId w:val="47"/>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Zamawiający oświadcza, że umowa o świadczenie usług dystrybucji, o której mowa powyżej pozostaje ważna przez cały okres obowiązywania Umowy, a w przypadku jej rozwiązania, Zamawiający zobowiązany jest poinformować o tym Wykonawcę w formie pisemnej w terminie 7 dni od momentu złożenia oświadczenia o wypowiedzeniu umowy o świadczenie usług dystrybucji.</w:t>
      </w:r>
    </w:p>
    <w:p w:rsidR="00EC65D1" w:rsidRPr="00EC65D1" w:rsidRDefault="00EC65D1" w:rsidP="00CC2A8D">
      <w:pPr>
        <w:numPr>
          <w:ilvl w:val="0"/>
          <w:numId w:val="47"/>
        </w:numPr>
        <w:autoSpaceDE w:val="0"/>
        <w:autoSpaceDN w:val="0"/>
        <w:adjustRightInd w:val="0"/>
        <w:spacing w:after="0" w:line="240" w:lineRule="auto"/>
        <w:ind w:left="360" w:hanging="357"/>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 przypadku gdy Wykonawca poweźmie wiadomość, iż umowa o świadczenie usług dystrybucji została rozwiązana bądź wygasła, a Zamawiający nie poinformuje go o tym w trybie wskazanym powyżej, Umowa u</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ega natychmiastowemu rozwiązaniu w zakresie punktów poboru, do których dostarczana jest energia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ektryczna w ramach umowy o świadczenie usług dystrybucji z dniem jej rozwiązania.</w:t>
      </w:r>
    </w:p>
    <w:p w:rsidR="00EC65D1" w:rsidRPr="00EC65D1" w:rsidRDefault="00EC65D1" w:rsidP="00CC2A8D">
      <w:pPr>
        <w:numPr>
          <w:ilvl w:val="0"/>
          <w:numId w:val="47"/>
        </w:numPr>
        <w:autoSpaceDE w:val="0"/>
        <w:autoSpaceDN w:val="0"/>
        <w:adjustRightInd w:val="0"/>
        <w:spacing w:after="0" w:line="240" w:lineRule="auto"/>
        <w:ind w:left="360" w:hanging="357"/>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może wypowiedzieć Umowę bądź wstrzymać dostarczanie energii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ektrycznej w przypadku, gdy Zamawiający opóźnia się z zapłatą za pobraną energię 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ektryczną o co najmniej miesiąc po upływie terminu płatności, pomimo uprzedniego powiadomienia na piśmie o zamiarze wypowiedzenia umowy i wyznaczenia dodatkowego dwutygodniowego terminu do zapłaty za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egłych i obecnych 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eżności.</w:t>
      </w:r>
    </w:p>
    <w:p w:rsidR="00EC65D1" w:rsidRPr="00EC65D1" w:rsidRDefault="00EC65D1" w:rsidP="00EC65D1">
      <w:pPr>
        <w:autoSpaceDE w:val="0"/>
        <w:autoSpaceDN w:val="0"/>
        <w:adjustRightInd w:val="0"/>
        <w:spacing w:after="0" w:line="240" w:lineRule="auto"/>
        <w:jc w:val="both"/>
        <w:rPr>
          <w:rFonts w:ascii="Verdana" w:eastAsia="Times New Roman" w:hAnsi="Verdana" w:cs="Arial"/>
          <w:sz w:val="20"/>
          <w:szCs w:val="20"/>
          <w:lang w:eastAsia="pl-PL"/>
        </w:rPr>
      </w:pPr>
    </w:p>
    <w:p w:rsidR="00EC65D1" w:rsidRPr="00EC65D1" w:rsidRDefault="00EC65D1" w:rsidP="00EC65D1">
      <w:pPr>
        <w:autoSpaceDE w:val="0"/>
        <w:autoSpaceDN w:val="0"/>
        <w:adjustRightInd w:val="0"/>
        <w:spacing w:after="0" w:line="240" w:lineRule="auto"/>
        <w:ind w:left="3"/>
        <w:jc w:val="both"/>
        <w:rPr>
          <w:rFonts w:ascii="Verdana" w:eastAsia="Times New Roman" w:hAnsi="Verdana" w:cs="Arial"/>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8.</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Kary umowne.</w:t>
      </w:r>
    </w:p>
    <w:p w:rsidR="00EC65D1" w:rsidRPr="00EC65D1" w:rsidRDefault="00EC65D1" w:rsidP="00EC65D1">
      <w:pPr>
        <w:autoSpaceDE w:val="0"/>
        <w:autoSpaceDN w:val="0"/>
        <w:adjustRightInd w:val="0"/>
        <w:spacing w:after="0" w:line="240" w:lineRule="auto"/>
        <w:jc w:val="both"/>
        <w:rPr>
          <w:rFonts w:ascii="Verdana" w:eastAsia="Times New Roman" w:hAnsi="Verdana" w:cs="Arial"/>
          <w:sz w:val="20"/>
          <w:szCs w:val="20"/>
          <w:lang w:eastAsia="pl-PL"/>
        </w:rPr>
      </w:pPr>
    </w:p>
    <w:p w:rsidR="00EC65D1" w:rsidRPr="00EC65D1" w:rsidRDefault="00EC65D1" w:rsidP="00CC2A8D">
      <w:pPr>
        <w:numPr>
          <w:ilvl w:val="0"/>
          <w:numId w:val="49"/>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Wykonawca zapłaci Zamawiającemu karę umowną za odstąpienie od Umowy przez Zamawiającego z przyczyn, za które odpowiedzia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ność ponosi Wykonawca w wysokości 10.000 zł. </w:t>
      </w:r>
    </w:p>
    <w:p w:rsidR="00EC65D1" w:rsidRPr="00EC65D1" w:rsidRDefault="00EC65D1" w:rsidP="00CC2A8D">
      <w:pPr>
        <w:numPr>
          <w:ilvl w:val="0"/>
          <w:numId w:val="49"/>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lastRenderedPageBreak/>
        <w:t>Zamawiający zapłaci Wykonawcy karę umowną za odstąpienie od Umowy przez Wykonawcę z przyczyn, za które ponosi odpowiedzia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ność Zamawiający, w wysokości 10.000 zł.</w:t>
      </w:r>
    </w:p>
    <w:p w:rsidR="00EC65D1" w:rsidRPr="00EC65D1" w:rsidRDefault="00EC65D1" w:rsidP="00CC2A8D">
      <w:pPr>
        <w:numPr>
          <w:ilvl w:val="0"/>
          <w:numId w:val="49"/>
        </w:numPr>
        <w:autoSpaceDE w:val="0"/>
        <w:autoSpaceDN w:val="0"/>
        <w:adjustRightInd w:val="0"/>
        <w:spacing w:after="0" w:line="240" w:lineRule="auto"/>
        <w:ind w:left="360"/>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 razie wystąpienia istotnej zmiany oko</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iczności powodującej, że wykonanie Umowy nie </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eży w interesie pub</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icznym, czego nie można było przewidzieć w chwi</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 zawarcia Umowy, Zamawiający może odstąpić od Umowy w terminie 30 dni od powzięcia wiadomości o powyższych oko</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icznościach. W takim przypadku Wykonawca może żądać jedynie wynagrodzenia na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eżnego mu z tytułu wykonania części umowy.</w:t>
      </w:r>
    </w:p>
    <w:p w:rsidR="00EC65D1" w:rsidRPr="00EC65D1" w:rsidRDefault="00EC65D1" w:rsidP="00EC65D1">
      <w:pPr>
        <w:autoSpaceDE w:val="0"/>
        <w:autoSpaceDN w:val="0"/>
        <w:adjustRightInd w:val="0"/>
        <w:spacing w:after="0" w:line="240" w:lineRule="auto"/>
        <w:ind w:left="360"/>
        <w:jc w:val="both"/>
        <w:rPr>
          <w:rFonts w:ascii="Verdana" w:eastAsia="Times New Roman" w:hAnsi="Verdana" w:cs="Arial"/>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p>
    <w:p w:rsidR="00EC65D1" w:rsidRPr="00EC65D1" w:rsidRDefault="00EC65D1" w:rsidP="00EC65D1">
      <w:pPr>
        <w:spacing w:after="0" w:line="240" w:lineRule="auto"/>
        <w:jc w:val="center"/>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9.</w:t>
      </w:r>
    </w:p>
    <w:p w:rsidR="00EC65D1" w:rsidRPr="00EC65D1" w:rsidRDefault="00EC65D1" w:rsidP="00EC65D1">
      <w:pPr>
        <w:spacing w:after="0" w:line="240" w:lineRule="auto"/>
        <w:jc w:val="center"/>
        <w:rPr>
          <w:rFonts w:ascii="Verdana" w:eastAsia="Times New Roman" w:hAnsi="Verdana" w:cs="Arial"/>
          <w:b/>
          <w:bCs/>
          <w:sz w:val="20"/>
          <w:szCs w:val="20"/>
          <w:lang w:eastAsia="pl-PL"/>
        </w:rPr>
      </w:pPr>
      <w:r w:rsidRPr="00EC65D1">
        <w:rPr>
          <w:rFonts w:ascii="Verdana" w:eastAsia="Times New Roman" w:hAnsi="Verdana" w:cs="Arial"/>
          <w:b/>
          <w:bCs/>
          <w:sz w:val="20"/>
          <w:szCs w:val="20"/>
          <w:lang w:eastAsia="pl-PL"/>
        </w:rPr>
        <w:t>Postanowienia końcowe.</w:t>
      </w:r>
    </w:p>
    <w:p w:rsidR="00EC65D1" w:rsidRPr="00EC65D1" w:rsidRDefault="00EC65D1" w:rsidP="00EC65D1">
      <w:pPr>
        <w:spacing w:after="0" w:line="240" w:lineRule="auto"/>
        <w:jc w:val="both"/>
        <w:rPr>
          <w:rFonts w:ascii="Verdana" w:eastAsia="Times New Roman" w:hAnsi="Verdana" w:cs="Arial"/>
          <w:sz w:val="20"/>
          <w:szCs w:val="20"/>
          <w:lang w:eastAsia="pl-PL"/>
        </w:rPr>
      </w:pPr>
    </w:p>
    <w:p w:rsidR="00EC65D1" w:rsidRPr="00EC65D1" w:rsidRDefault="00EC65D1" w:rsidP="00CC2A8D">
      <w:pPr>
        <w:numPr>
          <w:ilvl w:val="0"/>
          <w:numId w:val="48"/>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Wsze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kie zmiany wprowadzane do umowy wymagają obustronnej zgody oraz formy pisemnej pod rygorem nieważności z zastrzeżeniem art. 144 ustawy Prawo zamówień pub</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icznych.</w:t>
      </w:r>
    </w:p>
    <w:p w:rsidR="00EC65D1" w:rsidRPr="00EC65D1" w:rsidRDefault="00EC65D1" w:rsidP="00CC2A8D">
      <w:pPr>
        <w:numPr>
          <w:ilvl w:val="0"/>
          <w:numId w:val="48"/>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Zakazuje się zmian postanowień zawartej umowy w stosunku do treści oferty, na podstawie której dokonano wyboru Wykonawcy, chyba że Zamawiający przewidział moż</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 xml:space="preserve">iwość dokonania takiej zmiany w ogłoszeniu o zamówieniu </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ub specyfikacji istotnych warunków zamówienia oraz okreś</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ił warunki takiej zmiany.</w:t>
      </w:r>
    </w:p>
    <w:p w:rsidR="00EC65D1" w:rsidRPr="00EC65D1" w:rsidRDefault="00EC65D1" w:rsidP="00CC2A8D">
      <w:pPr>
        <w:numPr>
          <w:ilvl w:val="0"/>
          <w:numId w:val="48"/>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Zmiana umowy dokonana z naruszeniem przepisu ust. 2 podlega unieważnieniu.</w:t>
      </w:r>
    </w:p>
    <w:p w:rsidR="00EC65D1" w:rsidRPr="00EC65D1" w:rsidRDefault="00EC65D1" w:rsidP="00CC2A8D">
      <w:pPr>
        <w:numPr>
          <w:ilvl w:val="0"/>
          <w:numId w:val="48"/>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Wsze</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kie sprawy sporne wynikłe na t</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e rea</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izacji Umowy, rozstrzygać będzie Sąd Powszechny właściwy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siedziby Zamawiającego.</w:t>
      </w:r>
    </w:p>
    <w:p w:rsidR="00EC65D1" w:rsidRPr="00EC65D1" w:rsidRDefault="00EC65D1" w:rsidP="00CC2A8D">
      <w:pPr>
        <w:numPr>
          <w:ilvl w:val="0"/>
          <w:numId w:val="48"/>
        </w:numPr>
        <w:autoSpaceDE w:val="0"/>
        <w:autoSpaceDN w:val="0"/>
        <w:adjustRightInd w:val="0"/>
        <w:spacing w:after="0" w:line="240" w:lineRule="auto"/>
        <w:jc w:val="both"/>
        <w:rPr>
          <w:rFonts w:ascii="Verdana" w:eastAsia="Times New Roman" w:hAnsi="Verdana" w:cs="Arial"/>
          <w:sz w:val="20"/>
          <w:szCs w:val="20"/>
          <w:lang w:eastAsia="pl-PL"/>
        </w:rPr>
      </w:pPr>
      <w:r w:rsidRPr="00EC65D1">
        <w:rPr>
          <w:rFonts w:ascii="Verdana" w:eastAsia="Times New Roman" w:hAnsi="Verdana" w:cs="Arial"/>
          <w:sz w:val="20"/>
          <w:szCs w:val="20"/>
          <w:lang w:eastAsia="pl-PL"/>
        </w:rPr>
        <w:t>Umowę sporządzono w 2 jednobrzmiących egzemp</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arzach, 1 egzemplarz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Zamawiającego i 1 egzemp</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arz d</w:t>
      </w:r>
      <w:smartTag w:uri="urn:schemas-microsoft-com:office:smarttags" w:element="PersonName">
        <w:r w:rsidRPr="00EC65D1">
          <w:rPr>
            <w:rFonts w:ascii="Verdana" w:eastAsia="Times New Roman" w:hAnsi="Verdana" w:cs="Arial"/>
            <w:sz w:val="20"/>
            <w:szCs w:val="20"/>
            <w:lang w:eastAsia="pl-PL"/>
          </w:rPr>
          <w:t>l</w:t>
        </w:r>
      </w:smartTag>
      <w:r w:rsidRPr="00EC65D1">
        <w:rPr>
          <w:rFonts w:ascii="Verdana" w:eastAsia="Times New Roman" w:hAnsi="Verdana" w:cs="Arial"/>
          <w:sz w:val="20"/>
          <w:szCs w:val="20"/>
          <w:lang w:eastAsia="pl-PL"/>
        </w:rPr>
        <w:t>a Wykonawcy.</w:t>
      </w:r>
    </w:p>
    <w:p w:rsidR="00EC65D1" w:rsidRPr="00EC65D1" w:rsidRDefault="00EC65D1" w:rsidP="00EC65D1">
      <w:pPr>
        <w:autoSpaceDE w:val="0"/>
        <w:autoSpaceDN w:val="0"/>
        <w:adjustRightInd w:val="0"/>
        <w:spacing w:after="0" w:line="240" w:lineRule="auto"/>
        <w:jc w:val="both"/>
        <w:rPr>
          <w:rFonts w:ascii="Verdana" w:eastAsia="Times New Roman" w:hAnsi="Verdana" w:cs="Arial"/>
          <w:sz w:val="20"/>
          <w:szCs w:val="20"/>
          <w:lang w:eastAsia="pl-PL"/>
        </w:rPr>
      </w:pPr>
    </w:p>
    <w:p w:rsidR="00EC65D1" w:rsidRPr="00EC65D1" w:rsidRDefault="00EC65D1" w:rsidP="00EC65D1">
      <w:pPr>
        <w:autoSpaceDE w:val="0"/>
        <w:autoSpaceDN w:val="0"/>
        <w:adjustRightInd w:val="0"/>
        <w:spacing w:after="0" w:line="240" w:lineRule="auto"/>
        <w:jc w:val="both"/>
        <w:rPr>
          <w:rFonts w:ascii="Verdana" w:eastAsia="Times New Roman" w:hAnsi="Verdana" w:cs="Arial"/>
          <w:sz w:val="20"/>
          <w:szCs w:val="20"/>
          <w:lang w:eastAsia="pl-PL"/>
        </w:rPr>
      </w:pPr>
    </w:p>
    <w:p w:rsidR="00EC65D1" w:rsidRPr="00EC65D1" w:rsidRDefault="00EC65D1" w:rsidP="00EC65D1">
      <w:pPr>
        <w:autoSpaceDE w:val="0"/>
        <w:autoSpaceDN w:val="0"/>
        <w:adjustRightInd w:val="0"/>
        <w:spacing w:after="0" w:line="240" w:lineRule="auto"/>
        <w:jc w:val="both"/>
        <w:rPr>
          <w:rFonts w:ascii="Verdana" w:eastAsia="Times New Roman" w:hAnsi="Verdana" w:cs="Arial"/>
          <w:b/>
          <w:sz w:val="20"/>
          <w:szCs w:val="20"/>
          <w:lang w:eastAsia="pl-PL"/>
        </w:rPr>
      </w:pPr>
      <w:r w:rsidRPr="00EC65D1">
        <w:rPr>
          <w:rFonts w:ascii="Verdana" w:eastAsia="Times New Roman" w:hAnsi="Verdana" w:cs="Arial"/>
          <w:b/>
          <w:sz w:val="20"/>
          <w:szCs w:val="20"/>
          <w:lang w:eastAsia="pl-PL"/>
        </w:rPr>
        <w:t xml:space="preserve">       Zamawiający                                                                 Wykonawca</w:t>
      </w: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EC65D1" w:rsidRPr="00EC65D1" w:rsidRDefault="00EC65D1" w:rsidP="00EC65D1">
      <w:pPr>
        <w:spacing w:after="0" w:line="240" w:lineRule="auto"/>
        <w:jc w:val="both"/>
        <w:rPr>
          <w:rFonts w:ascii="Verdana" w:eastAsia="Times New Roman" w:hAnsi="Verdana" w:cs="Arial"/>
          <w:b/>
          <w:sz w:val="20"/>
          <w:szCs w:val="20"/>
          <w:lang w:eastAsia="pl-PL"/>
        </w:rPr>
      </w:pPr>
    </w:p>
    <w:p w:rsidR="00BA0128" w:rsidRDefault="00BA0128" w:rsidP="00EC65D1">
      <w:pPr>
        <w:spacing w:after="0" w:line="240" w:lineRule="auto"/>
        <w:jc w:val="both"/>
        <w:rPr>
          <w:rFonts w:ascii="Verdana" w:eastAsia="Times New Roman" w:hAnsi="Verdana" w:cs="Arial"/>
          <w:b/>
          <w:sz w:val="20"/>
          <w:szCs w:val="20"/>
          <w:lang w:eastAsia="pl-PL"/>
        </w:rPr>
        <w:sectPr w:rsidR="00BA0128" w:rsidSect="00EC65D1">
          <w:headerReference w:type="default" r:id="rId18"/>
          <w:footerReference w:type="default" r:id="rId19"/>
          <w:pgSz w:w="11906" w:h="16838"/>
          <w:pgMar w:top="1417" w:right="1417" w:bottom="1417" w:left="1417" w:header="708" w:footer="708" w:gutter="0"/>
          <w:cols w:space="708"/>
          <w:docGrid w:linePitch="360"/>
        </w:sectPr>
      </w:pPr>
    </w:p>
    <w:p w:rsidR="00EC65D1" w:rsidRPr="00EC65D1" w:rsidRDefault="00EC65D1" w:rsidP="00EC65D1">
      <w:pPr>
        <w:tabs>
          <w:tab w:val="left" w:pos="6300"/>
        </w:tabs>
        <w:spacing w:after="0" w:line="240" w:lineRule="auto"/>
        <w:rPr>
          <w:rFonts w:ascii="Times New Roman" w:eastAsia="Times New Roman" w:hAnsi="Times New Roman" w:cs="Times New Roman"/>
          <w:sz w:val="20"/>
          <w:szCs w:val="20"/>
          <w:lang w:eastAsia="pl-PL"/>
        </w:rPr>
      </w:pPr>
      <w:r w:rsidRPr="00EC65D1">
        <w:rPr>
          <w:rFonts w:ascii="Times New Roman" w:eastAsia="Times New Roman" w:hAnsi="Times New Roman" w:cs="Times New Roman"/>
          <w:sz w:val="20"/>
          <w:szCs w:val="20"/>
          <w:lang w:eastAsia="pl-PL"/>
        </w:rPr>
        <w:lastRenderedPageBreak/>
        <w:t>Załącznik nr 1 do umowy</w:t>
      </w:r>
    </w:p>
    <w:tbl>
      <w:tblPr>
        <w:tblW w:w="14792" w:type="dxa"/>
        <w:tblInd w:w="-830" w:type="dxa"/>
        <w:tblLayout w:type="fixed"/>
        <w:tblCellMar>
          <w:left w:w="70" w:type="dxa"/>
          <w:right w:w="70" w:type="dxa"/>
        </w:tblCellMar>
        <w:tblLook w:val="0000" w:firstRow="0" w:lastRow="0" w:firstColumn="0" w:lastColumn="0" w:noHBand="0" w:noVBand="0"/>
      </w:tblPr>
      <w:tblGrid>
        <w:gridCol w:w="498"/>
        <w:gridCol w:w="2202"/>
        <w:gridCol w:w="900"/>
        <w:gridCol w:w="1620"/>
        <w:gridCol w:w="1980"/>
        <w:gridCol w:w="1213"/>
        <w:gridCol w:w="2977"/>
        <w:gridCol w:w="1134"/>
        <w:gridCol w:w="850"/>
        <w:gridCol w:w="1418"/>
      </w:tblGrid>
      <w:tr w:rsidR="00EC65D1" w:rsidRPr="00EC65D1" w:rsidTr="00EC65D1">
        <w:trPr>
          <w:trHeight w:val="550"/>
        </w:trPr>
        <w:tc>
          <w:tcPr>
            <w:tcW w:w="498" w:type="dxa"/>
            <w:tcBorders>
              <w:top w:val="single" w:sz="8" w:space="0" w:color="auto"/>
              <w:left w:val="single" w:sz="8" w:space="0" w:color="auto"/>
              <w:bottom w:val="single" w:sz="8" w:space="0" w:color="auto"/>
              <w:right w:val="single" w:sz="8"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Lp.</w:t>
            </w:r>
          </w:p>
        </w:tc>
        <w:tc>
          <w:tcPr>
            <w:tcW w:w="2202" w:type="dxa"/>
            <w:tcBorders>
              <w:top w:val="single" w:sz="8" w:space="0" w:color="auto"/>
              <w:left w:val="nil"/>
              <w:bottom w:val="nil"/>
              <w:right w:val="single" w:sz="8"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Płatnik</w:t>
            </w:r>
          </w:p>
        </w:tc>
        <w:tc>
          <w:tcPr>
            <w:tcW w:w="900" w:type="dxa"/>
            <w:tcBorders>
              <w:top w:val="single" w:sz="8" w:space="0" w:color="auto"/>
              <w:left w:val="nil"/>
              <w:bottom w:val="nil"/>
              <w:right w:val="single" w:sz="8"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Kod</w:t>
            </w:r>
          </w:p>
        </w:tc>
        <w:tc>
          <w:tcPr>
            <w:tcW w:w="1620" w:type="dxa"/>
            <w:tcBorders>
              <w:top w:val="single" w:sz="8" w:space="0" w:color="auto"/>
              <w:left w:val="nil"/>
              <w:bottom w:val="nil"/>
              <w:right w:val="single" w:sz="8"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Miejscowość</w:t>
            </w:r>
          </w:p>
        </w:tc>
        <w:tc>
          <w:tcPr>
            <w:tcW w:w="1980" w:type="dxa"/>
            <w:tcBorders>
              <w:top w:val="single" w:sz="8" w:space="0" w:color="auto"/>
              <w:left w:val="nil"/>
              <w:bottom w:val="nil"/>
              <w:right w:val="single" w:sz="4"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Adres do faktury</w:t>
            </w:r>
          </w:p>
        </w:tc>
        <w:tc>
          <w:tcPr>
            <w:tcW w:w="1213" w:type="dxa"/>
            <w:tcBorders>
              <w:top w:val="single" w:sz="4" w:space="0" w:color="auto"/>
              <w:left w:val="single" w:sz="4" w:space="0" w:color="auto"/>
              <w:bottom w:val="single" w:sz="4" w:space="0" w:color="auto"/>
              <w:right w:val="single" w:sz="4"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NIP</w:t>
            </w:r>
          </w:p>
        </w:tc>
        <w:tc>
          <w:tcPr>
            <w:tcW w:w="2977" w:type="dxa"/>
            <w:tcBorders>
              <w:top w:val="single" w:sz="8" w:space="0" w:color="auto"/>
              <w:left w:val="single" w:sz="4" w:space="0" w:color="auto"/>
              <w:bottom w:val="single" w:sz="8" w:space="0" w:color="auto"/>
              <w:right w:val="single" w:sz="8"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Nazwa obiektu/</w:t>
            </w:r>
            <w:r w:rsidRPr="00EC65D1">
              <w:rPr>
                <w:rFonts w:ascii="Verdana" w:eastAsia="Times New Roman" w:hAnsi="Verdana" w:cs="Times New Roman"/>
                <w:sz w:val="16"/>
                <w:szCs w:val="16"/>
                <w:lang w:eastAsia="pl-PL"/>
              </w:rPr>
              <w:br/>
              <w:t>Adres obiektu</w:t>
            </w:r>
          </w:p>
        </w:tc>
        <w:tc>
          <w:tcPr>
            <w:tcW w:w="1134" w:type="dxa"/>
            <w:tcBorders>
              <w:top w:val="single" w:sz="8" w:space="0" w:color="auto"/>
              <w:left w:val="nil"/>
              <w:bottom w:val="single" w:sz="8" w:space="0" w:color="auto"/>
              <w:right w:val="single" w:sz="4"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Grupa taryfowa</w:t>
            </w:r>
          </w:p>
        </w:tc>
        <w:tc>
          <w:tcPr>
            <w:tcW w:w="850" w:type="dxa"/>
            <w:tcBorders>
              <w:top w:val="single" w:sz="4" w:space="0" w:color="auto"/>
              <w:left w:val="single" w:sz="4" w:space="0" w:color="auto"/>
              <w:bottom w:val="single" w:sz="8" w:space="0" w:color="auto"/>
              <w:right w:val="single" w:sz="4"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Moc umowna [kW]</w:t>
            </w:r>
          </w:p>
        </w:tc>
        <w:tc>
          <w:tcPr>
            <w:tcW w:w="1418" w:type="dxa"/>
            <w:tcBorders>
              <w:top w:val="single" w:sz="8" w:space="0" w:color="auto"/>
              <w:left w:val="single" w:sz="4" w:space="0" w:color="auto"/>
              <w:bottom w:val="single" w:sz="8" w:space="0" w:color="auto"/>
              <w:right w:val="single" w:sz="8" w:space="0" w:color="auto"/>
            </w:tcBorders>
            <w:shd w:val="clear" w:color="auto" w:fill="C0C0C0"/>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Roczne szacunkowe zużycie [MWh]</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w:t>
            </w:r>
          </w:p>
        </w:tc>
        <w:tc>
          <w:tcPr>
            <w:tcW w:w="2202" w:type="dxa"/>
            <w:tcBorders>
              <w:top w:val="single" w:sz="4" w:space="0" w:color="auto"/>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Powiat Częstochowski </w:t>
            </w:r>
          </w:p>
        </w:tc>
        <w:tc>
          <w:tcPr>
            <w:tcW w:w="900" w:type="dxa"/>
            <w:tcBorders>
              <w:top w:val="single" w:sz="4" w:space="0" w:color="auto"/>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42-217</w:t>
            </w:r>
          </w:p>
        </w:tc>
        <w:tc>
          <w:tcPr>
            <w:tcW w:w="1620" w:type="dxa"/>
            <w:tcBorders>
              <w:top w:val="single" w:sz="4" w:space="0" w:color="auto"/>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Częstochowa</w:t>
            </w:r>
          </w:p>
        </w:tc>
        <w:tc>
          <w:tcPr>
            <w:tcW w:w="1980" w:type="dxa"/>
            <w:tcBorders>
              <w:top w:val="single" w:sz="4" w:space="0" w:color="auto"/>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Sobieskiego 9</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42-200 Częstochowa</w:t>
            </w:r>
          </w:p>
        </w:tc>
        <w:tc>
          <w:tcPr>
            <w:tcW w:w="1213" w:type="dxa"/>
            <w:tcBorders>
              <w:top w:val="single" w:sz="4" w:space="0" w:color="auto"/>
              <w:left w:val="single" w:sz="4" w:space="0" w:color="auto"/>
              <w:bottom w:val="nil"/>
              <w:right w:val="single" w:sz="4" w:space="0" w:color="auto"/>
            </w:tcBorders>
            <w:shd w:val="clear" w:color="auto" w:fill="auto"/>
            <w:noWrap/>
            <w:vAlign w:val="bottom"/>
          </w:tcPr>
          <w:p w:rsidR="00EC65D1" w:rsidRPr="00EC65D1" w:rsidRDefault="00EC65D1" w:rsidP="00EC65D1">
            <w:pPr>
              <w:spacing w:after="0" w:line="240" w:lineRule="auto"/>
              <w:rPr>
                <w:rFonts w:ascii="Verdana" w:eastAsia="Times New Roman" w:hAnsi="Verdana" w:cs="Times New Roman"/>
                <w:color w:val="000000"/>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Węzeł ciepłowniczy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Tkacka 5</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42-217 Częstochowa</w:t>
            </w:r>
          </w:p>
        </w:tc>
        <w:tc>
          <w:tcPr>
            <w:tcW w:w="1134" w:type="dxa"/>
            <w:tcBorders>
              <w:top w:val="single" w:sz="4" w:space="0" w:color="auto"/>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C11</w:t>
            </w:r>
          </w:p>
        </w:tc>
        <w:tc>
          <w:tcPr>
            <w:tcW w:w="850" w:type="dxa"/>
            <w:tcBorders>
              <w:top w:val="single" w:sz="4" w:space="0" w:color="auto"/>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5D1" w:rsidRPr="00EC65D1" w:rsidRDefault="008F62C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1,042</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biurowy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Sobieskiego 9</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42-217 Częstochowa</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8F62C7">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w:t>
            </w:r>
            <w:r w:rsidR="008F62C7">
              <w:rPr>
                <w:rFonts w:ascii="Verdana" w:eastAsia="Times New Roman" w:hAnsi="Verdana" w:cs="Times New Roman"/>
                <w:sz w:val="16"/>
                <w:szCs w:val="16"/>
                <w:lang w:eastAsia="pl-PL"/>
              </w:rPr>
              <w:t>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64</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8F62C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153,596</w:t>
            </w:r>
          </w:p>
        </w:tc>
      </w:tr>
      <w:tr w:rsidR="00EC65D1" w:rsidRPr="007A0AA7"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3</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biurowy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Tkacka 5</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42-217 Częstochowa</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C22A</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70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7A0AA7" w:rsidRDefault="008F62C7" w:rsidP="00EC65D1">
            <w:pPr>
              <w:spacing w:after="0" w:line="240" w:lineRule="auto"/>
              <w:jc w:val="right"/>
              <w:rPr>
                <w:rFonts w:ascii="Verdana" w:eastAsia="Times New Roman" w:hAnsi="Verdana" w:cs="Times New Roman"/>
                <w:sz w:val="16"/>
                <w:szCs w:val="16"/>
                <w:lang w:eastAsia="pl-PL"/>
              </w:rPr>
            </w:pPr>
            <w:r w:rsidRPr="007A0AA7">
              <w:rPr>
                <w:rFonts w:ascii="Verdana" w:eastAsia="Times New Roman" w:hAnsi="Verdana" w:cs="Times New Roman"/>
                <w:sz w:val="16"/>
                <w:szCs w:val="16"/>
                <w:lang w:eastAsia="pl-PL"/>
              </w:rPr>
              <w:t>66,647</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biurowy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Chrząstowska 8</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42-230 Koniecpol</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C12A</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24,254</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5</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Liceum Ogólnokształcące  </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42-260</w:t>
            </w:r>
          </w:p>
        </w:tc>
        <w:tc>
          <w:tcPr>
            <w:tcW w:w="1620"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Kamienica Polska</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Ferensa 12</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Liceum Ogólnokształcące  </w:t>
            </w:r>
          </w:p>
          <w:p w:rsidR="00BA0128"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Ul. Ferensa 12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42-260 Kamienica Polska</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C12A</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21</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9,604</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6</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Zespół Szkół Ponadgimnazjalnych</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W Koniecpolu</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42-230</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Koniecpol</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Armii Krajowej 26</w:t>
            </w: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Zespół Szkół Ponadgimnazjalnych</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W Koniecpolu</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Armii Krajowej 26</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42-230 Koniecpol</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C21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60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39,244</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7</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Warsztaty szkolne</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Szkolna 44</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42-230 Koniecpol</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3,3376</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8</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Powiatowy Zarząd Dróg</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42-217</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Częstochowa</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Sobieskiego 9</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42-200 Częstochowa</w:t>
            </w: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biurowy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Dworcowa 8a</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42-240 Rudniki</w:t>
            </w:r>
          </w:p>
        </w:tc>
        <w:tc>
          <w:tcPr>
            <w:tcW w:w="1134"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C12A</w:t>
            </w:r>
          </w:p>
        </w:tc>
        <w:tc>
          <w:tcPr>
            <w:tcW w:w="850" w:type="dxa"/>
            <w:tcBorders>
              <w:top w:val="nil"/>
              <w:left w:val="single" w:sz="4" w:space="0" w:color="auto"/>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24</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11,981</w:t>
            </w:r>
          </w:p>
        </w:tc>
      </w:tr>
      <w:tr w:rsidR="00EC65D1" w:rsidRPr="00EC65D1" w:rsidTr="00EC65D1">
        <w:trPr>
          <w:trHeight w:val="33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9</w:t>
            </w:r>
          </w:p>
        </w:tc>
        <w:tc>
          <w:tcPr>
            <w:tcW w:w="2202" w:type="dxa"/>
            <w:vMerge w:val="restart"/>
            <w:tcBorders>
              <w:top w:val="nil"/>
              <w:left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vMerge w:val="restart"/>
            <w:tcBorders>
              <w:top w:val="nil"/>
              <w:left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vMerge w:val="restart"/>
            <w:tcBorders>
              <w:top w:val="nil"/>
              <w:left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vMerge w:val="restart"/>
            <w:tcBorders>
              <w:top w:val="nil"/>
              <w:left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213" w:type="dxa"/>
            <w:vMerge w:val="restart"/>
            <w:tcBorders>
              <w:top w:val="nil"/>
              <w:left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biurowy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Wolności 11</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42-262 Poczesna</w:t>
            </w:r>
          </w:p>
        </w:tc>
        <w:tc>
          <w:tcPr>
            <w:tcW w:w="1134"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C12B</w:t>
            </w:r>
          </w:p>
        </w:tc>
        <w:tc>
          <w:tcPr>
            <w:tcW w:w="850" w:type="dxa"/>
            <w:tcBorders>
              <w:top w:val="nil"/>
              <w:left w:val="single" w:sz="4" w:space="0" w:color="auto"/>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27</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20,479</w:t>
            </w:r>
          </w:p>
        </w:tc>
      </w:tr>
      <w:tr w:rsidR="00EC65D1" w:rsidRPr="00EC65D1" w:rsidTr="00BA0128">
        <w:trPr>
          <w:trHeight w:val="561"/>
        </w:trPr>
        <w:tc>
          <w:tcPr>
            <w:tcW w:w="498" w:type="dxa"/>
            <w:tcBorders>
              <w:top w:val="single" w:sz="4" w:space="0" w:color="auto"/>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10</w:t>
            </w:r>
          </w:p>
        </w:tc>
        <w:tc>
          <w:tcPr>
            <w:tcW w:w="2202" w:type="dxa"/>
            <w:vMerge/>
            <w:tcBorders>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p>
        </w:tc>
        <w:tc>
          <w:tcPr>
            <w:tcW w:w="900" w:type="dxa"/>
            <w:vMerge/>
            <w:tcBorders>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p>
        </w:tc>
        <w:tc>
          <w:tcPr>
            <w:tcW w:w="1620" w:type="dxa"/>
            <w:vMerge/>
            <w:tcBorders>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980" w:type="dxa"/>
            <w:vMerge/>
            <w:tcBorders>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vMerge/>
            <w:tcBorders>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single" w:sz="4" w:space="0" w:color="auto"/>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biurowy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Słowackiego</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42-230 Koniecpol</w:t>
            </w:r>
          </w:p>
        </w:tc>
        <w:tc>
          <w:tcPr>
            <w:tcW w:w="1134" w:type="dxa"/>
            <w:tcBorders>
              <w:top w:val="single" w:sz="4" w:space="0" w:color="auto"/>
              <w:left w:val="nil"/>
              <w:bottom w:val="single" w:sz="4" w:space="0" w:color="auto"/>
              <w:right w:val="nil"/>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C11</w:t>
            </w:r>
          </w:p>
        </w:tc>
        <w:tc>
          <w:tcPr>
            <w:tcW w:w="850" w:type="dxa"/>
            <w:tcBorders>
              <w:top w:val="single" w:sz="4" w:space="0" w:color="auto"/>
              <w:left w:val="single" w:sz="4" w:space="0" w:color="auto"/>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19,846</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11</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Zespół Szkół im. Władysława Szafera </w:t>
            </w:r>
            <w:r w:rsidRPr="00EC65D1">
              <w:rPr>
                <w:rFonts w:ascii="Verdana" w:eastAsia="Times New Roman" w:hAnsi="Verdana" w:cs="Times New Roman"/>
                <w:sz w:val="16"/>
                <w:szCs w:val="16"/>
                <w:lang w:eastAsia="pl-PL"/>
              </w:rPr>
              <w:br/>
              <w:t>w Złotym Potoku</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42-253</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Janów</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Złoty Potok,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Kościuszki 7</w:t>
            </w: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single" w:sz="4" w:space="0" w:color="auto"/>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Szkoła</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42-253 Janów</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Złoty Potok, ul. Kościuszki 7</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C12A</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38</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28,826</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12</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Warsztaty szkolne</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42-253 Janów, Złoty Potok,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Kościuszki 7</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38</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0,85</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13</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Internat</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42-253 Janów</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Złoty Potok, ul. Kościuszki 5</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G13</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38</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51,815</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lastRenderedPageBreak/>
              <w:t>14</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Dom nauczyciela</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42-253 Janów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Złoty Potok, ul. Kościuszki 5</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36</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7,539</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15</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Mieszkanie służbowe</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42-253 Janów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Złoty Potok, ul. Kościuszki 5/1</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0,119</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16</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2977" w:type="dxa"/>
            <w:tcBorders>
              <w:top w:val="nil"/>
              <w:left w:val="nil"/>
              <w:bottom w:val="single" w:sz="4" w:space="0" w:color="auto"/>
              <w:right w:val="single" w:sz="4" w:space="0" w:color="auto"/>
            </w:tcBorders>
            <w:shd w:val="clear" w:color="auto" w:fill="auto"/>
            <w:noWrap/>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Kompleks boisk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42-253 Janów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Złoty Potok, ul. Kościuszki 7</w:t>
            </w:r>
          </w:p>
        </w:tc>
        <w:tc>
          <w:tcPr>
            <w:tcW w:w="1134"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C11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2,102</w:t>
            </w:r>
          </w:p>
        </w:tc>
      </w:tr>
      <w:tr w:rsidR="00EC65D1" w:rsidRPr="00EC65D1" w:rsidTr="00EC65D1">
        <w:trPr>
          <w:trHeight w:val="681"/>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17</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highlight w:val="yellow"/>
                <w:lang w:eastAsia="pl-PL"/>
              </w:rPr>
            </w:pPr>
            <w:r w:rsidRPr="00EC65D1">
              <w:rPr>
                <w:rFonts w:ascii="Verdana" w:eastAsia="Times New Roman" w:hAnsi="Verdana" w:cs="Times New Roman"/>
                <w:sz w:val="16"/>
                <w:szCs w:val="16"/>
                <w:lang w:eastAsia="pl-PL"/>
              </w:rPr>
              <w:t>Placówka Opiekuńczo-Wychowawcza</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42-290</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Blachownia</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Sosnowa 12 a</w:t>
            </w: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mieszkalny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Przejazdowa 98</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42-200 Częstochowa</w:t>
            </w:r>
          </w:p>
        </w:tc>
        <w:tc>
          <w:tcPr>
            <w:tcW w:w="1134" w:type="dxa"/>
            <w:tcBorders>
              <w:top w:val="single" w:sz="4" w:space="0" w:color="auto"/>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G12</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13</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6,013</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18</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Lokal mieszkalny parter</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Sosnowa 12 a</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42-290 Blachownia</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14</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6,697</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19</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Lokal mieszkalny piętro</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Sosnowa 12 a</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42-290 Blachownia</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14</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7,419</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20</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mieszkalny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Aluminiowa 26</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42-200 Częstochowa</w:t>
            </w:r>
          </w:p>
        </w:tc>
        <w:tc>
          <w:tcPr>
            <w:tcW w:w="1134"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16</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7,274</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21</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Dom Pomocy Społecznej</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42-290</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Blachownia</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Sienkiewicza 6</w:t>
            </w: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mieszkalny /główny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Sienkiewicza 6</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42-290 Blachownia</w:t>
            </w:r>
          </w:p>
        </w:tc>
        <w:tc>
          <w:tcPr>
            <w:tcW w:w="1134" w:type="dxa"/>
            <w:tcBorders>
              <w:top w:val="single" w:sz="4" w:space="0" w:color="auto"/>
              <w:left w:val="nil"/>
              <w:bottom w:val="single" w:sz="4" w:space="0" w:color="auto"/>
              <w:right w:val="single" w:sz="4" w:space="0" w:color="auto"/>
            </w:tcBorders>
            <w:shd w:val="clear" w:color="auto" w:fill="auto"/>
            <w:vAlign w:val="bottom"/>
          </w:tcPr>
          <w:p w:rsidR="00EC65D1" w:rsidRPr="00EC65D1" w:rsidRDefault="00EC65D1" w:rsidP="007A0AA7">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w:t>
            </w:r>
            <w:r w:rsidR="007A0AA7">
              <w:rPr>
                <w:rFonts w:ascii="Verdana" w:eastAsia="Times New Roman" w:hAnsi="Verdana" w:cs="Times New Roman"/>
                <w:sz w:val="16"/>
                <w:szCs w:val="16"/>
                <w:lang w:eastAsia="pl-PL"/>
              </w:rPr>
              <w:t>3</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70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108,92</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22</w:t>
            </w:r>
          </w:p>
        </w:tc>
        <w:tc>
          <w:tcPr>
            <w:tcW w:w="2202" w:type="dxa"/>
            <w:tcBorders>
              <w:top w:val="nil"/>
              <w:left w:val="single" w:sz="4" w:space="0" w:color="auto"/>
              <w:bottom w:val="nil"/>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nil"/>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1213" w:type="dxa"/>
            <w:tcBorders>
              <w:top w:val="nil"/>
              <w:left w:val="single" w:sz="4" w:space="0" w:color="auto"/>
              <w:bottom w:val="nil"/>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Budynek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mieszkalny/główny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Sienkiewicza 6</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42-290 Blachownia</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7A0AA7" w:rsidP="00EC65D1">
            <w:pPr>
              <w:spacing w:after="0" w:line="240" w:lineRule="auto"/>
              <w:jc w:val="center"/>
              <w:rPr>
                <w:rFonts w:ascii="Verdana" w:eastAsia="Times New Roman" w:hAnsi="Verdana" w:cs="Times New Roman"/>
                <w:sz w:val="16"/>
                <w:szCs w:val="16"/>
                <w:lang w:eastAsia="pl-PL"/>
              </w:rPr>
            </w:pPr>
            <w:r>
              <w:rPr>
                <w:rFonts w:ascii="Verdana" w:eastAsia="Times New Roman" w:hAnsi="Verdana" w:cs="Times New Roman"/>
                <w:sz w:val="16"/>
                <w:szCs w:val="16"/>
                <w:lang w:eastAsia="pl-PL"/>
              </w:rPr>
              <w:t>G13</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130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82,95</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23</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620"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mieszkalny/pawilon</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Sienkiewicza 6</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42-290 Blachownia</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7A0AA7" w:rsidP="00EC65D1">
            <w:pPr>
              <w:spacing w:after="0" w:line="240" w:lineRule="auto"/>
              <w:jc w:val="center"/>
              <w:rPr>
                <w:rFonts w:ascii="Verdana" w:eastAsia="Times New Roman" w:hAnsi="Verdana" w:cs="Times New Roman"/>
                <w:sz w:val="16"/>
                <w:szCs w:val="16"/>
                <w:lang w:eastAsia="pl-PL"/>
              </w:rPr>
            </w:pPr>
            <w:r>
              <w:rPr>
                <w:rFonts w:ascii="Verdana" w:eastAsia="Times New Roman" w:hAnsi="Verdana" w:cs="Times New Roman"/>
                <w:sz w:val="16"/>
                <w:szCs w:val="16"/>
                <w:lang w:eastAsia="pl-PL"/>
              </w:rPr>
              <w:t>G13</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27</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18,47</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24</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Dom Pomocy Społecznej</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42-235</w:t>
            </w:r>
          </w:p>
        </w:tc>
        <w:tc>
          <w:tcPr>
            <w:tcW w:w="1620"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Lelów</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Szczekocińska 19</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mieszkalny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Szczekocińska 19</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42-235 Lelów</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G13</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195</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171,803</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25</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highlight w:val="yellow"/>
                <w:lang w:eastAsia="pl-PL"/>
              </w:rPr>
            </w:pPr>
            <w:r w:rsidRPr="00EC65D1">
              <w:rPr>
                <w:rFonts w:ascii="Verdana" w:eastAsia="Times New Roman" w:hAnsi="Verdana" w:cs="Times New Roman"/>
                <w:sz w:val="16"/>
                <w:szCs w:val="16"/>
                <w:lang w:eastAsia="pl-PL"/>
              </w:rPr>
              <w:t>Dom Pomocy Społecznej</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42-256</w:t>
            </w:r>
          </w:p>
        </w:tc>
        <w:tc>
          <w:tcPr>
            <w:tcW w:w="1620"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Turów</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Joachimowska 85</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mieszkalny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Joachimowska 85</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42-256 Turów</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G13</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40</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55,766</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26</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Specjalny Ośrodek Szkolno-Wychowawczy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W </w:t>
            </w:r>
            <w:proofErr w:type="spellStart"/>
            <w:r w:rsidRPr="00EC65D1">
              <w:rPr>
                <w:rFonts w:ascii="Verdana" w:eastAsia="Times New Roman" w:hAnsi="Verdana" w:cs="Times New Roman"/>
                <w:sz w:val="16"/>
                <w:szCs w:val="16"/>
                <w:lang w:eastAsia="pl-PL"/>
              </w:rPr>
              <w:t>Bogumiłku</w:t>
            </w:r>
            <w:proofErr w:type="spellEnd"/>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42-235</w:t>
            </w:r>
          </w:p>
        </w:tc>
        <w:tc>
          <w:tcPr>
            <w:tcW w:w="1620"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Lelów</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Biała Wielka 208a</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Internat i szkoła</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Biała Wielka 208a</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42-235 Lelów</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62</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7A0AA7"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87,643</w:t>
            </w:r>
          </w:p>
        </w:tc>
      </w:tr>
      <w:tr w:rsidR="00EC65D1" w:rsidRPr="00EC65D1" w:rsidTr="00EC65D1">
        <w:trPr>
          <w:trHeight w:val="255"/>
        </w:trPr>
        <w:tc>
          <w:tcPr>
            <w:tcW w:w="498"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27</w:t>
            </w:r>
          </w:p>
        </w:tc>
        <w:tc>
          <w:tcPr>
            <w:tcW w:w="2202" w:type="dxa"/>
            <w:tcBorders>
              <w:top w:val="nil"/>
              <w:left w:val="single" w:sz="4" w:space="0" w:color="auto"/>
              <w:bottom w:val="single" w:sz="4" w:space="0" w:color="auto"/>
              <w:right w:val="nil"/>
            </w:tcBorders>
            <w:shd w:val="clear" w:color="auto" w:fill="auto"/>
            <w:vAlign w:val="bottom"/>
          </w:tcPr>
          <w:p w:rsidR="00EC65D1" w:rsidRPr="00EC65D1" w:rsidRDefault="00EC65D1" w:rsidP="00EC65D1">
            <w:pPr>
              <w:spacing w:after="0" w:line="240" w:lineRule="auto"/>
              <w:jc w:val="both"/>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Dom Dziecka </w:t>
            </w:r>
          </w:p>
        </w:tc>
        <w:tc>
          <w:tcPr>
            <w:tcW w:w="900"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42-270</w:t>
            </w:r>
          </w:p>
        </w:tc>
        <w:tc>
          <w:tcPr>
            <w:tcW w:w="1620" w:type="dxa"/>
            <w:tcBorders>
              <w:top w:val="nil"/>
              <w:left w:val="nil"/>
              <w:bottom w:val="single" w:sz="4" w:space="0" w:color="auto"/>
              <w:right w:val="single" w:sz="4" w:space="0" w:color="auto"/>
            </w:tcBorders>
            <w:shd w:val="clear" w:color="auto" w:fill="auto"/>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Kłomnice</w:t>
            </w:r>
          </w:p>
        </w:tc>
        <w:tc>
          <w:tcPr>
            <w:tcW w:w="1980" w:type="dxa"/>
            <w:tcBorders>
              <w:top w:val="nil"/>
              <w:left w:val="nil"/>
              <w:bottom w:val="single" w:sz="4" w:space="0" w:color="auto"/>
              <w:right w:val="nil"/>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Chorzenice,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ul. Główna 53 </w:t>
            </w:r>
          </w:p>
        </w:tc>
        <w:tc>
          <w:tcPr>
            <w:tcW w:w="1213" w:type="dxa"/>
            <w:tcBorders>
              <w:top w:val="nil"/>
              <w:left w:val="single" w:sz="4" w:space="0" w:color="auto"/>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p>
        </w:tc>
        <w:tc>
          <w:tcPr>
            <w:tcW w:w="2977"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Budynek mieszkalny</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 xml:space="preserve">Chorzenice, </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ul. Główna 53</w:t>
            </w:r>
          </w:p>
          <w:p w:rsidR="00EC65D1" w:rsidRPr="00EC65D1" w:rsidRDefault="00EC65D1" w:rsidP="00EC65D1">
            <w:pPr>
              <w:spacing w:after="0" w:line="240" w:lineRule="auto"/>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42-270 Kłomnice</w:t>
            </w:r>
          </w:p>
        </w:tc>
        <w:tc>
          <w:tcPr>
            <w:tcW w:w="1134" w:type="dxa"/>
            <w:tcBorders>
              <w:top w:val="nil"/>
              <w:left w:val="nil"/>
              <w:bottom w:val="single" w:sz="4" w:space="0" w:color="auto"/>
              <w:right w:val="single" w:sz="4" w:space="0" w:color="auto"/>
            </w:tcBorders>
            <w:shd w:val="clear" w:color="auto" w:fill="auto"/>
            <w:vAlign w:val="bottom"/>
          </w:tcPr>
          <w:p w:rsidR="00EC65D1" w:rsidRPr="00EC65D1" w:rsidRDefault="00EC65D1" w:rsidP="00EC65D1">
            <w:pPr>
              <w:spacing w:after="0" w:line="240" w:lineRule="auto"/>
              <w:jc w:val="center"/>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G11</w:t>
            </w:r>
          </w:p>
        </w:tc>
        <w:tc>
          <w:tcPr>
            <w:tcW w:w="850" w:type="dxa"/>
            <w:tcBorders>
              <w:top w:val="nil"/>
              <w:left w:val="nil"/>
              <w:bottom w:val="single" w:sz="4" w:space="0" w:color="auto"/>
              <w:right w:val="single" w:sz="4" w:space="0" w:color="auto"/>
            </w:tcBorders>
            <w:vAlign w:val="bottom"/>
          </w:tcPr>
          <w:p w:rsidR="00EC65D1" w:rsidRPr="00EC65D1" w:rsidRDefault="00EC65D1" w:rsidP="00EC65D1">
            <w:pPr>
              <w:spacing w:after="0" w:line="240" w:lineRule="auto"/>
              <w:jc w:val="right"/>
              <w:rPr>
                <w:rFonts w:ascii="Verdana" w:eastAsia="Times New Roman" w:hAnsi="Verdana" w:cs="Times New Roman"/>
                <w:sz w:val="16"/>
                <w:szCs w:val="16"/>
                <w:lang w:eastAsia="pl-PL"/>
              </w:rPr>
            </w:pPr>
            <w:r w:rsidRPr="00EC65D1">
              <w:rPr>
                <w:rFonts w:ascii="Verdana" w:eastAsia="Times New Roman" w:hAnsi="Verdana" w:cs="Times New Roman"/>
                <w:sz w:val="16"/>
                <w:szCs w:val="16"/>
                <w:lang w:eastAsia="pl-PL"/>
              </w:rPr>
              <w:t>16</w:t>
            </w:r>
          </w:p>
        </w:tc>
        <w:tc>
          <w:tcPr>
            <w:tcW w:w="1418" w:type="dxa"/>
            <w:tcBorders>
              <w:top w:val="nil"/>
              <w:left w:val="single" w:sz="4" w:space="0" w:color="auto"/>
              <w:bottom w:val="single" w:sz="4" w:space="0" w:color="auto"/>
              <w:right w:val="single" w:sz="4" w:space="0" w:color="auto"/>
            </w:tcBorders>
            <w:shd w:val="clear" w:color="auto" w:fill="auto"/>
            <w:noWrap/>
            <w:vAlign w:val="bottom"/>
          </w:tcPr>
          <w:p w:rsidR="00EC65D1" w:rsidRPr="00EC65D1" w:rsidRDefault="001738A6" w:rsidP="00EC65D1">
            <w:pPr>
              <w:spacing w:after="0" w:line="240" w:lineRule="auto"/>
              <w:jc w:val="right"/>
              <w:rPr>
                <w:rFonts w:ascii="Verdana" w:eastAsia="Times New Roman" w:hAnsi="Verdana" w:cs="Times New Roman"/>
                <w:sz w:val="16"/>
                <w:szCs w:val="16"/>
                <w:lang w:eastAsia="pl-PL"/>
              </w:rPr>
            </w:pPr>
            <w:r>
              <w:rPr>
                <w:rFonts w:ascii="Verdana" w:eastAsia="Times New Roman" w:hAnsi="Verdana" w:cs="Times New Roman"/>
                <w:sz w:val="16"/>
                <w:szCs w:val="16"/>
                <w:lang w:eastAsia="pl-PL"/>
              </w:rPr>
              <w:t>27,15</w:t>
            </w:r>
          </w:p>
        </w:tc>
      </w:tr>
    </w:tbl>
    <w:p w:rsidR="00BA0128" w:rsidRDefault="00BA0128" w:rsidP="002C3881">
      <w:pPr>
        <w:sectPr w:rsidR="00BA0128" w:rsidSect="00BA0128">
          <w:headerReference w:type="even" r:id="rId20"/>
          <w:headerReference w:type="default" r:id="rId21"/>
          <w:footerReference w:type="even" r:id="rId22"/>
          <w:footerReference w:type="default" r:id="rId23"/>
          <w:headerReference w:type="first" r:id="rId24"/>
          <w:footerReference w:type="first" r:id="rId25"/>
          <w:pgSz w:w="16838" w:h="11906" w:orient="landscape"/>
          <w:pgMar w:top="1418" w:right="1418" w:bottom="1418" w:left="1418" w:header="709" w:footer="709" w:gutter="0"/>
          <w:cols w:space="708"/>
          <w:docGrid w:linePitch="360"/>
        </w:sectPr>
      </w:pPr>
    </w:p>
    <w:p w:rsidR="00B86935" w:rsidRDefault="00B86935" w:rsidP="00EF4869"/>
    <w:sectPr w:rsidR="00B86935" w:rsidSect="00BA012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DB7" w:rsidRDefault="00F77DB7" w:rsidP="002C3881">
      <w:pPr>
        <w:spacing w:after="0" w:line="240" w:lineRule="auto"/>
      </w:pPr>
      <w:r>
        <w:separator/>
      </w:r>
    </w:p>
  </w:endnote>
  <w:endnote w:type="continuationSeparator" w:id="0">
    <w:p w:rsidR="00F77DB7" w:rsidRDefault="00F77DB7" w:rsidP="002C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rankfurtGothic">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Optima">
    <w:panose1 w:val="020B0502050508020304"/>
    <w:charset w:val="00"/>
    <w:family w:val="swiss"/>
    <w:pitch w:val="variable"/>
    <w:sig w:usb0="00000003" w:usb1="00000000" w:usb2="00000000" w:usb3="00000000" w:csb0="00000001" w:csb1="00000000"/>
  </w:font>
  <w:font w:name="TimesNewRomanPSMT">
    <w:altName w:val="Times New Roman"/>
    <w:charset w:val="EE"/>
    <w:family w:val="auto"/>
    <w:pitch w:val="default"/>
  </w:font>
  <w:font w:name="TimesNewRoman">
    <w:altName w:val="Arial Unicode MS"/>
    <w:panose1 w:val="00000000000000000000"/>
    <w:charset w:val="80"/>
    <w:family w:val="auto"/>
    <w:notTrueType/>
    <w:pitch w:val="default"/>
    <w:sig w:usb0="00000005" w:usb1="08070000" w:usb2="00000010" w:usb3="00000000" w:csb0="00020002"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Default="007F6117">
    <w:pPr>
      <w:pStyle w:val="Stopka"/>
      <w:jc w:val="right"/>
    </w:pPr>
  </w:p>
  <w:p w:rsidR="007F6117" w:rsidRDefault="007F611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Default="007F611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Default="007F611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Default="007F61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DB7" w:rsidRDefault="00F77DB7" w:rsidP="002C3881">
      <w:pPr>
        <w:spacing w:after="0" w:line="240" w:lineRule="auto"/>
      </w:pPr>
      <w:r>
        <w:separator/>
      </w:r>
    </w:p>
  </w:footnote>
  <w:footnote w:type="continuationSeparator" w:id="0">
    <w:p w:rsidR="00F77DB7" w:rsidRDefault="00F77DB7" w:rsidP="002C3881">
      <w:pPr>
        <w:spacing w:after="0" w:line="240" w:lineRule="auto"/>
      </w:pPr>
      <w:r>
        <w:continuationSeparator/>
      </w:r>
    </w:p>
  </w:footnote>
  <w:footnote w:id="1">
    <w:p w:rsidR="007F6117" w:rsidRPr="00FB3F94" w:rsidRDefault="007F6117" w:rsidP="002C3881">
      <w:pPr>
        <w:spacing w:after="0" w:line="240" w:lineRule="auto"/>
        <w:ind w:left="181" w:hanging="181"/>
        <w:jc w:val="both"/>
        <w:rPr>
          <w:rFonts w:ascii="Times New Roman" w:hAnsi="Times New Roman"/>
          <w:sz w:val="20"/>
          <w:szCs w:val="20"/>
        </w:rPr>
      </w:pPr>
      <w:r w:rsidRPr="00FB3F94">
        <w:rPr>
          <w:rStyle w:val="Odwoanieprzypisudolnego"/>
          <w:rFonts w:ascii="Times New Roman" w:hAnsi="Times New Roman"/>
          <w:sz w:val="20"/>
          <w:szCs w:val="20"/>
        </w:rPr>
        <w:footnoteRef/>
      </w:r>
      <w:r w:rsidRPr="00FB3F94">
        <w:rPr>
          <w:rFonts w:ascii="Times New Roman" w:hAnsi="Times New Roman"/>
          <w:sz w:val="20"/>
          <w:szCs w:val="20"/>
        </w:rPr>
        <w:t xml:space="preserve"> Podpisuje każdy wykonawca składający ofertę. W przypadku Wykonawców wspólnie ubiegających się o zamówienie powyższy dokument podpisują wszyscy członkowie konsorcjum lub Pełnomocnik w imieniu całego konsorcjum.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Pr="00B740F1" w:rsidRDefault="007F6117" w:rsidP="00EC65D1">
    <w:pPr>
      <w:pStyle w:val="Nagwek"/>
      <w:pBdr>
        <w:bottom w:val="single" w:sz="4" w:space="1" w:color="auto"/>
      </w:pBdr>
      <w:ind w:right="360"/>
      <w:jc w:val="both"/>
      <w:rPr>
        <w:b/>
        <w:bCs/>
        <w:i/>
        <w:iCs/>
        <w:sz w:val="18"/>
        <w:szCs w:val="18"/>
      </w:rPr>
    </w:pPr>
    <w:r w:rsidRPr="00B740F1">
      <w:rPr>
        <w:b/>
        <w:bCs/>
        <w:i/>
        <w:iCs/>
        <w:sz w:val="18"/>
        <w:szCs w:val="18"/>
      </w:rPr>
      <w:t>Zamawiający: Powiat Częstochowski</w:t>
    </w:r>
    <w:r>
      <w:rPr>
        <w:b/>
        <w:bCs/>
        <w:i/>
        <w:sz w:val="18"/>
        <w:szCs w:val="18"/>
      </w:rPr>
      <w:t xml:space="preserve"> </w:t>
    </w:r>
    <w:r>
      <w:rPr>
        <w:b/>
        <w:bCs/>
        <w:i/>
        <w:sz w:val="18"/>
        <w:szCs w:val="18"/>
      </w:rPr>
      <w:tab/>
    </w:r>
    <w:r>
      <w:rPr>
        <w:b/>
        <w:bCs/>
        <w:i/>
        <w:sz w:val="18"/>
        <w:szCs w:val="18"/>
      </w:rPr>
      <w:tab/>
      <w:t>Sygnatura akt: OK.272.272</w:t>
    </w:r>
    <w:r w:rsidRPr="007179A2">
      <w:rPr>
        <w:b/>
        <w:bCs/>
        <w:i/>
        <w:sz w:val="18"/>
        <w:szCs w:val="18"/>
      </w:rPr>
      <w:t>.201</w:t>
    </w:r>
    <w:r>
      <w:rPr>
        <w:b/>
        <w:bCs/>
        <w:i/>
        <w:sz w:val="18"/>
        <w:szCs w:val="18"/>
      </w:rPr>
      <w:t>6</w:t>
    </w:r>
  </w:p>
  <w:p w:rsidR="007F6117" w:rsidRPr="0097496C" w:rsidRDefault="007F6117" w:rsidP="00EC65D1">
    <w:pPr>
      <w:rPr>
        <w:rFonts w:ascii="Times New Roman" w:hAnsi="Times New Roman"/>
        <w:i/>
        <w:sz w:val="20"/>
        <w:szCs w:val="20"/>
      </w:rPr>
    </w:pPr>
    <w:r w:rsidRPr="00B740F1">
      <w:rPr>
        <w:bCs/>
        <w:i/>
        <w:iCs/>
        <w:sz w:val="18"/>
        <w:szCs w:val="18"/>
      </w:rPr>
      <w:t>Przetarg nieograniczony na:</w:t>
    </w:r>
    <w:r w:rsidRPr="00B740F1">
      <w:rPr>
        <w:b/>
        <w:bCs/>
        <w:i/>
        <w:iCs/>
        <w:sz w:val="18"/>
        <w:szCs w:val="18"/>
      </w:rPr>
      <w:t xml:space="preserve"> </w:t>
    </w:r>
    <w:r w:rsidRPr="00B740F1">
      <w:rPr>
        <w:bCs/>
        <w:sz w:val="18"/>
        <w:szCs w:val="18"/>
      </w:rPr>
      <w:t>„Zakup energii elektrycznej na potrzeby je</w:t>
    </w:r>
    <w:r>
      <w:rPr>
        <w:bCs/>
        <w:sz w:val="18"/>
        <w:szCs w:val="18"/>
      </w:rPr>
      <w:t>dnostek organizacyjnych Powiatu Czę</w:t>
    </w:r>
    <w:r w:rsidRPr="00B740F1">
      <w:rPr>
        <w:bCs/>
        <w:sz w:val="18"/>
        <w:szCs w:val="18"/>
      </w:rPr>
      <w:t>stochowskiego”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Default="007F611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Default="007F6117" w:rsidP="002C3881">
    <w:pPr>
      <w:pStyle w:val="Nagwek"/>
      <w:pBdr>
        <w:bottom w:val="single" w:sz="4" w:space="1" w:color="auto"/>
      </w:pBdr>
      <w:ind w:right="360"/>
      <w:jc w:val="center"/>
      <w:rPr>
        <w:b/>
        <w:bCs/>
        <w:i/>
        <w:iCs/>
      </w:rPr>
    </w:pPr>
  </w:p>
  <w:p w:rsidR="007F6117" w:rsidRPr="00C621E4" w:rsidRDefault="007F6117" w:rsidP="002C3881">
    <w:pPr>
      <w:pStyle w:val="Nagwek"/>
      <w:pBdr>
        <w:bottom w:val="single" w:sz="4" w:space="1" w:color="auto"/>
      </w:pBdr>
      <w:ind w:right="360"/>
      <w:jc w:val="both"/>
      <w:rPr>
        <w:b/>
        <w:bCs/>
        <w:sz w:val="16"/>
        <w:szCs w:val="16"/>
      </w:rPr>
    </w:pPr>
    <w:r w:rsidRPr="00B9283C">
      <w:rPr>
        <w:b/>
        <w:bCs/>
        <w:i/>
        <w:iCs/>
        <w:sz w:val="16"/>
        <w:szCs w:val="16"/>
      </w:rPr>
      <w:t xml:space="preserve">Zamawiający:  </w:t>
    </w:r>
    <w:r w:rsidRPr="00B9283C">
      <w:rPr>
        <w:rStyle w:val="Pogrubienie"/>
        <w:sz w:val="16"/>
        <w:szCs w:val="16"/>
      </w:rPr>
      <w:t>Powiat Częstochowski</w:t>
    </w:r>
    <w:r w:rsidRPr="00B9283C">
      <w:rPr>
        <w:rStyle w:val="Pogrubienie"/>
        <w:sz w:val="16"/>
        <w:szCs w:val="16"/>
      </w:rPr>
      <w:tab/>
      <w:t xml:space="preserve">                                                  </w:t>
    </w:r>
    <w:r>
      <w:rPr>
        <w:rStyle w:val="Pogrubienie"/>
        <w:sz w:val="16"/>
        <w:szCs w:val="16"/>
      </w:rPr>
      <w:t xml:space="preserve">                                  </w:t>
    </w:r>
    <w:r w:rsidRPr="00B9283C">
      <w:rPr>
        <w:rStyle w:val="Pogrubienie"/>
        <w:sz w:val="16"/>
        <w:szCs w:val="16"/>
      </w:rPr>
      <w:t xml:space="preserve">   </w:t>
    </w:r>
    <w:r>
      <w:rPr>
        <w:rStyle w:val="Pogrubienie"/>
        <w:sz w:val="16"/>
        <w:szCs w:val="16"/>
      </w:rPr>
      <w:t xml:space="preserve">  </w:t>
    </w:r>
    <w:r w:rsidRPr="00B9283C">
      <w:rPr>
        <w:rStyle w:val="Pogrubienie"/>
        <w:sz w:val="16"/>
        <w:szCs w:val="16"/>
      </w:rPr>
      <w:t xml:space="preserve">       </w:t>
    </w:r>
    <w:r w:rsidRPr="00E75113">
      <w:rPr>
        <w:b/>
        <w:bCs/>
        <w:i/>
        <w:sz w:val="16"/>
        <w:szCs w:val="16"/>
      </w:rPr>
      <w:t xml:space="preserve">Sygnatura akt: </w:t>
    </w:r>
    <w:r>
      <w:rPr>
        <w:b/>
        <w:bCs/>
        <w:sz w:val="16"/>
        <w:szCs w:val="16"/>
      </w:rPr>
      <w:t>OK.272</w:t>
    </w:r>
    <w:r>
      <w:rPr>
        <w:b/>
        <w:bCs/>
        <w:sz w:val="16"/>
        <w:szCs w:val="16"/>
        <w:lang w:val="pl-PL"/>
      </w:rPr>
      <w:t>.72.</w:t>
    </w:r>
    <w:r w:rsidRPr="00E75113">
      <w:rPr>
        <w:b/>
        <w:bCs/>
        <w:sz w:val="16"/>
        <w:szCs w:val="16"/>
      </w:rPr>
      <w:t>201</w:t>
    </w:r>
    <w:r>
      <w:rPr>
        <w:b/>
        <w:bCs/>
        <w:sz w:val="16"/>
        <w:szCs w:val="16"/>
      </w:rPr>
      <w:t>6</w:t>
    </w:r>
  </w:p>
  <w:p w:rsidR="007F6117" w:rsidRPr="00B20E60" w:rsidRDefault="007F6117" w:rsidP="002C3881">
    <w:pPr>
      <w:spacing w:after="0" w:line="240" w:lineRule="auto"/>
      <w:ind w:left="1416" w:hanging="1416"/>
      <w:rPr>
        <w:rFonts w:ascii="Times New Roman" w:eastAsia="Calibri" w:hAnsi="Times New Roman" w:cs="Times New Roman"/>
        <w:sz w:val="20"/>
        <w:szCs w:val="20"/>
      </w:rPr>
    </w:pPr>
    <w:r w:rsidRPr="00B9283C">
      <w:rPr>
        <w:b/>
        <w:bCs/>
        <w:i/>
        <w:iCs/>
        <w:sz w:val="16"/>
        <w:szCs w:val="16"/>
      </w:rPr>
      <w:t>Przetarg nieograniczony</w:t>
    </w:r>
    <w:r w:rsidRPr="00B20E60">
      <w:rPr>
        <w:b/>
        <w:bCs/>
        <w:i/>
        <w:iCs/>
        <w:sz w:val="18"/>
        <w:szCs w:val="18"/>
      </w:rPr>
      <w:t xml:space="preserve">: </w:t>
    </w:r>
    <w:r>
      <w:rPr>
        <w:bCs/>
        <w:sz w:val="18"/>
        <w:szCs w:val="18"/>
      </w:rPr>
      <w:t>„Zakup energii elektrycznej na potrzeby jednostek organizacyjnych Powiatu Częstochowskiego”</w:t>
    </w:r>
  </w:p>
  <w:p w:rsidR="007F6117" w:rsidRPr="00B20E60" w:rsidRDefault="007F6117" w:rsidP="002C3881">
    <w:pPr>
      <w:pStyle w:val="Tekstpodstawowy"/>
      <w:spacing w:line="276" w:lineRule="auto"/>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17" w:rsidRDefault="007F61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6"/>
    <w:lvl w:ilvl="0">
      <w:start w:val="1"/>
      <w:numFmt w:val="decimal"/>
      <w:lvlText w:val="%1"/>
      <w:lvlJc w:val="left"/>
      <w:pPr>
        <w:tabs>
          <w:tab w:val="num" w:pos="360"/>
        </w:tabs>
      </w:pPr>
    </w:lvl>
    <w:lvl w:ilvl="1">
      <w:start w:val="1"/>
      <w:numFmt w:val="decimal"/>
      <w:lvlText w:val="%2)"/>
      <w:lvlJc w:val="left"/>
      <w:pPr>
        <w:tabs>
          <w:tab w:val="num" w:pos="1440"/>
        </w:tabs>
      </w:pPr>
      <w:rPr>
        <w:rFonts w:ascii="Times New Roman" w:eastAsia="Times New Roman" w:hAnsi="Times New Roman" w:cs="Times New Roman"/>
        <w:b/>
      </w:rPr>
    </w:lvl>
    <w:lvl w:ilvl="2">
      <w:start w:val="1"/>
      <w:numFmt w:val="decimal"/>
      <w:lvlText w:val="%3."/>
      <w:lvlJc w:val="left"/>
      <w:pPr>
        <w:tabs>
          <w:tab w:val="num" w:pos="2624"/>
        </w:tabs>
      </w:pPr>
      <w:rPr>
        <w:b w:val="0"/>
      </w:r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15"/>
    <w:multiLevelType w:val="singleLevel"/>
    <w:tmpl w:val="00000015"/>
    <w:name w:val="WW8Num21"/>
    <w:lvl w:ilvl="0">
      <w:start w:val="1"/>
      <w:numFmt w:val="bullet"/>
      <w:lvlText w:val=""/>
      <w:lvlJc w:val="left"/>
      <w:pPr>
        <w:tabs>
          <w:tab w:val="num" w:pos="0"/>
        </w:tabs>
        <w:ind w:left="720" w:hanging="360"/>
      </w:pPr>
      <w:rPr>
        <w:rFonts w:ascii="Symbol" w:hAnsi="Symbol"/>
        <w:b w:val="0"/>
        <w:i w:val="0"/>
      </w:rPr>
    </w:lvl>
  </w:abstractNum>
  <w:abstractNum w:abstractNumId="2">
    <w:nsid w:val="000A3238"/>
    <w:multiLevelType w:val="hybridMultilevel"/>
    <w:tmpl w:val="912E11A8"/>
    <w:lvl w:ilvl="0" w:tplc="04150017">
      <w:start w:val="1"/>
      <w:numFmt w:val="lowerLetter"/>
      <w:lvlText w:val="%1)"/>
      <w:lvlJc w:val="left"/>
      <w:pPr>
        <w:tabs>
          <w:tab w:val="num" w:pos="540"/>
        </w:tabs>
        <w:ind w:left="540" w:hanging="360"/>
      </w:pPr>
    </w:lvl>
    <w:lvl w:ilvl="1" w:tplc="08A888FC">
      <w:start w:val="2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39BAE28C">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7CA1204"/>
    <w:multiLevelType w:val="hybridMultilevel"/>
    <w:tmpl w:val="F29CEF3A"/>
    <w:lvl w:ilvl="0" w:tplc="04150001">
      <w:start w:val="1"/>
      <w:numFmt w:val="bullet"/>
      <w:lvlText w:val=""/>
      <w:lvlJc w:val="left"/>
      <w:pPr>
        <w:ind w:left="502" w:hanging="360"/>
      </w:pPr>
      <w:rPr>
        <w:rFonts w:ascii="Symbol" w:hAnsi="Symbol" w:hint="default"/>
      </w:rPr>
    </w:lvl>
    <w:lvl w:ilvl="1" w:tplc="04150003">
      <w:start w:val="1"/>
      <w:numFmt w:val="decimal"/>
      <w:lvlText w:val="%2."/>
      <w:lvlJc w:val="left"/>
      <w:pPr>
        <w:tabs>
          <w:tab w:val="num" w:pos="1222"/>
        </w:tabs>
        <w:ind w:left="1222" w:hanging="360"/>
      </w:pPr>
    </w:lvl>
    <w:lvl w:ilvl="2" w:tplc="04150005">
      <w:start w:val="1"/>
      <w:numFmt w:val="decimal"/>
      <w:lvlText w:val="%3."/>
      <w:lvlJc w:val="left"/>
      <w:pPr>
        <w:tabs>
          <w:tab w:val="num" w:pos="1942"/>
        </w:tabs>
        <w:ind w:left="1942" w:hanging="360"/>
      </w:pPr>
    </w:lvl>
    <w:lvl w:ilvl="3" w:tplc="04150001">
      <w:start w:val="1"/>
      <w:numFmt w:val="decimal"/>
      <w:lvlText w:val="%4."/>
      <w:lvlJc w:val="left"/>
      <w:pPr>
        <w:tabs>
          <w:tab w:val="num" w:pos="2662"/>
        </w:tabs>
        <w:ind w:left="2662" w:hanging="360"/>
      </w:pPr>
    </w:lvl>
    <w:lvl w:ilvl="4" w:tplc="04150003">
      <w:start w:val="1"/>
      <w:numFmt w:val="decimal"/>
      <w:lvlText w:val="%5."/>
      <w:lvlJc w:val="left"/>
      <w:pPr>
        <w:tabs>
          <w:tab w:val="num" w:pos="3382"/>
        </w:tabs>
        <w:ind w:left="3382" w:hanging="360"/>
      </w:pPr>
    </w:lvl>
    <w:lvl w:ilvl="5" w:tplc="04150005">
      <w:start w:val="1"/>
      <w:numFmt w:val="decimal"/>
      <w:lvlText w:val="%6."/>
      <w:lvlJc w:val="left"/>
      <w:pPr>
        <w:tabs>
          <w:tab w:val="num" w:pos="4102"/>
        </w:tabs>
        <w:ind w:left="4102" w:hanging="360"/>
      </w:pPr>
    </w:lvl>
    <w:lvl w:ilvl="6" w:tplc="04150001">
      <w:start w:val="1"/>
      <w:numFmt w:val="decimal"/>
      <w:lvlText w:val="%7."/>
      <w:lvlJc w:val="left"/>
      <w:pPr>
        <w:tabs>
          <w:tab w:val="num" w:pos="4822"/>
        </w:tabs>
        <w:ind w:left="4822" w:hanging="360"/>
      </w:pPr>
    </w:lvl>
    <w:lvl w:ilvl="7" w:tplc="04150003">
      <w:start w:val="1"/>
      <w:numFmt w:val="decimal"/>
      <w:lvlText w:val="%8."/>
      <w:lvlJc w:val="left"/>
      <w:pPr>
        <w:tabs>
          <w:tab w:val="num" w:pos="5542"/>
        </w:tabs>
        <w:ind w:left="5542" w:hanging="360"/>
      </w:pPr>
    </w:lvl>
    <w:lvl w:ilvl="8" w:tplc="04150005">
      <w:start w:val="1"/>
      <w:numFmt w:val="decimal"/>
      <w:lvlText w:val="%9."/>
      <w:lvlJc w:val="left"/>
      <w:pPr>
        <w:tabs>
          <w:tab w:val="num" w:pos="6262"/>
        </w:tabs>
        <w:ind w:left="6262" w:hanging="360"/>
      </w:pPr>
    </w:lvl>
  </w:abstractNum>
  <w:abstractNum w:abstractNumId="4">
    <w:nsid w:val="0BC068C1"/>
    <w:multiLevelType w:val="hybridMultilevel"/>
    <w:tmpl w:val="D9E6D690"/>
    <w:lvl w:ilvl="0" w:tplc="0415000F">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BC10DF1"/>
    <w:multiLevelType w:val="hybridMultilevel"/>
    <w:tmpl w:val="9EDE12C6"/>
    <w:lvl w:ilvl="0" w:tplc="20CA6BDE">
      <w:start w:val="1"/>
      <w:numFmt w:val="decimal"/>
      <w:lvlText w:val="%1."/>
      <w:lvlJc w:val="left"/>
      <w:pPr>
        <w:tabs>
          <w:tab w:val="num" w:pos="363"/>
        </w:tabs>
        <w:ind w:left="363" w:hanging="360"/>
      </w:pPr>
      <w:rPr>
        <w:rFonts w:hint="default"/>
      </w:rPr>
    </w:lvl>
    <w:lvl w:ilvl="1" w:tplc="937229AA">
      <w:start w:val="1"/>
      <w:numFmt w:val="decimal"/>
      <w:lvlText w:val="%2)"/>
      <w:lvlJc w:val="left"/>
      <w:pPr>
        <w:tabs>
          <w:tab w:val="num" w:pos="1083"/>
        </w:tabs>
        <w:ind w:left="1083" w:hanging="360"/>
      </w:pPr>
      <w:rPr>
        <w:rFonts w:ascii="Verdana" w:eastAsia="Times New Roman" w:hAnsi="Verdana" w:cs="Arial"/>
      </w:r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6">
    <w:nsid w:val="0BFF5F3D"/>
    <w:multiLevelType w:val="hybridMultilevel"/>
    <w:tmpl w:val="F10CD93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nsid w:val="0D8F6503"/>
    <w:multiLevelType w:val="hybridMultilevel"/>
    <w:tmpl w:val="5AA6F124"/>
    <w:lvl w:ilvl="0" w:tplc="A0765DC0">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10C92E30"/>
    <w:multiLevelType w:val="hybridMultilevel"/>
    <w:tmpl w:val="31585E30"/>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1110494D"/>
    <w:multiLevelType w:val="hybridMultilevel"/>
    <w:tmpl w:val="8A009FD6"/>
    <w:lvl w:ilvl="0" w:tplc="252216D2">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1126154F"/>
    <w:multiLevelType w:val="multilevel"/>
    <w:tmpl w:val="6B5887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ascii="Times New Roman" w:eastAsia="Calibri" w:hAnsi="Times New Roman" w:cs="Times New Roman"/>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6492F6E"/>
    <w:multiLevelType w:val="hybridMultilevel"/>
    <w:tmpl w:val="81064ADA"/>
    <w:lvl w:ilvl="0" w:tplc="830E3D14">
      <w:start w:val="1"/>
      <w:numFmt w:val="decimal"/>
      <w:pStyle w:val="Styl1"/>
      <w:lvlText w:val="Załącznik Nr %1 do SIWZ"/>
      <w:lvlJc w:val="left"/>
      <w:pPr>
        <w:tabs>
          <w:tab w:val="num" w:pos="360"/>
        </w:tabs>
        <w:ind w:left="360" w:hanging="360"/>
      </w:pPr>
      <w:rPr>
        <w:rFonts w:ascii="Calibri" w:hAnsi="Calibri" w:cs="Calibri"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76B1C03"/>
    <w:multiLevelType w:val="hybridMultilevel"/>
    <w:tmpl w:val="3B4647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287ADE"/>
    <w:multiLevelType w:val="hybridMultilevel"/>
    <w:tmpl w:val="6CCEACBC"/>
    <w:lvl w:ilvl="0" w:tplc="FFFFFFFF">
      <w:start w:val="1"/>
      <w:numFmt w:val="decimal"/>
      <w:lvlText w:val="%1)"/>
      <w:lvlJc w:val="left"/>
      <w:pPr>
        <w:tabs>
          <w:tab w:val="num" w:pos="720"/>
        </w:tabs>
        <w:ind w:left="720" w:hanging="360"/>
      </w:pPr>
    </w:lvl>
    <w:lvl w:ilvl="1" w:tplc="C742C74C">
      <w:start w:val="22"/>
      <w:numFmt w:val="decimal"/>
      <w:lvlText w:val="Rozdział %2."/>
      <w:lvlJc w:val="left"/>
      <w:pPr>
        <w:tabs>
          <w:tab w:val="num" w:pos="357"/>
        </w:tabs>
        <w:ind w:left="357" w:hanging="357"/>
      </w:pPr>
      <w:rPr>
        <w:rFonts w:ascii="Times New Roman" w:hAnsi="Times New Roman" w:cs="Times New Roman" w:hint="default"/>
        <w:b/>
        <w:i/>
        <w:sz w:val="28"/>
      </w:rPr>
    </w:lvl>
    <w:lvl w:ilvl="2" w:tplc="FFFFFFFF">
      <w:start w:val="1"/>
      <w:numFmt w:val="decimal"/>
      <w:lvlText w:val="%3."/>
      <w:lvlJc w:val="left"/>
      <w:pPr>
        <w:tabs>
          <w:tab w:val="num" w:pos="2160"/>
        </w:tabs>
        <w:ind w:left="2160" w:hanging="360"/>
      </w:pPr>
    </w:lvl>
    <w:lvl w:ilvl="3" w:tplc="DFA07A20">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185F2AE0"/>
    <w:multiLevelType w:val="hybridMultilevel"/>
    <w:tmpl w:val="2DEAED34"/>
    <w:lvl w:ilvl="0" w:tplc="27401262">
      <w:start w:val="1"/>
      <w:numFmt w:val="decimal"/>
      <w:lvlText w:val="%1."/>
      <w:lvlJc w:val="center"/>
      <w:pPr>
        <w:ind w:left="2880" w:hanging="360"/>
      </w:pPr>
      <w:rPr>
        <w:rFonts w:hint="default"/>
        <w:b w:val="0"/>
        <w:i w:val="0"/>
        <w:sz w:val="24"/>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1DDE72FA"/>
    <w:multiLevelType w:val="hybridMultilevel"/>
    <w:tmpl w:val="72161D58"/>
    <w:lvl w:ilvl="0" w:tplc="04150011">
      <w:start w:val="1"/>
      <w:numFmt w:val="decimal"/>
      <w:lvlText w:val="%1)"/>
      <w:lvlJc w:val="left"/>
      <w:pPr>
        <w:ind w:left="237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1E81769D"/>
    <w:multiLevelType w:val="hybridMultilevel"/>
    <w:tmpl w:val="1C8A36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F247086"/>
    <w:multiLevelType w:val="hybridMultilevel"/>
    <w:tmpl w:val="0C98A30C"/>
    <w:lvl w:ilvl="0" w:tplc="04150001">
      <w:start w:val="1"/>
      <w:numFmt w:val="bullet"/>
      <w:lvlText w:val=""/>
      <w:lvlJc w:val="left"/>
      <w:pPr>
        <w:tabs>
          <w:tab w:val="num" w:pos="720"/>
        </w:tabs>
        <w:ind w:left="720" w:hanging="360"/>
      </w:pPr>
      <w:rPr>
        <w:rFonts w:ascii="Symbol" w:hAnsi="Symbol"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27B05405"/>
    <w:multiLevelType w:val="hybridMultilevel"/>
    <w:tmpl w:val="44B43854"/>
    <w:lvl w:ilvl="0" w:tplc="FFFFFFFF">
      <w:start w:val="1"/>
      <w:numFmt w:val="decimal"/>
      <w:lvlText w:val="%1."/>
      <w:lvlJc w:val="left"/>
      <w:pPr>
        <w:tabs>
          <w:tab w:val="num" w:pos="360"/>
        </w:tabs>
        <w:ind w:left="357" w:hanging="357"/>
      </w:pPr>
      <w:rPr>
        <w:strike w:val="0"/>
        <w:dstrike w:val="0"/>
        <w:u w:val="none"/>
        <w:effect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289B0996"/>
    <w:multiLevelType w:val="hybridMultilevel"/>
    <w:tmpl w:val="23FE0BEA"/>
    <w:lvl w:ilvl="0" w:tplc="61D24E22">
      <w:start w:val="1"/>
      <w:numFmt w:val="decimal"/>
      <w:lvlText w:val="%1."/>
      <w:lvlJc w:val="left"/>
      <w:pPr>
        <w:ind w:left="720" w:hanging="360"/>
      </w:pPr>
      <w:rPr>
        <w:b/>
      </w:rPr>
    </w:lvl>
    <w:lvl w:ilvl="1" w:tplc="358495C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F610DE"/>
    <w:multiLevelType w:val="multilevel"/>
    <w:tmpl w:val="4D9CB4E0"/>
    <w:lvl w:ilvl="0">
      <w:start w:val="3"/>
      <w:numFmt w:val="decimal"/>
      <w:lvlText w:val="%1"/>
      <w:lvlJc w:val="left"/>
      <w:pPr>
        <w:ind w:left="1366" w:hanging="567"/>
        <w:jc w:val="right"/>
      </w:pPr>
      <w:rPr>
        <w:rFonts w:hint="default"/>
      </w:rPr>
    </w:lvl>
    <w:lvl w:ilvl="1">
      <w:start w:val="1"/>
      <w:numFmt w:val="lowerLetter"/>
      <w:lvlText w:val="%2)"/>
      <w:lvlJc w:val="left"/>
      <w:pPr>
        <w:ind w:left="1366" w:hanging="567"/>
      </w:pPr>
      <w:rPr>
        <w:rFonts w:hint="default"/>
        <w:w w:val="100"/>
        <w:sz w:val="20"/>
        <w:szCs w:val="20"/>
      </w:rPr>
    </w:lvl>
    <w:lvl w:ilvl="2">
      <w:numFmt w:val="bullet"/>
      <w:lvlText w:val="•"/>
      <w:lvlJc w:val="left"/>
      <w:pPr>
        <w:ind w:left="3068" w:hanging="567"/>
      </w:pPr>
      <w:rPr>
        <w:rFonts w:hint="default"/>
      </w:rPr>
    </w:lvl>
    <w:lvl w:ilvl="3">
      <w:numFmt w:val="bullet"/>
      <w:lvlText w:val="•"/>
      <w:lvlJc w:val="left"/>
      <w:pPr>
        <w:ind w:left="3923" w:hanging="567"/>
      </w:pPr>
      <w:rPr>
        <w:rFonts w:hint="default"/>
      </w:rPr>
    </w:lvl>
    <w:lvl w:ilvl="4">
      <w:numFmt w:val="bullet"/>
      <w:lvlText w:val="•"/>
      <w:lvlJc w:val="left"/>
      <w:pPr>
        <w:ind w:left="4777" w:hanging="567"/>
      </w:pPr>
      <w:rPr>
        <w:rFonts w:hint="default"/>
      </w:rPr>
    </w:lvl>
    <w:lvl w:ilvl="5">
      <w:numFmt w:val="bullet"/>
      <w:lvlText w:val="•"/>
      <w:lvlJc w:val="left"/>
      <w:pPr>
        <w:ind w:left="5632" w:hanging="567"/>
      </w:pPr>
      <w:rPr>
        <w:rFonts w:hint="default"/>
      </w:rPr>
    </w:lvl>
    <w:lvl w:ilvl="6">
      <w:numFmt w:val="bullet"/>
      <w:lvlText w:val="•"/>
      <w:lvlJc w:val="left"/>
      <w:pPr>
        <w:ind w:left="6486" w:hanging="567"/>
      </w:pPr>
      <w:rPr>
        <w:rFonts w:hint="default"/>
      </w:rPr>
    </w:lvl>
    <w:lvl w:ilvl="7">
      <w:numFmt w:val="bullet"/>
      <w:lvlText w:val="•"/>
      <w:lvlJc w:val="left"/>
      <w:pPr>
        <w:ind w:left="7340" w:hanging="567"/>
      </w:pPr>
      <w:rPr>
        <w:rFonts w:hint="default"/>
      </w:rPr>
    </w:lvl>
    <w:lvl w:ilvl="8">
      <w:numFmt w:val="bullet"/>
      <w:lvlText w:val="•"/>
      <w:lvlJc w:val="left"/>
      <w:pPr>
        <w:ind w:left="8195" w:hanging="567"/>
      </w:pPr>
      <w:rPr>
        <w:rFonts w:hint="default"/>
      </w:rPr>
    </w:lvl>
  </w:abstractNum>
  <w:abstractNum w:abstractNumId="21">
    <w:nsid w:val="35B35B51"/>
    <w:multiLevelType w:val="hybridMultilevel"/>
    <w:tmpl w:val="CB80873C"/>
    <w:lvl w:ilvl="0" w:tplc="4DC87D4C">
      <w:start w:val="1"/>
      <w:numFmt w:val="decimal"/>
      <w:lvlText w:val="%1."/>
      <w:lvlJc w:val="left"/>
      <w:pPr>
        <w:tabs>
          <w:tab w:val="num" w:pos="720"/>
        </w:tabs>
        <w:ind w:left="720" w:hanging="360"/>
      </w:p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35EE3C60"/>
    <w:multiLevelType w:val="hybridMultilevel"/>
    <w:tmpl w:val="B824E9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366A31F6"/>
    <w:multiLevelType w:val="hybridMultilevel"/>
    <w:tmpl w:val="CB68CA70"/>
    <w:lvl w:ilvl="0" w:tplc="AD6C97DC">
      <w:start w:val="1"/>
      <w:numFmt w:val="decimal"/>
      <w:lvlText w:val="%1."/>
      <w:lvlJc w:val="left"/>
      <w:pPr>
        <w:tabs>
          <w:tab w:val="num" w:pos="540"/>
        </w:tabs>
        <w:ind w:left="54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368A0DC9"/>
    <w:multiLevelType w:val="hybridMultilevel"/>
    <w:tmpl w:val="E2906890"/>
    <w:lvl w:ilvl="0" w:tplc="D882A230">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C887777"/>
    <w:multiLevelType w:val="hybridMultilevel"/>
    <w:tmpl w:val="7C649DD8"/>
    <w:lvl w:ilvl="0" w:tplc="0415000F">
      <w:start w:val="1"/>
      <w:numFmt w:val="decimal"/>
      <w:lvlText w:val="%1)"/>
      <w:lvlJc w:val="left"/>
      <w:pPr>
        <w:tabs>
          <w:tab w:val="num" w:pos="540"/>
        </w:tabs>
        <w:ind w:left="540" w:hanging="360"/>
      </w:pPr>
      <w:rPr>
        <w:strike w:val="0"/>
        <w:dstrike w:val="0"/>
        <w:u w:val="none"/>
        <w:effect w:val="none"/>
      </w:r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3D4C51C8"/>
    <w:multiLevelType w:val="hybridMultilevel"/>
    <w:tmpl w:val="EBF0E33E"/>
    <w:lvl w:ilvl="0" w:tplc="4740B4A2">
      <w:start w:val="1"/>
      <w:numFmt w:val="lowerLetter"/>
      <w:lvlText w:val="%1)"/>
      <w:lvlJc w:val="left"/>
      <w:pPr>
        <w:tabs>
          <w:tab w:val="num" w:pos="720"/>
        </w:tabs>
        <w:ind w:left="720" w:hanging="360"/>
      </w:pPr>
      <w:rPr>
        <w:rFonts w:ascii="Times New Roman" w:eastAsia="Calibri" w:hAnsi="Times New Roman" w:cs="Times New Roman"/>
      </w:rPr>
    </w:lvl>
    <w:lvl w:ilvl="1" w:tplc="8D289842">
      <w:start w:val="1"/>
      <w:numFmt w:val="lowerLetter"/>
      <w:lvlText w:val="%2)"/>
      <w:lvlJc w:val="left"/>
      <w:pPr>
        <w:tabs>
          <w:tab w:val="num" w:pos="786"/>
        </w:tabs>
        <w:ind w:left="786" w:hanging="360"/>
      </w:pPr>
      <w:rPr>
        <w:b w:val="0"/>
      </w:rPr>
    </w:lvl>
    <w:lvl w:ilvl="2" w:tplc="FFFFFFFF">
      <w:start w:val="1"/>
      <w:numFmt w:val="decimal"/>
      <w:lvlText w:val="%3."/>
      <w:lvlJc w:val="left"/>
      <w:pPr>
        <w:tabs>
          <w:tab w:val="num" w:pos="11843"/>
        </w:tabs>
        <w:ind w:left="11843" w:hanging="360"/>
      </w:pPr>
    </w:lvl>
    <w:lvl w:ilvl="3" w:tplc="194E3ECA">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E76A626A">
      <w:start w:val="1"/>
      <w:numFmt w:val="decimal"/>
      <w:lvlText w:val="%6."/>
      <w:lvlJc w:val="left"/>
      <w:pPr>
        <w:tabs>
          <w:tab w:val="num" w:pos="4320"/>
        </w:tabs>
        <w:ind w:left="4320" w:hanging="360"/>
      </w:pPr>
    </w:lvl>
    <w:lvl w:ilvl="6" w:tplc="1D886CBE">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3F9048BB"/>
    <w:multiLevelType w:val="hybridMultilevel"/>
    <w:tmpl w:val="096A85BC"/>
    <w:lvl w:ilvl="0" w:tplc="AFD88022">
      <w:start w:val="1"/>
      <w:numFmt w:val="decimal"/>
      <w:lvlText w:val="%1)"/>
      <w:lvlJc w:val="left"/>
      <w:pPr>
        <w:tabs>
          <w:tab w:val="num" w:pos="600"/>
        </w:tabs>
        <w:ind w:left="6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cs="Times New Roman" w:hint="default"/>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405D77E1"/>
    <w:multiLevelType w:val="hybridMultilevel"/>
    <w:tmpl w:val="33E2E022"/>
    <w:lvl w:ilvl="0" w:tplc="57388764">
      <w:start w:val="1"/>
      <w:numFmt w:val="decimal"/>
      <w:lvlText w:val="%1)"/>
      <w:lvlJc w:val="left"/>
      <w:pPr>
        <w:tabs>
          <w:tab w:val="num" w:pos="360"/>
        </w:tabs>
        <w:ind w:left="360" w:hanging="360"/>
      </w:pPr>
      <w:rPr>
        <w:rFonts w:ascii="Times New Roman" w:hAnsi="Times New Roman" w:cs="Times New Roman" w:hint="default"/>
        <w:b w:val="0"/>
        <w:i w:val="0"/>
        <w:sz w:val="24"/>
      </w:rPr>
    </w:lvl>
    <w:lvl w:ilvl="1" w:tplc="AE14D676">
      <w:start w:val="3"/>
      <w:numFmt w:val="decimal"/>
      <w:lvlText w:val="%2."/>
      <w:lvlJc w:val="left"/>
      <w:pPr>
        <w:tabs>
          <w:tab w:val="num" w:pos="1440"/>
        </w:tabs>
        <w:ind w:left="1440" w:hanging="360"/>
      </w:pPr>
      <w:rPr>
        <w:b w:val="0"/>
      </w:rPr>
    </w:lvl>
    <w:lvl w:ilvl="2" w:tplc="04150001">
      <w:start w:val="1"/>
      <w:numFmt w:val="bullet"/>
      <w:lvlText w:val=""/>
      <w:lvlJc w:val="left"/>
      <w:pPr>
        <w:tabs>
          <w:tab w:val="num" w:pos="2340"/>
        </w:tabs>
        <w:ind w:left="2340" w:hanging="360"/>
      </w:pPr>
      <w:rPr>
        <w:rFonts w:ascii="Symbol" w:hAnsi="Symbol" w:hint="default"/>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nsid w:val="42102080"/>
    <w:multiLevelType w:val="hybridMultilevel"/>
    <w:tmpl w:val="0C0EEA7E"/>
    <w:lvl w:ilvl="0" w:tplc="9318675E">
      <w:start w:val="1"/>
      <w:numFmt w:val="decimal"/>
      <w:lvlText w:val="%1."/>
      <w:lvlJc w:val="left"/>
      <w:pPr>
        <w:tabs>
          <w:tab w:val="num" w:pos="1440"/>
        </w:tabs>
        <w:ind w:left="1440" w:hanging="360"/>
      </w:pPr>
      <w:rPr>
        <w:rFonts w:ascii="Arial Narrow" w:hAnsi="Arial Narrow" w:hint="default"/>
        <w:b/>
        <w:i w:val="0"/>
        <w:sz w:val="22"/>
        <w:szCs w:val="22"/>
      </w:rPr>
    </w:lvl>
    <w:lvl w:ilvl="1" w:tplc="A9C431EA">
      <w:start w:val="4"/>
      <w:numFmt w:val="lowerLetter"/>
      <w:lvlText w:val="%2)"/>
      <w:lvlJc w:val="left"/>
      <w:pPr>
        <w:tabs>
          <w:tab w:val="num" w:pos="1440"/>
        </w:tabs>
        <w:ind w:left="1440" w:hanging="360"/>
      </w:pPr>
      <w:rPr>
        <w:rFonts w:ascii="Arial" w:hAnsi="Arial" w:hint="default"/>
        <w:b w:val="0"/>
        <w:i w:val="0"/>
        <w:color w:val="000000"/>
        <w:sz w:val="20"/>
      </w:rPr>
    </w:lvl>
    <w:lvl w:ilvl="2" w:tplc="E2E28686">
      <w:start w:val="1"/>
      <w:numFmt w:val="decimal"/>
      <w:lvlText w:val="%3)"/>
      <w:lvlJc w:val="left"/>
      <w:pPr>
        <w:tabs>
          <w:tab w:val="num" w:pos="2340"/>
        </w:tabs>
        <w:ind w:left="2340" w:hanging="360"/>
      </w:pPr>
      <w:rPr>
        <w:rFonts w:hint="default"/>
        <w:b w:val="0"/>
        <w:i w:val="0"/>
      </w:r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43600BCC"/>
    <w:multiLevelType w:val="hybridMultilevel"/>
    <w:tmpl w:val="481A665E"/>
    <w:lvl w:ilvl="0" w:tplc="0415001B">
      <w:start w:val="1"/>
      <w:numFmt w:val="decimal"/>
      <w:lvlText w:val="%1."/>
      <w:lvlJc w:val="left"/>
      <w:pPr>
        <w:ind w:left="720" w:hanging="360"/>
      </w:pPr>
    </w:lvl>
    <w:lvl w:ilvl="1" w:tplc="87A08E2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4912A39"/>
    <w:multiLevelType w:val="hybridMultilevel"/>
    <w:tmpl w:val="A00C5764"/>
    <w:lvl w:ilvl="0" w:tplc="FC12D056">
      <w:start w:val="1"/>
      <w:numFmt w:val="decimal"/>
      <w:lvlText w:val="Rozdział %1."/>
      <w:lvlJc w:val="left"/>
      <w:pPr>
        <w:tabs>
          <w:tab w:val="num" w:pos="786"/>
        </w:tabs>
        <w:ind w:left="786" w:hanging="360"/>
      </w:pPr>
      <w:rPr>
        <w:rFonts w:ascii="Times New Roman" w:hAnsi="Times New Roman" w:cs="Times New Roman" w:hint="default"/>
        <w:b/>
        <w:i w:val="0"/>
        <w:sz w:val="28"/>
      </w:rPr>
    </w:lvl>
    <w:lvl w:ilvl="1" w:tplc="367695EC">
      <w:start w:val="8"/>
      <w:numFmt w:val="decimal"/>
      <w:lvlText w:val="%2)"/>
      <w:lvlJc w:val="left"/>
      <w:pPr>
        <w:tabs>
          <w:tab w:val="num" w:pos="360"/>
        </w:tabs>
        <w:ind w:left="360" w:hanging="360"/>
      </w:pPr>
      <w:rPr>
        <w:b w:val="0"/>
        <w:i w:val="0"/>
        <w:sz w:val="28"/>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483F6B7E"/>
    <w:multiLevelType w:val="hybridMultilevel"/>
    <w:tmpl w:val="2C18055A"/>
    <w:name w:val="WW8Num8233222"/>
    <w:lvl w:ilvl="0" w:tplc="FEA463A0">
      <w:start w:val="1"/>
      <w:numFmt w:val="decimal"/>
      <w:lvlText w:val="%1."/>
      <w:lvlJc w:val="left"/>
      <w:pPr>
        <w:tabs>
          <w:tab w:val="num" w:pos="2880"/>
        </w:tabs>
        <w:ind w:left="288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4A625E9B"/>
    <w:multiLevelType w:val="hybridMultilevel"/>
    <w:tmpl w:val="EFECE4A0"/>
    <w:lvl w:ilvl="0" w:tplc="AFD88022">
      <w:start w:val="1"/>
      <w:numFmt w:val="lowerLetter"/>
      <w:lvlText w:val="%1)"/>
      <w:lvlJc w:val="left"/>
      <w:pPr>
        <w:tabs>
          <w:tab w:val="num" w:pos="720"/>
        </w:tabs>
        <w:ind w:left="720" w:hanging="360"/>
      </w:pPr>
    </w:lvl>
    <w:lvl w:ilvl="1" w:tplc="0CC413EE">
      <w:start w:val="1"/>
      <w:numFmt w:val="decimal"/>
      <w:lvlText w:val="%2."/>
      <w:lvlJc w:val="left"/>
      <w:pPr>
        <w:tabs>
          <w:tab w:val="num" w:pos="360"/>
        </w:tabs>
        <w:ind w:left="360" w:hanging="360"/>
      </w:pPr>
      <w:rPr>
        <w:b w:val="0"/>
        <w:i w:val="0"/>
      </w:rPr>
    </w:lvl>
    <w:lvl w:ilvl="2" w:tplc="57388764">
      <w:start w:val="1"/>
      <w:numFmt w:val="decimal"/>
      <w:lvlText w:val="%3)"/>
      <w:lvlJc w:val="left"/>
      <w:pPr>
        <w:tabs>
          <w:tab w:val="num" w:pos="928"/>
        </w:tabs>
        <w:ind w:left="928" w:hanging="360"/>
      </w:pPr>
      <w:rPr>
        <w:rFonts w:ascii="Times New Roman" w:hAnsi="Times New Roman" w:cs="Times New Roman" w:hint="default"/>
        <w:b w:val="0"/>
        <w:i w:val="0"/>
        <w:sz w:val="24"/>
      </w:rPr>
    </w:lvl>
    <w:lvl w:ilvl="3" w:tplc="5EF07598">
      <w:start w:val="8"/>
      <w:numFmt w:val="decimal"/>
      <w:lvlText w:val="%4"/>
      <w:lvlJc w:val="left"/>
      <w:pPr>
        <w:ind w:left="324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nsid w:val="4ACA58D8"/>
    <w:multiLevelType w:val="hybridMultilevel"/>
    <w:tmpl w:val="E26CCE0A"/>
    <w:lvl w:ilvl="0" w:tplc="CD968606">
      <w:start w:val="1"/>
      <w:numFmt w:val="decimal"/>
      <w:lvlText w:val="%1)"/>
      <w:lvlJc w:val="left"/>
      <w:pPr>
        <w:ind w:left="786" w:hanging="360"/>
      </w:pPr>
      <w:rPr>
        <w:rFonts w:ascii="Times New Roman" w:eastAsia="Times New Roman" w:hAnsi="Times New Roman"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4EC7601F"/>
    <w:multiLevelType w:val="hybridMultilevel"/>
    <w:tmpl w:val="902201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4ECB1191"/>
    <w:multiLevelType w:val="hybridMultilevel"/>
    <w:tmpl w:val="1048E5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00D3B7B"/>
    <w:multiLevelType w:val="hybridMultilevel"/>
    <w:tmpl w:val="48E4AB96"/>
    <w:lvl w:ilvl="0" w:tplc="04150011">
      <w:start w:val="1"/>
      <w:numFmt w:val="decimal"/>
      <w:lvlText w:val="%1)"/>
      <w:lvlJc w:val="left"/>
      <w:pPr>
        <w:ind w:left="1353"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9">
    <w:nsid w:val="515157CA"/>
    <w:multiLevelType w:val="hybridMultilevel"/>
    <w:tmpl w:val="3934107E"/>
    <w:lvl w:ilvl="0" w:tplc="0415000F">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nsid w:val="525A7CBC"/>
    <w:multiLevelType w:val="multilevel"/>
    <w:tmpl w:val="20D4E50C"/>
    <w:styleLink w:val="WW8Num9"/>
    <w:lvl w:ilvl="0">
      <w:start w:val="1"/>
      <w:numFmt w:val="lowerLetter"/>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1">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nsid w:val="57400B4E"/>
    <w:multiLevelType w:val="hybridMultilevel"/>
    <w:tmpl w:val="A410A67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3">
    <w:nsid w:val="5B4941E3"/>
    <w:multiLevelType w:val="hybridMultilevel"/>
    <w:tmpl w:val="6F0697C0"/>
    <w:lvl w:ilvl="0" w:tplc="FFFFFFFF">
      <w:start w:val="1"/>
      <w:numFmt w:val="bullet"/>
      <w:lvlText w:val=""/>
      <w:lvlJc w:val="left"/>
      <w:pPr>
        <w:tabs>
          <w:tab w:val="num" w:pos="360"/>
        </w:tabs>
        <w:ind w:left="360" w:hanging="360"/>
      </w:pPr>
      <w:rPr>
        <w:rFonts w:ascii="Symbol" w:hAnsi="Symbol" w:hint="default"/>
        <w:sz w:val="24"/>
      </w:rPr>
    </w:lvl>
    <w:lvl w:ilvl="1" w:tplc="051C3C74">
      <w:start w:val="1"/>
      <w:numFmt w:val="decimal"/>
      <w:lvlText w:val="%2."/>
      <w:lvlJc w:val="left"/>
      <w:pPr>
        <w:tabs>
          <w:tab w:val="num" w:pos="360"/>
        </w:tabs>
        <w:ind w:left="36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5DEE4171"/>
    <w:multiLevelType w:val="hybridMultilevel"/>
    <w:tmpl w:val="AADC57E4"/>
    <w:lvl w:ilvl="0" w:tplc="8658513A">
      <w:start w:val="1"/>
      <w:numFmt w:val="decimal"/>
      <w:lvlText w:val="%1)"/>
      <w:lvlJc w:val="left"/>
      <w:pPr>
        <w:ind w:left="1080" w:hanging="360"/>
      </w:pPr>
      <w:rPr>
        <w:rFonts w:ascii="Times New Roman" w:eastAsia="Times New Roman" w:hAnsi="Times New Roman" w:cs="Times New Roman"/>
      </w:rPr>
    </w:lvl>
    <w:lvl w:ilvl="1" w:tplc="04150019">
      <w:start w:val="1"/>
      <w:numFmt w:val="lowerLetter"/>
      <w:lvlText w:val="%2."/>
      <w:lvlJc w:val="left"/>
      <w:pPr>
        <w:ind w:left="1800" w:hanging="360"/>
      </w:pPr>
    </w:lvl>
    <w:lvl w:ilvl="2" w:tplc="04150017">
      <w:start w:val="1"/>
      <w:numFmt w:val="lowerLetter"/>
      <w:lvlText w:val="%3)"/>
      <w:lvlJc w:val="left"/>
      <w:pPr>
        <w:ind w:left="748"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5F6440C4"/>
    <w:multiLevelType w:val="hybridMultilevel"/>
    <w:tmpl w:val="A1829E3C"/>
    <w:lvl w:ilvl="0" w:tplc="5D54C0D0">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6">
    <w:nsid w:val="60FA2F1B"/>
    <w:multiLevelType w:val="hybridMultilevel"/>
    <w:tmpl w:val="CEC84530"/>
    <w:lvl w:ilvl="0" w:tplc="8DF8E3C8">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62C03B04"/>
    <w:multiLevelType w:val="hybridMultilevel"/>
    <w:tmpl w:val="170ED806"/>
    <w:lvl w:ilvl="0" w:tplc="DFA07A20">
      <w:start w:val="1"/>
      <w:numFmt w:val="decimal"/>
      <w:lvlText w:val="%1."/>
      <w:lvlJc w:val="left"/>
      <w:pPr>
        <w:tabs>
          <w:tab w:val="num" w:pos="360"/>
        </w:tabs>
        <w:ind w:left="357" w:hanging="357"/>
      </w:pPr>
      <w:rPr>
        <w:sz w:val="24"/>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6E243284"/>
    <w:multiLevelType w:val="hybridMultilevel"/>
    <w:tmpl w:val="D3643542"/>
    <w:name w:val="WW8Num82332"/>
    <w:lvl w:ilvl="0" w:tplc="FEA463A0">
      <w:start w:val="1"/>
      <w:numFmt w:val="decimal"/>
      <w:lvlText w:val="%1."/>
      <w:lvlJc w:val="left"/>
      <w:pPr>
        <w:tabs>
          <w:tab w:val="num" w:pos="2880"/>
        </w:tabs>
        <w:ind w:left="2880" w:hanging="360"/>
      </w:pPr>
      <w:rPr>
        <w:rFonts w:hint="default"/>
        <w:color w:val="auto"/>
      </w:rPr>
    </w:lvl>
    <w:lvl w:ilvl="1" w:tplc="A31853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6F585988"/>
    <w:multiLevelType w:val="hybridMultilevel"/>
    <w:tmpl w:val="E6EA2542"/>
    <w:lvl w:ilvl="0" w:tplc="BD34215A">
      <w:start w:val="1"/>
      <w:numFmt w:val="decimal"/>
      <w:lvlText w:val="Załącznik Nr %1 do SIWZ"/>
      <w:lvlJc w:val="left"/>
      <w:pPr>
        <w:tabs>
          <w:tab w:val="num" w:pos="360"/>
        </w:tabs>
        <w:ind w:left="360" w:hanging="360"/>
      </w:pPr>
      <w:rPr>
        <w:rFonts w:ascii="Times New Roman" w:hAnsi="Times New Roman" w:cs="Times New Roman" w:hint="default"/>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nsid w:val="70496450"/>
    <w:multiLevelType w:val="hybridMultilevel"/>
    <w:tmpl w:val="298AFB4E"/>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70AC4EAF"/>
    <w:multiLevelType w:val="hybridMultilevel"/>
    <w:tmpl w:val="59744F5A"/>
    <w:lvl w:ilvl="0" w:tplc="B0227F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3">
    <w:nsid w:val="747160E8"/>
    <w:multiLevelType w:val="multilevel"/>
    <w:tmpl w:val="C4F0A374"/>
    <w:styleLink w:val="WW8Num1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54">
    <w:nsid w:val="757548ED"/>
    <w:multiLevelType w:val="hybridMultilevel"/>
    <w:tmpl w:val="EDF8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5F34535"/>
    <w:multiLevelType w:val="hybridMultilevel"/>
    <w:tmpl w:val="8AE85C6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6">
    <w:nsid w:val="7992367A"/>
    <w:multiLevelType w:val="hybridMultilevel"/>
    <w:tmpl w:val="526443C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7AD052EF"/>
    <w:multiLevelType w:val="hybridMultilevel"/>
    <w:tmpl w:val="C6F8C71E"/>
    <w:lvl w:ilvl="0" w:tplc="04150017">
      <w:start w:val="1"/>
      <w:numFmt w:val="lowerLetter"/>
      <w:lvlText w:val="%1)"/>
      <w:lvlJc w:val="left"/>
      <w:pPr>
        <w:tabs>
          <w:tab w:val="num" w:pos="900"/>
        </w:tabs>
        <w:ind w:left="900" w:hanging="360"/>
      </w:pPr>
      <w:rPr>
        <w:strike w:val="0"/>
        <w:dstrike w:val="0"/>
        <w:u w:val="none"/>
        <w:effect w:val="none"/>
      </w:rPr>
    </w:lvl>
    <w:lvl w:ilvl="1" w:tplc="FFFFFFFF">
      <w:start w:val="34"/>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2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7"/>
    <w:lvlOverride w:ilvl="0"/>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40"/>
  </w:num>
  <w:num w:numId="30">
    <w:abstractNumId w:val="53"/>
  </w:num>
  <w:num w:numId="31">
    <w:abstractNumId w:val="44"/>
  </w:num>
  <w:num w:numId="32">
    <w:abstractNumId w:val="31"/>
  </w:num>
  <w:num w:numId="33">
    <w:abstractNumId w:val="19"/>
  </w:num>
  <w:num w:numId="34">
    <w:abstractNumId w:val="20"/>
  </w:num>
  <w:num w:numId="35">
    <w:abstractNumId w:val="6"/>
  </w:num>
  <w:num w:numId="36">
    <w:abstractNumId w:val="16"/>
  </w:num>
  <w:num w:numId="37">
    <w:abstractNumId w:val="36"/>
  </w:num>
  <w:num w:numId="38">
    <w:abstractNumId w:val="54"/>
  </w:num>
  <w:num w:numId="39">
    <w:abstractNumId w:val="12"/>
  </w:num>
  <w:num w:numId="40">
    <w:abstractNumId w:val="24"/>
  </w:num>
  <w:num w:numId="41">
    <w:abstractNumId w:val="2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num>
  <w:num w:numId="43">
    <w:abstractNumId w:val="33"/>
  </w:num>
  <w:num w:numId="44">
    <w:abstractNumId w:val="37"/>
  </w:num>
  <w:num w:numId="45">
    <w:abstractNumId w:val="46"/>
  </w:num>
  <w:num w:numId="46">
    <w:abstractNumId w:val="56"/>
  </w:num>
  <w:num w:numId="47">
    <w:abstractNumId w:val="5"/>
  </w:num>
  <w:num w:numId="48">
    <w:abstractNumId w:val="4"/>
  </w:num>
  <w:num w:numId="49">
    <w:abstractNumId w:val="22"/>
  </w:num>
  <w:num w:numId="50">
    <w:abstractNumId w:val="39"/>
  </w:num>
  <w:num w:numId="51">
    <w:abstractNumId w:val="38"/>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num>
  <w:num w:numId="54">
    <w:abstractNumId w:val="30"/>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881"/>
    <w:rsid w:val="000921E5"/>
    <w:rsid w:val="000F604C"/>
    <w:rsid w:val="00122F82"/>
    <w:rsid w:val="00133456"/>
    <w:rsid w:val="00144D36"/>
    <w:rsid w:val="001604BC"/>
    <w:rsid w:val="001738A6"/>
    <w:rsid w:val="00182A44"/>
    <w:rsid w:val="001A08B5"/>
    <w:rsid w:val="00210BC4"/>
    <w:rsid w:val="00210ED8"/>
    <w:rsid w:val="00260E70"/>
    <w:rsid w:val="002B2DB4"/>
    <w:rsid w:val="002C3881"/>
    <w:rsid w:val="00303F8B"/>
    <w:rsid w:val="00336DF8"/>
    <w:rsid w:val="00383206"/>
    <w:rsid w:val="003868EF"/>
    <w:rsid w:val="00396272"/>
    <w:rsid w:val="003A42BF"/>
    <w:rsid w:val="004676C9"/>
    <w:rsid w:val="0049094A"/>
    <w:rsid w:val="004F1979"/>
    <w:rsid w:val="005177A5"/>
    <w:rsid w:val="00532F40"/>
    <w:rsid w:val="00596003"/>
    <w:rsid w:val="005D02AC"/>
    <w:rsid w:val="00680D1A"/>
    <w:rsid w:val="006819B9"/>
    <w:rsid w:val="00683B3C"/>
    <w:rsid w:val="006D4427"/>
    <w:rsid w:val="006E7777"/>
    <w:rsid w:val="006F1CB2"/>
    <w:rsid w:val="0073049C"/>
    <w:rsid w:val="007A0AA7"/>
    <w:rsid w:val="007A1C58"/>
    <w:rsid w:val="007F6117"/>
    <w:rsid w:val="007F64C1"/>
    <w:rsid w:val="00812F48"/>
    <w:rsid w:val="0083029E"/>
    <w:rsid w:val="00841CA4"/>
    <w:rsid w:val="00865430"/>
    <w:rsid w:val="008A2788"/>
    <w:rsid w:val="008F62C7"/>
    <w:rsid w:val="00910670"/>
    <w:rsid w:val="00913D09"/>
    <w:rsid w:val="009732FF"/>
    <w:rsid w:val="009806EC"/>
    <w:rsid w:val="00983C71"/>
    <w:rsid w:val="009C7935"/>
    <w:rsid w:val="00A33F25"/>
    <w:rsid w:val="00A72C93"/>
    <w:rsid w:val="00AD1AB3"/>
    <w:rsid w:val="00B32555"/>
    <w:rsid w:val="00B86935"/>
    <w:rsid w:val="00BA0128"/>
    <w:rsid w:val="00BB6D5E"/>
    <w:rsid w:val="00BD05D3"/>
    <w:rsid w:val="00BD39C5"/>
    <w:rsid w:val="00C126C8"/>
    <w:rsid w:val="00C15A8B"/>
    <w:rsid w:val="00C17F32"/>
    <w:rsid w:val="00CC2A8D"/>
    <w:rsid w:val="00CD1949"/>
    <w:rsid w:val="00CE0700"/>
    <w:rsid w:val="00D6220D"/>
    <w:rsid w:val="00E51CC1"/>
    <w:rsid w:val="00EC65D1"/>
    <w:rsid w:val="00EF4869"/>
    <w:rsid w:val="00F36CA0"/>
    <w:rsid w:val="00F77DB7"/>
    <w:rsid w:val="00FA2996"/>
    <w:rsid w:val="00FD451D"/>
    <w:rsid w:val="00FE4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Nagł 1"/>
    <w:basedOn w:val="Normalny"/>
    <w:link w:val="Nagwek1Znak"/>
    <w:qFormat/>
    <w:rsid w:val="002C3881"/>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2C3881"/>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2C3881"/>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2C3881"/>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2C3881"/>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2C3881"/>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2C3881"/>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2C3881"/>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2C3881"/>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2C3881"/>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2C3881"/>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2C3881"/>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2C3881"/>
  </w:style>
  <w:style w:type="numbering" w:customStyle="1" w:styleId="Bezlisty11">
    <w:name w:val="Bez listy11"/>
    <w:next w:val="Bezlisty"/>
    <w:uiPriority w:val="99"/>
    <w:semiHidden/>
    <w:unhideWhenUsed/>
    <w:rsid w:val="002C3881"/>
  </w:style>
  <w:style w:type="character" w:styleId="Hipercze">
    <w:name w:val="Hyperlink"/>
    <w:unhideWhenUsed/>
    <w:rsid w:val="002C3881"/>
    <w:rPr>
      <w:color w:val="0000FF"/>
      <w:u w:val="single"/>
    </w:rPr>
  </w:style>
  <w:style w:type="paragraph" w:styleId="Stopka">
    <w:name w:val="footer"/>
    <w:basedOn w:val="Normalny"/>
    <w:link w:val="StopkaZnak"/>
    <w:unhideWhenUsed/>
    <w:rsid w:val="002C3881"/>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rsid w:val="002C3881"/>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2C3881"/>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2C3881"/>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2C3881"/>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2C3881"/>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2C3881"/>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2C3881"/>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2C3881"/>
    <w:rPr>
      <w:rFonts w:ascii="Times New Roman" w:eastAsia="Times New Roman" w:hAnsi="Times New Roman" w:cs="Times New Roman"/>
      <w:sz w:val="24"/>
      <w:szCs w:val="20"/>
      <w:lang w:val="x-none" w:eastAsia="pl-PL"/>
    </w:rPr>
  </w:style>
  <w:style w:type="paragraph" w:styleId="Akapitzlist">
    <w:name w:val="List Paragraph"/>
    <w:basedOn w:val="Normalny"/>
    <w:uiPriority w:val="34"/>
    <w:qFormat/>
    <w:rsid w:val="002C3881"/>
    <w:pPr>
      <w:ind w:left="720"/>
      <w:contextualSpacing/>
    </w:pPr>
    <w:rPr>
      <w:rFonts w:ascii="Calibri" w:eastAsia="Calibri" w:hAnsi="Calibri" w:cs="Times New Roman"/>
    </w:rPr>
  </w:style>
  <w:style w:type="paragraph" w:customStyle="1" w:styleId="pkt">
    <w:name w:val="pkt"/>
    <w:basedOn w:val="Normalny"/>
    <w:rsid w:val="002C3881"/>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2C3881"/>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2C3881"/>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2C3881"/>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2C3881"/>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2C3881"/>
    <w:rPr>
      <w:vertAlign w:val="superscript"/>
    </w:rPr>
  </w:style>
  <w:style w:type="character" w:customStyle="1" w:styleId="text">
    <w:name w:val="text"/>
    <w:basedOn w:val="Domylnaczcionkaakapitu"/>
    <w:rsid w:val="002C3881"/>
  </w:style>
  <w:style w:type="character" w:customStyle="1" w:styleId="textbold">
    <w:name w:val="text bold"/>
    <w:basedOn w:val="Domylnaczcionkaakapitu"/>
    <w:rsid w:val="002C3881"/>
  </w:style>
  <w:style w:type="paragraph" w:styleId="Tekstdymka">
    <w:name w:val="Balloon Text"/>
    <w:basedOn w:val="Normalny"/>
    <w:link w:val="TekstdymkaZnak"/>
    <w:uiPriority w:val="99"/>
    <w:semiHidden/>
    <w:unhideWhenUsed/>
    <w:rsid w:val="002C3881"/>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2C3881"/>
    <w:rPr>
      <w:rFonts w:ascii="Tahoma" w:eastAsia="Times New Roman" w:hAnsi="Tahoma" w:cs="Times New Roman"/>
      <w:sz w:val="16"/>
      <w:szCs w:val="16"/>
      <w:lang w:val="x-none" w:eastAsia="pl-PL"/>
    </w:rPr>
  </w:style>
  <w:style w:type="paragraph" w:styleId="Nagwek">
    <w:name w:val="header"/>
    <w:basedOn w:val="Normalny"/>
    <w:link w:val="NagwekZnak"/>
    <w:unhideWhenUsed/>
    <w:rsid w:val="002C3881"/>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2C3881"/>
    <w:rPr>
      <w:rFonts w:ascii="Times New Roman" w:eastAsia="Times New Roman" w:hAnsi="Times New Roman" w:cs="Times New Roman"/>
      <w:sz w:val="20"/>
      <w:szCs w:val="20"/>
      <w:lang w:val="x-none" w:eastAsia="pl-PL"/>
    </w:rPr>
  </w:style>
  <w:style w:type="character" w:styleId="Pogrubienie">
    <w:name w:val="Strong"/>
    <w:qFormat/>
    <w:rsid w:val="002C3881"/>
    <w:rPr>
      <w:b/>
      <w:bCs/>
    </w:rPr>
  </w:style>
  <w:style w:type="paragraph" w:styleId="Tytu">
    <w:name w:val="Title"/>
    <w:basedOn w:val="Normalny"/>
    <w:link w:val="TytuZnak"/>
    <w:qFormat/>
    <w:rsid w:val="002C3881"/>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2C3881"/>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2C38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2C3881"/>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2C3881"/>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2C3881"/>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2C3881"/>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2C3881"/>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2C3881"/>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2C3881"/>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2C3881"/>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2C3881"/>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2C3881"/>
  </w:style>
  <w:style w:type="paragraph" w:styleId="Lista2">
    <w:name w:val="List 2"/>
    <w:basedOn w:val="Normalny"/>
    <w:semiHidden/>
    <w:unhideWhenUsed/>
    <w:rsid w:val="002C3881"/>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2C3881"/>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2C3881"/>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2C3881"/>
    <w:rPr>
      <w:rFonts w:ascii="Courier New" w:eastAsia="Times New Roman" w:hAnsi="Courier New" w:cs="Times New Roman"/>
      <w:sz w:val="20"/>
      <w:szCs w:val="20"/>
      <w:lang w:val="x-none" w:eastAsia="pl-PL"/>
    </w:rPr>
  </w:style>
  <w:style w:type="paragraph" w:customStyle="1" w:styleId="Styl">
    <w:name w:val="Styl"/>
    <w:rsid w:val="002C388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2C3881"/>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2C3881"/>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2C3881"/>
  </w:style>
  <w:style w:type="paragraph" w:customStyle="1" w:styleId="Default">
    <w:name w:val="Default"/>
    <w:rsid w:val="002C38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2C3881"/>
    <w:pPr>
      <w:numPr>
        <w:numId w:val="24"/>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2C3881"/>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2C3881"/>
    <w:rPr>
      <w:rFonts w:ascii="Verdana" w:hAnsi="Verdana" w:hint="default"/>
      <w:color w:val="000000"/>
      <w:sz w:val="17"/>
      <w:szCs w:val="17"/>
    </w:rPr>
  </w:style>
  <w:style w:type="paragraph" w:customStyle="1" w:styleId="Akapitzlist1">
    <w:name w:val="Akapit z listą1"/>
    <w:basedOn w:val="Normalny"/>
    <w:rsid w:val="002C3881"/>
    <w:pPr>
      <w:ind w:left="720"/>
    </w:pPr>
    <w:rPr>
      <w:rFonts w:ascii="Calibri" w:eastAsia="Times New Roman" w:hAnsi="Calibri" w:cs="Calibri"/>
    </w:rPr>
  </w:style>
  <w:style w:type="paragraph" w:customStyle="1" w:styleId="ListParagraph1">
    <w:name w:val="List Paragraph1"/>
    <w:basedOn w:val="Normalny"/>
    <w:rsid w:val="002C3881"/>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2C3881"/>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2C3881"/>
    <w:rPr>
      <w:rFonts w:ascii="Times New Roman" w:eastAsia="Times New Roman" w:hAnsi="Times New Roman" w:cs="Times New Roman"/>
      <w:sz w:val="20"/>
      <w:szCs w:val="20"/>
      <w:lang w:val="x-none" w:eastAsia="pl-PL"/>
    </w:rPr>
  </w:style>
  <w:style w:type="character" w:customStyle="1" w:styleId="st1">
    <w:name w:val="st1"/>
    <w:basedOn w:val="Domylnaczcionkaakapitu"/>
    <w:rsid w:val="002C3881"/>
  </w:style>
  <w:style w:type="character" w:customStyle="1" w:styleId="cpvdrzewo51">
    <w:name w:val="cpv_drzewo_51"/>
    <w:basedOn w:val="Domylnaczcionkaakapitu"/>
    <w:rsid w:val="002C3881"/>
  </w:style>
  <w:style w:type="paragraph" w:customStyle="1" w:styleId="Tekstblokowy1">
    <w:name w:val="Tekst blokowy1"/>
    <w:basedOn w:val="Normalny"/>
    <w:rsid w:val="002C3881"/>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2C388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2C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C3881"/>
    <w:rPr>
      <w:rFonts w:ascii="Courier New" w:eastAsia="Times New Roman" w:hAnsi="Courier New" w:cs="Times New Roman"/>
      <w:sz w:val="20"/>
      <w:szCs w:val="20"/>
      <w:lang w:val="x-none" w:eastAsia="x-none"/>
    </w:rPr>
  </w:style>
  <w:style w:type="numbering" w:customStyle="1" w:styleId="WW8Num9">
    <w:name w:val="WW8Num9"/>
    <w:rsid w:val="002C3881"/>
    <w:pPr>
      <w:numPr>
        <w:numId w:val="29"/>
      </w:numPr>
    </w:pPr>
  </w:style>
  <w:style w:type="numbering" w:customStyle="1" w:styleId="WW8Num14">
    <w:name w:val="WW8Num14"/>
    <w:rsid w:val="002C3881"/>
    <w:pPr>
      <w:numPr>
        <w:numId w:val="30"/>
      </w:numPr>
    </w:pPr>
  </w:style>
  <w:style w:type="character" w:styleId="Numerstrony">
    <w:name w:val="page number"/>
    <w:basedOn w:val="Domylnaczcionkaakapitu"/>
    <w:rsid w:val="002C3881"/>
  </w:style>
  <w:style w:type="paragraph" w:customStyle="1" w:styleId="WW-NormalnyWeb">
    <w:name w:val="WW-Normalny (Web)"/>
    <w:basedOn w:val="Normalny"/>
    <w:rsid w:val="002C3881"/>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2C3881"/>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2C3881"/>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FE4EB5"/>
    <w:pPr>
      <w:suppressAutoHyphens/>
      <w:spacing w:after="0" w:line="240" w:lineRule="auto"/>
      <w:ind w:left="360"/>
      <w:jc w:val="both"/>
    </w:pPr>
    <w:rPr>
      <w:rFonts w:ascii="Times New Roman" w:eastAsia="Calibri" w:hAnsi="Times New Roman" w:cs="Times New Roman"/>
      <w:b/>
      <w:bCs/>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Nagł 1"/>
    <w:basedOn w:val="Normalny"/>
    <w:link w:val="Nagwek1Znak"/>
    <w:qFormat/>
    <w:rsid w:val="002C3881"/>
    <w:pPr>
      <w:keepNext/>
      <w:spacing w:after="0" w:line="240" w:lineRule="auto"/>
      <w:jc w:val="center"/>
      <w:outlineLvl w:val="0"/>
    </w:pPr>
    <w:rPr>
      <w:rFonts w:ascii="Times New Roman" w:eastAsia="Times New Roman" w:hAnsi="Times New Roman" w:cs="Times New Roman"/>
      <w:sz w:val="32"/>
      <w:szCs w:val="20"/>
      <w:lang w:val="x-none" w:eastAsia="pl-PL"/>
    </w:rPr>
  </w:style>
  <w:style w:type="paragraph" w:styleId="Nagwek2">
    <w:name w:val="heading 2"/>
    <w:basedOn w:val="Normalny"/>
    <w:next w:val="Normalny"/>
    <w:link w:val="Nagwek2Znak"/>
    <w:uiPriority w:val="9"/>
    <w:semiHidden/>
    <w:unhideWhenUsed/>
    <w:qFormat/>
    <w:rsid w:val="002C3881"/>
    <w:pPr>
      <w:keepNext/>
      <w:spacing w:before="240" w:after="60" w:line="240" w:lineRule="auto"/>
      <w:outlineLvl w:val="1"/>
    </w:pPr>
    <w:rPr>
      <w:rFonts w:ascii="Cambria" w:eastAsia="Times New Roman" w:hAnsi="Cambria" w:cs="Times New Roman"/>
      <w:b/>
      <w:bCs/>
      <w:i/>
      <w:iCs/>
      <w:sz w:val="28"/>
      <w:szCs w:val="28"/>
      <w:lang w:val="x-none" w:eastAsia="pl-PL"/>
    </w:rPr>
  </w:style>
  <w:style w:type="paragraph" w:styleId="Nagwek3">
    <w:name w:val="heading 3"/>
    <w:basedOn w:val="Normalny"/>
    <w:next w:val="Normalny"/>
    <w:link w:val="Nagwek3Znak"/>
    <w:uiPriority w:val="9"/>
    <w:unhideWhenUsed/>
    <w:qFormat/>
    <w:rsid w:val="002C3881"/>
    <w:pPr>
      <w:keepNext/>
      <w:spacing w:before="240" w:after="60" w:line="240" w:lineRule="auto"/>
      <w:outlineLvl w:val="2"/>
    </w:pPr>
    <w:rPr>
      <w:rFonts w:ascii="Cambria" w:eastAsia="Times New Roman" w:hAnsi="Cambria" w:cs="Times New Roman"/>
      <w:b/>
      <w:bCs/>
      <w:sz w:val="26"/>
      <w:szCs w:val="26"/>
      <w:lang w:val="x-none" w:eastAsia="pl-PL"/>
    </w:rPr>
  </w:style>
  <w:style w:type="paragraph" w:styleId="Nagwek4">
    <w:name w:val="heading 4"/>
    <w:basedOn w:val="Normalny"/>
    <w:next w:val="Normalny"/>
    <w:link w:val="Nagwek4Znak"/>
    <w:uiPriority w:val="9"/>
    <w:semiHidden/>
    <w:unhideWhenUsed/>
    <w:qFormat/>
    <w:rsid w:val="002C3881"/>
    <w:pPr>
      <w:keepNext/>
      <w:spacing w:before="240" w:after="60" w:line="240" w:lineRule="auto"/>
      <w:outlineLvl w:val="3"/>
    </w:pPr>
    <w:rPr>
      <w:rFonts w:ascii="Calibri" w:eastAsia="Times New Roman" w:hAnsi="Calibri" w:cs="Times New Roman"/>
      <w:b/>
      <w:bCs/>
      <w:sz w:val="28"/>
      <w:szCs w:val="28"/>
      <w:lang w:val="x-none" w:eastAsia="pl-PL"/>
    </w:rPr>
  </w:style>
  <w:style w:type="paragraph" w:styleId="Nagwek8">
    <w:name w:val="heading 8"/>
    <w:basedOn w:val="Normalny"/>
    <w:next w:val="Normalny"/>
    <w:link w:val="Nagwek8Znak"/>
    <w:uiPriority w:val="9"/>
    <w:unhideWhenUsed/>
    <w:qFormat/>
    <w:rsid w:val="002C3881"/>
    <w:pPr>
      <w:spacing w:before="240" w:after="60" w:line="240" w:lineRule="auto"/>
      <w:outlineLvl w:val="7"/>
    </w:pPr>
    <w:rPr>
      <w:rFonts w:ascii="Calibri" w:eastAsia="Times New Roman" w:hAnsi="Calibri" w:cs="Times New Roman"/>
      <w:i/>
      <w:iCs/>
      <w:sz w:val="24"/>
      <w:szCs w:val="24"/>
      <w:lang w:val="x-none" w:eastAsia="pl-PL"/>
    </w:rPr>
  </w:style>
  <w:style w:type="paragraph" w:styleId="Nagwek9">
    <w:name w:val="heading 9"/>
    <w:basedOn w:val="Normalny"/>
    <w:link w:val="Nagwek9Znak"/>
    <w:unhideWhenUsed/>
    <w:qFormat/>
    <w:rsid w:val="002C3881"/>
    <w:pPr>
      <w:keepNext/>
      <w:spacing w:after="0" w:line="240" w:lineRule="auto"/>
      <w:jc w:val="right"/>
      <w:outlineLvl w:val="8"/>
    </w:pPr>
    <w:rPr>
      <w:rFonts w:ascii="Times New Roman" w:eastAsia="Times New Roman" w:hAnsi="Times New Roman" w:cs="Times New Roman"/>
      <w:bCs/>
      <w:i/>
      <w:iCs/>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 1 Znak"/>
    <w:basedOn w:val="Domylnaczcionkaakapitu"/>
    <w:link w:val="Nagwek1"/>
    <w:rsid w:val="002C3881"/>
    <w:rPr>
      <w:rFonts w:ascii="Times New Roman" w:eastAsia="Times New Roman" w:hAnsi="Times New Roman" w:cs="Times New Roman"/>
      <w:sz w:val="32"/>
      <w:szCs w:val="20"/>
      <w:lang w:val="x-none" w:eastAsia="pl-PL"/>
    </w:rPr>
  </w:style>
  <w:style w:type="character" w:customStyle="1" w:styleId="Nagwek2Znak">
    <w:name w:val="Nagłówek 2 Znak"/>
    <w:basedOn w:val="Domylnaczcionkaakapitu"/>
    <w:link w:val="Nagwek2"/>
    <w:uiPriority w:val="9"/>
    <w:semiHidden/>
    <w:rsid w:val="002C3881"/>
    <w:rPr>
      <w:rFonts w:ascii="Cambria" w:eastAsia="Times New Roman" w:hAnsi="Cambria" w:cs="Times New Roman"/>
      <w:b/>
      <w:bCs/>
      <w:i/>
      <w:iCs/>
      <w:sz w:val="28"/>
      <w:szCs w:val="28"/>
      <w:lang w:val="x-none" w:eastAsia="pl-PL"/>
    </w:rPr>
  </w:style>
  <w:style w:type="character" w:customStyle="1" w:styleId="Nagwek3Znak">
    <w:name w:val="Nagłówek 3 Znak"/>
    <w:basedOn w:val="Domylnaczcionkaakapitu"/>
    <w:link w:val="Nagwek3"/>
    <w:uiPriority w:val="9"/>
    <w:rsid w:val="002C3881"/>
    <w:rPr>
      <w:rFonts w:ascii="Cambria" w:eastAsia="Times New Roman" w:hAnsi="Cambria" w:cs="Times New Roman"/>
      <w:b/>
      <w:bCs/>
      <w:sz w:val="26"/>
      <w:szCs w:val="26"/>
      <w:lang w:val="x-none" w:eastAsia="pl-PL"/>
    </w:rPr>
  </w:style>
  <w:style w:type="character" w:customStyle="1" w:styleId="Nagwek4Znak">
    <w:name w:val="Nagłówek 4 Znak"/>
    <w:basedOn w:val="Domylnaczcionkaakapitu"/>
    <w:link w:val="Nagwek4"/>
    <w:uiPriority w:val="9"/>
    <w:semiHidden/>
    <w:rsid w:val="002C3881"/>
    <w:rPr>
      <w:rFonts w:ascii="Calibri" w:eastAsia="Times New Roman" w:hAnsi="Calibri" w:cs="Times New Roman"/>
      <w:b/>
      <w:bCs/>
      <w:sz w:val="28"/>
      <w:szCs w:val="28"/>
      <w:lang w:val="x-none" w:eastAsia="pl-PL"/>
    </w:rPr>
  </w:style>
  <w:style w:type="character" w:customStyle="1" w:styleId="Nagwek8Znak">
    <w:name w:val="Nagłówek 8 Znak"/>
    <w:basedOn w:val="Domylnaczcionkaakapitu"/>
    <w:link w:val="Nagwek8"/>
    <w:uiPriority w:val="9"/>
    <w:rsid w:val="002C3881"/>
    <w:rPr>
      <w:rFonts w:ascii="Calibri" w:eastAsia="Times New Roman" w:hAnsi="Calibri" w:cs="Times New Roman"/>
      <w:i/>
      <w:iCs/>
      <w:sz w:val="24"/>
      <w:szCs w:val="24"/>
      <w:lang w:val="x-none" w:eastAsia="pl-PL"/>
    </w:rPr>
  </w:style>
  <w:style w:type="character" w:customStyle="1" w:styleId="Nagwek9Znak">
    <w:name w:val="Nagłówek 9 Znak"/>
    <w:basedOn w:val="Domylnaczcionkaakapitu"/>
    <w:link w:val="Nagwek9"/>
    <w:rsid w:val="002C3881"/>
    <w:rPr>
      <w:rFonts w:ascii="Times New Roman" w:eastAsia="Times New Roman" w:hAnsi="Times New Roman" w:cs="Times New Roman"/>
      <w:bCs/>
      <w:i/>
      <w:iCs/>
      <w:sz w:val="20"/>
      <w:szCs w:val="20"/>
      <w:lang w:val="x-none" w:eastAsia="pl-PL"/>
    </w:rPr>
  </w:style>
  <w:style w:type="numbering" w:customStyle="1" w:styleId="Bezlisty1">
    <w:name w:val="Bez listy1"/>
    <w:next w:val="Bezlisty"/>
    <w:uiPriority w:val="99"/>
    <w:semiHidden/>
    <w:unhideWhenUsed/>
    <w:rsid w:val="002C3881"/>
  </w:style>
  <w:style w:type="numbering" w:customStyle="1" w:styleId="Bezlisty11">
    <w:name w:val="Bez listy11"/>
    <w:next w:val="Bezlisty"/>
    <w:uiPriority w:val="99"/>
    <w:semiHidden/>
    <w:unhideWhenUsed/>
    <w:rsid w:val="002C3881"/>
  </w:style>
  <w:style w:type="character" w:styleId="Hipercze">
    <w:name w:val="Hyperlink"/>
    <w:unhideWhenUsed/>
    <w:rsid w:val="002C3881"/>
    <w:rPr>
      <w:color w:val="0000FF"/>
      <w:u w:val="single"/>
    </w:rPr>
  </w:style>
  <w:style w:type="paragraph" w:styleId="Stopka">
    <w:name w:val="footer"/>
    <w:basedOn w:val="Normalny"/>
    <w:link w:val="StopkaZnak"/>
    <w:unhideWhenUsed/>
    <w:rsid w:val="002C3881"/>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StopkaZnak">
    <w:name w:val="Stopka Znak"/>
    <w:basedOn w:val="Domylnaczcionkaakapitu"/>
    <w:link w:val="Stopka"/>
    <w:rsid w:val="002C3881"/>
    <w:rPr>
      <w:rFonts w:ascii="Times New Roman" w:eastAsia="Times New Roman" w:hAnsi="Times New Roman" w:cs="Times New Roman"/>
      <w:sz w:val="20"/>
      <w:szCs w:val="20"/>
      <w:lang w:val="x-none" w:eastAsia="pl-PL"/>
    </w:rPr>
  </w:style>
  <w:style w:type="paragraph" w:styleId="Lista">
    <w:name w:val="List"/>
    <w:basedOn w:val="Normalny"/>
    <w:semiHidden/>
    <w:unhideWhenUsed/>
    <w:rsid w:val="002C3881"/>
    <w:pPr>
      <w:spacing w:after="0" w:line="240" w:lineRule="auto"/>
      <w:ind w:left="283" w:hanging="283"/>
    </w:pPr>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2C3881"/>
    <w:pPr>
      <w:spacing w:after="0" w:line="240" w:lineRule="auto"/>
    </w:pPr>
    <w:rPr>
      <w:rFonts w:ascii="Times New Roman" w:eastAsia="Times New Roman" w:hAnsi="Times New Roman" w:cs="Times New Roman"/>
      <w:b/>
      <w:bCs/>
      <w:sz w:val="24"/>
      <w:szCs w:val="20"/>
      <w:lang w:val="x-none" w:eastAsia="pl-PL"/>
    </w:rPr>
  </w:style>
  <w:style w:type="character" w:customStyle="1" w:styleId="TekstpodstawowyZnak">
    <w:name w:val="Tekst podstawowy Znak"/>
    <w:basedOn w:val="Domylnaczcionkaakapitu"/>
    <w:link w:val="Tekstpodstawowy"/>
    <w:rsid w:val="002C3881"/>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unhideWhenUsed/>
    <w:rsid w:val="002C3881"/>
    <w:pPr>
      <w:snapToGrid w:val="0"/>
      <w:spacing w:after="0" w:line="360" w:lineRule="auto"/>
      <w:ind w:firstLine="567"/>
    </w:pPr>
    <w:rPr>
      <w:rFonts w:ascii="Times New Roman" w:eastAsia="Times New Roman" w:hAnsi="Times New Roman" w:cs="Times New Roman"/>
      <w:sz w:val="24"/>
      <w:szCs w:val="20"/>
      <w:lang w:val="x-none" w:eastAsia="pl-PL"/>
    </w:rPr>
  </w:style>
  <w:style w:type="character" w:customStyle="1" w:styleId="TekstpodstawowywcityZnak">
    <w:name w:val="Tekst podstawowy wcięty Znak"/>
    <w:basedOn w:val="Domylnaczcionkaakapitu"/>
    <w:link w:val="Tekstpodstawowywcity"/>
    <w:rsid w:val="002C3881"/>
    <w:rPr>
      <w:rFonts w:ascii="Times New Roman" w:eastAsia="Times New Roman" w:hAnsi="Times New Roman" w:cs="Times New Roman"/>
      <w:sz w:val="24"/>
      <w:szCs w:val="20"/>
      <w:lang w:val="x-none" w:eastAsia="pl-PL"/>
    </w:rPr>
  </w:style>
  <w:style w:type="paragraph" w:styleId="Tekstpodstawowy3">
    <w:name w:val="Body Text 3"/>
    <w:basedOn w:val="Normalny"/>
    <w:link w:val="Tekstpodstawowy3Znak"/>
    <w:unhideWhenUsed/>
    <w:rsid w:val="002C3881"/>
    <w:pPr>
      <w:spacing w:after="0" w:line="240" w:lineRule="auto"/>
    </w:pPr>
    <w:rPr>
      <w:rFonts w:ascii="Times New Roman" w:eastAsia="Times New Roman" w:hAnsi="Times New Roman" w:cs="Times New Roman"/>
      <w:sz w:val="24"/>
      <w:szCs w:val="20"/>
      <w:lang w:val="x-none" w:eastAsia="pl-PL"/>
    </w:rPr>
  </w:style>
  <w:style w:type="character" w:customStyle="1" w:styleId="Tekstpodstawowy3Znak">
    <w:name w:val="Tekst podstawowy 3 Znak"/>
    <w:basedOn w:val="Domylnaczcionkaakapitu"/>
    <w:link w:val="Tekstpodstawowy3"/>
    <w:rsid w:val="002C3881"/>
    <w:rPr>
      <w:rFonts w:ascii="Times New Roman" w:eastAsia="Times New Roman" w:hAnsi="Times New Roman" w:cs="Times New Roman"/>
      <w:sz w:val="24"/>
      <w:szCs w:val="20"/>
      <w:lang w:val="x-none" w:eastAsia="pl-PL"/>
    </w:rPr>
  </w:style>
  <w:style w:type="paragraph" w:styleId="Akapitzlist">
    <w:name w:val="List Paragraph"/>
    <w:basedOn w:val="Normalny"/>
    <w:uiPriority w:val="34"/>
    <w:qFormat/>
    <w:rsid w:val="002C3881"/>
    <w:pPr>
      <w:ind w:left="720"/>
      <w:contextualSpacing/>
    </w:pPr>
    <w:rPr>
      <w:rFonts w:ascii="Calibri" w:eastAsia="Calibri" w:hAnsi="Calibri" w:cs="Times New Roman"/>
    </w:rPr>
  </w:style>
  <w:style w:type="paragraph" w:customStyle="1" w:styleId="pkt">
    <w:name w:val="pkt"/>
    <w:basedOn w:val="Normalny"/>
    <w:rsid w:val="002C3881"/>
    <w:pPr>
      <w:autoSpaceDE w:val="0"/>
      <w:autoSpaceDN w:val="0"/>
      <w:spacing w:before="60" w:after="60" w:line="360" w:lineRule="auto"/>
      <w:ind w:left="851" w:hanging="295"/>
      <w:jc w:val="both"/>
    </w:pPr>
    <w:rPr>
      <w:rFonts w:ascii="Univers-PL" w:eastAsia="Times New Roman" w:hAnsi="Univers-PL" w:cs="Times New Roman"/>
      <w:sz w:val="19"/>
      <w:szCs w:val="19"/>
      <w:lang w:eastAsia="pl-PL"/>
    </w:rPr>
  </w:style>
  <w:style w:type="paragraph" w:customStyle="1" w:styleId="Tekstpodstawowy31">
    <w:name w:val="Tekst podstawowy 31"/>
    <w:basedOn w:val="Normalny"/>
    <w:rsid w:val="002C3881"/>
    <w:pPr>
      <w:overflowPunct w:val="0"/>
      <w:autoSpaceDE w:val="0"/>
      <w:autoSpaceDN w:val="0"/>
      <w:adjustRightInd w:val="0"/>
      <w:spacing w:after="0" w:line="360" w:lineRule="auto"/>
      <w:jc w:val="both"/>
    </w:pPr>
    <w:rPr>
      <w:rFonts w:ascii="Arial" w:eastAsia="Times New Roman" w:hAnsi="Arial" w:cs="Times New Roman"/>
      <w:sz w:val="24"/>
      <w:szCs w:val="20"/>
      <w:lang w:val="en-US"/>
    </w:rPr>
  </w:style>
  <w:style w:type="paragraph" w:customStyle="1" w:styleId="Nagwek6">
    <w:name w:val="Nag?—wek 6"/>
    <w:basedOn w:val="Normalny"/>
    <w:next w:val="Normalny"/>
    <w:semiHidden/>
    <w:rsid w:val="002C3881"/>
    <w:pPr>
      <w:keepNext/>
      <w:overflowPunct w:val="0"/>
      <w:autoSpaceDE w:val="0"/>
      <w:autoSpaceDN w:val="0"/>
      <w:adjustRightInd w:val="0"/>
      <w:spacing w:after="0" w:line="240" w:lineRule="auto"/>
      <w:jc w:val="center"/>
    </w:pPr>
    <w:rPr>
      <w:rFonts w:ascii="Arial" w:eastAsia="Times New Roman" w:hAnsi="Arial" w:cs="Times New Roman"/>
      <w:b/>
      <w:szCs w:val="20"/>
      <w:lang w:val="en-US"/>
    </w:rPr>
  </w:style>
  <w:style w:type="paragraph" w:customStyle="1" w:styleId="msoaddress">
    <w:name w:val="msoaddress"/>
    <w:semiHidden/>
    <w:rsid w:val="002C3881"/>
    <w:pPr>
      <w:spacing w:after="0" w:line="240" w:lineRule="auto"/>
    </w:pPr>
    <w:rPr>
      <w:rFonts w:ascii="Times New Roman" w:eastAsia="Times New Roman" w:hAnsi="Times New Roman" w:cs="Times New Roman"/>
      <w:color w:val="000000"/>
      <w:kern w:val="28"/>
      <w:sz w:val="18"/>
      <w:szCs w:val="18"/>
      <w:lang w:eastAsia="pl-PL"/>
    </w:rPr>
  </w:style>
  <w:style w:type="paragraph" w:customStyle="1" w:styleId="Standard">
    <w:name w:val="Standard"/>
    <w:rsid w:val="002C3881"/>
    <w:pPr>
      <w:widowControl w:val="0"/>
      <w:suppressAutoHyphens/>
      <w:spacing w:after="0" w:line="240" w:lineRule="auto"/>
    </w:pPr>
    <w:rPr>
      <w:rFonts w:ascii="Times New Roman" w:eastAsia="Times New Roman" w:hAnsi="Times New Roman" w:cs="Times New Roman"/>
      <w:sz w:val="24"/>
      <w:szCs w:val="20"/>
      <w:lang w:eastAsia="pl-PL"/>
    </w:rPr>
  </w:style>
  <w:style w:type="character" w:styleId="Odwoanieprzypisudolnego">
    <w:name w:val="footnote reference"/>
    <w:uiPriority w:val="99"/>
    <w:semiHidden/>
    <w:unhideWhenUsed/>
    <w:rsid w:val="002C3881"/>
    <w:rPr>
      <w:vertAlign w:val="superscript"/>
    </w:rPr>
  </w:style>
  <w:style w:type="character" w:customStyle="1" w:styleId="text">
    <w:name w:val="text"/>
    <w:basedOn w:val="Domylnaczcionkaakapitu"/>
    <w:rsid w:val="002C3881"/>
  </w:style>
  <w:style w:type="character" w:customStyle="1" w:styleId="textbold">
    <w:name w:val="text bold"/>
    <w:basedOn w:val="Domylnaczcionkaakapitu"/>
    <w:rsid w:val="002C3881"/>
  </w:style>
  <w:style w:type="paragraph" w:styleId="Tekstdymka">
    <w:name w:val="Balloon Text"/>
    <w:basedOn w:val="Normalny"/>
    <w:link w:val="TekstdymkaZnak"/>
    <w:uiPriority w:val="99"/>
    <w:semiHidden/>
    <w:unhideWhenUsed/>
    <w:rsid w:val="002C3881"/>
    <w:pPr>
      <w:spacing w:after="0" w:line="240" w:lineRule="auto"/>
    </w:pPr>
    <w:rPr>
      <w:rFonts w:ascii="Tahoma" w:eastAsia="Times New Roman" w:hAnsi="Tahoma" w:cs="Times New Roman"/>
      <w:sz w:val="16"/>
      <w:szCs w:val="16"/>
      <w:lang w:val="x-none" w:eastAsia="pl-PL"/>
    </w:rPr>
  </w:style>
  <w:style w:type="character" w:customStyle="1" w:styleId="TekstdymkaZnak">
    <w:name w:val="Tekst dymka Znak"/>
    <w:basedOn w:val="Domylnaczcionkaakapitu"/>
    <w:link w:val="Tekstdymka"/>
    <w:uiPriority w:val="99"/>
    <w:semiHidden/>
    <w:rsid w:val="002C3881"/>
    <w:rPr>
      <w:rFonts w:ascii="Tahoma" w:eastAsia="Times New Roman" w:hAnsi="Tahoma" w:cs="Times New Roman"/>
      <w:sz w:val="16"/>
      <w:szCs w:val="16"/>
      <w:lang w:val="x-none" w:eastAsia="pl-PL"/>
    </w:rPr>
  </w:style>
  <w:style w:type="paragraph" w:styleId="Nagwek">
    <w:name w:val="header"/>
    <w:basedOn w:val="Normalny"/>
    <w:link w:val="NagwekZnak"/>
    <w:unhideWhenUsed/>
    <w:rsid w:val="002C3881"/>
    <w:pPr>
      <w:tabs>
        <w:tab w:val="center" w:pos="4536"/>
        <w:tab w:val="right" w:pos="9072"/>
      </w:tabs>
      <w:spacing w:after="0" w:line="240" w:lineRule="auto"/>
    </w:pPr>
    <w:rPr>
      <w:rFonts w:ascii="Times New Roman" w:eastAsia="Times New Roman" w:hAnsi="Times New Roman" w:cs="Times New Roman"/>
      <w:sz w:val="20"/>
      <w:szCs w:val="20"/>
      <w:lang w:val="x-none" w:eastAsia="pl-PL"/>
    </w:rPr>
  </w:style>
  <w:style w:type="character" w:customStyle="1" w:styleId="NagwekZnak">
    <w:name w:val="Nagłówek Znak"/>
    <w:basedOn w:val="Domylnaczcionkaakapitu"/>
    <w:link w:val="Nagwek"/>
    <w:rsid w:val="002C3881"/>
    <w:rPr>
      <w:rFonts w:ascii="Times New Roman" w:eastAsia="Times New Roman" w:hAnsi="Times New Roman" w:cs="Times New Roman"/>
      <w:sz w:val="20"/>
      <w:szCs w:val="20"/>
      <w:lang w:val="x-none" w:eastAsia="pl-PL"/>
    </w:rPr>
  </w:style>
  <w:style w:type="character" w:styleId="Pogrubienie">
    <w:name w:val="Strong"/>
    <w:qFormat/>
    <w:rsid w:val="002C3881"/>
    <w:rPr>
      <w:b/>
      <w:bCs/>
    </w:rPr>
  </w:style>
  <w:style w:type="paragraph" w:styleId="Tytu">
    <w:name w:val="Title"/>
    <w:basedOn w:val="Normalny"/>
    <w:link w:val="TytuZnak"/>
    <w:qFormat/>
    <w:rsid w:val="002C3881"/>
    <w:pPr>
      <w:spacing w:after="0" w:line="240" w:lineRule="auto"/>
      <w:jc w:val="center"/>
    </w:pPr>
    <w:rPr>
      <w:rFonts w:ascii="Times New Roman" w:eastAsia="Times New Roman" w:hAnsi="Times New Roman" w:cs="Times New Roman"/>
      <w:sz w:val="36"/>
      <w:szCs w:val="20"/>
      <w:lang w:val="x-none" w:eastAsia="pl-PL"/>
    </w:rPr>
  </w:style>
  <w:style w:type="character" w:customStyle="1" w:styleId="TytuZnak">
    <w:name w:val="Tytuł Znak"/>
    <w:basedOn w:val="Domylnaczcionkaakapitu"/>
    <w:link w:val="Tytu"/>
    <w:rsid w:val="002C3881"/>
    <w:rPr>
      <w:rFonts w:ascii="Times New Roman" w:eastAsia="Times New Roman" w:hAnsi="Times New Roman" w:cs="Times New Roman"/>
      <w:sz w:val="36"/>
      <w:szCs w:val="20"/>
      <w:lang w:val="x-none" w:eastAsia="pl-PL"/>
    </w:rPr>
  </w:style>
  <w:style w:type="paragraph" w:styleId="NormalnyWeb">
    <w:name w:val="Normal (Web)"/>
    <w:basedOn w:val="Normalny"/>
    <w:uiPriority w:val="99"/>
    <w:unhideWhenUsed/>
    <w:rsid w:val="002C388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wciety">
    <w:name w:val="a) wciety"/>
    <w:basedOn w:val="Normalny"/>
    <w:rsid w:val="002C3881"/>
    <w:pPr>
      <w:suppressAutoHyphens/>
      <w:snapToGrid w:val="0"/>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1">
    <w:name w:val="1."/>
    <w:basedOn w:val="Normalny"/>
    <w:rsid w:val="002C3881"/>
    <w:pPr>
      <w:suppressAutoHyphens/>
      <w:snapToGrid w:val="0"/>
      <w:spacing w:after="0" w:line="258" w:lineRule="atLeast"/>
      <w:ind w:left="227" w:hanging="227"/>
      <w:jc w:val="both"/>
    </w:pPr>
    <w:rPr>
      <w:rFonts w:ascii="FrankfurtGothic" w:eastAsia="Times New Roman" w:hAnsi="FrankfurtGothic" w:cs="Times New Roman"/>
      <w:color w:val="000000"/>
      <w:sz w:val="19"/>
      <w:szCs w:val="20"/>
      <w:lang w:eastAsia="ar-SA"/>
    </w:rPr>
  </w:style>
  <w:style w:type="paragraph" w:styleId="Tekstpodstawowy2">
    <w:name w:val="Body Text 2"/>
    <w:basedOn w:val="Normalny"/>
    <w:link w:val="Tekstpodstawowy2Znak"/>
    <w:uiPriority w:val="99"/>
    <w:semiHidden/>
    <w:unhideWhenUsed/>
    <w:rsid w:val="002C3881"/>
    <w:pPr>
      <w:spacing w:after="120" w:line="480" w:lineRule="auto"/>
    </w:pPr>
    <w:rPr>
      <w:rFonts w:ascii="Times New Roman" w:eastAsia="Times New Roman" w:hAnsi="Times New Roman" w:cs="Times New Roman"/>
      <w:sz w:val="20"/>
      <w:szCs w:val="20"/>
      <w:lang w:val="x-none" w:eastAsia="pl-PL"/>
    </w:rPr>
  </w:style>
  <w:style w:type="character" w:customStyle="1" w:styleId="Tekstpodstawowy2Znak">
    <w:name w:val="Tekst podstawowy 2 Znak"/>
    <w:basedOn w:val="Domylnaczcionkaakapitu"/>
    <w:link w:val="Tekstpodstawowy2"/>
    <w:uiPriority w:val="99"/>
    <w:semiHidden/>
    <w:rsid w:val="002C3881"/>
    <w:rPr>
      <w:rFonts w:ascii="Times New Roman" w:eastAsia="Times New Roman" w:hAnsi="Times New Roman" w:cs="Times New Roman"/>
      <w:sz w:val="20"/>
      <w:szCs w:val="20"/>
      <w:lang w:val="x-none" w:eastAsia="pl-PL"/>
    </w:rPr>
  </w:style>
  <w:style w:type="paragraph" w:styleId="Tekstpodstawowywcity3">
    <w:name w:val="Body Text Indent 3"/>
    <w:basedOn w:val="Normalny"/>
    <w:link w:val="Tekstpodstawowywcity3Znak"/>
    <w:semiHidden/>
    <w:unhideWhenUsed/>
    <w:rsid w:val="002C3881"/>
    <w:pPr>
      <w:spacing w:after="120" w:line="240" w:lineRule="auto"/>
      <w:ind w:left="283"/>
    </w:pPr>
    <w:rPr>
      <w:rFonts w:ascii="Times New Roman" w:eastAsia="Times New Roman" w:hAnsi="Times New Roman" w:cs="Times New Roman"/>
      <w:sz w:val="16"/>
      <w:szCs w:val="16"/>
      <w:lang w:val="x-none" w:eastAsia="pl-PL"/>
    </w:rPr>
  </w:style>
  <w:style w:type="character" w:customStyle="1" w:styleId="Tekstpodstawowywcity3Znak">
    <w:name w:val="Tekst podstawowy wcięty 3 Znak"/>
    <w:basedOn w:val="Domylnaczcionkaakapitu"/>
    <w:link w:val="Tekstpodstawowywcity3"/>
    <w:semiHidden/>
    <w:rsid w:val="002C3881"/>
    <w:rPr>
      <w:rFonts w:ascii="Times New Roman" w:eastAsia="Times New Roman" w:hAnsi="Times New Roman" w:cs="Times New Roman"/>
      <w:sz w:val="16"/>
      <w:szCs w:val="16"/>
      <w:lang w:val="x-none" w:eastAsia="pl-PL"/>
    </w:rPr>
  </w:style>
  <w:style w:type="paragraph" w:customStyle="1" w:styleId="Tekstpodstawowy21">
    <w:name w:val="Tekst podstawowy 21"/>
    <w:basedOn w:val="Normalny"/>
    <w:rsid w:val="002C3881"/>
    <w:pPr>
      <w:widowControl w:val="0"/>
      <w:suppressAutoHyphens/>
      <w:spacing w:after="0" w:line="360" w:lineRule="auto"/>
    </w:pPr>
    <w:rPr>
      <w:rFonts w:ascii="Verdana" w:eastAsia="Lucida Sans Unicode" w:hAnsi="Verdana" w:cs="Arial"/>
      <w:color w:val="000000"/>
      <w:sz w:val="20"/>
      <w:szCs w:val="24"/>
      <w:lang w:eastAsia="ar-SA"/>
    </w:rPr>
  </w:style>
  <w:style w:type="paragraph" w:styleId="Bezodstpw">
    <w:name w:val="No Spacing"/>
    <w:uiPriority w:val="1"/>
    <w:qFormat/>
    <w:rsid w:val="002C3881"/>
    <w:pPr>
      <w:spacing w:after="0" w:line="240" w:lineRule="auto"/>
    </w:pPr>
    <w:rPr>
      <w:rFonts w:ascii="Times New Roman" w:eastAsia="Calibri" w:hAnsi="Times New Roman" w:cs="Times New Roman"/>
      <w:sz w:val="24"/>
      <w:szCs w:val="24"/>
    </w:rPr>
  </w:style>
  <w:style w:type="paragraph" w:customStyle="1" w:styleId="Normalny1">
    <w:name w:val="Normalny1"/>
    <w:basedOn w:val="Normalny"/>
    <w:rsid w:val="002C3881"/>
    <w:pPr>
      <w:widowControl w:val="0"/>
      <w:suppressAutoHyphens/>
      <w:spacing w:after="0" w:line="240" w:lineRule="auto"/>
    </w:pPr>
    <w:rPr>
      <w:rFonts w:ascii="Times New Roman" w:eastAsia="Arial Unicode MS" w:hAnsi="Times New Roman" w:cs="Times New Roman"/>
      <w:kern w:val="1"/>
      <w:sz w:val="24"/>
      <w:szCs w:val="24"/>
      <w:lang w:eastAsia="ar-SA"/>
    </w:rPr>
  </w:style>
  <w:style w:type="character" w:customStyle="1" w:styleId="apple-converted-space">
    <w:name w:val="apple-converted-space"/>
    <w:basedOn w:val="Domylnaczcionkaakapitu"/>
    <w:rsid w:val="002C3881"/>
  </w:style>
  <w:style w:type="paragraph" w:styleId="Lista2">
    <w:name w:val="List 2"/>
    <w:basedOn w:val="Normalny"/>
    <w:semiHidden/>
    <w:unhideWhenUsed/>
    <w:rsid w:val="002C3881"/>
    <w:pPr>
      <w:spacing w:after="0" w:line="240" w:lineRule="auto"/>
      <w:ind w:left="566" w:hanging="283"/>
      <w:contextualSpacing/>
    </w:pPr>
    <w:rPr>
      <w:rFonts w:ascii="Times New Roman" w:eastAsia="Times New Roman" w:hAnsi="Times New Roman" w:cs="Times New Roman"/>
      <w:sz w:val="20"/>
      <w:szCs w:val="20"/>
      <w:lang w:eastAsia="pl-PL"/>
    </w:rPr>
  </w:style>
  <w:style w:type="paragraph" w:customStyle="1" w:styleId="Zwykytekst1">
    <w:name w:val="Zwykły tekst1"/>
    <w:basedOn w:val="Normalny"/>
    <w:rsid w:val="002C3881"/>
    <w:pPr>
      <w:suppressAutoHyphens/>
      <w:spacing w:after="0" w:line="240" w:lineRule="auto"/>
    </w:pPr>
    <w:rPr>
      <w:rFonts w:ascii="Courier New" w:eastAsia="Times New Roman" w:hAnsi="Courier New" w:cs="Optima"/>
      <w:sz w:val="20"/>
      <w:szCs w:val="20"/>
      <w:lang w:eastAsia="ar-SA"/>
    </w:rPr>
  </w:style>
  <w:style w:type="paragraph" w:styleId="Zwykytekst">
    <w:name w:val="Plain Text"/>
    <w:basedOn w:val="Normalny"/>
    <w:link w:val="ZwykytekstZnak"/>
    <w:unhideWhenUsed/>
    <w:rsid w:val="002C3881"/>
    <w:pPr>
      <w:spacing w:after="0" w:line="240" w:lineRule="auto"/>
    </w:pPr>
    <w:rPr>
      <w:rFonts w:ascii="Courier New" w:eastAsia="Times New Roman" w:hAnsi="Courier New" w:cs="Times New Roman"/>
      <w:sz w:val="20"/>
      <w:szCs w:val="20"/>
      <w:lang w:val="x-none" w:eastAsia="pl-PL"/>
    </w:rPr>
  </w:style>
  <w:style w:type="character" w:customStyle="1" w:styleId="ZwykytekstZnak">
    <w:name w:val="Zwykły tekst Znak"/>
    <w:basedOn w:val="Domylnaczcionkaakapitu"/>
    <w:link w:val="Zwykytekst"/>
    <w:rsid w:val="002C3881"/>
    <w:rPr>
      <w:rFonts w:ascii="Courier New" w:eastAsia="Times New Roman" w:hAnsi="Courier New" w:cs="Times New Roman"/>
      <w:sz w:val="20"/>
      <w:szCs w:val="20"/>
      <w:lang w:val="x-none" w:eastAsia="pl-PL"/>
    </w:rPr>
  </w:style>
  <w:style w:type="paragraph" w:customStyle="1" w:styleId="Styl">
    <w:name w:val="Styl"/>
    <w:rsid w:val="002C3881"/>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rsid w:val="002C3881"/>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TekstprzypisudolnegoZnak">
    <w:name w:val="Tekst przypisu dolnego Znak"/>
    <w:basedOn w:val="Domylnaczcionkaakapitu"/>
    <w:link w:val="Tekstprzypisudolnego"/>
    <w:semiHidden/>
    <w:rsid w:val="002C3881"/>
    <w:rPr>
      <w:rFonts w:ascii="Times New Roman" w:eastAsia="Times New Roman" w:hAnsi="Times New Roman" w:cs="Times New Roman"/>
      <w:sz w:val="20"/>
      <w:szCs w:val="20"/>
      <w:lang w:val="x-none" w:eastAsia="ar-SA"/>
    </w:rPr>
  </w:style>
  <w:style w:type="character" w:customStyle="1" w:styleId="cpvdrzewo31">
    <w:name w:val="cpv_drzewo_31"/>
    <w:basedOn w:val="Domylnaczcionkaakapitu"/>
    <w:rsid w:val="002C3881"/>
  </w:style>
  <w:style w:type="paragraph" w:customStyle="1" w:styleId="Default">
    <w:name w:val="Default"/>
    <w:rsid w:val="002C388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1">
    <w:name w:val="Styl1"/>
    <w:basedOn w:val="Nagwek1"/>
    <w:link w:val="Styl1Znak"/>
    <w:uiPriority w:val="99"/>
    <w:rsid w:val="002C3881"/>
    <w:pPr>
      <w:numPr>
        <w:numId w:val="24"/>
      </w:numPr>
      <w:shd w:val="clear" w:color="auto" w:fill="E6E6E6"/>
      <w:jc w:val="both"/>
    </w:pPr>
    <w:rPr>
      <w:rFonts w:ascii="Cambria" w:hAnsi="Cambria"/>
      <w:b/>
      <w:bCs/>
      <w:i/>
      <w:iCs/>
      <w:kern w:val="32"/>
      <w:sz w:val="20"/>
      <w:lang w:eastAsia="x-none"/>
    </w:rPr>
  </w:style>
  <w:style w:type="character" w:customStyle="1" w:styleId="Styl1Znak">
    <w:name w:val="Styl1 Znak"/>
    <w:link w:val="Styl1"/>
    <w:uiPriority w:val="99"/>
    <w:locked/>
    <w:rsid w:val="002C3881"/>
    <w:rPr>
      <w:rFonts w:ascii="Cambria" w:eastAsia="Times New Roman" w:hAnsi="Cambria" w:cs="Times New Roman"/>
      <w:b/>
      <w:bCs/>
      <w:i/>
      <w:iCs/>
      <w:kern w:val="32"/>
      <w:sz w:val="20"/>
      <w:szCs w:val="20"/>
      <w:shd w:val="clear" w:color="auto" w:fill="E6E6E6"/>
      <w:lang w:val="x-none" w:eastAsia="x-none"/>
    </w:rPr>
  </w:style>
  <w:style w:type="character" w:customStyle="1" w:styleId="text1">
    <w:name w:val="text1"/>
    <w:rsid w:val="002C3881"/>
    <w:rPr>
      <w:rFonts w:ascii="Verdana" w:hAnsi="Verdana" w:hint="default"/>
      <w:color w:val="000000"/>
      <w:sz w:val="17"/>
      <w:szCs w:val="17"/>
    </w:rPr>
  </w:style>
  <w:style w:type="paragraph" w:customStyle="1" w:styleId="Akapitzlist1">
    <w:name w:val="Akapit z listą1"/>
    <w:basedOn w:val="Normalny"/>
    <w:rsid w:val="002C3881"/>
    <w:pPr>
      <w:ind w:left="720"/>
    </w:pPr>
    <w:rPr>
      <w:rFonts w:ascii="Calibri" w:eastAsia="Times New Roman" w:hAnsi="Calibri" w:cs="Calibri"/>
    </w:rPr>
  </w:style>
  <w:style w:type="paragraph" w:customStyle="1" w:styleId="ListParagraph1">
    <w:name w:val="List Paragraph1"/>
    <w:basedOn w:val="Normalny"/>
    <w:rsid w:val="002C3881"/>
    <w:pPr>
      <w:ind w:left="720"/>
    </w:pPr>
    <w:rPr>
      <w:rFonts w:ascii="Calibri" w:eastAsia="Times New Roman" w:hAnsi="Calibri" w:cs="Calibri"/>
    </w:rPr>
  </w:style>
  <w:style w:type="paragraph" w:styleId="Tekstpodstawowywcity2">
    <w:name w:val="Body Text Indent 2"/>
    <w:basedOn w:val="Normalny"/>
    <w:link w:val="Tekstpodstawowywcity2Znak"/>
    <w:uiPriority w:val="99"/>
    <w:semiHidden/>
    <w:unhideWhenUsed/>
    <w:rsid w:val="002C3881"/>
    <w:pPr>
      <w:spacing w:after="120" w:line="480" w:lineRule="auto"/>
      <w:ind w:left="283"/>
    </w:pPr>
    <w:rPr>
      <w:rFonts w:ascii="Times New Roman" w:eastAsia="Times New Roman" w:hAnsi="Times New Roman" w:cs="Times New Roman"/>
      <w:sz w:val="20"/>
      <w:szCs w:val="20"/>
      <w:lang w:val="x-none" w:eastAsia="pl-PL"/>
    </w:rPr>
  </w:style>
  <w:style w:type="character" w:customStyle="1" w:styleId="Tekstpodstawowywcity2Znak">
    <w:name w:val="Tekst podstawowy wcięty 2 Znak"/>
    <w:basedOn w:val="Domylnaczcionkaakapitu"/>
    <w:link w:val="Tekstpodstawowywcity2"/>
    <w:uiPriority w:val="99"/>
    <w:semiHidden/>
    <w:rsid w:val="002C3881"/>
    <w:rPr>
      <w:rFonts w:ascii="Times New Roman" w:eastAsia="Times New Roman" w:hAnsi="Times New Roman" w:cs="Times New Roman"/>
      <w:sz w:val="20"/>
      <w:szCs w:val="20"/>
      <w:lang w:val="x-none" w:eastAsia="pl-PL"/>
    </w:rPr>
  </w:style>
  <w:style w:type="character" w:customStyle="1" w:styleId="st1">
    <w:name w:val="st1"/>
    <w:basedOn w:val="Domylnaczcionkaakapitu"/>
    <w:rsid w:val="002C3881"/>
  </w:style>
  <w:style w:type="character" w:customStyle="1" w:styleId="cpvdrzewo51">
    <w:name w:val="cpv_drzewo_51"/>
    <w:basedOn w:val="Domylnaczcionkaakapitu"/>
    <w:rsid w:val="002C3881"/>
  </w:style>
  <w:style w:type="paragraph" w:customStyle="1" w:styleId="Tekstblokowy1">
    <w:name w:val="Tekst blokowy1"/>
    <w:basedOn w:val="Normalny"/>
    <w:rsid w:val="002C3881"/>
    <w:pPr>
      <w:spacing w:after="0" w:line="240" w:lineRule="auto"/>
      <w:ind w:left="426" w:right="425"/>
    </w:pPr>
    <w:rPr>
      <w:rFonts w:ascii="Times New Roman" w:eastAsia="Times New Roman" w:hAnsi="Times New Roman" w:cs="Times New Roman"/>
      <w:sz w:val="28"/>
      <w:szCs w:val="20"/>
      <w:lang w:eastAsia="ar-SA"/>
    </w:rPr>
  </w:style>
  <w:style w:type="table" w:styleId="Tabela-Siatka">
    <w:name w:val="Table Grid"/>
    <w:basedOn w:val="Standardowy"/>
    <w:uiPriority w:val="59"/>
    <w:rsid w:val="002C388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2C3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wstpniesformatowanyZnak">
    <w:name w:val="HTML - wstępnie sformatowany Znak"/>
    <w:basedOn w:val="Domylnaczcionkaakapitu"/>
    <w:link w:val="HTML-wstpniesformatowany"/>
    <w:uiPriority w:val="99"/>
    <w:semiHidden/>
    <w:rsid w:val="002C3881"/>
    <w:rPr>
      <w:rFonts w:ascii="Courier New" w:eastAsia="Times New Roman" w:hAnsi="Courier New" w:cs="Times New Roman"/>
      <w:sz w:val="20"/>
      <w:szCs w:val="20"/>
      <w:lang w:val="x-none" w:eastAsia="x-none"/>
    </w:rPr>
  </w:style>
  <w:style w:type="numbering" w:customStyle="1" w:styleId="WW8Num9">
    <w:name w:val="WW8Num9"/>
    <w:rsid w:val="002C3881"/>
    <w:pPr>
      <w:numPr>
        <w:numId w:val="29"/>
      </w:numPr>
    </w:pPr>
  </w:style>
  <w:style w:type="numbering" w:customStyle="1" w:styleId="WW8Num14">
    <w:name w:val="WW8Num14"/>
    <w:rsid w:val="002C3881"/>
    <w:pPr>
      <w:numPr>
        <w:numId w:val="30"/>
      </w:numPr>
    </w:pPr>
  </w:style>
  <w:style w:type="character" w:styleId="Numerstrony">
    <w:name w:val="page number"/>
    <w:basedOn w:val="Domylnaczcionkaakapitu"/>
    <w:rsid w:val="002C3881"/>
  </w:style>
  <w:style w:type="paragraph" w:customStyle="1" w:styleId="WW-NormalnyWeb">
    <w:name w:val="WW-Normalny (Web)"/>
    <w:basedOn w:val="Normalny"/>
    <w:rsid w:val="002C3881"/>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ymbol">
    <w:name w:val="Symbol"/>
    <w:basedOn w:val="Normalny"/>
    <w:rsid w:val="002C3881"/>
    <w:pPr>
      <w:tabs>
        <w:tab w:val="right" w:pos="9356"/>
      </w:tabs>
      <w:suppressAutoHyphens/>
      <w:spacing w:after="0" w:line="360" w:lineRule="auto"/>
      <w:jc w:val="both"/>
    </w:pPr>
    <w:rPr>
      <w:rFonts w:ascii="Times New Roman" w:eastAsia="Times New Roman" w:hAnsi="Times New Roman" w:cs="Times New Roman"/>
      <w:caps/>
      <w:sz w:val="24"/>
      <w:szCs w:val="20"/>
      <w:lang w:eastAsia="ar-SA"/>
    </w:rPr>
  </w:style>
  <w:style w:type="paragraph" w:customStyle="1" w:styleId="Nagwektabeli">
    <w:name w:val="Nagłówek tabeli"/>
    <w:basedOn w:val="Normalny"/>
    <w:rsid w:val="002C3881"/>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paragraph" w:customStyle="1" w:styleId="WW-Tekstpodstawowywcity2">
    <w:name w:val="WW-Tekst podstawowy wcięty 2"/>
    <w:basedOn w:val="Normalny"/>
    <w:semiHidden/>
    <w:rsid w:val="00FE4EB5"/>
    <w:pPr>
      <w:suppressAutoHyphens/>
      <w:spacing w:after="0" w:line="240" w:lineRule="auto"/>
      <w:ind w:left="360"/>
      <w:jc w:val="both"/>
    </w:pPr>
    <w:rPr>
      <w:rFonts w:ascii="Times New Roman" w:eastAsia="Calibri" w:hAnsi="Times New Roman" w:cs="Times New Roman"/>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93585">
      <w:bodyDiv w:val="1"/>
      <w:marLeft w:val="0"/>
      <w:marRight w:val="0"/>
      <w:marTop w:val="0"/>
      <w:marBottom w:val="0"/>
      <w:divBdr>
        <w:top w:val="none" w:sz="0" w:space="0" w:color="auto"/>
        <w:left w:val="none" w:sz="0" w:space="0" w:color="auto"/>
        <w:bottom w:val="none" w:sz="0" w:space="0" w:color="auto"/>
        <w:right w:val="none" w:sz="0" w:space="0" w:color="auto"/>
      </w:divBdr>
      <w:divsChild>
        <w:div w:id="2040279857">
          <w:marLeft w:val="0"/>
          <w:marRight w:val="0"/>
          <w:marTop w:val="0"/>
          <w:marBottom w:val="0"/>
          <w:divBdr>
            <w:top w:val="none" w:sz="0" w:space="0" w:color="auto"/>
            <w:left w:val="none" w:sz="0" w:space="0" w:color="auto"/>
            <w:bottom w:val="none" w:sz="0" w:space="0" w:color="auto"/>
            <w:right w:val="none" w:sz="0" w:space="0" w:color="auto"/>
          </w:divBdr>
        </w:div>
        <w:div w:id="1697465397">
          <w:marLeft w:val="0"/>
          <w:marRight w:val="0"/>
          <w:marTop w:val="0"/>
          <w:marBottom w:val="0"/>
          <w:divBdr>
            <w:top w:val="none" w:sz="0" w:space="0" w:color="auto"/>
            <w:left w:val="none" w:sz="0" w:space="0" w:color="auto"/>
            <w:bottom w:val="none" w:sz="0" w:space="0" w:color="auto"/>
            <w:right w:val="none" w:sz="0" w:space="0" w:color="auto"/>
          </w:divBdr>
        </w:div>
        <w:div w:id="889147942">
          <w:marLeft w:val="0"/>
          <w:marRight w:val="0"/>
          <w:marTop w:val="0"/>
          <w:marBottom w:val="0"/>
          <w:divBdr>
            <w:top w:val="none" w:sz="0" w:space="0" w:color="auto"/>
            <w:left w:val="none" w:sz="0" w:space="0" w:color="auto"/>
            <w:bottom w:val="none" w:sz="0" w:space="0" w:color="auto"/>
            <w:right w:val="none" w:sz="0" w:space="0" w:color="auto"/>
          </w:divBdr>
        </w:div>
        <w:div w:id="279726851">
          <w:marLeft w:val="0"/>
          <w:marRight w:val="0"/>
          <w:marTop w:val="0"/>
          <w:marBottom w:val="0"/>
          <w:divBdr>
            <w:top w:val="none" w:sz="0" w:space="0" w:color="auto"/>
            <w:left w:val="none" w:sz="0" w:space="0" w:color="auto"/>
            <w:bottom w:val="none" w:sz="0" w:space="0" w:color="auto"/>
            <w:right w:val="none" w:sz="0" w:space="0" w:color="auto"/>
          </w:divBdr>
        </w:div>
        <w:div w:id="1433939502">
          <w:marLeft w:val="0"/>
          <w:marRight w:val="0"/>
          <w:marTop w:val="0"/>
          <w:marBottom w:val="0"/>
          <w:divBdr>
            <w:top w:val="none" w:sz="0" w:space="0" w:color="auto"/>
            <w:left w:val="none" w:sz="0" w:space="0" w:color="auto"/>
            <w:bottom w:val="none" w:sz="0" w:space="0" w:color="auto"/>
            <w:right w:val="none" w:sz="0" w:space="0" w:color="auto"/>
          </w:divBdr>
        </w:div>
        <w:div w:id="636374206">
          <w:marLeft w:val="0"/>
          <w:marRight w:val="0"/>
          <w:marTop w:val="0"/>
          <w:marBottom w:val="0"/>
          <w:divBdr>
            <w:top w:val="none" w:sz="0" w:space="0" w:color="auto"/>
            <w:left w:val="none" w:sz="0" w:space="0" w:color="auto"/>
            <w:bottom w:val="none" w:sz="0" w:space="0" w:color="auto"/>
            <w:right w:val="none" w:sz="0" w:space="0" w:color="auto"/>
          </w:divBdr>
        </w:div>
        <w:div w:id="852719082">
          <w:marLeft w:val="0"/>
          <w:marRight w:val="0"/>
          <w:marTop w:val="0"/>
          <w:marBottom w:val="0"/>
          <w:divBdr>
            <w:top w:val="none" w:sz="0" w:space="0" w:color="auto"/>
            <w:left w:val="none" w:sz="0" w:space="0" w:color="auto"/>
            <w:bottom w:val="none" w:sz="0" w:space="0" w:color="auto"/>
            <w:right w:val="none" w:sz="0" w:space="0" w:color="auto"/>
          </w:divBdr>
        </w:div>
        <w:div w:id="1040932697">
          <w:marLeft w:val="0"/>
          <w:marRight w:val="0"/>
          <w:marTop w:val="0"/>
          <w:marBottom w:val="0"/>
          <w:divBdr>
            <w:top w:val="none" w:sz="0" w:space="0" w:color="auto"/>
            <w:left w:val="none" w:sz="0" w:space="0" w:color="auto"/>
            <w:bottom w:val="none" w:sz="0" w:space="0" w:color="auto"/>
            <w:right w:val="none" w:sz="0" w:space="0" w:color="auto"/>
          </w:divBdr>
        </w:div>
        <w:div w:id="57482129">
          <w:marLeft w:val="0"/>
          <w:marRight w:val="0"/>
          <w:marTop w:val="0"/>
          <w:marBottom w:val="0"/>
          <w:divBdr>
            <w:top w:val="none" w:sz="0" w:space="0" w:color="auto"/>
            <w:left w:val="none" w:sz="0" w:space="0" w:color="auto"/>
            <w:bottom w:val="none" w:sz="0" w:space="0" w:color="auto"/>
            <w:right w:val="none" w:sz="0" w:space="0" w:color="auto"/>
          </w:divBdr>
        </w:div>
        <w:div w:id="316149681">
          <w:marLeft w:val="0"/>
          <w:marRight w:val="0"/>
          <w:marTop w:val="0"/>
          <w:marBottom w:val="0"/>
          <w:divBdr>
            <w:top w:val="none" w:sz="0" w:space="0" w:color="auto"/>
            <w:left w:val="none" w:sz="0" w:space="0" w:color="auto"/>
            <w:bottom w:val="none" w:sz="0" w:space="0" w:color="auto"/>
            <w:right w:val="none" w:sz="0" w:space="0" w:color="auto"/>
          </w:divBdr>
        </w:div>
        <w:div w:id="371541084">
          <w:marLeft w:val="0"/>
          <w:marRight w:val="0"/>
          <w:marTop w:val="0"/>
          <w:marBottom w:val="0"/>
          <w:divBdr>
            <w:top w:val="none" w:sz="0" w:space="0" w:color="auto"/>
            <w:left w:val="none" w:sz="0" w:space="0" w:color="auto"/>
            <w:bottom w:val="none" w:sz="0" w:space="0" w:color="auto"/>
            <w:right w:val="none" w:sz="0" w:space="0" w:color="auto"/>
          </w:divBdr>
        </w:div>
        <w:div w:id="457072015">
          <w:marLeft w:val="0"/>
          <w:marRight w:val="0"/>
          <w:marTop w:val="0"/>
          <w:marBottom w:val="0"/>
          <w:divBdr>
            <w:top w:val="none" w:sz="0" w:space="0" w:color="auto"/>
            <w:left w:val="none" w:sz="0" w:space="0" w:color="auto"/>
            <w:bottom w:val="none" w:sz="0" w:space="0" w:color="auto"/>
            <w:right w:val="none" w:sz="0" w:space="0" w:color="auto"/>
          </w:divBdr>
        </w:div>
        <w:div w:id="1319915343">
          <w:marLeft w:val="0"/>
          <w:marRight w:val="0"/>
          <w:marTop w:val="0"/>
          <w:marBottom w:val="0"/>
          <w:divBdr>
            <w:top w:val="none" w:sz="0" w:space="0" w:color="auto"/>
            <w:left w:val="none" w:sz="0" w:space="0" w:color="auto"/>
            <w:bottom w:val="none" w:sz="0" w:space="0" w:color="auto"/>
            <w:right w:val="none" w:sz="0" w:space="0" w:color="auto"/>
          </w:divBdr>
        </w:div>
        <w:div w:id="433980869">
          <w:marLeft w:val="0"/>
          <w:marRight w:val="0"/>
          <w:marTop w:val="0"/>
          <w:marBottom w:val="0"/>
          <w:divBdr>
            <w:top w:val="none" w:sz="0" w:space="0" w:color="auto"/>
            <w:left w:val="none" w:sz="0" w:space="0" w:color="auto"/>
            <w:bottom w:val="none" w:sz="0" w:space="0" w:color="auto"/>
            <w:right w:val="none" w:sz="0" w:space="0" w:color="auto"/>
          </w:divBdr>
        </w:div>
        <w:div w:id="1804931749">
          <w:marLeft w:val="0"/>
          <w:marRight w:val="0"/>
          <w:marTop w:val="0"/>
          <w:marBottom w:val="0"/>
          <w:divBdr>
            <w:top w:val="none" w:sz="0" w:space="0" w:color="auto"/>
            <w:left w:val="none" w:sz="0" w:space="0" w:color="auto"/>
            <w:bottom w:val="none" w:sz="0" w:space="0" w:color="auto"/>
            <w:right w:val="none" w:sz="0" w:space="0" w:color="auto"/>
          </w:divBdr>
        </w:div>
        <w:div w:id="1156268182">
          <w:marLeft w:val="0"/>
          <w:marRight w:val="0"/>
          <w:marTop w:val="0"/>
          <w:marBottom w:val="0"/>
          <w:divBdr>
            <w:top w:val="none" w:sz="0" w:space="0" w:color="auto"/>
            <w:left w:val="none" w:sz="0" w:space="0" w:color="auto"/>
            <w:bottom w:val="none" w:sz="0" w:space="0" w:color="auto"/>
            <w:right w:val="none" w:sz="0" w:space="0" w:color="auto"/>
          </w:divBdr>
        </w:div>
        <w:div w:id="1283731912">
          <w:marLeft w:val="0"/>
          <w:marRight w:val="0"/>
          <w:marTop w:val="0"/>
          <w:marBottom w:val="0"/>
          <w:divBdr>
            <w:top w:val="none" w:sz="0" w:space="0" w:color="auto"/>
            <w:left w:val="none" w:sz="0" w:space="0" w:color="auto"/>
            <w:bottom w:val="none" w:sz="0" w:space="0" w:color="auto"/>
            <w:right w:val="none" w:sz="0" w:space="0" w:color="auto"/>
          </w:divBdr>
        </w:div>
      </w:divsChild>
    </w:div>
    <w:div w:id="1909420309">
      <w:bodyDiv w:val="1"/>
      <w:marLeft w:val="0"/>
      <w:marRight w:val="0"/>
      <w:marTop w:val="0"/>
      <w:marBottom w:val="0"/>
      <w:divBdr>
        <w:top w:val="none" w:sz="0" w:space="0" w:color="auto"/>
        <w:left w:val="none" w:sz="0" w:space="0" w:color="auto"/>
        <w:bottom w:val="none" w:sz="0" w:space="0" w:color="auto"/>
        <w:right w:val="none" w:sz="0" w:space="0" w:color="auto"/>
      </w:divBdr>
      <w:divsChild>
        <w:div w:id="1486315565">
          <w:marLeft w:val="0"/>
          <w:marRight w:val="0"/>
          <w:marTop w:val="0"/>
          <w:marBottom w:val="0"/>
          <w:divBdr>
            <w:top w:val="none" w:sz="0" w:space="0" w:color="auto"/>
            <w:left w:val="none" w:sz="0" w:space="0" w:color="auto"/>
            <w:bottom w:val="none" w:sz="0" w:space="0" w:color="auto"/>
            <w:right w:val="none" w:sz="0" w:space="0" w:color="auto"/>
          </w:divBdr>
        </w:div>
        <w:div w:id="1183514705">
          <w:marLeft w:val="0"/>
          <w:marRight w:val="0"/>
          <w:marTop w:val="0"/>
          <w:marBottom w:val="0"/>
          <w:divBdr>
            <w:top w:val="none" w:sz="0" w:space="0" w:color="auto"/>
            <w:left w:val="none" w:sz="0" w:space="0" w:color="auto"/>
            <w:bottom w:val="none" w:sz="0" w:space="0" w:color="auto"/>
            <w:right w:val="none" w:sz="0" w:space="0" w:color="auto"/>
          </w:divBdr>
        </w:div>
        <w:div w:id="935096484">
          <w:marLeft w:val="0"/>
          <w:marRight w:val="0"/>
          <w:marTop w:val="0"/>
          <w:marBottom w:val="0"/>
          <w:divBdr>
            <w:top w:val="none" w:sz="0" w:space="0" w:color="auto"/>
            <w:left w:val="none" w:sz="0" w:space="0" w:color="auto"/>
            <w:bottom w:val="none" w:sz="0" w:space="0" w:color="auto"/>
            <w:right w:val="none" w:sz="0" w:space="0" w:color="auto"/>
          </w:divBdr>
        </w:div>
        <w:div w:id="1650666443">
          <w:marLeft w:val="0"/>
          <w:marRight w:val="0"/>
          <w:marTop w:val="0"/>
          <w:marBottom w:val="0"/>
          <w:divBdr>
            <w:top w:val="none" w:sz="0" w:space="0" w:color="auto"/>
            <w:left w:val="none" w:sz="0" w:space="0" w:color="auto"/>
            <w:bottom w:val="none" w:sz="0" w:space="0" w:color="auto"/>
            <w:right w:val="none" w:sz="0" w:space="0" w:color="auto"/>
          </w:divBdr>
        </w:div>
        <w:div w:id="621882894">
          <w:marLeft w:val="0"/>
          <w:marRight w:val="0"/>
          <w:marTop w:val="0"/>
          <w:marBottom w:val="0"/>
          <w:divBdr>
            <w:top w:val="none" w:sz="0" w:space="0" w:color="auto"/>
            <w:left w:val="none" w:sz="0" w:space="0" w:color="auto"/>
            <w:bottom w:val="none" w:sz="0" w:space="0" w:color="auto"/>
            <w:right w:val="none" w:sz="0" w:space="0" w:color="auto"/>
          </w:divBdr>
        </w:div>
        <w:div w:id="1630629702">
          <w:marLeft w:val="0"/>
          <w:marRight w:val="0"/>
          <w:marTop w:val="0"/>
          <w:marBottom w:val="0"/>
          <w:divBdr>
            <w:top w:val="none" w:sz="0" w:space="0" w:color="auto"/>
            <w:left w:val="none" w:sz="0" w:space="0" w:color="auto"/>
            <w:bottom w:val="none" w:sz="0" w:space="0" w:color="auto"/>
            <w:right w:val="none" w:sz="0" w:space="0" w:color="auto"/>
          </w:divBdr>
        </w:div>
        <w:div w:id="2069381756">
          <w:marLeft w:val="0"/>
          <w:marRight w:val="0"/>
          <w:marTop w:val="0"/>
          <w:marBottom w:val="0"/>
          <w:divBdr>
            <w:top w:val="none" w:sz="0" w:space="0" w:color="auto"/>
            <w:left w:val="none" w:sz="0" w:space="0" w:color="auto"/>
            <w:bottom w:val="none" w:sz="0" w:space="0" w:color="auto"/>
            <w:right w:val="none" w:sz="0" w:space="0" w:color="auto"/>
          </w:divBdr>
        </w:div>
        <w:div w:id="68093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rzetargi@czestochowa.powiat.pl" TargetMode="External"/><Relationship Id="rId17" Type="http://schemas.openxmlformats.org/officeDocument/2006/relationships/hyperlink" Target="http://www.powiat-czestochowski.4bip.p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ryga@czestochowa.powiat.pl"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hyperlink" Target="mailto:peryga@czestochowa.powiat.p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przetargi@czestochowa.powiat.pl" TargetMode="External"/><Relationship Id="rId14" Type="http://schemas.openxmlformats.org/officeDocument/2006/relationships/image" Target="media/image10.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3BDA6-1CF9-4E6F-86FD-1C785CC30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31</Pages>
  <Words>9426</Words>
  <Characters>56559</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Dominika</dc:creator>
  <cp:lastModifiedBy>Dominika</cp:lastModifiedBy>
  <cp:revision>26</cp:revision>
  <cp:lastPrinted>2016-11-02T13:07:00Z</cp:lastPrinted>
  <dcterms:created xsi:type="dcterms:W3CDTF">2016-10-26T07:44:00Z</dcterms:created>
  <dcterms:modified xsi:type="dcterms:W3CDTF">2016-11-03T13:56:00Z</dcterms:modified>
</cp:coreProperties>
</file>