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5A" w:rsidRDefault="005D135A" w:rsidP="004F6B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642D1" w:rsidRPr="00F359FB" w:rsidRDefault="004F6BEE" w:rsidP="004F6B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359FB">
        <w:rPr>
          <w:rFonts w:ascii="Arial" w:hAnsi="Arial" w:cs="Arial"/>
          <w:b/>
          <w:sz w:val="20"/>
          <w:szCs w:val="20"/>
        </w:rPr>
        <w:t>Objaśnienia przyjętych wartości w Wieloletniej Prognozie Finansowej Powiatu Częstochowskiego na lata 2017 – 2027</w:t>
      </w:r>
    </w:p>
    <w:p w:rsidR="004F6BEE" w:rsidRPr="00F359FB" w:rsidRDefault="004F6BEE" w:rsidP="004F6B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F6BEE" w:rsidRPr="00F359FB" w:rsidRDefault="004F6BEE" w:rsidP="00F359F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sz w:val="20"/>
          <w:szCs w:val="20"/>
        </w:rPr>
        <w:t xml:space="preserve">Zgodnie z ustawą z dnia 27 sierpnia 2009 roku o finansach publicznych została sporządzona Wieloletnia Prognoza Finansowa Powiatu Częstochowskiego, obejmująca lata 2017 – 2027, co wynika z prognozy długu stanowiącej integralną część wieloletniej prognozy finansowej. Prognoza została opracowana </w:t>
      </w:r>
      <w:r w:rsidR="00BA2C8F" w:rsidRPr="00F359FB">
        <w:rPr>
          <w:rFonts w:ascii="Arial" w:hAnsi="Arial" w:cs="Arial"/>
          <w:sz w:val="20"/>
          <w:szCs w:val="20"/>
        </w:rPr>
        <w:t>do 2027</w:t>
      </w:r>
      <w:r w:rsidR="000E27A9">
        <w:rPr>
          <w:rFonts w:ascii="Arial" w:hAnsi="Arial" w:cs="Arial"/>
          <w:sz w:val="20"/>
          <w:szCs w:val="20"/>
        </w:rPr>
        <w:t xml:space="preserve"> roku</w:t>
      </w:r>
      <w:r w:rsidR="00BA2C8F" w:rsidRPr="00F359FB">
        <w:rPr>
          <w:rFonts w:ascii="Arial" w:hAnsi="Arial" w:cs="Arial"/>
          <w:sz w:val="20"/>
          <w:szCs w:val="20"/>
        </w:rPr>
        <w:t>, w którym zostaną</w:t>
      </w:r>
      <w:r w:rsidRPr="00F359FB">
        <w:rPr>
          <w:rFonts w:ascii="Arial" w:hAnsi="Arial" w:cs="Arial"/>
          <w:sz w:val="20"/>
          <w:szCs w:val="20"/>
        </w:rPr>
        <w:t xml:space="preserve"> spłacone ostatnie zobowiązania </w:t>
      </w:r>
      <w:r w:rsidR="00BA2C8F" w:rsidRPr="00F359FB">
        <w:rPr>
          <w:rFonts w:ascii="Arial" w:hAnsi="Arial" w:cs="Arial"/>
          <w:sz w:val="20"/>
          <w:szCs w:val="20"/>
        </w:rPr>
        <w:t>zaciągnięte przez powiat.</w:t>
      </w:r>
    </w:p>
    <w:p w:rsidR="007475B7" w:rsidRPr="00F359FB" w:rsidRDefault="007475B7" w:rsidP="00F359F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sz w:val="20"/>
          <w:szCs w:val="20"/>
        </w:rPr>
        <w:t xml:space="preserve">Zgodnie z wymogami ustawy o finansach publicznych począwszy od 2014 roku konieczne jest spełnienie relacji wynikającej z art.243 tej ustawy, a stanowiącej że spłata rat i odsetek </w:t>
      </w:r>
      <w:r w:rsidR="001F21C8" w:rsidRPr="00F359FB">
        <w:rPr>
          <w:rFonts w:ascii="Arial" w:hAnsi="Arial" w:cs="Arial"/>
          <w:sz w:val="20"/>
          <w:szCs w:val="20"/>
        </w:rPr>
        <w:t>w stosunku do dochodów ogółem da</w:t>
      </w:r>
      <w:r w:rsidR="00FD7D72" w:rsidRPr="00F359FB">
        <w:rPr>
          <w:rFonts w:ascii="Arial" w:hAnsi="Arial" w:cs="Arial"/>
          <w:sz w:val="20"/>
          <w:szCs w:val="20"/>
        </w:rPr>
        <w:t>nego roku musi być mniejsza bądź</w:t>
      </w:r>
      <w:r w:rsidR="001F21C8" w:rsidRPr="00F359FB">
        <w:rPr>
          <w:rFonts w:ascii="Arial" w:hAnsi="Arial" w:cs="Arial"/>
          <w:sz w:val="20"/>
          <w:szCs w:val="20"/>
        </w:rPr>
        <w:t xml:space="preserve"> równa wskaźnikowi obliczonemu na podstawie średniej z trzech poprzednich lat, a wyliczonemu przy uwzględnieniu różnicy dochodów bieżących powiększonych o dochody ze sprzedaży majątku i wydatków bieżących do dochodów ogółem. </w:t>
      </w:r>
    </w:p>
    <w:p w:rsidR="001F21C8" w:rsidRPr="00F359FB" w:rsidRDefault="001F21C8" w:rsidP="00A46E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sz w:val="20"/>
          <w:szCs w:val="20"/>
        </w:rPr>
        <w:t>Obliczona w ten sposób relacja pozwala stwierdzić, że dla Powiatu Częstochowskiego wskaźnik ten w każdym roku prognozy zostaje spełniony. Kształtowanie się wskaźników spłaty zobowiązań w poszczególnych latach przedstawia tabela dotycząca Wieloletniej Prognozy Finansowej</w:t>
      </w:r>
      <w:r w:rsidR="00FD7D72" w:rsidRPr="00F359FB">
        <w:rPr>
          <w:rFonts w:ascii="Arial" w:hAnsi="Arial" w:cs="Arial"/>
          <w:sz w:val="20"/>
          <w:szCs w:val="20"/>
        </w:rPr>
        <w:t xml:space="preserve"> w kolumnach 9.1 – 9.7.1.</w:t>
      </w:r>
    </w:p>
    <w:p w:rsidR="00FD7D72" w:rsidRPr="00F359FB" w:rsidRDefault="006A0F01" w:rsidP="00A46E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sz w:val="20"/>
          <w:szCs w:val="20"/>
        </w:rPr>
        <w:t>Dane ujęte do wyliczenia wskaźnika dotyczące wykonania lat 2014 – 2015 oraz plan wg stanu na dzień 30 września 2016 roku są zgodne z danymi wynikającymi ze sprawozdań budżetowych i planu budżetu za III kwartały bieżącego roku.</w:t>
      </w:r>
    </w:p>
    <w:p w:rsidR="007475B7" w:rsidRPr="00F359FB" w:rsidRDefault="006A0F01" w:rsidP="00A46E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sz w:val="20"/>
          <w:szCs w:val="20"/>
        </w:rPr>
        <w:t xml:space="preserve">W zakresie planu na 2017 rok </w:t>
      </w:r>
      <w:r w:rsidR="00B325A7" w:rsidRPr="00F359FB">
        <w:rPr>
          <w:rFonts w:ascii="Arial" w:hAnsi="Arial" w:cs="Arial"/>
          <w:sz w:val="20"/>
          <w:szCs w:val="20"/>
        </w:rPr>
        <w:t xml:space="preserve">wartości ujęte w prognozie są zgodne z projektem uchwały budżetowej na 2017 rok i zostały opisane w materiałach </w:t>
      </w:r>
      <w:r w:rsidR="00631B63" w:rsidRPr="00F359FB">
        <w:rPr>
          <w:rFonts w:ascii="Arial" w:hAnsi="Arial" w:cs="Arial"/>
          <w:sz w:val="20"/>
          <w:szCs w:val="20"/>
        </w:rPr>
        <w:t>informacyjnych do tej uchwały.</w:t>
      </w:r>
    </w:p>
    <w:p w:rsidR="0010655A" w:rsidRPr="00F359FB" w:rsidRDefault="0010655A" w:rsidP="00F359F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sz w:val="20"/>
          <w:szCs w:val="20"/>
        </w:rPr>
        <w:t xml:space="preserve">W 2017 roku wydatki bieżące w kwocie 73 030 467 zł zostaną w całości sfinansowane dochodami bieżącymi w wysokości 80 972 299 zł. Planowana nadwyżka operacyjna wyniesie 7 941 832 zł. Wydatki majątkowe na 2017 rok zamkną się kwotą 26 744 306 zł i zostaną pokryte dochodami majątkowymi w wysokości 18 370 532 oraz nadwyżką operacyjną. Budżet na 2017 rok zamknie się planowanym deficytem w kwocie 431 942 </w:t>
      </w:r>
      <w:r w:rsidR="00A46EB4" w:rsidRPr="00F359FB">
        <w:rPr>
          <w:rFonts w:ascii="Arial" w:hAnsi="Arial" w:cs="Arial"/>
          <w:sz w:val="20"/>
          <w:szCs w:val="20"/>
        </w:rPr>
        <w:t>zł. Spłata rat kapitałowych w 2017 roku od kredytów, pożyczek zaciągniętych w latach poprzednich i wyemitowanych obligacji komunalnych stanowić będzie kwotę 1 968 058 zł. Przyjęte w budżecie na 2017 rok przychody w wysokości 2 400 000 zł pochodzić będą z wolnych środków powstałych</w:t>
      </w:r>
      <w:r w:rsidR="000E27A9">
        <w:rPr>
          <w:rFonts w:ascii="Arial" w:hAnsi="Arial" w:cs="Arial"/>
          <w:sz w:val="20"/>
          <w:szCs w:val="20"/>
        </w:rPr>
        <w:t xml:space="preserve"> z</w:t>
      </w:r>
      <w:r w:rsidR="00A46EB4" w:rsidRPr="00F359FB">
        <w:rPr>
          <w:rFonts w:ascii="Arial" w:hAnsi="Arial" w:cs="Arial"/>
          <w:sz w:val="20"/>
          <w:szCs w:val="20"/>
        </w:rPr>
        <w:t xml:space="preserve"> wstępnego rozliczenia budżetu za 2016 rok, które zostaną przeznaczone na pokrycie deficytu oraz na spłatę rat kapitałowych.  </w:t>
      </w:r>
    </w:p>
    <w:p w:rsidR="00A46EB4" w:rsidRDefault="00A46EB4" w:rsidP="00A46E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sz w:val="20"/>
          <w:szCs w:val="20"/>
        </w:rPr>
        <w:t>W kolejnych latach 2018 – 2027 wydatki bieżące finansowane będą w całości dochodami bie</w:t>
      </w:r>
      <w:r w:rsidR="000E27A9">
        <w:rPr>
          <w:rFonts w:ascii="Arial" w:hAnsi="Arial" w:cs="Arial"/>
          <w:sz w:val="20"/>
          <w:szCs w:val="20"/>
        </w:rPr>
        <w:t>żącymi.</w:t>
      </w:r>
      <w:r w:rsidRPr="00F359FB">
        <w:rPr>
          <w:rFonts w:ascii="Arial" w:hAnsi="Arial" w:cs="Arial"/>
          <w:sz w:val="20"/>
          <w:szCs w:val="20"/>
        </w:rPr>
        <w:t xml:space="preserve"> Budżety w tych latach zamkną się nadwyżką, która przeznaczona zostanie na spłatę zobowiąz</w:t>
      </w:r>
      <w:r w:rsidR="004A0A49" w:rsidRPr="00F359FB">
        <w:rPr>
          <w:rFonts w:ascii="Arial" w:hAnsi="Arial" w:cs="Arial"/>
          <w:sz w:val="20"/>
          <w:szCs w:val="20"/>
        </w:rPr>
        <w:t>a</w:t>
      </w:r>
      <w:r w:rsidRPr="00F359FB">
        <w:rPr>
          <w:rFonts w:ascii="Arial" w:hAnsi="Arial" w:cs="Arial"/>
          <w:sz w:val="20"/>
          <w:szCs w:val="20"/>
        </w:rPr>
        <w:t>ń.</w:t>
      </w:r>
    </w:p>
    <w:p w:rsidR="00F359FB" w:rsidRDefault="00F359FB" w:rsidP="00A46E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59FB" w:rsidRPr="00F359FB" w:rsidRDefault="00F359FB" w:rsidP="00A46E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0A49" w:rsidRPr="00F359FB" w:rsidRDefault="004A0A49" w:rsidP="00A46E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sz w:val="20"/>
          <w:szCs w:val="20"/>
        </w:rPr>
        <w:lastRenderedPageBreak/>
        <w:t xml:space="preserve">Poszczególne wielkości </w:t>
      </w:r>
      <w:r w:rsidR="00F359FB">
        <w:rPr>
          <w:rFonts w:ascii="Arial" w:hAnsi="Arial" w:cs="Arial"/>
          <w:sz w:val="20"/>
          <w:szCs w:val="20"/>
        </w:rPr>
        <w:t>ujęte w W</w:t>
      </w:r>
      <w:r w:rsidRPr="00F359FB">
        <w:rPr>
          <w:rFonts w:ascii="Arial" w:hAnsi="Arial" w:cs="Arial"/>
          <w:sz w:val="20"/>
          <w:szCs w:val="20"/>
        </w:rPr>
        <w:t>ieloletniej Prognozie Finansowej w latach 2017 – 2027 przedstawiają się następująco:</w:t>
      </w:r>
    </w:p>
    <w:p w:rsidR="004A0A49" w:rsidRPr="00F359FB" w:rsidRDefault="004A0A49" w:rsidP="004A0A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Dochody ogółem</w:t>
      </w:r>
      <w:r w:rsidRPr="00F359FB">
        <w:rPr>
          <w:rFonts w:ascii="Arial" w:hAnsi="Arial" w:cs="Arial"/>
          <w:sz w:val="20"/>
          <w:szCs w:val="20"/>
        </w:rPr>
        <w:t xml:space="preserve"> – w latach 2018 –</w:t>
      </w:r>
      <w:r w:rsidR="000E27A9">
        <w:rPr>
          <w:rFonts w:ascii="Arial" w:hAnsi="Arial" w:cs="Arial"/>
          <w:sz w:val="20"/>
          <w:szCs w:val="20"/>
        </w:rPr>
        <w:t xml:space="preserve"> 2020</w:t>
      </w:r>
      <w:r w:rsidRPr="00F359FB">
        <w:rPr>
          <w:rFonts w:ascii="Arial" w:hAnsi="Arial" w:cs="Arial"/>
          <w:sz w:val="20"/>
          <w:szCs w:val="20"/>
        </w:rPr>
        <w:t xml:space="preserve"> m</w:t>
      </w:r>
      <w:r w:rsidR="005C5E2A" w:rsidRPr="00F359FB">
        <w:rPr>
          <w:rFonts w:ascii="Arial" w:hAnsi="Arial" w:cs="Arial"/>
          <w:sz w:val="20"/>
          <w:szCs w:val="20"/>
        </w:rPr>
        <w:t>aleją w stosunku do 2017 roku. W</w:t>
      </w:r>
      <w:r w:rsidRPr="00F359FB">
        <w:rPr>
          <w:rFonts w:ascii="Arial" w:hAnsi="Arial" w:cs="Arial"/>
          <w:sz w:val="20"/>
          <w:szCs w:val="20"/>
        </w:rPr>
        <w:t>ynika to między innymi z zało</w:t>
      </w:r>
      <w:r w:rsidR="005C5E2A" w:rsidRPr="00F359FB">
        <w:rPr>
          <w:rFonts w:ascii="Arial" w:hAnsi="Arial" w:cs="Arial"/>
          <w:sz w:val="20"/>
          <w:szCs w:val="20"/>
        </w:rPr>
        <w:t>żenia ostrożnego poziomu dochodó</w:t>
      </w:r>
      <w:r w:rsidRPr="00F359FB">
        <w:rPr>
          <w:rFonts w:ascii="Arial" w:hAnsi="Arial" w:cs="Arial"/>
          <w:sz w:val="20"/>
          <w:szCs w:val="20"/>
        </w:rPr>
        <w:t xml:space="preserve">w bieżących głównie z tytułu udziału w podatku </w:t>
      </w:r>
      <w:r w:rsidR="005C5E2A" w:rsidRPr="00F359FB">
        <w:rPr>
          <w:rFonts w:ascii="Arial" w:hAnsi="Arial" w:cs="Arial"/>
          <w:sz w:val="20"/>
          <w:szCs w:val="20"/>
        </w:rPr>
        <w:t>od osób fizycznych, subwencji dofinansowań ze środ</w:t>
      </w:r>
      <w:r w:rsidR="000E27A9">
        <w:rPr>
          <w:rFonts w:ascii="Arial" w:hAnsi="Arial" w:cs="Arial"/>
          <w:sz w:val="20"/>
          <w:szCs w:val="20"/>
        </w:rPr>
        <w:t>ków unijnych. Od roku 2021</w:t>
      </w:r>
      <w:r w:rsidR="005C5E2A" w:rsidRPr="00F359FB">
        <w:rPr>
          <w:rFonts w:ascii="Arial" w:hAnsi="Arial" w:cs="Arial"/>
          <w:sz w:val="20"/>
          <w:szCs w:val="20"/>
        </w:rPr>
        <w:t xml:space="preserve"> następuje nieznaczny wzrost dochodów z uwagi na pozyskane środki zewnętrzne na prace scaleniowe, których główne </w:t>
      </w:r>
      <w:r w:rsidR="000E27A9">
        <w:rPr>
          <w:rFonts w:ascii="Arial" w:hAnsi="Arial" w:cs="Arial"/>
          <w:sz w:val="20"/>
          <w:szCs w:val="20"/>
        </w:rPr>
        <w:t>finansowanie przypada</w:t>
      </w:r>
      <w:r w:rsidR="005C5E2A" w:rsidRPr="00F359FB">
        <w:rPr>
          <w:rFonts w:ascii="Arial" w:hAnsi="Arial" w:cs="Arial"/>
          <w:sz w:val="20"/>
          <w:szCs w:val="20"/>
        </w:rPr>
        <w:t xml:space="preserve">  </w:t>
      </w:r>
      <w:r w:rsidR="000E27A9">
        <w:rPr>
          <w:rFonts w:ascii="Arial" w:hAnsi="Arial" w:cs="Arial"/>
          <w:sz w:val="20"/>
          <w:szCs w:val="20"/>
        </w:rPr>
        <w:t>w tym okresie</w:t>
      </w:r>
      <w:r w:rsidR="005C5E2A" w:rsidRPr="00F359FB">
        <w:rPr>
          <w:rFonts w:ascii="Arial" w:hAnsi="Arial" w:cs="Arial"/>
          <w:sz w:val="20"/>
          <w:szCs w:val="20"/>
        </w:rPr>
        <w:t>.</w:t>
      </w:r>
    </w:p>
    <w:p w:rsidR="005C5E2A" w:rsidRPr="00F359FB" w:rsidRDefault="005C5E2A" w:rsidP="004A0A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Wydatki ogółem</w:t>
      </w:r>
      <w:r w:rsidRPr="00F359FB">
        <w:rPr>
          <w:rFonts w:ascii="Arial" w:hAnsi="Arial" w:cs="Arial"/>
          <w:sz w:val="20"/>
          <w:szCs w:val="20"/>
        </w:rPr>
        <w:t xml:space="preserve"> – w latach 2018 – 2027 dostosowano do poziomu planowanych dochodów, gdyż założono, iż uzyskiwane dochody przeznaczone będą na sfinansowanie przypadających w danym roku spłat zadłużenia i w pozostałej części na wydatki. Założony poziom wydatków zabezpiecza funkcjonowanie jednostek powiatowych.</w:t>
      </w:r>
    </w:p>
    <w:p w:rsidR="005C5E2A" w:rsidRPr="00F359FB" w:rsidRDefault="005C5E2A" w:rsidP="004A0A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Wynik budżetu</w:t>
      </w:r>
      <w:r w:rsidRPr="00F359FB">
        <w:rPr>
          <w:rFonts w:ascii="Arial" w:hAnsi="Arial" w:cs="Arial"/>
          <w:sz w:val="20"/>
          <w:szCs w:val="20"/>
        </w:rPr>
        <w:t xml:space="preserve"> – w latach 2018 – 2027 planowana jest nadwyżka bud</w:t>
      </w:r>
      <w:r w:rsidR="00D45265" w:rsidRPr="00F359FB">
        <w:rPr>
          <w:rFonts w:ascii="Arial" w:hAnsi="Arial" w:cs="Arial"/>
          <w:sz w:val="20"/>
          <w:szCs w:val="20"/>
        </w:rPr>
        <w:t>żetowa, którą prognozuje się przeznaczyć na spłatę wcześniej zaciągniętych kredytów, pożyczek i wyemitowanych obligacji. Natomiast w roku 2017 deficyt w wysokości 431 942 zł zostanie sfinansowany przychodami pochodzącymi z wolnych środków.</w:t>
      </w:r>
    </w:p>
    <w:p w:rsidR="00D45265" w:rsidRPr="00F359FB" w:rsidRDefault="00D45265" w:rsidP="004A0A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 xml:space="preserve">Przychody </w:t>
      </w:r>
      <w:r w:rsidRPr="00F359FB">
        <w:rPr>
          <w:rFonts w:ascii="Arial" w:hAnsi="Arial" w:cs="Arial"/>
          <w:sz w:val="20"/>
          <w:szCs w:val="20"/>
        </w:rPr>
        <w:t>– planowane są tylko w 2017 roku w kwocie 2 400 000 zł, a ich źródłem będą wolne środki. Na obecnym etapie nie zakłada się zaciągnięcia nowych kredytów.</w:t>
      </w:r>
    </w:p>
    <w:p w:rsidR="00D45265" w:rsidRPr="00F359FB" w:rsidRDefault="00D45265" w:rsidP="004A0A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Rozchody</w:t>
      </w:r>
      <w:r w:rsidRPr="00F359FB">
        <w:rPr>
          <w:rFonts w:ascii="Arial" w:hAnsi="Arial" w:cs="Arial"/>
          <w:sz w:val="20"/>
          <w:szCs w:val="20"/>
        </w:rPr>
        <w:t xml:space="preserve"> – w 2017 roku zaplanowano w kwocie 1 968 058 zł na spłatę rat kapitałowych od zaciągniętych kredytów, pożyczek i wyemitowanych obligacji komunalnych. Od 2018 roku spłaty rat kapitałowych ulegają zwiększeniu i w późniejszych latach oscylować będą na poziomie powyżej 3 000 000 zł.</w:t>
      </w:r>
      <w:r w:rsidR="001071E8" w:rsidRPr="00F359FB">
        <w:rPr>
          <w:rFonts w:ascii="Arial" w:hAnsi="Arial" w:cs="Arial"/>
          <w:sz w:val="20"/>
          <w:szCs w:val="20"/>
        </w:rPr>
        <w:t xml:space="preserve"> Zakładane spłaty wynikają z zawartych już umów.</w:t>
      </w:r>
    </w:p>
    <w:p w:rsidR="001071E8" w:rsidRPr="00F359FB" w:rsidRDefault="001071E8" w:rsidP="004A0A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Kwota długu</w:t>
      </w:r>
      <w:r w:rsidRPr="00F359FB">
        <w:rPr>
          <w:rFonts w:ascii="Arial" w:hAnsi="Arial" w:cs="Arial"/>
          <w:sz w:val="20"/>
          <w:szCs w:val="20"/>
        </w:rPr>
        <w:t xml:space="preserve"> – w poszczególnych latach jest pochodną kwoty zaciągniętych w latach ubiegłych zobowiązań. Planowana kwota długu w przyszłych latach ulegać będzie zmniejsz</w:t>
      </w:r>
      <w:r w:rsidR="000E27A9">
        <w:rPr>
          <w:rFonts w:ascii="Arial" w:hAnsi="Arial" w:cs="Arial"/>
          <w:sz w:val="20"/>
          <w:szCs w:val="20"/>
        </w:rPr>
        <w:t>eniu w związku z nie</w:t>
      </w:r>
      <w:r w:rsidRPr="00F359FB">
        <w:rPr>
          <w:rFonts w:ascii="Arial" w:hAnsi="Arial" w:cs="Arial"/>
          <w:sz w:val="20"/>
          <w:szCs w:val="20"/>
        </w:rPr>
        <w:t>zaciągani</w:t>
      </w:r>
      <w:r w:rsidR="000E27A9">
        <w:rPr>
          <w:rFonts w:ascii="Arial" w:hAnsi="Arial" w:cs="Arial"/>
          <w:sz w:val="20"/>
          <w:szCs w:val="20"/>
        </w:rPr>
        <w:t>em</w:t>
      </w:r>
      <w:r w:rsidRPr="00F359FB">
        <w:rPr>
          <w:rFonts w:ascii="Arial" w:hAnsi="Arial" w:cs="Arial"/>
          <w:sz w:val="20"/>
          <w:szCs w:val="20"/>
        </w:rPr>
        <w:t xml:space="preserve"> </w:t>
      </w:r>
      <w:r w:rsidR="001D397E" w:rsidRPr="00F359FB">
        <w:rPr>
          <w:rFonts w:ascii="Arial" w:hAnsi="Arial" w:cs="Arial"/>
          <w:sz w:val="20"/>
          <w:szCs w:val="20"/>
        </w:rPr>
        <w:t>nowych zobowią</w:t>
      </w:r>
      <w:r w:rsidRPr="00F359FB">
        <w:rPr>
          <w:rFonts w:ascii="Arial" w:hAnsi="Arial" w:cs="Arial"/>
          <w:sz w:val="20"/>
          <w:szCs w:val="20"/>
        </w:rPr>
        <w:t>zań. Całkowita spłata zobowiązań nastąpić ma w 2027 roku.</w:t>
      </w:r>
    </w:p>
    <w:p w:rsidR="001D397E" w:rsidRPr="00F359FB" w:rsidRDefault="001D397E" w:rsidP="004A0A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Przeznaczenie nadwyżki budżetowej</w:t>
      </w:r>
      <w:r w:rsidRPr="00F359FB">
        <w:rPr>
          <w:rFonts w:ascii="Arial" w:hAnsi="Arial" w:cs="Arial"/>
          <w:sz w:val="20"/>
          <w:szCs w:val="20"/>
        </w:rPr>
        <w:t xml:space="preserve"> – nadwyżka pojawia się od roku 2018 i zostanie przeznaczona na spłatę kredytów i pożyczek</w:t>
      </w:r>
    </w:p>
    <w:p w:rsidR="001D397E" w:rsidRPr="00F359FB" w:rsidRDefault="001D397E" w:rsidP="001B5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Wydatki bieżące na wynagrodzenia i składki od nich naliczane</w:t>
      </w:r>
      <w:r w:rsidRPr="00F359FB">
        <w:rPr>
          <w:rFonts w:ascii="Arial" w:hAnsi="Arial" w:cs="Arial"/>
          <w:sz w:val="20"/>
          <w:szCs w:val="20"/>
        </w:rPr>
        <w:t xml:space="preserve"> – zaplanowane są w 2017 roku w kwocie 40 106 501 zł, w kolejnych latach planuje się nieznaczny wzrost tej grupy wydatków.</w:t>
      </w:r>
    </w:p>
    <w:p w:rsidR="001D397E" w:rsidRPr="009235E4" w:rsidRDefault="001D397E" w:rsidP="009235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Wydatki związane z funkcjonowaniem organów jednostki samorządu terytorialnego</w:t>
      </w:r>
      <w:r w:rsidRPr="00F359FB">
        <w:rPr>
          <w:rFonts w:ascii="Arial" w:hAnsi="Arial" w:cs="Arial"/>
          <w:sz w:val="20"/>
          <w:szCs w:val="20"/>
        </w:rPr>
        <w:t xml:space="preserve"> – są to wydatki związane </w:t>
      </w:r>
      <w:r w:rsidR="00F359FB">
        <w:rPr>
          <w:rFonts w:ascii="Arial" w:hAnsi="Arial" w:cs="Arial"/>
          <w:sz w:val="20"/>
          <w:szCs w:val="20"/>
        </w:rPr>
        <w:t>z funkcjonowaniem S</w:t>
      </w:r>
      <w:r w:rsidRPr="009235E4">
        <w:rPr>
          <w:rFonts w:ascii="Arial" w:hAnsi="Arial" w:cs="Arial"/>
          <w:sz w:val="20"/>
          <w:szCs w:val="20"/>
        </w:rPr>
        <w:t xml:space="preserve">tarostwa Powiatowego oraz Rady Powiatu. Środki zaplanowane na ten cel w 2017 roku stanowią kwotę </w:t>
      </w:r>
      <w:r w:rsidR="00F65477" w:rsidRPr="009235E4">
        <w:rPr>
          <w:rFonts w:ascii="Arial" w:hAnsi="Arial" w:cs="Arial"/>
          <w:sz w:val="20"/>
          <w:szCs w:val="20"/>
        </w:rPr>
        <w:t>16 432 000 zł i w kolejnych latach planuję się nieznaczny wzrost tych wydatków.</w:t>
      </w:r>
    </w:p>
    <w:p w:rsidR="00F65477" w:rsidRPr="00F359FB" w:rsidRDefault="00F65477" w:rsidP="001B5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sz w:val="20"/>
          <w:szCs w:val="20"/>
        </w:rPr>
        <w:t xml:space="preserve"> </w:t>
      </w:r>
      <w:r w:rsidRPr="00F359FB">
        <w:rPr>
          <w:rFonts w:ascii="Arial" w:hAnsi="Arial" w:cs="Arial"/>
          <w:i/>
          <w:sz w:val="20"/>
          <w:szCs w:val="20"/>
        </w:rPr>
        <w:t>Wydatki objęte limitem art. 226 ust. 3 ustawy dotyczące przedsięwzięć</w:t>
      </w:r>
      <w:r w:rsidRPr="00F359FB">
        <w:rPr>
          <w:rFonts w:ascii="Arial" w:hAnsi="Arial" w:cs="Arial"/>
          <w:sz w:val="20"/>
          <w:szCs w:val="20"/>
        </w:rPr>
        <w:t xml:space="preserve"> – zgodne </w:t>
      </w:r>
      <w:r w:rsidR="00CD5A56">
        <w:rPr>
          <w:rFonts w:ascii="Arial" w:hAnsi="Arial" w:cs="Arial"/>
          <w:sz w:val="20"/>
          <w:szCs w:val="20"/>
        </w:rPr>
        <w:t>są</w:t>
      </w:r>
      <w:r w:rsidRPr="00F359FB">
        <w:rPr>
          <w:rFonts w:ascii="Arial" w:hAnsi="Arial" w:cs="Arial"/>
          <w:sz w:val="20"/>
          <w:szCs w:val="20"/>
        </w:rPr>
        <w:t xml:space="preserve"> z kwotami ujętymi w załączniku dotyczącym przedsięwzięć. Planowana kwota na 2017 rok wynosi 23 280 582 zł , z czego 5 814 276 zł to wydatki bieżące</w:t>
      </w:r>
      <w:r w:rsidR="00C7749A" w:rsidRPr="00F359FB">
        <w:rPr>
          <w:rFonts w:ascii="Arial" w:hAnsi="Arial" w:cs="Arial"/>
          <w:sz w:val="20"/>
          <w:szCs w:val="20"/>
        </w:rPr>
        <w:t>, natomiast wydatki majątkowe stanowią 17 466 306 zł. Ustalone limity na lata 2017 – 2023 wynikają przede wszystkim z realizacji zadań w ramach Programu Rozwoju Obszarów Wiejskich i Regionalnego Programu Operacyjnego Województwa Śląskiego.</w:t>
      </w:r>
    </w:p>
    <w:p w:rsidR="00C7749A" w:rsidRPr="00F359FB" w:rsidRDefault="00C7749A" w:rsidP="001B5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lastRenderedPageBreak/>
        <w:t>Wydatki inwestycyjne kontynuowane</w:t>
      </w:r>
      <w:r w:rsidRPr="00F359FB">
        <w:rPr>
          <w:rFonts w:ascii="Arial" w:hAnsi="Arial" w:cs="Arial"/>
          <w:sz w:val="20"/>
          <w:szCs w:val="20"/>
        </w:rPr>
        <w:t xml:space="preserve"> – w 2017 roku wydatki te wyniosą 13 366 471 zł i są to wydatki inwestycyjne rozpoczęte w latach wcześniejszych. Zostały wyliczone na podstawie wykazu przedsięwzięć do WPF.</w:t>
      </w:r>
    </w:p>
    <w:p w:rsidR="00C7749A" w:rsidRPr="00F359FB" w:rsidRDefault="00C7749A" w:rsidP="001B5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Nowe wydatki inwestycyjne</w:t>
      </w:r>
      <w:r w:rsidRPr="00F359FB">
        <w:rPr>
          <w:rFonts w:ascii="Arial" w:hAnsi="Arial" w:cs="Arial"/>
          <w:sz w:val="20"/>
          <w:szCs w:val="20"/>
        </w:rPr>
        <w:t xml:space="preserve"> – to takie, które rozpoczynają się od 2017 roku i w budżecie powiatu stanowić będą kwotę </w:t>
      </w:r>
      <w:r w:rsidR="00E963F1" w:rsidRPr="00F359FB">
        <w:rPr>
          <w:rFonts w:ascii="Arial" w:hAnsi="Arial" w:cs="Arial"/>
          <w:sz w:val="20"/>
          <w:szCs w:val="20"/>
        </w:rPr>
        <w:t>13</w:t>
      </w:r>
      <w:r w:rsidR="000E27A9">
        <w:rPr>
          <w:rFonts w:ascii="Arial" w:hAnsi="Arial" w:cs="Arial"/>
          <w:sz w:val="20"/>
          <w:szCs w:val="20"/>
        </w:rPr>
        <w:t> 377 835</w:t>
      </w:r>
      <w:r w:rsidR="00E963F1" w:rsidRPr="00F359FB">
        <w:rPr>
          <w:rFonts w:ascii="Arial" w:hAnsi="Arial" w:cs="Arial"/>
          <w:sz w:val="20"/>
          <w:szCs w:val="20"/>
        </w:rPr>
        <w:t xml:space="preserve"> zł.</w:t>
      </w:r>
    </w:p>
    <w:p w:rsidR="00E963F1" w:rsidRPr="00F359FB" w:rsidRDefault="00E963F1" w:rsidP="001B5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Dochody bieżące na programy finansowane z udziałem środków europejskich</w:t>
      </w:r>
      <w:r w:rsidRPr="00F359FB">
        <w:rPr>
          <w:rFonts w:ascii="Arial" w:hAnsi="Arial" w:cs="Arial"/>
          <w:sz w:val="20"/>
          <w:szCs w:val="20"/>
        </w:rPr>
        <w:t xml:space="preserve"> – wyniosą w 2017 roku - 4 642 489 zł i są zgodne z danymi wynikającymi z projektu budżetu. W następnych latach będą stopniowo spadać. Dochody z tego tytułu zaplanowano do 2023 roku z uwagi na kończące się w tym roku prace scaleniowe.</w:t>
      </w:r>
    </w:p>
    <w:p w:rsidR="00E963F1" w:rsidRPr="00F359FB" w:rsidRDefault="00E963F1" w:rsidP="001B5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Dochody majątkowe na programy finansowane z udziałem środków europejskich</w:t>
      </w:r>
      <w:r w:rsidRPr="00F359FB">
        <w:rPr>
          <w:rFonts w:ascii="Arial" w:hAnsi="Arial" w:cs="Arial"/>
          <w:sz w:val="20"/>
          <w:szCs w:val="20"/>
        </w:rPr>
        <w:t xml:space="preserve"> – dochody te zgodnie z projektem budżetu na 2017 rok wyniosą 6 166 166 zł </w:t>
      </w:r>
      <w:r w:rsidR="00216886" w:rsidRPr="00F359FB">
        <w:rPr>
          <w:rFonts w:ascii="Arial" w:hAnsi="Arial" w:cs="Arial"/>
          <w:sz w:val="20"/>
          <w:szCs w:val="20"/>
        </w:rPr>
        <w:t>( w tym środki europejskie to kwota 5 427 885 zł).</w:t>
      </w:r>
      <w:r w:rsidR="000E27A9">
        <w:rPr>
          <w:rFonts w:ascii="Arial" w:hAnsi="Arial" w:cs="Arial"/>
          <w:sz w:val="20"/>
          <w:szCs w:val="20"/>
        </w:rPr>
        <w:t xml:space="preserve"> Znaczne dochody z tego tytułu planuje się na </w:t>
      </w:r>
      <w:r w:rsidR="00216886" w:rsidRPr="00F359FB">
        <w:rPr>
          <w:rFonts w:ascii="Arial" w:hAnsi="Arial" w:cs="Arial"/>
          <w:sz w:val="20"/>
          <w:szCs w:val="20"/>
        </w:rPr>
        <w:t>2022</w:t>
      </w:r>
      <w:r w:rsidR="000E27A9">
        <w:rPr>
          <w:rFonts w:ascii="Arial" w:hAnsi="Arial" w:cs="Arial"/>
          <w:sz w:val="20"/>
          <w:szCs w:val="20"/>
        </w:rPr>
        <w:t xml:space="preserve"> rok w wysokości  </w:t>
      </w:r>
      <w:r w:rsidR="00216886" w:rsidRPr="00F359FB">
        <w:rPr>
          <w:rFonts w:ascii="Arial" w:hAnsi="Arial" w:cs="Arial"/>
          <w:sz w:val="20"/>
          <w:szCs w:val="20"/>
        </w:rPr>
        <w:t xml:space="preserve"> 14 741 054 </w:t>
      </w:r>
      <w:r w:rsidR="000E27A9">
        <w:rPr>
          <w:rFonts w:ascii="Arial" w:hAnsi="Arial" w:cs="Arial"/>
          <w:sz w:val="20"/>
          <w:szCs w:val="20"/>
        </w:rPr>
        <w:t>zł które</w:t>
      </w:r>
      <w:r w:rsidR="00216886" w:rsidRPr="00F359FB">
        <w:rPr>
          <w:rFonts w:ascii="Arial" w:hAnsi="Arial" w:cs="Arial"/>
          <w:sz w:val="20"/>
          <w:szCs w:val="20"/>
        </w:rPr>
        <w:t xml:space="preserve"> wynika</w:t>
      </w:r>
      <w:r w:rsidR="000E27A9">
        <w:rPr>
          <w:rFonts w:ascii="Arial" w:hAnsi="Arial" w:cs="Arial"/>
          <w:sz w:val="20"/>
          <w:szCs w:val="20"/>
        </w:rPr>
        <w:t>ją z planowanego zakończenia</w:t>
      </w:r>
      <w:r w:rsidR="00216886" w:rsidRPr="00F359FB">
        <w:rPr>
          <w:rFonts w:ascii="Arial" w:hAnsi="Arial" w:cs="Arial"/>
          <w:sz w:val="20"/>
          <w:szCs w:val="20"/>
        </w:rPr>
        <w:t xml:space="preserve"> prac scaleniowych inwestycyjnych.</w:t>
      </w:r>
    </w:p>
    <w:p w:rsidR="00216886" w:rsidRPr="00F359FB" w:rsidRDefault="00216886" w:rsidP="001B5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Wydatki bieżące na projekty realizowane z udziałem środków europejskich</w:t>
      </w:r>
      <w:r w:rsidRPr="00F359FB">
        <w:rPr>
          <w:rFonts w:ascii="Arial" w:hAnsi="Arial" w:cs="Arial"/>
          <w:sz w:val="20"/>
          <w:szCs w:val="20"/>
        </w:rPr>
        <w:t xml:space="preserve"> – wyniosą w 2017 roku 4 714 276 zł </w:t>
      </w:r>
      <w:r w:rsidR="00831438" w:rsidRPr="00F359FB">
        <w:rPr>
          <w:rFonts w:ascii="Arial" w:hAnsi="Arial" w:cs="Arial"/>
          <w:sz w:val="20"/>
          <w:szCs w:val="20"/>
        </w:rPr>
        <w:t xml:space="preserve">i są to  wydatki na prace scaleniowe, programy poprawiające jakość kształcenia zawodowego w dwóch szkołach powiatu oraz projekt partnerski „Drużyna powiatu”. W kolejnych latach poziom tych wydatków </w:t>
      </w:r>
      <w:r w:rsidR="000E27A9">
        <w:rPr>
          <w:rFonts w:ascii="Arial" w:hAnsi="Arial" w:cs="Arial"/>
          <w:sz w:val="20"/>
          <w:szCs w:val="20"/>
        </w:rPr>
        <w:t>ma tendencję malejącą, co ma odzwierciedlenie w poziomie dochodów z udziałem środków europejskich</w:t>
      </w:r>
      <w:r w:rsidR="00831438" w:rsidRPr="00F359FB">
        <w:rPr>
          <w:rFonts w:ascii="Arial" w:hAnsi="Arial" w:cs="Arial"/>
          <w:sz w:val="20"/>
          <w:szCs w:val="20"/>
        </w:rPr>
        <w:t>.</w:t>
      </w:r>
    </w:p>
    <w:p w:rsidR="00877FFE" w:rsidRPr="00F359FB" w:rsidRDefault="00831438" w:rsidP="00877F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Wydatki majątkowe na projekty realizowane z udziałem środków europejskich</w:t>
      </w:r>
      <w:r w:rsidR="00F359FB">
        <w:rPr>
          <w:rFonts w:ascii="Arial" w:hAnsi="Arial" w:cs="Arial"/>
          <w:i/>
          <w:sz w:val="20"/>
          <w:szCs w:val="20"/>
        </w:rPr>
        <w:t xml:space="preserve"> </w:t>
      </w:r>
      <w:r w:rsidR="00F359FB">
        <w:rPr>
          <w:rFonts w:ascii="Arial" w:hAnsi="Arial" w:cs="Arial"/>
          <w:sz w:val="20"/>
          <w:szCs w:val="20"/>
        </w:rPr>
        <w:t>-</w:t>
      </w:r>
      <w:r w:rsidRPr="00F359FB">
        <w:rPr>
          <w:rFonts w:ascii="Arial" w:hAnsi="Arial" w:cs="Arial"/>
          <w:sz w:val="20"/>
          <w:szCs w:val="20"/>
        </w:rPr>
        <w:t xml:space="preserve"> W </w:t>
      </w:r>
      <w:r w:rsidR="000E27A9">
        <w:rPr>
          <w:rFonts w:ascii="Arial" w:hAnsi="Arial" w:cs="Arial"/>
          <w:sz w:val="20"/>
          <w:szCs w:val="20"/>
        </w:rPr>
        <w:t xml:space="preserve">2017 </w:t>
      </w:r>
      <w:r w:rsidR="00877FFE" w:rsidRPr="00F359FB">
        <w:rPr>
          <w:rFonts w:ascii="Arial" w:hAnsi="Arial" w:cs="Arial"/>
          <w:sz w:val="20"/>
          <w:szCs w:val="20"/>
        </w:rPr>
        <w:t>kształtują</w:t>
      </w:r>
      <w:r w:rsidRPr="00F359FB">
        <w:rPr>
          <w:rFonts w:ascii="Arial" w:hAnsi="Arial" w:cs="Arial"/>
          <w:sz w:val="20"/>
          <w:szCs w:val="20"/>
        </w:rPr>
        <w:t xml:space="preserve"> się na poziomie 8 875 099 zł</w:t>
      </w:r>
      <w:r w:rsidR="00877FFE" w:rsidRPr="00F359FB">
        <w:rPr>
          <w:rFonts w:ascii="Arial" w:hAnsi="Arial" w:cs="Arial"/>
          <w:sz w:val="20"/>
          <w:szCs w:val="20"/>
        </w:rPr>
        <w:t>, w ramach których zapl</w:t>
      </w:r>
      <w:r w:rsidR="000E27A9">
        <w:rPr>
          <w:rFonts w:ascii="Arial" w:hAnsi="Arial" w:cs="Arial"/>
          <w:sz w:val="20"/>
          <w:szCs w:val="20"/>
        </w:rPr>
        <w:t>anowano dwie inwestycje drogowe</w:t>
      </w:r>
      <w:r w:rsidR="00877FFE" w:rsidRPr="00F359FB">
        <w:rPr>
          <w:rFonts w:ascii="Arial" w:hAnsi="Arial" w:cs="Arial"/>
          <w:sz w:val="20"/>
          <w:szCs w:val="20"/>
        </w:rPr>
        <w:t xml:space="preserve"> oraz wydatki dotyczące unowocześniania baz dydaktycznych w szkołach powiatu, jak również termomodernizację jednego z domów pomocy społecznej. W kolej</w:t>
      </w:r>
      <w:r w:rsidR="000E27A9">
        <w:rPr>
          <w:rFonts w:ascii="Arial" w:hAnsi="Arial" w:cs="Arial"/>
          <w:sz w:val="20"/>
          <w:szCs w:val="20"/>
        </w:rPr>
        <w:t>nych latach wysokość</w:t>
      </w:r>
      <w:r w:rsidR="00877FFE" w:rsidRPr="00F359FB">
        <w:rPr>
          <w:rFonts w:ascii="Arial" w:hAnsi="Arial" w:cs="Arial"/>
          <w:sz w:val="20"/>
          <w:szCs w:val="20"/>
        </w:rPr>
        <w:t xml:space="preserve"> tych wydatków dostosowano do </w:t>
      </w:r>
      <w:r w:rsidR="000E27A9">
        <w:rPr>
          <w:rFonts w:ascii="Arial" w:hAnsi="Arial" w:cs="Arial"/>
          <w:sz w:val="20"/>
          <w:szCs w:val="20"/>
        </w:rPr>
        <w:t>planowanego</w:t>
      </w:r>
      <w:r w:rsidR="00CD5A56">
        <w:rPr>
          <w:rFonts w:ascii="Arial" w:hAnsi="Arial" w:cs="Arial"/>
          <w:sz w:val="20"/>
          <w:szCs w:val="20"/>
        </w:rPr>
        <w:t xml:space="preserve"> poziomu pozyskania środków zewnętrznych</w:t>
      </w:r>
      <w:r w:rsidR="00877FFE" w:rsidRPr="00F359FB">
        <w:rPr>
          <w:rFonts w:ascii="Arial" w:hAnsi="Arial" w:cs="Arial"/>
          <w:sz w:val="20"/>
          <w:szCs w:val="20"/>
        </w:rPr>
        <w:t>.</w:t>
      </w:r>
    </w:p>
    <w:p w:rsidR="00831438" w:rsidRPr="00F359FB" w:rsidRDefault="00877FFE" w:rsidP="00877F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9FB">
        <w:rPr>
          <w:rFonts w:ascii="Arial" w:hAnsi="Arial" w:cs="Arial"/>
          <w:i/>
          <w:sz w:val="20"/>
          <w:szCs w:val="20"/>
        </w:rPr>
        <w:t>Wydatki na wkład krajowy w związku z realizacją projektów finansowanych z udziałem środków europejskich</w:t>
      </w:r>
      <w:r w:rsidRPr="00F359FB">
        <w:rPr>
          <w:rFonts w:ascii="Arial" w:hAnsi="Arial" w:cs="Arial"/>
          <w:sz w:val="20"/>
          <w:szCs w:val="20"/>
        </w:rPr>
        <w:t xml:space="preserve"> – koszty finansowane z własnych środków w ramach wydatków na realizacje projektów europejskich.</w:t>
      </w:r>
    </w:p>
    <w:sectPr w:rsidR="00831438" w:rsidRPr="00F3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90E10"/>
    <w:multiLevelType w:val="hybridMultilevel"/>
    <w:tmpl w:val="FB020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7"/>
    <w:rsid w:val="000E27A9"/>
    <w:rsid w:val="0010655A"/>
    <w:rsid w:val="001071E8"/>
    <w:rsid w:val="001D397E"/>
    <w:rsid w:val="001F21C8"/>
    <w:rsid w:val="001F544C"/>
    <w:rsid w:val="00216886"/>
    <w:rsid w:val="004A0A49"/>
    <w:rsid w:val="004F6BEE"/>
    <w:rsid w:val="005C5E2A"/>
    <w:rsid w:val="005D135A"/>
    <w:rsid w:val="00631B63"/>
    <w:rsid w:val="006A0F01"/>
    <w:rsid w:val="007475B7"/>
    <w:rsid w:val="007642D1"/>
    <w:rsid w:val="007E1227"/>
    <w:rsid w:val="00831438"/>
    <w:rsid w:val="00877FFE"/>
    <w:rsid w:val="009235E4"/>
    <w:rsid w:val="00A46EB4"/>
    <w:rsid w:val="00B325A7"/>
    <w:rsid w:val="00BA2C8F"/>
    <w:rsid w:val="00C7749A"/>
    <w:rsid w:val="00CD5A56"/>
    <w:rsid w:val="00D45265"/>
    <w:rsid w:val="00E963F1"/>
    <w:rsid w:val="00F359FB"/>
    <w:rsid w:val="00F65477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8511-BC81-45CE-86BC-4A853C6F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1482-8FE9-443D-9DAE-79DDC5D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2016-11-03T11:18:00Z</cp:lastPrinted>
  <dcterms:created xsi:type="dcterms:W3CDTF">2016-11-03T07:18:00Z</dcterms:created>
  <dcterms:modified xsi:type="dcterms:W3CDTF">2016-11-09T13:04:00Z</dcterms:modified>
</cp:coreProperties>
</file>