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23" w:rsidRDefault="000A3112">
      <w:pPr>
        <w:pStyle w:val="Textbody"/>
        <w:jc w:val="righ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</w:p>
    <w:p w:rsidR="00012523" w:rsidRDefault="0006600E">
      <w:pPr>
        <w:pStyle w:val="Textbody"/>
        <w:jc w:val="right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Załącznik nr 11</w:t>
      </w:r>
    </w:p>
    <w:p w:rsidR="00012523" w:rsidRDefault="00012523">
      <w:pPr>
        <w:pStyle w:val="Textbody"/>
      </w:pPr>
    </w:p>
    <w:p w:rsidR="00012523" w:rsidRDefault="0006600E">
      <w:pPr>
        <w:pStyle w:val="Textbody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Zmiany planu wydatków programów finansowanych z udziałem środków unijnych</w:t>
      </w:r>
    </w:p>
    <w:p w:rsidR="00012523" w:rsidRDefault="00012523">
      <w:pPr>
        <w:pStyle w:val="Textbody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13743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1"/>
        <w:gridCol w:w="3568"/>
        <w:gridCol w:w="1890"/>
        <w:gridCol w:w="720"/>
        <w:gridCol w:w="705"/>
        <w:gridCol w:w="1548"/>
        <w:gridCol w:w="428"/>
        <w:gridCol w:w="1459"/>
        <w:gridCol w:w="233"/>
        <w:gridCol w:w="284"/>
        <w:gridCol w:w="1977"/>
      </w:tblGrid>
      <w:tr w:rsidR="00012523" w:rsidTr="00CF114A">
        <w:trPr>
          <w:trHeight w:val="421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Lp.</w:t>
            </w: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i cel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Jednostka odpowiedzialna lub koordynująca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Okres realizacji</w:t>
            </w:r>
          </w:p>
        </w:tc>
        <w:tc>
          <w:tcPr>
            <w:tcW w:w="154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Źródło finansowania</w:t>
            </w:r>
          </w:p>
        </w:tc>
        <w:tc>
          <w:tcPr>
            <w:tcW w:w="4381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 w:rsidP="006C7106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Plan wydatków w 201</w:t>
            </w:r>
            <w:r w:rsidR="006C7106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012523" w:rsidTr="00CF114A">
        <w:trPr>
          <w:trHeight w:val="276"/>
        </w:trPr>
        <w:tc>
          <w:tcPr>
            <w:tcW w:w="9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356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89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425" w:type="dxa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54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887" w:type="dxa"/>
            <w:gridSpan w:val="2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według uchwały budżetowej</w:t>
            </w: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vMerge w:val="restart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po zmianach</w:t>
            </w: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12523" w:rsidTr="006C7106">
        <w:trPr>
          <w:trHeight w:val="79"/>
        </w:trPr>
        <w:tc>
          <w:tcPr>
            <w:tcW w:w="93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356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89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7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548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1887" w:type="dxa"/>
            <w:gridSpan w:val="2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  <w:tc>
          <w:tcPr>
            <w:tcW w:w="2494" w:type="dxa"/>
            <w:gridSpan w:val="3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/>
        </w:tc>
      </w:tr>
      <w:tr w:rsidR="00012523" w:rsidTr="00CF114A"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012523" w:rsidRDefault="0006600E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Programy, projekty lub zadania związane z programami realizowanymi z udziałem środków, o których mowa w art. 5 ust. 1 pkt 2 i 3 (razem)</w:t>
            </w:r>
          </w:p>
          <w:p w:rsidR="00012523" w:rsidRDefault="0001252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C42C5B">
            <w:pPr>
              <w:pStyle w:val="TableContents"/>
              <w:jc w:val="right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3 758 143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C42C5B">
            <w:pPr>
              <w:pStyle w:val="TableContents"/>
              <w:jc w:val="right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3 740 392</w:t>
            </w:r>
          </w:p>
        </w:tc>
      </w:tr>
      <w:tr w:rsidR="00CD4AD6" w:rsidTr="0059504A">
        <w:tc>
          <w:tcPr>
            <w:tcW w:w="9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CD4AD6" w:rsidRDefault="00CD4AD6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 w:rsidRPr="00CD4AD6">
              <w:rPr>
                <w:rFonts w:ascii="Arial" w:hAnsi="Arial"/>
                <w:b/>
                <w:sz w:val="18"/>
                <w:szCs w:val="18"/>
              </w:rPr>
              <w:t>Wydatki bieżące</w:t>
            </w:r>
          </w:p>
          <w:p w:rsidR="00CD4AD6" w:rsidRPr="00CD4AD6" w:rsidRDefault="00CD4AD6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2 337 443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2 255 392</w:t>
            </w:r>
          </w:p>
        </w:tc>
      </w:tr>
      <w:tr w:rsidR="00CD4AD6" w:rsidTr="00CF114A">
        <w:tc>
          <w:tcPr>
            <w:tcW w:w="9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CD4AD6" w:rsidRDefault="00CD4AD6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  <w:r w:rsidRPr="00CD4AD6">
              <w:rPr>
                <w:rFonts w:ascii="Arial" w:hAnsi="Arial"/>
                <w:b/>
                <w:sz w:val="18"/>
                <w:szCs w:val="18"/>
              </w:rPr>
              <w:t>Wydatki majątkowe</w:t>
            </w:r>
          </w:p>
          <w:p w:rsidR="00CD4AD6" w:rsidRPr="00CD4AD6" w:rsidRDefault="00CD4AD6">
            <w:pPr>
              <w:pStyle w:val="TableContent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1 420 700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1 485 000</w:t>
            </w:r>
          </w:p>
        </w:tc>
      </w:tr>
      <w:tr w:rsidR="00012523" w:rsidTr="006C7106">
        <w:trPr>
          <w:trHeight w:val="204"/>
        </w:trPr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660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Wydatki bieżące</w:t>
            </w:r>
          </w:p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523" w:rsidRDefault="00012523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CD4AD6" w:rsidTr="00C67B87">
        <w:trPr>
          <w:trHeight w:val="532"/>
        </w:trPr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6C7106">
            <w:pPr>
              <w:pStyle w:val="TableContents"/>
              <w:numPr>
                <w:ilvl w:val="0"/>
                <w:numId w:val="6"/>
              </w:numPr>
              <w:tabs>
                <w:tab w:val="left" w:pos="290"/>
              </w:tabs>
              <w:ind w:left="0" w:firstLine="7"/>
              <w:rPr>
                <w:rFonts w:ascii="Arial" w:hAnsi="Arial"/>
                <w:sz w:val="18"/>
                <w:szCs w:val="18"/>
              </w:rPr>
            </w:pPr>
            <w:r w:rsidRPr="006C7106">
              <w:rPr>
                <w:rFonts w:ascii="Arial" w:hAnsi="Arial"/>
                <w:sz w:val="18"/>
                <w:szCs w:val="18"/>
              </w:rPr>
              <w:t>Regionalny Program Operacyjny Województwa Śląskiego Projekt partnerski "Drużyna Powiatu", CEL: aktywizacja zawodowa oraz wzrost zdolności do zatrudnienia osób korzystających z pomocy społecznej z t</w:t>
            </w:r>
            <w:r>
              <w:rPr>
                <w:rFonts w:ascii="Arial" w:hAnsi="Arial"/>
                <w:sz w:val="18"/>
                <w:szCs w:val="18"/>
              </w:rPr>
              <w:t>erenu powiatu częstochowskiego,</w:t>
            </w:r>
          </w:p>
          <w:p w:rsidR="00CD4AD6" w:rsidRDefault="00CD4AD6" w:rsidP="006C710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C7106">
              <w:rPr>
                <w:rFonts w:ascii="Arial" w:hAnsi="Arial"/>
                <w:sz w:val="18"/>
                <w:szCs w:val="18"/>
              </w:rPr>
              <w:t>Dz.852, Rozdz.85295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PCPR Częstochowa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6C710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1 016 593</w:t>
            </w:r>
          </w:p>
        </w:tc>
        <w:tc>
          <w:tcPr>
            <w:tcW w:w="249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1 059 607</w:t>
            </w:r>
          </w:p>
        </w:tc>
      </w:tr>
      <w:tr w:rsidR="00CD4AD6" w:rsidTr="00C67B87">
        <w:trPr>
          <w:trHeight w:val="560"/>
        </w:trPr>
        <w:tc>
          <w:tcPr>
            <w:tcW w:w="931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97 988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97 988</w:t>
            </w:r>
          </w:p>
        </w:tc>
      </w:tr>
      <w:tr w:rsidR="00CD4AD6" w:rsidTr="00C67B87">
        <w:trPr>
          <w:trHeight w:val="320"/>
        </w:trPr>
        <w:tc>
          <w:tcPr>
            <w:tcW w:w="931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918 605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961 619</w:t>
            </w:r>
          </w:p>
        </w:tc>
      </w:tr>
      <w:tr w:rsidR="00CD4AD6" w:rsidTr="00C67B87">
        <w:trPr>
          <w:trHeight w:val="840"/>
        </w:trPr>
        <w:tc>
          <w:tcPr>
            <w:tcW w:w="931" w:type="dxa"/>
            <w:vMerge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</w:pPr>
          </w:p>
        </w:tc>
        <w:tc>
          <w:tcPr>
            <w:tcW w:w="3568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6C7106">
            <w:pPr>
              <w:pStyle w:val="TableContents"/>
              <w:numPr>
                <w:ilvl w:val="0"/>
                <w:numId w:val="6"/>
              </w:numPr>
              <w:tabs>
                <w:tab w:val="left" w:pos="290"/>
              </w:tabs>
              <w:ind w:left="0" w:firstLine="7"/>
              <w:rPr>
                <w:rFonts w:ascii="Arial" w:hAnsi="Arial"/>
                <w:sz w:val="18"/>
                <w:szCs w:val="18"/>
              </w:rPr>
            </w:pPr>
            <w:r w:rsidRPr="006C7106">
              <w:rPr>
                <w:rFonts w:ascii="Arial" w:hAnsi="Arial"/>
                <w:sz w:val="18"/>
                <w:szCs w:val="18"/>
              </w:rPr>
              <w:t>Regionalny Program Operacyjny Województwa Śląskiego Projekt partnerski "Drużyna Powiatu", CEL: aktywizacja zawodowa oraz wzrost zdolności do zatrudnienia osób korzystających z pomocy społecznej z terenu powiatu częstochows</w:t>
            </w:r>
            <w:r>
              <w:rPr>
                <w:rFonts w:ascii="Arial" w:hAnsi="Arial"/>
                <w:sz w:val="18"/>
                <w:szCs w:val="18"/>
              </w:rPr>
              <w:t xml:space="preserve">kiego, </w:t>
            </w:r>
          </w:p>
          <w:p w:rsidR="00CD4AD6" w:rsidRDefault="00CD4AD6" w:rsidP="006C710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C7106">
              <w:rPr>
                <w:rFonts w:ascii="Arial" w:hAnsi="Arial"/>
                <w:sz w:val="18"/>
                <w:szCs w:val="18"/>
              </w:rPr>
              <w:t>Dz.852, Rozdz.85295</w:t>
            </w:r>
          </w:p>
        </w:tc>
        <w:tc>
          <w:tcPr>
            <w:tcW w:w="1890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910 828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867 814</w:t>
            </w:r>
          </w:p>
        </w:tc>
      </w:tr>
      <w:tr w:rsidR="00CD4AD6" w:rsidTr="00CF114A">
        <w:trPr>
          <w:trHeight w:val="468"/>
        </w:trPr>
        <w:tc>
          <w:tcPr>
            <w:tcW w:w="93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03610" w:rsidRDefault="00CD4AD6" w:rsidP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9A000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910 828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9A000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867 814</w:t>
            </w:r>
          </w:p>
        </w:tc>
      </w:tr>
      <w:tr w:rsidR="00E8255D" w:rsidTr="00CF114A">
        <w:trPr>
          <w:trHeight w:val="422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Standard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6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i cel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Jednostka odpowiedzialna lub koordynująca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Okres realizacji</w:t>
            </w:r>
          </w:p>
        </w:tc>
        <w:tc>
          <w:tcPr>
            <w:tcW w:w="154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Źródło finansowania</w:t>
            </w:r>
          </w:p>
        </w:tc>
        <w:tc>
          <w:tcPr>
            <w:tcW w:w="4381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255D" w:rsidRDefault="00E8255D" w:rsidP="00DF127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Plan wydatków w 201</w:t>
            </w:r>
            <w:r w:rsidR="00DF127A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E8255D" w:rsidTr="00090BAB">
        <w:trPr>
          <w:trHeight w:val="422"/>
        </w:trPr>
        <w:tc>
          <w:tcPr>
            <w:tcW w:w="9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Standard"/>
            </w:pPr>
          </w:p>
        </w:tc>
        <w:tc>
          <w:tcPr>
            <w:tcW w:w="356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54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według uchwały budżetowej</w:t>
            </w:r>
          </w:p>
        </w:tc>
        <w:tc>
          <w:tcPr>
            <w:tcW w:w="2494" w:type="dxa"/>
            <w:gridSpan w:val="3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55D" w:rsidRDefault="00E8255D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po zmianach</w:t>
            </w:r>
          </w:p>
        </w:tc>
      </w:tr>
      <w:tr w:rsidR="00CD4AD6" w:rsidTr="00A019EA">
        <w:trPr>
          <w:trHeight w:val="184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</w:pPr>
          </w:p>
        </w:tc>
        <w:tc>
          <w:tcPr>
            <w:tcW w:w="356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4213D0">
              <w:rPr>
                <w:rFonts w:ascii="Arial" w:hAnsi="Arial"/>
                <w:sz w:val="18"/>
                <w:szCs w:val="18"/>
              </w:rPr>
              <w:t>3)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4213D0">
              <w:rPr>
                <w:rFonts w:ascii="Arial" w:hAnsi="Arial"/>
                <w:sz w:val="18"/>
                <w:szCs w:val="18"/>
              </w:rPr>
              <w:t>Liceum Ogólnokształcące w Kamienicy Polskiej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4213D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6 000</w:t>
            </w:r>
          </w:p>
        </w:tc>
        <w:tc>
          <w:tcPr>
            <w:tcW w:w="249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492582">
        <w:trPr>
          <w:trHeight w:val="325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CD4AD6" w:rsidTr="00A019EA">
        <w:trPr>
          <w:trHeight w:val="136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5 100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val="156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C73330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 w:rsidP="003377B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 w:rsidP="003377BB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239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C0C27">
              <w:rPr>
                <w:rFonts w:ascii="Arial" w:hAnsi="Arial"/>
                <w:sz w:val="18"/>
                <w:szCs w:val="18"/>
              </w:rPr>
              <w:t>4)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C0C27">
              <w:rPr>
                <w:rFonts w:ascii="Arial" w:hAnsi="Arial"/>
                <w:sz w:val="18"/>
                <w:szCs w:val="18"/>
              </w:rPr>
              <w:t>Zespół Szkół Ponadgimnazjalnych w Koniecpolu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52 000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12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AC0C2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AC0C27">
              <w:rPr>
                <w:rFonts w:ascii="Arial" w:hAnsi="Arial"/>
                <w:bCs/>
                <w:sz w:val="18"/>
                <w:szCs w:val="18"/>
              </w:rPr>
              <w:t>5 200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55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AC0C2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AC0C27">
              <w:rPr>
                <w:rFonts w:ascii="Arial" w:hAnsi="Arial"/>
                <w:bCs/>
                <w:sz w:val="18"/>
                <w:szCs w:val="18"/>
              </w:rPr>
              <w:t>44 200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23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C73330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AC0C2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AC0C27">
              <w:rPr>
                <w:rFonts w:ascii="Arial" w:hAnsi="Arial"/>
                <w:bCs/>
                <w:sz w:val="18"/>
                <w:szCs w:val="18"/>
              </w:rPr>
              <w:t>2 600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428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C0C27">
              <w:rPr>
                <w:rFonts w:ascii="Arial" w:hAnsi="Arial"/>
                <w:sz w:val="18"/>
                <w:szCs w:val="18"/>
              </w:rPr>
              <w:t>5)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463C67">
              <w:rPr>
                <w:rFonts w:ascii="Arial" w:hAnsi="Arial"/>
                <w:sz w:val="18"/>
                <w:szCs w:val="18"/>
              </w:rPr>
              <w:t>Zespół Szkół w Złotym Potoku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16 000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77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63C6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463C67">
              <w:rPr>
                <w:rFonts w:ascii="Arial" w:hAnsi="Arial"/>
                <w:bCs/>
                <w:sz w:val="18"/>
                <w:szCs w:val="18"/>
              </w:rPr>
              <w:t>1 600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296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63C6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463C67">
              <w:rPr>
                <w:rFonts w:ascii="Arial" w:hAnsi="Arial"/>
                <w:bCs/>
                <w:sz w:val="18"/>
                <w:szCs w:val="18"/>
              </w:rPr>
              <w:t>13 600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57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C73330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63C67" w:rsidRDefault="00CD4AD6">
            <w:pPr>
              <w:pStyle w:val="TableContents"/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463C67">
              <w:rPr>
                <w:rFonts w:ascii="Arial" w:hAnsi="Arial"/>
                <w:bCs/>
                <w:sz w:val="18"/>
                <w:szCs w:val="18"/>
              </w:rPr>
              <w:t>800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33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463C67">
              <w:rPr>
                <w:rFonts w:ascii="Arial" w:hAnsi="Arial"/>
                <w:sz w:val="18"/>
                <w:szCs w:val="18"/>
              </w:rPr>
              <w:t>6)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463C67">
              <w:rPr>
                <w:rFonts w:ascii="Arial" w:hAnsi="Arial"/>
                <w:sz w:val="18"/>
                <w:szCs w:val="18"/>
              </w:rPr>
              <w:t>Specjalny Ośrodek Szkolno - Wychowawczy w Bogumiłku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A019EA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A019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188 940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509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18 894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75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160 599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67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C73330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9 447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28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A019EA">
              <w:rPr>
                <w:rFonts w:ascii="Arial" w:hAnsi="Arial"/>
                <w:sz w:val="18"/>
                <w:szCs w:val="18"/>
              </w:rPr>
              <w:t>7)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002514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147 082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373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14 709</w:t>
            </w:r>
          </w:p>
        </w:tc>
        <w:tc>
          <w:tcPr>
            <w:tcW w:w="2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val="313"/>
        </w:trPr>
        <w:tc>
          <w:tcPr>
            <w:tcW w:w="931" w:type="dxa"/>
            <w:vMerge/>
            <w:tcBorders>
              <w:left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125 018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73330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CD4AD6" w:rsidTr="003C3B9B">
        <w:trPr>
          <w:trHeight w:hRule="exact" w:val="417"/>
        </w:trPr>
        <w:tc>
          <w:tcPr>
            <w:tcW w:w="931" w:type="dxa"/>
            <w:vMerge/>
            <w:tcBorders>
              <w:left w:val="single" w:sz="4" w:space="0" w:color="000000"/>
              <w:bottom w:val="single" w:sz="1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4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4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4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C73330" w:rsidRDefault="00CD4AD6" w:rsidP="00A019EA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1887" w:type="dxa"/>
            <w:gridSpan w:val="2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A019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7 355</w:t>
            </w:r>
          </w:p>
        </w:tc>
        <w:tc>
          <w:tcPr>
            <w:tcW w:w="2494" w:type="dxa"/>
            <w:gridSpan w:val="3"/>
            <w:tcBorders>
              <w:left w:val="single" w:sz="2" w:space="0" w:color="000000"/>
              <w:bottom w:val="single" w:sz="12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Default="00CD4AD6" w:rsidP="00CF114A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3223D2" w:rsidTr="00D74A5A">
        <w:trPr>
          <w:trHeight w:hRule="exact" w:val="480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Standard"/>
            </w:pPr>
            <w:r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Nazwa i cel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Jednostka odpowiedzialna lub koordynująca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Okres realizacji</w:t>
            </w:r>
          </w:p>
        </w:tc>
        <w:tc>
          <w:tcPr>
            <w:tcW w:w="154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Źródło finansowania</w:t>
            </w:r>
          </w:p>
        </w:tc>
        <w:tc>
          <w:tcPr>
            <w:tcW w:w="438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223D2" w:rsidRDefault="003223D2" w:rsidP="00DF127A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Plan wydatków w 201</w:t>
            </w:r>
            <w:r w:rsidR="00DF127A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3223D2" w:rsidTr="003223D2">
        <w:trPr>
          <w:trHeight w:hRule="exact" w:val="480"/>
        </w:trPr>
        <w:tc>
          <w:tcPr>
            <w:tcW w:w="9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według uchwały budżetowej</w:t>
            </w:r>
          </w:p>
        </w:tc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3D2" w:rsidRDefault="003223D2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 po zmianach</w:t>
            </w:r>
          </w:p>
        </w:tc>
      </w:tr>
      <w:tr w:rsidR="00CD4AD6" w:rsidTr="004F18DC">
        <w:trPr>
          <w:trHeight w:hRule="exact" w:val="439"/>
        </w:trPr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223D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3223D2">
              <w:rPr>
                <w:rFonts w:ascii="Arial" w:hAnsi="Arial"/>
                <w:sz w:val="18"/>
                <w:szCs w:val="18"/>
              </w:rPr>
              <w:t>) Program ERASMUS+ "Zagraniczna mobilność kadry edukacji szkolnej", CEL: Poprawa efektywności kształcenia, Dz.801, Rozdz.80195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3223D2">
              <w:rPr>
                <w:rFonts w:ascii="Arial" w:hAnsi="Arial"/>
                <w:sz w:val="18"/>
                <w:szCs w:val="18"/>
              </w:rPr>
              <w:t>LO Kamienica Polska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1D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1D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 w:rsidP="008741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 w:rsidP="003377B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27 684</w:t>
            </w:r>
          </w:p>
        </w:tc>
      </w:tr>
      <w:tr w:rsidR="00CD4AD6" w:rsidTr="004F18DC">
        <w:trPr>
          <w:trHeight w:hRule="exact" w:val="634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 w:rsidP="008741D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741DA" w:rsidRDefault="00CD4AD6" w:rsidP="003377B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27 684</w:t>
            </w:r>
          </w:p>
        </w:tc>
      </w:tr>
      <w:tr w:rsidR="00CD4AD6" w:rsidTr="004F18DC">
        <w:trPr>
          <w:trHeight w:hRule="exact" w:val="370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95553" w:rsidRDefault="00C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95553">
              <w:rPr>
                <w:rFonts w:ascii="Arial" w:hAnsi="Arial" w:cs="Arial"/>
                <w:sz w:val="18"/>
                <w:szCs w:val="18"/>
              </w:rPr>
              <w:t>) Regionalny Program Operacyjny Województwa Śląskiego pn."Z dobrym zawodem w lepszą przyszłość" , CEL: Wzmocnienie potencjału edukacyjnego w zakresie szkolnictwa zawodowego, Dz.801, rozdz.80195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95553" w:rsidRDefault="00CD4AD6">
            <w:pPr>
              <w:rPr>
                <w:rFonts w:ascii="Arial" w:hAnsi="Arial" w:cs="Arial"/>
                <w:sz w:val="18"/>
                <w:szCs w:val="18"/>
              </w:rPr>
            </w:pPr>
            <w:r w:rsidRPr="00495553">
              <w:rPr>
                <w:rFonts w:ascii="Arial" w:hAnsi="Arial" w:cs="Arial"/>
                <w:sz w:val="18"/>
                <w:szCs w:val="18"/>
              </w:rPr>
              <w:t>Zespół Szkół Ponadgimnazjalnych w Koniecpolu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95553" w:rsidRDefault="00CD4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53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495553" w:rsidRDefault="00CD4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5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62E0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377B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62E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287 167</w:t>
            </w:r>
          </w:p>
        </w:tc>
      </w:tr>
      <w:tr w:rsidR="00CD4AD6" w:rsidTr="00362E08">
        <w:trPr>
          <w:trHeight w:hRule="exact" w:val="357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62E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377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</w:t>
            </w:r>
          </w:p>
        </w:tc>
      </w:tr>
      <w:tr w:rsidR="00CD4AD6" w:rsidTr="00362E08">
        <w:trPr>
          <w:trHeight w:hRule="exact" w:val="362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3377B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62E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377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244 092</w:t>
            </w:r>
          </w:p>
        </w:tc>
      </w:tr>
      <w:tr w:rsidR="00CD4AD6" w:rsidTr="004F18DC">
        <w:trPr>
          <w:trHeight w:hRule="exact" w:val="382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3568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89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705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/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C73330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62E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 w:rsidP="003377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39 802</w:t>
            </w:r>
          </w:p>
        </w:tc>
      </w:tr>
      <w:tr w:rsidR="00CD4AD6" w:rsidTr="007C2379">
        <w:trPr>
          <w:trHeight w:hRule="exact" w:val="382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62E08">
              <w:rPr>
                <w:rFonts w:ascii="Arial" w:hAnsi="Arial" w:cs="Arial"/>
                <w:sz w:val="18"/>
                <w:szCs w:val="18"/>
              </w:rPr>
              <w:t>) Regionalny Program Operacyjny Województwa Śląskiego pn. "Nowa jakość kształcenia zawodowego w Zespole Szkół w Złotym Potoku", CEL: Poprawa efektywności kształcenia zawodowego. Dział 801, Rozdz. 80195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  <w:r w:rsidRPr="00362E08">
              <w:rPr>
                <w:rFonts w:ascii="Arial" w:hAnsi="Arial" w:cs="Arial"/>
                <w:sz w:val="18"/>
                <w:szCs w:val="18"/>
              </w:rPr>
              <w:t>Zespół Szkół w Złotym Potoku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42868" w:rsidRDefault="00CD4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868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842868" w:rsidRDefault="00CD4A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868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362E08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8428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3377B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428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13 120</w:t>
            </w:r>
          </w:p>
        </w:tc>
      </w:tr>
      <w:tr w:rsidR="00CD4AD6" w:rsidTr="007C2379">
        <w:trPr>
          <w:trHeight w:hRule="exact" w:val="382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362E08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 w:rsidRPr="00C73330">
              <w:rPr>
                <w:rFonts w:ascii="Arial" w:hAnsi="Arial" w:cs="Arial"/>
                <w:sz w:val="18"/>
                <w:szCs w:val="18"/>
              </w:rPr>
              <w:t>Budżet państwa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8428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3377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868">
              <w:rPr>
                <w:rFonts w:ascii="Arial" w:hAnsi="Arial" w:cs="Arial"/>
                <w:color w:val="000000"/>
                <w:sz w:val="18"/>
                <w:szCs w:val="18"/>
              </w:rPr>
              <w:t>1 968</w:t>
            </w:r>
          </w:p>
        </w:tc>
      </w:tr>
      <w:tr w:rsidR="00CD4AD6" w:rsidTr="007C2379">
        <w:trPr>
          <w:trHeight w:hRule="exact" w:val="382"/>
        </w:trPr>
        <w:tc>
          <w:tcPr>
            <w:tcW w:w="931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362E08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362E08" w:rsidRDefault="00CD4AD6" w:rsidP="003377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2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8428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AD6" w:rsidRPr="00842868" w:rsidRDefault="00CD4AD6" w:rsidP="003377B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2868">
              <w:rPr>
                <w:rFonts w:ascii="Arial" w:hAnsi="Arial" w:cs="Arial"/>
                <w:color w:val="000000"/>
                <w:sz w:val="18"/>
                <w:szCs w:val="18"/>
              </w:rPr>
              <w:t>11 152</w:t>
            </w:r>
          </w:p>
        </w:tc>
      </w:tr>
      <w:tr w:rsidR="00803610" w:rsidRPr="00842868" w:rsidTr="003223D2">
        <w:trPr>
          <w:trHeight w:val="205"/>
        </w:trPr>
        <w:tc>
          <w:tcPr>
            <w:tcW w:w="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 xml:space="preserve">Wydatki majątkowe                                                                                                                                         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3610" w:rsidRPr="00651668" w:rsidRDefault="00803610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CD4AD6" w:rsidRPr="00842868" w:rsidTr="003D54F7">
        <w:trPr>
          <w:trHeight w:val="219"/>
        </w:trPr>
        <w:tc>
          <w:tcPr>
            <w:tcW w:w="931" w:type="dxa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1) Regionalny Program Operacyjny Województwa Śląskiego "Kształcenie w młodości sukces w przyszłości", CEL: Poprawa efektywności kształcenia ogólnego, Dz.801, Rozdz.80195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ED499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ED499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51668"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20 700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</w:tr>
      <w:tr w:rsidR="00CD4AD6" w:rsidRPr="00842868" w:rsidTr="003D54F7">
        <w:trPr>
          <w:trHeight w:hRule="exact" w:val="316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 w:rsidP="00C0596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Budżet powiatu</w:t>
            </w:r>
          </w:p>
        </w:tc>
        <w:tc>
          <w:tcPr>
            <w:tcW w:w="2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ED4992" w:rsidRDefault="00CD4AD6" w:rsidP="00C0596A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D4992">
              <w:rPr>
                <w:rFonts w:ascii="Arial" w:hAnsi="Arial" w:cs="Arial"/>
                <w:i/>
                <w:color w:val="000000"/>
                <w:sz w:val="18"/>
                <w:szCs w:val="18"/>
              </w:rPr>
              <w:t>2 070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ED4992" w:rsidRDefault="00CD4AD6" w:rsidP="00C0596A">
            <w:pPr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-</w:t>
            </w:r>
          </w:p>
        </w:tc>
      </w:tr>
      <w:tr w:rsidR="00CD4AD6" w:rsidRPr="00842868" w:rsidTr="003D54F7">
        <w:trPr>
          <w:trHeight w:hRule="exact" w:val="365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2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17 595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-</w:t>
            </w:r>
          </w:p>
        </w:tc>
      </w:tr>
      <w:tr w:rsidR="00CD4AD6" w:rsidRPr="00842868" w:rsidTr="003D54F7">
        <w:trPr>
          <w:trHeight w:val="280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CF114A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Budżet państwa</w:t>
            </w:r>
          </w:p>
        </w:tc>
        <w:tc>
          <w:tcPr>
            <w:tcW w:w="2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1 035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CD4AD6" w:rsidRPr="00842868" w:rsidTr="003D54F7">
        <w:trPr>
          <w:trHeight w:val="385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Standard"/>
            </w:pPr>
          </w:p>
        </w:tc>
        <w:tc>
          <w:tcPr>
            <w:tcW w:w="356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ED4992">
              <w:rPr>
                <w:rFonts w:ascii="Arial" w:hAnsi="Arial"/>
                <w:sz w:val="18"/>
                <w:szCs w:val="18"/>
              </w:rPr>
              <w:t xml:space="preserve">2) </w:t>
            </w:r>
            <w:r w:rsidRPr="00362E08">
              <w:rPr>
                <w:rFonts w:ascii="Arial" w:hAnsi="Arial" w:cs="Arial"/>
                <w:sz w:val="18"/>
                <w:szCs w:val="18"/>
              </w:rPr>
              <w:t xml:space="preserve">Regionalny Program Operacyjny Województwa Śląskiego pn.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ED4992">
              <w:rPr>
                <w:rFonts w:ascii="Arial" w:hAnsi="Arial"/>
                <w:sz w:val="18"/>
                <w:szCs w:val="18"/>
              </w:rPr>
              <w:t>Termomodernizacja internatu przy Specjalnym Ośrodku Szkolno - Wychowawczym w Bogumiłku</w:t>
            </w:r>
            <w:r>
              <w:rPr>
                <w:rFonts w:ascii="Arial" w:hAnsi="Arial"/>
                <w:sz w:val="18"/>
                <w:szCs w:val="18"/>
              </w:rPr>
              <w:t>”</w:t>
            </w:r>
            <w:r w:rsidRPr="00ED4992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ED4992">
              <w:rPr>
                <w:rFonts w:ascii="Arial" w:hAnsi="Arial"/>
                <w:sz w:val="18"/>
                <w:szCs w:val="18"/>
              </w:rPr>
              <w:t>CEL: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ED4992">
              <w:rPr>
                <w:rFonts w:ascii="Arial" w:hAnsi="Arial"/>
                <w:sz w:val="18"/>
                <w:szCs w:val="18"/>
              </w:rPr>
              <w:t>Poprawa warunków bytowych dzieci przebywają</w:t>
            </w:r>
            <w:r>
              <w:rPr>
                <w:rFonts w:ascii="Arial" w:hAnsi="Arial"/>
                <w:sz w:val="18"/>
                <w:szCs w:val="18"/>
              </w:rPr>
              <w:t>cy</w:t>
            </w:r>
            <w:r w:rsidRPr="00ED4992">
              <w:rPr>
                <w:rFonts w:ascii="Arial" w:hAnsi="Arial"/>
                <w:sz w:val="18"/>
                <w:szCs w:val="18"/>
              </w:rPr>
              <w:t xml:space="preserve">ch w Ośrodku,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ED4992">
              <w:rPr>
                <w:rFonts w:ascii="Arial" w:hAnsi="Arial"/>
                <w:sz w:val="18"/>
                <w:szCs w:val="18"/>
              </w:rPr>
              <w:t xml:space="preserve">Dz.854, Rozdz.85403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ED4992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ED4992" w:rsidRDefault="00CD4A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51668">
              <w:rPr>
                <w:rFonts w:ascii="Arial" w:hAnsi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1 400 000</w:t>
            </w:r>
          </w:p>
        </w:tc>
        <w:tc>
          <w:tcPr>
            <w:tcW w:w="226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1 400 000</w:t>
            </w:r>
          </w:p>
        </w:tc>
      </w:tr>
      <w:tr w:rsidR="00CD4AD6" w:rsidRPr="00842868" w:rsidTr="003D54F7">
        <w:trPr>
          <w:trHeight w:val="418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5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Środki pomocowe</w:t>
            </w:r>
          </w:p>
        </w:tc>
        <w:tc>
          <w:tcPr>
            <w:tcW w:w="21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1 190 000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1 190 000</w:t>
            </w:r>
          </w:p>
        </w:tc>
      </w:tr>
      <w:tr w:rsidR="00CD4AD6" w:rsidRPr="00842868" w:rsidTr="003D54F7">
        <w:trPr>
          <w:trHeight w:val="596"/>
        </w:trPr>
        <w:tc>
          <w:tcPr>
            <w:tcW w:w="931" w:type="dxa"/>
            <w:vMerge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890" w:type="dxa"/>
            <w:vMerge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20" w:type="dxa"/>
            <w:vMerge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705" w:type="dxa"/>
            <w:vMerge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15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F307E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 xml:space="preserve">Budżet </w:t>
            </w:r>
            <w:r>
              <w:rPr>
                <w:rFonts w:ascii="Arial" w:hAnsi="Arial"/>
                <w:sz w:val="18"/>
                <w:szCs w:val="18"/>
              </w:rPr>
              <w:t>powiatu</w:t>
            </w:r>
          </w:p>
        </w:tc>
        <w:tc>
          <w:tcPr>
            <w:tcW w:w="212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 w:rsidP="00ED4992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210</w:t>
            </w:r>
            <w:r w:rsidRPr="00651668">
              <w:rPr>
                <w:rFonts w:ascii="Arial" w:hAnsi="Arial"/>
                <w:sz w:val="18"/>
                <w:szCs w:val="18"/>
              </w:rPr>
              <w:t xml:space="preserve"> 000</w:t>
            </w:r>
          </w:p>
        </w:tc>
        <w:tc>
          <w:tcPr>
            <w:tcW w:w="2261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210 000</w:t>
            </w:r>
          </w:p>
        </w:tc>
      </w:tr>
      <w:tr w:rsidR="003372B7" w:rsidRPr="00842868" w:rsidTr="0011195C">
        <w:trPr>
          <w:trHeight w:val="374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 w:rsidP="009A000B">
            <w:pPr>
              <w:pStyle w:val="Standard"/>
            </w:pPr>
            <w:r w:rsidRPr="00651668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356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Nazwa i cel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 w:rsidP="009A000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Jednostka odpowiedzialna lub koordynująca</w:t>
            </w:r>
          </w:p>
        </w:tc>
        <w:tc>
          <w:tcPr>
            <w:tcW w:w="1425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 w:rsidP="009A000B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Okres realizacji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 w:rsidP="009A000B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Źródło finansowania</w:t>
            </w:r>
          </w:p>
        </w:tc>
        <w:tc>
          <w:tcPr>
            <w:tcW w:w="395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372B7" w:rsidRPr="00651668" w:rsidRDefault="00DF127A" w:rsidP="009A000B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Plan wydatków w 2016</w:t>
            </w:r>
            <w:r w:rsidR="003372B7" w:rsidRPr="00651668">
              <w:rPr>
                <w:rFonts w:ascii="Arial" w:hAnsi="Arial"/>
                <w:b/>
                <w:bCs/>
                <w:sz w:val="18"/>
                <w:szCs w:val="18"/>
              </w:rPr>
              <w:t xml:space="preserve"> roku</w:t>
            </w:r>
          </w:p>
        </w:tc>
      </w:tr>
      <w:tr w:rsidR="003372B7" w:rsidRPr="00842868" w:rsidTr="00090BAB">
        <w:trPr>
          <w:trHeight w:val="374"/>
        </w:trPr>
        <w:tc>
          <w:tcPr>
            <w:tcW w:w="93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/>
        </w:tc>
        <w:tc>
          <w:tcPr>
            <w:tcW w:w="3568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/>
        </w:tc>
        <w:tc>
          <w:tcPr>
            <w:tcW w:w="189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/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>
            <w:r w:rsidRPr="00651668">
              <w:rPr>
                <w:rFonts w:ascii="Arial" w:hAnsi="Arial"/>
                <w:sz w:val="18"/>
                <w:szCs w:val="18"/>
              </w:rPr>
              <w:t>Od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>
            <w:r w:rsidRPr="00651668">
              <w:rPr>
                <w:rFonts w:ascii="Arial" w:hAnsi="Arial"/>
                <w:sz w:val="18"/>
                <w:szCs w:val="18"/>
              </w:rPr>
              <w:t>Do</w:t>
            </w:r>
          </w:p>
        </w:tc>
        <w:tc>
          <w:tcPr>
            <w:tcW w:w="1976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72B7" w:rsidRPr="00651668" w:rsidRDefault="003372B7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3372B7" w:rsidRPr="00651668" w:rsidRDefault="003372B7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Plan według uchwały budżetowej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3372B7" w:rsidRPr="00651668" w:rsidRDefault="003372B7" w:rsidP="009A000B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651668">
              <w:rPr>
                <w:rFonts w:ascii="Arial" w:hAnsi="Arial"/>
                <w:sz w:val="18"/>
                <w:szCs w:val="18"/>
              </w:rPr>
              <w:t>Plan po zmianach</w:t>
            </w:r>
          </w:p>
        </w:tc>
      </w:tr>
      <w:tr w:rsidR="00CD4AD6" w:rsidRPr="00842868" w:rsidTr="00090BAB">
        <w:trPr>
          <w:trHeight w:val="374"/>
        </w:trPr>
        <w:tc>
          <w:tcPr>
            <w:tcW w:w="931" w:type="dxa"/>
            <w:vMerge w:val="restart"/>
            <w:tcBorders>
              <w:top w:val="single" w:sz="18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B15B3">
              <w:rPr>
                <w:rFonts w:ascii="Arial" w:hAnsi="Arial" w:cs="Arial"/>
                <w:sz w:val="18"/>
                <w:szCs w:val="18"/>
              </w:rPr>
              <w:t>) Regionalny Program Operacyjny Województwa Śląskiego "Nowoczesna baza dydaktyczna - miarą sukcesu zawodowego" - modernizacja bazy dydaktycznej kształcenia zawodowego Zespołu Szkół w Złotym Potoku, CEL: Poprawa efektywności kształcenia zawodowego,  Dz.801, Rozdz.80130</w:t>
            </w: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DB15B3">
            <w:pPr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9A000B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5B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76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15B3">
              <w:rPr>
                <w:rFonts w:ascii="Arial" w:hAnsi="Arial" w:cs="Arial"/>
                <w:b/>
                <w:sz w:val="18"/>
                <w:szCs w:val="18"/>
              </w:rPr>
              <w:t>25 000</w:t>
            </w:r>
          </w:p>
        </w:tc>
      </w:tr>
      <w:tr w:rsidR="00CD4AD6" w:rsidRPr="00842868" w:rsidTr="00090BAB">
        <w:trPr>
          <w:trHeight w:val="374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9A000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Środki pomocowe</w:t>
            </w: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4AD6" w:rsidRPr="00842868" w:rsidTr="00CD4AD6">
        <w:trPr>
          <w:trHeight w:val="374"/>
        </w:trPr>
        <w:tc>
          <w:tcPr>
            <w:tcW w:w="931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651668" w:rsidRDefault="00CD4AD6"/>
        </w:tc>
        <w:tc>
          <w:tcPr>
            <w:tcW w:w="3568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090BAB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Budżet powiatu</w:t>
            </w: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</w:tr>
      <w:tr w:rsidR="00CD4AD6" w:rsidRPr="00842868" w:rsidTr="00CD4AD6">
        <w:trPr>
          <w:trHeight w:val="374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273AC5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0267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B15B3">
              <w:rPr>
                <w:rFonts w:ascii="Arial" w:hAnsi="Arial" w:cs="Arial"/>
                <w:sz w:val="18"/>
                <w:szCs w:val="18"/>
              </w:rPr>
              <w:t xml:space="preserve">) Regionalny Program Operacyjny Województwa </w:t>
            </w: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DB15B3">
              <w:rPr>
                <w:rFonts w:ascii="Arial" w:hAnsi="Arial" w:cs="Arial"/>
                <w:sz w:val="18"/>
                <w:szCs w:val="18"/>
              </w:rPr>
              <w:t>ląskiego "Nowoczesna baza dydaktyczna - miarą sukcesu zawodowego" - modernizacja bazy dydaktycznej kształcenia zawodowego Zespołu Szkół Ponadgimnazjalnych w Koniecpolu, CEL: Poprawa efektywności kształcenia zawodowego,  Dz.801, Rozdz.80130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Starostwo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C0596A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15B3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D4AD6" w:rsidRPr="00C42C5B" w:rsidRDefault="00CD4AD6" w:rsidP="0002674F">
            <w:pPr>
              <w:pStyle w:val="TableContents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42C5B">
              <w:rPr>
                <w:rFonts w:ascii="Arial" w:hAnsi="Arial" w:cs="Arial"/>
                <w:b/>
                <w:sz w:val="18"/>
                <w:szCs w:val="18"/>
              </w:rPr>
              <w:t>60 000</w:t>
            </w:r>
          </w:p>
        </w:tc>
      </w:tr>
      <w:tr w:rsidR="00CD4AD6" w:rsidRPr="00842868" w:rsidTr="00CD4AD6">
        <w:trPr>
          <w:trHeight w:val="374"/>
        </w:trPr>
        <w:tc>
          <w:tcPr>
            <w:tcW w:w="93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273AC5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C0596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Środki pomocowe</w:t>
            </w: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D4AD6" w:rsidRPr="00DB15B3" w:rsidRDefault="00CD4AD6" w:rsidP="0002674F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D4AD6" w:rsidRPr="00842868" w:rsidTr="00CD4AD6">
        <w:trPr>
          <w:trHeight w:val="374"/>
        </w:trPr>
        <w:tc>
          <w:tcPr>
            <w:tcW w:w="9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273AC5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AD6" w:rsidRPr="00DB15B3" w:rsidRDefault="00CD4AD6" w:rsidP="00C0596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DB15B3">
              <w:rPr>
                <w:rFonts w:ascii="Arial" w:hAnsi="Arial" w:cs="Arial"/>
                <w:sz w:val="18"/>
                <w:szCs w:val="18"/>
              </w:rPr>
              <w:t>Budżet powiatu</w:t>
            </w: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D4AD6" w:rsidRPr="00DB15B3" w:rsidRDefault="00CD4AD6" w:rsidP="00090BAB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D4AD6" w:rsidRPr="0002674F" w:rsidRDefault="00CD4AD6" w:rsidP="000267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674F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</w:tr>
    </w:tbl>
    <w:p w:rsidR="00012523" w:rsidRPr="00842868" w:rsidRDefault="00012523">
      <w:pPr>
        <w:pStyle w:val="Standard"/>
        <w:rPr>
          <w:color w:val="FF0000"/>
        </w:rPr>
      </w:pPr>
    </w:p>
    <w:sectPr w:rsidR="00012523" w:rsidRPr="00842868" w:rsidSect="00012523">
      <w:footerReference w:type="default" r:id="rId8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8B" w:rsidRDefault="00B8578B" w:rsidP="00012523">
      <w:r>
        <w:separator/>
      </w:r>
    </w:p>
  </w:endnote>
  <w:endnote w:type="continuationSeparator" w:id="0">
    <w:p w:rsidR="00B8578B" w:rsidRDefault="00B8578B" w:rsidP="00012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9329"/>
      <w:docPartObj>
        <w:docPartGallery w:val="Page Numbers (Bottom of Page)"/>
        <w:docPartUnique/>
      </w:docPartObj>
    </w:sdtPr>
    <w:sdtContent>
      <w:p w:rsidR="00A019EA" w:rsidRDefault="00213A12">
        <w:pPr>
          <w:pStyle w:val="Stopka"/>
          <w:jc w:val="center"/>
        </w:pPr>
        <w:fldSimple w:instr=" PAGE   \* MERGEFORMAT ">
          <w:r w:rsidR="00B8578B">
            <w:rPr>
              <w:noProof/>
            </w:rPr>
            <w:t>1</w:t>
          </w:r>
        </w:fldSimple>
      </w:p>
    </w:sdtContent>
  </w:sdt>
  <w:p w:rsidR="00A019EA" w:rsidRDefault="00A019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8B" w:rsidRDefault="00B8578B" w:rsidP="00012523">
      <w:r w:rsidRPr="00012523">
        <w:rPr>
          <w:color w:val="000000"/>
        </w:rPr>
        <w:separator/>
      </w:r>
    </w:p>
  </w:footnote>
  <w:footnote w:type="continuationSeparator" w:id="0">
    <w:p w:rsidR="00B8578B" w:rsidRDefault="00B8578B" w:rsidP="00012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9F7"/>
    <w:multiLevelType w:val="hybridMultilevel"/>
    <w:tmpl w:val="D7BCF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E65"/>
    <w:multiLevelType w:val="hybridMultilevel"/>
    <w:tmpl w:val="4DD2C3E4"/>
    <w:lvl w:ilvl="0" w:tplc="DA30FF5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4F67617"/>
    <w:multiLevelType w:val="hybridMultilevel"/>
    <w:tmpl w:val="4E240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699"/>
    <w:multiLevelType w:val="hybridMultilevel"/>
    <w:tmpl w:val="17601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41F0"/>
    <w:multiLevelType w:val="hybridMultilevel"/>
    <w:tmpl w:val="92D0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2102"/>
    <w:multiLevelType w:val="hybridMultilevel"/>
    <w:tmpl w:val="0A9C4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2523"/>
    <w:rsid w:val="00012523"/>
    <w:rsid w:val="0002674F"/>
    <w:rsid w:val="0006600E"/>
    <w:rsid w:val="00080D00"/>
    <w:rsid w:val="00090BAB"/>
    <w:rsid w:val="000A3112"/>
    <w:rsid w:val="000E3AF6"/>
    <w:rsid w:val="000E3F14"/>
    <w:rsid w:val="00206EFB"/>
    <w:rsid w:val="00213A12"/>
    <w:rsid w:val="00273AC5"/>
    <w:rsid w:val="00304D47"/>
    <w:rsid w:val="003223D2"/>
    <w:rsid w:val="003372B7"/>
    <w:rsid w:val="00362E08"/>
    <w:rsid w:val="00387368"/>
    <w:rsid w:val="004213D0"/>
    <w:rsid w:val="00463C67"/>
    <w:rsid w:val="00495553"/>
    <w:rsid w:val="0052783C"/>
    <w:rsid w:val="0058321E"/>
    <w:rsid w:val="005F50A6"/>
    <w:rsid w:val="00651668"/>
    <w:rsid w:val="006918B2"/>
    <w:rsid w:val="006C7106"/>
    <w:rsid w:val="00756AD0"/>
    <w:rsid w:val="00773F88"/>
    <w:rsid w:val="007D557A"/>
    <w:rsid w:val="007F3853"/>
    <w:rsid w:val="00803610"/>
    <w:rsid w:val="0084145C"/>
    <w:rsid w:val="00842868"/>
    <w:rsid w:val="008741DA"/>
    <w:rsid w:val="00930F86"/>
    <w:rsid w:val="00A019EA"/>
    <w:rsid w:val="00AC0C27"/>
    <w:rsid w:val="00AD7233"/>
    <w:rsid w:val="00B6326C"/>
    <w:rsid w:val="00B8578B"/>
    <w:rsid w:val="00C15F73"/>
    <w:rsid w:val="00C33AB6"/>
    <w:rsid w:val="00C42C5B"/>
    <w:rsid w:val="00C701C1"/>
    <w:rsid w:val="00C73330"/>
    <w:rsid w:val="00CD4AD6"/>
    <w:rsid w:val="00CE0743"/>
    <w:rsid w:val="00CF114A"/>
    <w:rsid w:val="00D4212E"/>
    <w:rsid w:val="00D6188C"/>
    <w:rsid w:val="00DB15B3"/>
    <w:rsid w:val="00DF127A"/>
    <w:rsid w:val="00E8255D"/>
    <w:rsid w:val="00E90C0B"/>
    <w:rsid w:val="00ED4992"/>
    <w:rsid w:val="00F307EE"/>
    <w:rsid w:val="00F517E2"/>
    <w:rsid w:val="00F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2523"/>
  </w:style>
  <w:style w:type="paragraph" w:customStyle="1" w:styleId="Header">
    <w:name w:val="Header"/>
    <w:basedOn w:val="Standard"/>
    <w:next w:val="Textbody"/>
    <w:rsid w:val="000125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12523"/>
    <w:pPr>
      <w:spacing w:after="120"/>
    </w:pPr>
  </w:style>
  <w:style w:type="paragraph" w:styleId="Lista">
    <w:name w:val="List"/>
    <w:basedOn w:val="Textbody"/>
    <w:rsid w:val="00012523"/>
  </w:style>
  <w:style w:type="paragraph" w:customStyle="1" w:styleId="Caption">
    <w:name w:val="Caption"/>
    <w:basedOn w:val="Standard"/>
    <w:rsid w:val="000125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2523"/>
    <w:pPr>
      <w:suppressLineNumbers/>
    </w:pPr>
  </w:style>
  <w:style w:type="paragraph" w:customStyle="1" w:styleId="TableContents">
    <w:name w:val="Table Contents"/>
    <w:basedOn w:val="Standard"/>
    <w:rsid w:val="00012523"/>
    <w:pPr>
      <w:suppressLineNumbers/>
    </w:pPr>
  </w:style>
  <w:style w:type="paragraph" w:customStyle="1" w:styleId="TableHeading">
    <w:name w:val="Table Heading"/>
    <w:basedOn w:val="TableContents"/>
    <w:rsid w:val="00012523"/>
    <w:pPr>
      <w:jc w:val="center"/>
    </w:pPr>
    <w:rPr>
      <w:b/>
      <w:bCs/>
    </w:rPr>
  </w:style>
  <w:style w:type="character" w:customStyle="1" w:styleId="NumberingSymbols">
    <w:name w:val="Numbering Symbols"/>
    <w:rsid w:val="00012523"/>
  </w:style>
  <w:style w:type="paragraph" w:styleId="Nagwek">
    <w:name w:val="header"/>
    <w:basedOn w:val="Normalny"/>
    <w:link w:val="NagwekZnak"/>
    <w:uiPriority w:val="99"/>
    <w:semiHidden/>
    <w:unhideWhenUsed/>
    <w:rsid w:val="00A01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9EA"/>
  </w:style>
  <w:style w:type="paragraph" w:styleId="Stopka">
    <w:name w:val="footer"/>
    <w:basedOn w:val="Normalny"/>
    <w:link w:val="StopkaZnak"/>
    <w:uiPriority w:val="99"/>
    <w:unhideWhenUsed/>
    <w:rsid w:val="00A01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35F3C-7A0C-4769-8C0D-740882D9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</cp:lastModifiedBy>
  <cp:revision>10</cp:revision>
  <cp:lastPrinted>2017-03-24T13:35:00Z</cp:lastPrinted>
  <dcterms:created xsi:type="dcterms:W3CDTF">2017-03-02T09:57:00Z</dcterms:created>
  <dcterms:modified xsi:type="dcterms:W3CDTF">2017-03-24T13:42:00Z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