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bookmarkStart w:id="1" w:name="_Hlk494796206"/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C3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857/2018</w:t>
      </w:r>
    </w:p>
    <w:p w:rsidR="00005908" w:rsidRPr="00005908" w:rsidRDefault="00005908" w:rsidP="00005908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Częstochowskiego</w:t>
      </w:r>
    </w:p>
    <w:p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 dnia </w:t>
      </w:r>
      <w:r w:rsidR="00C3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września</w:t>
      </w: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konsultacji społecznych projektu rocznego Programu współpracy Powiatu Częstochowskiego z organizacjami pozarządowymi oraz podmiotami prowadzącymi działalność pożytku publicznego na rok</w:t>
      </w:r>
      <w:r w:rsidRPr="000059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2019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C44A73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art.4 ust.1 pkt 22 oraz art.32 ust.2 pkt 2 ustawy z dnia 5 czerwca 1998 r. 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powiatowym </w:t>
      </w:r>
      <w:r w:rsidRPr="00524D82">
        <w:rPr>
          <w:rFonts w:ascii="Times New Roman" w:eastAsia="Times New Roman" w:hAnsi="Times New Roman" w:cs="Times New Roman"/>
          <w:lang w:eastAsia="pl-PL"/>
        </w:rPr>
        <w:t>(</w:t>
      </w:r>
      <w:r w:rsidRPr="00524D82">
        <w:rPr>
          <w:rStyle w:val="Hipercze"/>
          <w:rFonts w:ascii="Times New Roman" w:hAnsi="Times New Roman" w:cs="Times New Roman"/>
          <w:color w:val="auto"/>
          <w:u w:val="none"/>
        </w:rPr>
        <w:t>Dz.U.2018 poz.</w:t>
      </w:r>
      <w:r w:rsidR="003F13C7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524D82">
        <w:rPr>
          <w:rStyle w:val="Hipercze"/>
          <w:rFonts w:ascii="Times New Roman" w:hAnsi="Times New Roman" w:cs="Times New Roman"/>
          <w:color w:val="auto"/>
          <w:u w:val="none"/>
        </w:rPr>
        <w:t>995</w:t>
      </w:r>
      <w:r w:rsidR="003F13C7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póź.zm.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związku z uchwałą 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4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XLIX/349/2010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sprawie określenia szczegółowego sposobu konsultowania z organizacjami pozarządowymi</w:t>
      </w:r>
      <w:r w:rsidR="0077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i podmiotami wymienionymi w art. 3 ust. 3 ustawy o działalności pożytku publicznego i o wolontariacie projektów aktów prawa miejscowego w dziedzinach dotyczących działalności statutowej tych organizacji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Urz.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Woj.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Śląskiego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z dn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grudnia 2010 r.nr 251 poz.3870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art. 5 a ust. 1 ustawy z dnia 24 kwietnia 2003 r. o działalności pożytku publicznego i o wolontariacie </w:t>
      </w:r>
      <w:r w:rsidRPr="00005908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hyperlink r:id="rId8" w:history="1">
        <w:r w:rsidR="00CA05D5" w:rsidRPr="00CA05D5">
          <w:rPr>
            <w:rFonts w:ascii="Times New Roman" w:hAnsi="Times New Roman" w:cs="Times New Roman"/>
          </w:rPr>
          <w:t>Dz.U. 2018 poz. 450</w:t>
        </w:r>
      </w:hyperlink>
      <w:r w:rsidR="003F13C7" w:rsidRP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7A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 uchwala, co następuje:</w:t>
      </w:r>
    </w:p>
    <w:p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 się proces konsultacji społecznych projektu Rocznego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oraz </w:t>
      </w:r>
      <w:bookmarkStart w:id="2" w:name="_Hlk494785928"/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podmiotami prowadzącymi działalność pożytku publicznego</w:t>
      </w:r>
      <w:r w:rsidRPr="0000590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  <w:bookmarkEnd w:id="2"/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rok 2019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uchwały.</w:t>
      </w:r>
    </w:p>
    <w:p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poznanie opinii o projekcie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Rocznego 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na rok 2019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wnoszenia uwag przez organizacje pozarządowe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 prowadzącymi działalność pożytku publicznego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powiatu częstochowskiego</w:t>
      </w:r>
    </w:p>
    <w:p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zostaną przeprowadzone w okresie od 1 </w:t>
      </w:r>
      <w:bookmarkStart w:id="3" w:name="_Hlk494786238"/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bookmarkEnd w:id="3"/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5C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28 października 2018 r.</w:t>
      </w:r>
    </w:p>
    <w:p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Programu Współpracy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zgłaszać:</w:t>
      </w:r>
    </w:p>
    <w:p w:rsidR="00005908" w:rsidRPr="00005908" w:rsidRDefault="00005908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adres: </w:t>
      </w:r>
      <w:hyperlink r:id="rId9" w:history="1">
        <w:r w:rsidRPr="0000590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karol.ostalski@czestochowa.powiat.pl</w:t>
        </w:r>
      </w:hyperlink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908" w:rsidRPr="00005908" w:rsidRDefault="00005908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Pocztą tradycyjną na adres: Starostwo Powiatowe w Częstochowie, Wydział Edukacji, Zdrowia, Kultury i Promocji Powiatu ul. Jan III Sobieskiego 9, 42-217 Częstochowa.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Częstochowskiego.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 podjęcia.</w:t>
      </w: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Zarząd Powiatu</w:t>
      </w:r>
      <w:r w:rsidRPr="0000590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00590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Podpisy:</w:t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005908">
        <w:rPr>
          <w:rFonts w:ascii="Times New Roman" w:eastAsia="Times New Roman" w:hAnsi="Times New Roman" w:cs="Times New Roman"/>
          <w:spacing w:val="-6"/>
          <w:sz w:val="28"/>
          <w:szCs w:val="28"/>
          <w:lang w:eastAsia="pl-PL"/>
        </w:rPr>
        <w:t>Krzysztof Smela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Starosta -Przewodniczący Zarządu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- ……………… </w:t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>2. Henryk  Kasiura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Wicestarosta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……………… </w:t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>3 Jan  Miarzyński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- Członek Zarządu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- ………………</w:t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Pr="00005908">
        <w:rPr>
          <w:rFonts w:ascii="Times New Roman" w:eastAsia="Times New Roman" w:hAnsi="Times New Roman" w:cs="Times New Roman"/>
          <w:spacing w:val="-6"/>
          <w:sz w:val="28"/>
          <w:szCs w:val="28"/>
          <w:lang w:eastAsia="pl-PL"/>
        </w:rPr>
        <w:t xml:space="preserve">Leonard Smolarski 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Zarządu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………………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005908" w:rsidRPr="00005908" w:rsidRDefault="00005908" w:rsidP="000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Grzegorz Dyner  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Zarządu</w:t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0590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………………</w:t>
      </w:r>
    </w:p>
    <w:bookmarkEnd w:id="1"/>
    <w:p w:rsidR="00005908" w:rsidRDefault="00005908"/>
    <w:sectPr w:rsidR="000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94" w:rsidRDefault="00700194" w:rsidP="00373769">
      <w:pPr>
        <w:spacing w:after="0" w:line="240" w:lineRule="auto"/>
      </w:pPr>
      <w:r>
        <w:separator/>
      </w:r>
    </w:p>
  </w:endnote>
  <w:endnote w:type="continuationSeparator" w:id="0">
    <w:p w:rsidR="00700194" w:rsidRDefault="00700194" w:rsidP="003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94" w:rsidRDefault="00700194" w:rsidP="00373769">
      <w:pPr>
        <w:spacing w:after="0" w:line="240" w:lineRule="auto"/>
      </w:pPr>
      <w:r>
        <w:separator/>
      </w:r>
    </w:p>
  </w:footnote>
  <w:footnote w:type="continuationSeparator" w:id="0">
    <w:p w:rsidR="00700194" w:rsidRDefault="00700194" w:rsidP="0037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F9D"/>
    <w:multiLevelType w:val="hybridMultilevel"/>
    <w:tmpl w:val="773CB660"/>
    <w:lvl w:ilvl="0" w:tplc="CEBEF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522C1"/>
    <w:multiLevelType w:val="hybridMultilevel"/>
    <w:tmpl w:val="358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8"/>
    <w:rsid w:val="00005908"/>
    <w:rsid w:val="00036CA9"/>
    <w:rsid w:val="000D48F7"/>
    <w:rsid w:val="00271D17"/>
    <w:rsid w:val="00373769"/>
    <w:rsid w:val="003B2D6C"/>
    <w:rsid w:val="003F13C7"/>
    <w:rsid w:val="004C7ABF"/>
    <w:rsid w:val="00524D82"/>
    <w:rsid w:val="005C2FB9"/>
    <w:rsid w:val="00700194"/>
    <w:rsid w:val="00777293"/>
    <w:rsid w:val="007E25BE"/>
    <w:rsid w:val="00930F90"/>
    <w:rsid w:val="00C30387"/>
    <w:rsid w:val="00C44A73"/>
    <w:rsid w:val="00CA05D5"/>
    <w:rsid w:val="00D02317"/>
    <w:rsid w:val="00D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9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9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.ostalski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Renata</cp:lastModifiedBy>
  <cp:revision>2</cp:revision>
  <dcterms:created xsi:type="dcterms:W3CDTF">2018-09-26T08:12:00Z</dcterms:created>
  <dcterms:modified xsi:type="dcterms:W3CDTF">2018-09-26T08:12:00Z</dcterms:modified>
</cp:coreProperties>
</file>