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8E6F" w14:textId="77777777" w:rsidR="000763EC" w:rsidRPr="000763EC" w:rsidRDefault="000763EC" w:rsidP="000763EC">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0763EC">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2336" behindDoc="0" locked="0" layoutInCell="1" allowOverlap="1" wp14:anchorId="1484F395" wp14:editId="4B814490">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14:paraId="2568C183" w14:textId="77777777" w:rsidR="00E3239C" w:rsidRPr="00201806" w:rsidRDefault="00E3239C" w:rsidP="000763EC">
                            <w:pPr>
                              <w:rPr>
                                <w:sz w:val="16"/>
                                <w:szCs w:val="16"/>
                              </w:rPr>
                            </w:pPr>
                          </w:p>
                          <w:p w14:paraId="3ED48566" w14:textId="77777777" w:rsidR="00E3239C" w:rsidRDefault="00E3239C" w:rsidP="000763EC"/>
                          <w:p w14:paraId="7A0E667A" w14:textId="77777777" w:rsidR="00E3239C" w:rsidRDefault="00E3239C" w:rsidP="000763EC"/>
                          <w:p w14:paraId="157E6104" w14:textId="77777777" w:rsidR="00E3239C" w:rsidRPr="00201806" w:rsidRDefault="00E3239C" w:rsidP="000763EC">
                            <w:pPr>
                              <w:rPr>
                                <w:sz w:val="16"/>
                                <w:szCs w:val="16"/>
                              </w:rPr>
                            </w:pPr>
                          </w:p>
                          <w:p w14:paraId="2C5C9253" w14:textId="77777777" w:rsidR="00E3239C" w:rsidRPr="00201806" w:rsidRDefault="00E3239C" w:rsidP="000763EC">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4F395"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14:paraId="2568C183" w14:textId="77777777" w:rsidR="00E3239C" w:rsidRPr="00201806" w:rsidRDefault="00E3239C" w:rsidP="000763EC">
                      <w:pPr>
                        <w:rPr>
                          <w:sz w:val="16"/>
                          <w:szCs w:val="16"/>
                        </w:rPr>
                      </w:pPr>
                    </w:p>
                    <w:p w14:paraId="3ED48566" w14:textId="77777777" w:rsidR="00E3239C" w:rsidRDefault="00E3239C" w:rsidP="000763EC"/>
                    <w:p w14:paraId="7A0E667A" w14:textId="77777777" w:rsidR="00E3239C" w:rsidRDefault="00E3239C" w:rsidP="000763EC"/>
                    <w:p w14:paraId="157E6104" w14:textId="77777777" w:rsidR="00E3239C" w:rsidRPr="00201806" w:rsidRDefault="00E3239C" w:rsidP="000763EC">
                      <w:pPr>
                        <w:rPr>
                          <w:sz w:val="16"/>
                          <w:szCs w:val="16"/>
                        </w:rPr>
                      </w:pPr>
                    </w:p>
                    <w:p w14:paraId="2C5C9253" w14:textId="77777777" w:rsidR="00E3239C" w:rsidRPr="00201806" w:rsidRDefault="00E3239C" w:rsidP="000763EC">
                      <w:pPr>
                        <w:jc w:val="center"/>
                        <w:rPr>
                          <w:sz w:val="16"/>
                          <w:szCs w:val="16"/>
                        </w:rPr>
                      </w:pPr>
                      <w:r w:rsidRPr="00201806">
                        <w:rPr>
                          <w:sz w:val="16"/>
                          <w:szCs w:val="16"/>
                        </w:rPr>
                        <w:t>Pieczęć Zamawiającego</w:t>
                      </w:r>
                    </w:p>
                  </w:txbxContent>
                </v:textbox>
              </v:shape>
            </w:pict>
          </mc:Fallback>
        </mc:AlternateContent>
      </w:r>
    </w:p>
    <w:p w14:paraId="74E4E6A1" w14:textId="77777777" w:rsidR="000763EC" w:rsidRPr="000763EC" w:rsidRDefault="000763EC" w:rsidP="000763EC">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14:paraId="0C709212" w14:textId="77777777" w:rsidR="000763EC" w:rsidRPr="000763EC" w:rsidRDefault="000763EC" w:rsidP="000763EC">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14:paraId="55A07F73" w14:textId="77777777" w:rsidR="000763EC" w:rsidRPr="000763EC" w:rsidRDefault="000763EC" w:rsidP="000763E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POSTĘPOWANIE O UDZIELENIE ZAMÓWIENIA PUBLICZNEGO </w:t>
      </w:r>
    </w:p>
    <w:p w14:paraId="0946407D" w14:textId="77777777" w:rsidR="000763EC" w:rsidRPr="000763EC" w:rsidRDefault="000763EC" w:rsidP="000763E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NA DOSTAWY</w:t>
      </w:r>
    </w:p>
    <w:p w14:paraId="6724A97D" w14:textId="77777777" w:rsidR="000763EC" w:rsidRPr="000763EC" w:rsidRDefault="000763EC" w:rsidP="000763E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PROWADZONEGO W TRYBIE PRZETARGU NIEOGRANICZONEGO</w:t>
      </w:r>
    </w:p>
    <w:p w14:paraId="04871574" w14:textId="6EE9F515" w:rsidR="000763EC" w:rsidRPr="000763EC" w:rsidRDefault="000763EC" w:rsidP="000763E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0763EC">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0763EC">
        <w:rPr>
          <w:rFonts w:ascii="Times New Roman" w:eastAsia="Times New Roman" w:hAnsi="Times New Roman" w:cs="Times New Roman"/>
          <w:bCs/>
          <w:color w:val="000000"/>
          <w:sz w:val="24"/>
          <w:szCs w:val="24"/>
          <w:lang w:eastAsia="pl-PL"/>
        </w:rPr>
        <w:t>29 stycznia 2004 r. – Prawo zamówień publicznych (Dz. U. z 201</w:t>
      </w:r>
      <w:r w:rsidR="00330963">
        <w:rPr>
          <w:rFonts w:ascii="Times New Roman" w:eastAsia="Times New Roman" w:hAnsi="Times New Roman" w:cs="Times New Roman"/>
          <w:bCs/>
          <w:color w:val="000000"/>
          <w:sz w:val="24"/>
          <w:szCs w:val="24"/>
          <w:lang w:eastAsia="pl-PL"/>
        </w:rPr>
        <w:t>9</w:t>
      </w:r>
      <w:r w:rsidRPr="000763EC">
        <w:rPr>
          <w:rFonts w:ascii="Times New Roman" w:eastAsia="Times New Roman" w:hAnsi="Times New Roman" w:cs="Times New Roman"/>
          <w:bCs/>
          <w:color w:val="000000"/>
          <w:sz w:val="24"/>
          <w:szCs w:val="24"/>
          <w:lang w:eastAsia="pl-PL"/>
        </w:rPr>
        <w:t xml:space="preserve"> r., poz. </w:t>
      </w:r>
      <w:r w:rsidR="009C4656">
        <w:rPr>
          <w:rFonts w:ascii="Times New Roman" w:eastAsia="Times New Roman" w:hAnsi="Times New Roman" w:cs="Times New Roman"/>
          <w:bCs/>
          <w:color w:val="000000"/>
          <w:sz w:val="24"/>
          <w:szCs w:val="24"/>
          <w:lang w:eastAsia="pl-PL"/>
        </w:rPr>
        <w:t>1843</w:t>
      </w:r>
      <w:r w:rsidRPr="000763EC">
        <w:rPr>
          <w:rFonts w:ascii="Times New Roman" w:eastAsia="Times New Roman" w:hAnsi="Times New Roman" w:cs="Times New Roman"/>
          <w:bCs/>
          <w:color w:val="000000"/>
          <w:sz w:val="24"/>
          <w:szCs w:val="24"/>
          <w:lang w:eastAsia="pl-PL"/>
        </w:rPr>
        <w:t xml:space="preserve">) - zwanej dalej </w:t>
      </w:r>
      <w:r w:rsidRPr="000763EC">
        <w:rPr>
          <w:rFonts w:ascii="Times New Roman" w:eastAsia="Times New Roman" w:hAnsi="Times New Roman" w:cs="Times New Roman"/>
          <w:bCs/>
          <w:i/>
          <w:color w:val="000000"/>
          <w:sz w:val="24"/>
          <w:szCs w:val="24"/>
          <w:lang w:eastAsia="pl-PL"/>
        </w:rPr>
        <w:t>”ustawą”</w:t>
      </w:r>
    </w:p>
    <w:p w14:paraId="4D4EABFA" w14:textId="77777777" w:rsidR="000763EC" w:rsidRPr="000763EC" w:rsidRDefault="000763EC" w:rsidP="000763E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SPECYFIKACJA ISTOTNYCH WARUNKÓW ZAMÓWIENIA (SIWZ) pn.: </w:t>
      </w:r>
    </w:p>
    <w:p w14:paraId="5E286F6F" w14:textId="77777777" w:rsidR="000763EC" w:rsidRPr="000763EC" w:rsidRDefault="000763EC" w:rsidP="000763E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14:paraId="5047D874" w14:textId="77777777" w:rsidR="000763EC" w:rsidRPr="000763EC" w:rsidRDefault="000763EC" w:rsidP="000763E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sidRPr="000763EC">
        <w:rPr>
          <w:rFonts w:ascii="Times New Roman" w:eastAsia="Times New Roman" w:hAnsi="Times New Roman" w:cs="Times New Roman"/>
          <w:b/>
          <w:bCs/>
          <w:sz w:val="26"/>
          <w:szCs w:val="26"/>
          <w:lang w:eastAsia="pl-PL"/>
        </w:rPr>
        <w:t xml:space="preserve">„Zakup energii elektrycznej na potrzeby jednostek organizacyjnych </w:t>
      </w:r>
    </w:p>
    <w:p w14:paraId="6F47BFE4" w14:textId="77777777" w:rsidR="000763EC" w:rsidRPr="000763EC" w:rsidRDefault="000763EC" w:rsidP="000763E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sidRPr="000763EC">
        <w:rPr>
          <w:rFonts w:ascii="Times New Roman" w:eastAsia="Times New Roman" w:hAnsi="Times New Roman" w:cs="Times New Roman"/>
          <w:b/>
          <w:bCs/>
          <w:sz w:val="26"/>
          <w:szCs w:val="26"/>
          <w:lang w:eastAsia="pl-PL"/>
        </w:rPr>
        <w:t>Powiatu Częstochowskiego”</w:t>
      </w:r>
    </w:p>
    <w:p w14:paraId="2E99814B" w14:textId="77777777" w:rsidR="000763EC" w:rsidRPr="000763EC" w:rsidRDefault="000763EC" w:rsidP="000763E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14:paraId="5201F0A3"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0"/>
          <w:szCs w:val="20"/>
          <w:lang w:eastAsia="pl-PL"/>
        </w:rPr>
      </w:pPr>
    </w:p>
    <w:p w14:paraId="2F79879D"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
          <w:bCs/>
          <w:iCs/>
          <w:sz w:val="28"/>
          <w:szCs w:val="24"/>
          <w:lang w:eastAsia="pl-PL"/>
        </w:rPr>
      </w:pPr>
    </w:p>
    <w:p w14:paraId="6454692D"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
          <w:bCs/>
          <w:iCs/>
          <w:sz w:val="28"/>
          <w:szCs w:val="24"/>
          <w:lang w:eastAsia="pl-PL"/>
        </w:rPr>
      </w:pPr>
    </w:p>
    <w:p w14:paraId="1553C6B5"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iCs/>
          <w:sz w:val="24"/>
          <w:szCs w:val="24"/>
          <w:lang w:eastAsia="pl-PL"/>
        </w:rPr>
        <w:t>Nazwa Zamawiającego:</w:t>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sz w:val="24"/>
          <w:szCs w:val="24"/>
          <w:lang w:eastAsia="pl-PL"/>
        </w:rPr>
        <w:t>Powiat Częstochowski z siedzibą w Częstochowie</w:t>
      </w:r>
    </w:p>
    <w:p w14:paraId="49FABBAF" w14:textId="77777777" w:rsidR="000763EC" w:rsidRPr="000763EC" w:rsidRDefault="000763EC" w:rsidP="000763EC">
      <w:pPr>
        <w:spacing w:after="0" w:line="240" w:lineRule="auto"/>
        <w:jc w:val="both"/>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iCs/>
          <w:sz w:val="24"/>
          <w:szCs w:val="24"/>
          <w:lang w:eastAsia="pl-PL"/>
        </w:rPr>
        <w:t>REGON:</w:t>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Cs/>
          <w:sz w:val="24"/>
          <w:szCs w:val="24"/>
          <w:lang w:eastAsia="pl-PL"/>
        </w:rPr>
        <w:t>152180837</w:t>
      </w:r>
    </w:p>
    <w:p w14:paraId="32FF0FAD"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iCs/>
          <w:sz w:val="24"/>
          <w:szCs w:val="24"/>
          <w:lang w:eastAsia="pl-PL"/>
        </w:rPr>
        <w:t>NIP: </w:t>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Cs/>
          <w:sz w:val="24"/>
          <w:szCs w:val="24"/>
          <w:lang w:eastAsia="pl-PL"/>
        </w:rPr>
        <w:t>573 27 88 125</w:t>
      </w:r>
    </w:p>
    <w:p w14:paraId="7E093749"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iCs/>
          <w:sz w:val="24"/>
          <w:szCs w:val="24"/>
          <w:lang w:eastAsia="pl-PL"/>
        </w:rPr>
        <w:t>Adres:</w:t>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sz w:val="24"/>
          <w:szCs w:val="24"/>
          <w:lang w:eastAsia="pl-PL"/>
        </w:rPr>
        <w:t>42-200 Częstochowa</w:t>
      </w:r>
      <w:r w:rsidRPr="000763EC">
        <w:rPr>
          <w:rFonts w:ascii="Times New Roman" w:eastAsia="Times New Roman" w:hAnsi="Times New Roman" w:cs="Times New Roman"/>
          <w:b/>
          <w:sz w:val="24"/>
          <w:szCs w:val="24"/>
          <w:lang w:eastAsia="pl-PL"/>
        </w:rPr>
        <w:t xml:space="preserve">, </w:t>
      </w:r>
      <w:r w:rsidRPr="000763EC">
        <w:rPr>
          <w:rFonts w:ascii="Times New Roman" w:eastAsia="Times New Roman" w:hAnsi="Times New Roman" w:cs="Times New Roman"/>
          <w:sz w:val="24"/>
          <w:szCs w:val="24"/>
          <w:lang w:eastAsia="pl-PL"/>
        </w:rPr>
        <w:t>ul.</w:t>
      </w:r>
      <w:r w:rsidRPr="000763EC">
        <w:rPr>
          <w:rFonts w:ascii="Times New Roman" w:eastAsia="Times New Roman" w:hAnsi="Times New Roman" w:cs="Times New Roman"/>
          <w:b/>
          <w:sz w:val="24"/>
          <w:szCs w:val="24"/>
          <w:lang w:eastAsia="pl-PL"/>
        </w:rPr>
        <w:t xml:space="preserve"> </w:t>
      </w:r>
      <w:r w:rsidRPr="000763EC">
        <w:rPr>
          <w:rFonts w:ascii="Times New Roman" w:eastAsia="Times New Roman" w:hAnsi="Times New Roman" w:cs="Times New Roman"/>
          <w:sz w:val="24"/>
          <w:szCs w:val="24"/>
          <w:lang w:eastAsia="pl-PL"/>
        </w:rPr>
        <w:t>Jana III Sobieskiego 9</w:t>
      </w:r>
    </w:p>
    <w:p w14:paraId="429AEABF"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
          <w:iCs/>
          <w:sz w:val="24"/>
          <w:szCs w:val="24"/>
          <w:lang w:eastAsia="pl-PL"/>
        </w:rPr>
        <w:t>Strona internetowa:</w:t>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Cs/>
          <w:sz w:val="24"/>
          <w:szCs w:val="24"/>
          <w:lang w:eastAsia="pl-PL"/>
        </w:rPr>
        <w:t>www.czestochowa.powiat.pl</w:t>
      </w:r>
    </w:p>
    <w:p w14:paraId="4C2C8BB6"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
          <w:iCs/>
          <w:sz w:val="24"/>
          <w:szCs w:val="24"/>
          <w:lang w:eastAsia="pl-PL"/>
        </w:rPr>
        <w:t>Godziny urzędowania:</w:t>
      </w:r>
      <w:r w:rsidRPr="000763EC">
        <w:rPr>
          <w:rFonts w:ascii="Times New Roman" w:eastAsia="Times New Roman" w:hAnsi="Times New Roman" w:cs="Times New Roman"/>
          <w:b/>
          <w:iCs/>
          <w:sz w:val="24"/>
          <w:szCs w:val="24"/>
          <w:lang w:eastAsia="pl-PL"/>
        </w:rPr>
        <w:tab/>
      </w:r>
      <w:r w:rsidRPr="000763EC">
        <w:rPr>
          <w:rFonts w:ascii="Times New Roman" w:eastAsia="Times New Roman" w:hAnsi="Times New Roman" w:cs="Times New Roman"/>
          <w:bCs/>
          <w:sz w:val="24"/>
          <w:szCs w:val="24"/>
          <w:lang w:eastAsia="pl-PL"/>
        </w:rPr>
        <w:t>poniedziałek, środa, czwartek:</w:t>
      </w:r>
      <w:r w:rsidRPr="000763EC">
        <w:rPr>
          <w:rFonts w:ascii="Times New Roman" w:eastAsia="Times New Roman" w:hAnsi="Times New Roman" w:cs="Times New Roman"/>
          <w:bCs/>
          <w:sz w:val="24"/>
          <w:szCs w:val="24"/>
          <w:vertAlign w:val="superscript"/>
          <w:lang w:eastAsia="pl-PL"/>
        </w:rPr>
        <w:t xml:space="preserve">  </w:t>
      </w:r>
      <w:r w:rsidRPr="000763EC">
        <w:rPr>
          <w:rFonts w:ascii="Times New Roman" w:eastAsia="Times New Roman" w:hAnsi="Times New Roman" w:cs="Times New Roman"/>
          <w:bCs/>
          <w:sz w:val="24"/>
          <w:szCs w:val="24"/>
          <w:lang w:eastAsia="pl-PL"/>
        </w:rPr>
        <w:t>w godzinach 7</w:t>
      </w:r>
      <w:r w:rsidRPr="000763EC">
        <w:rPr>
          <w:rFonts w:ascii="Times New Roman" w:eastAsia="Times New Roman" w:hAnsi="Times New Roman" w:cs="Times New Roman"/>
          <w:bCs/>
          <w:sz w:val="24"/>
          <w:szCs w:val="24"/>
          <w:vertAlign w:val="superscript"/>
          <w:lang w:eastAsia="pl-PL"/>
        </w:rPr>
        <w:t>30</w:t>
      </w:r>
      <w:r w:rsidRPr="000763EC">
        <w:rPr>
          <w:rFonts w:ascii="Times New Roman" w:eastAsia="Times New Roman" w:hAnsi="Times New Roman" w:cs="Times New Roman"/>
          <w:bCs/>
          <w:sz w:val="24"/>
          <w:szCs w:val="24"/>
          <w:lang w:eastAsia="pl-PL"/>
        </w:rPr>
        <w:t xml:space="preserve"> - 15</w:t>
      </w:r>
      <w:r w:rsidRPr="000763EC">
        <w:rPr>
          <w:rFonts w:ascii="Times New Roman" w:eastAsia="Times New Roman" w:hAnsi="Times New Roman" w:cs="Times New Roman"/>
          <w:bCs/>
          <w:sz w:val="24"/>
          <w:szCs w:val="24"/>
          <w:vertAlign w:val="superscript"/>
          <w:lang w:eastAsia="pl-PL"/>
        </w:rPr>
        <w:t>30</w:t>
      </w:r>
    </w:p>
    <w:p w14:paraId="63F8954A" w14:textId="77777777" w:rsidR="000763EC" w:rsidRPr="000763EC" w:rsidRDefault="000763EC" w:rsidP="000763EC">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wtorek</w:t>
      </w:r>
      <w:r w:rsidRPr="000763EC">
        <w:rPr>
          <w:rFonts w:ascii="Times New Roman" w:eastAsia="Times New Roman" w:hAnsi="Times New Roman" w:cs="Times New Roman"/>
          <w:bCs/>
          <w:sz w:val="24"/>
          <w:szCs w:val="24"/>
          <w:vertAlign w:val="superscript"/>
          <w:lang w:eastAsia="pl-PL"/>
        </w:rPr>
        <w:t xml:space="preserve">  </w:t>
      </w:r>
      <w:r w:rsidRPr="000763EC">
        <w:rPr>
          <w:rFonts w:ascii="Times New Roman" w:eastAsia="Times New Roman" w:hAnsi="Times New Roman" w:cs="Times New Roman"/>
          <w:bCs/>
          <w:sz w:val="24"/>
          <w:szCs w:val="24"/>
          <w:lang w:eastAsia="pl-PL"/>
        </w:rPr>
        <w:t>w godzinach 7</w:t>
      </w:r>
      <w:r w:rsidRPr="000763EC">
        <w:rPr>
          <w:rFonts w:ascii="Times New Roman" w:eastAsia="Times New Roman" w:hAnsi="Times New Roman" w:cs="Times New Roman"/>
          <w:bCs/>
          <w:sz w:val="24"/>
          <w:szCs w:val="24"/>
          <w:vertAlign w:val="superscript"/>
          <w:lang w:eastAsia="pl-PL"/>
        </w:rPr>
        <w:t>30</w:t>
      </w:r>
      <w:r w:rsidRPr="000763EC">
        <w:rPr>
          <w:rFonts w:ascii="Times New Roman" w:eastAsia="Times New Roman" w:hAnsi="Times New Roman" w:cs="Times New Roman"/>
          <w:bCs/>
          <w:sz w:val="24"/>
          <w:szCs w:val="24"/>
          <w:lang w:eastAsia="pl-PL"/>
        </w:rPr>
        <w:t xml:space="preserve"> – 16</w:t>
      </w:r>
      <w:r w:rsidRPr="000763EC">
        <w:rPr>
          <w:rFonts w:ascii="Times New Roman" w:eastAsia="Times New Roman" w:hAnsi="Times New Roman" w:cs="Times New Roman"/>
          <w:bCs/>
          <w:sz w:val="24"/>
          <w:szCs w:val="24"/>
          <w:vertAlign w:val="superscript"/>
          <w:lang w:eastAsia="pl-PL"/>
        </w:rPr>
        <w:t>00</w:t>
      </w:r>
    </w:p>
    <w:p w14:paraId="52841F5C" w14:textId="77777777" w:rsidR="000763EC" w:rsidRPr="000763EC" w:rsidRDefault="000763EC" w:rsidP="000763EC">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0763EC">
        <w:rPr>
          <w:rFonts w:ascii="Times New Roman" w:eastAsia="Times New Roman" w:hAnsi="Times New Roman" w:cs="Times New Roman"/>
          <w:bCs/>
          <w:sz w:val="24"/>
          <w:szCs w:val="24"/>
          <w:lang w:eastAsia="pl-PL"/>
        </w:rPr>
        <w:t>piątek w godzinach 7</w:t>
      </w:r>
      <w:r w:rsidRPr="000763EC">
        <w:rPr>
          <w:rFonts w:ascii="Times New Roman" w:eastAsia="Times New Roman" w:hAnsi="Times New Roman" w:cs="Times New Roman"/>
          <w:bCs/>
          <w:sz w:val="24"/>
          <w:szCs w:val="24"/>
          <w:vertAlign w:val="superscript"/>
          <w:lang w:eastAsia="pl-PL"/>
        </w:rPr>
        <w:t>30</w:t>
      </w:r>
      <w:r w:rsidRPr="000763EC">
        <w:rPr>
          <w:rFonts w:ascii="Times New Roman" w:eastAsia="Times New Roman" w:hAnsi="Times New Roman" w:cs="Times New Roman"/>
          <w:bCs/>
          <w:sz w:val="24"/>
          <w:szCs w:val="24"/>
          <w:lang w:eastAsia="pl-PL"/>
        </w:rPr>
        <w:t xml:space="preserve"> – 15</w:t>
      </w:r>
      <w:r w:rsidRPr="000763EC">
        <w:rPr>
          <w:rFonts w:ascii="Times New Roman" w:eastAsia="Times New Roman" w:hAnsi="Times New Roman" w:cs="Times New Roman"/>
          <w:bCs/>
          <w:sz w:val="24"/>
          <w:szCs w:val="24"/>
          <w:vertAlign w:val="superscript"/>
          <w:lang w:eastAsia="pl-PL"/>
        </w:rPr>
        <w:t>00</w:t>
      </w:r>
    </w:p>
    <w:p w14:paraId="31B3E058"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bCs/>
          <w:sz w:val="24"/>
          <w:szCs w:val="24"/>
          <w:lang w:eastAsia="pl-PL"/>
        </w:rPr>
      </w:pPr>
    </w:p>
    <w:p w14:paraId="5CB2543A" w14:textId="77777777" w:rsidR="000763EC" w:rsidRPr="000763EC" w:rsidRDefault="000763EC" w:rsidP="000763EC">
      <w:pPr>
        <w:spacing w:after="0" w:line="240" w:lineRule="auto"/>
        <w:jc w:val="center"/>
        <w:rPr>
          <w:rFonts w:ascii="Times New Roman" w:eastAsia="Times New Roman" w:hAnsi="Times New Roman" w:cs="Times New Roman"/>
          <w:b/>
          <w:bCs/>
          <w:sz w:val="24"/>
          <w:szCs w:val="24"/>
          <w:lang w:eastAsia="pl-PL"/>
        </w:rPr>
      </w:pPr>
    </w:p>
    <w:p w14:paraId="4056211E" w14:textId="77777777" w:rsidR="000763EC" w:rsidRPr="000763EC" w:rsidRDefault="000763EC" w:rsidP="000763EC">
      <w:pPr>
        <w:spacing w:after="0" w:line="240" w:lineRule="auto"/>
        <w:jc w:val="center"/>
        <w:rPr>
          <w:rFonts w:ascii="Times New Roman" w:eastAsia="Times New Roman" w:hAnsi="Times New Roman" w:cs="Times New Roman"/>
          <w:b/>
          <w:bCs/>
          <w:sz w:val="24"/>
          <w:szCs w:val="24"/>
          <w:lang w:eastAsia="pl-PL"/>
        </w:rPr>
      </w:pPr>
    </w:p>
    <w:p w14:paraId="434152E4" w14:textId="77777777" w:rsidR="000763EC" w:rsidRPr="000763EC" w:rsidRDefault="000763EC" w:rsidP="000763EC">
      <w:pPr>
        <w:spacing w:after="0" w:line="240" w:lineRule="auto"/>
        <w:jc w:val="center"/>
        <w:rPr>
          <w:rFonts w:ascii="Times New Roman" w:eastAsia="Times New Roman" w:hAnsi="Times New Roman" w:cs="Times New Roman"/>
          <w:b/>
          <w:bCs/>
          <w:sz w:val="24"/>
          <w:szCs w:val="24"/>
          <w:u w:val="single"/>
          <w:lang w:eastAsia="pl-PL"/>
        </w:rPr>
      </w:pPr>
      <w:r w:rsidRPr="000763EC">
        <w:rPr>
          <w:rFonts w:ascii="Times New Roman" w:eastAsia="Times New Roman" w:hAnsi="Times New Roman" w:cs="Times New Roman"/>
          <w:b/>
          <w:bCs/>
          <w:sz w:val="24"/>
          <w:szCs w:val="24"/>
          <w:u w:val="single"/>
          <w:lang w:eastAsia="pl-PL"/>
        </w:rPr>
        <w:t>Wszelką korespondencję związaną z niniejszym postępowaniem należy adresować:</w:t>
      </w:r>
    </w:p>
    <w:p w14:paraId="3C15CA3F" w14:textId="77777777" w:rsidR="000763EC" w:rsidRPr="000763EC" w:rsidRDefault="000763EC" w:rsidP="000763EC">
      <w:pPr>
        <w:spacing w:after="0" w:line="240" w:lineRule="auto"/>
        <w:rPr>
          <w:rFonts w:ascii="Times New Roman" w:eastAsia="Times New Roman" w:hAnsi="Times New Roman" w:cs="Times New Roman"/>
          <w:bCs/>
          <w:sz w:val="24"/>
          <w:szCs w:val="24"/>
          <w:lang w:eastAsia="pl-PL"/>
        </w:rPr>
      </w:pPr>
    </w:p>
    <w:p w14:paraId="2AFCAF6D" w14:textId="77777777" w:rsidR="000763EC" w:rsidRPr="000763EC" w:rsidRDefault="000763EC" w:rsidP="000763EC">
      <w:pPr>
        <w:spacing w:after="0" w:line="240" w:lineRule="auto"/>
        <w:rPr>
          <w:rFonts w:ascii="Times New Roman" w:eastAsia="Times New Roman" w:hAnsi="Times New Roman" w:cs="Times New Roman"/>
          <w:bCs/>
          <w:sz w:val="24"/>
          <w:szCs w:val="24"/>
          <w:lang w:eastAsia="pl-PL"/>
        </w:rPr>
      </w:pPr>
    </w:p>
    <w:p w14:paraId="3AE2A896" w14:textId="77777777" w:rsidR="000763EC" w:rsidRPr="000763EC" w:rsidRDefault="000763EC" w:rsidP="000763EC">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0763EC">
        <w:rPr>
          <w:rFonts w:ascii="Times New Roman" w:eastAsia="Times New Roman" w:hAnsi="Times New Roman" w:cs="Times New Roman"/>
          <w:bCs/>
          <w:color w:val="000000"/>
          <w:kern w:val="28"/>
          <w:sz w:val="28"/>
          <w:szCs w:val="28"/>
          <w:lang w:eastAsia="pl-PL"/>
        </w:rPr>
        <w:t>Powiat Częstochowski</w:t>
      </w:r>
    </w:p>
    <w:p w14:paraId="246A60FB" w14:textId="77777777" w:rsidR="000763EC" w:rsidRPr="000763EC" w:rsidRDefault="000763EC" w:rsidP="000763EC">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0763EC">
        <w:rPr>
          <w:rFonts w:ascii="Times New Roman" w:eastAsia="Times New Roman" w:hAnsi="Times New Roman" w:cs="Times New Roman"/>
          <w:bCs/>
          <w:color w:val="000000"/>
          <w:kern w:val="28"/>
          <w:sz w:val="28"/>
          <w:szCs w:val="28"/>
          <w:lang w:eastAsia="pl-PL"/>
        </w:rPr>
        <w:t>ul. Jana III Sobieskiego 9</w:t>
      </w:r>
    </w:p>
    <w:p w14:paraId="20173289" w14:textId="77777777" w:rsidR="000763EC" w:rsidRPr="000763EC" w:rsidRDefault="000763EC" w:rsidP="000763EC">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0763EC">
        <w:rPr>
          <w:rFonts w:ascii="Times New Roman" w:eastAsia="Times New Roman" w:hAnsi="Times New Roman" w:cs="Times New Roman"/>
          <w:bCs/>
          <w:color w:val="000000"/>
          <w:kern w:val="28"/>
          <w:sz w:val="28"/>
          <w:szCs w:val="28"/>
          <w:lang w:eastAsia="pl-PL"/>
        </w:rPr>
        <w:t>42-217 Częstochowa</w:t>
      </w:r>
    </w:p>
    <w:p w14:paraId="34FA71D6" w14:textId="77777777" w:rsidR="000763EC" w:rsidRPr="000763EC" w:rsidRDefault="000763EC" w:rsidP="000763EC">
      <w:pPr>
        <w:widowControl w:val="0"/>
        <w:spacing w:after="0" w:line="240" w:lineRule="auto"/>
        <w:rPr>
          <w:rFonts w:ascii="Arial" w:eastAsia="Times New Roman" w:hAnsi="Arial" w:cs="Arial"/>
          <w:b/>
          <w:bCs/>
          <w:color w:val="000000"/>
          <w:kern w:val="28"/>
          <w:sz w:val="24"/>
          <w:szCs w:val="24"/>
          <w:lang w:eastAsia="pl-PL"/>
        </w:rPr>
      </w:pPr>
    </w:p>
    <w:p w14:paraId="06EDDDD6" w14:textId="77777777" w:rsidR="000763EC" w:rsidRPr="000763EC" w:rsidRDefault="000763EC" w:rsidP="000763EC">
      <w:pPr>
        <w:widowControl w:val="0"/>
        <w:spacing w:after="0" w:line="240" w:lineRule="auto"/>
        <w:rPr>
          <w:rFonts w:ascii="Arial" w:eastAsia="Times New Roman" w:hAnsi="Arial" w:cs="Arial"/>
          <w:b/>
          <w:bCs/>
          <w:color w:val="000000"/>
          <w:kern w:val="28"/>
          <w:sz w:val="24"/>
          <w:szCs w:val="24"/>
          <w:lang w:eastAsia="pl-PL"/>
        </w:rPr>
      </w:pPr>
      <w:r w:rsidRPr="000763EC">
        <w:rPr>
          <w:rFonts w:ascii="Arial" w:eastAsia="Times New Roman" w:hAnsi="Arial" w:cs="Arial"/>
          <w:b/>
          <w:bCs/>
          <w:color w:val="000000"/>
          <w:kern w:val="28"/>
          <w:sz w:val="24"/>
          <w:szCs w:val="24"/>
          <w:lang w:eastAsia="pl-PL"/>
        </w:rPr>
        <w:t>  </w:t>
      </w:r>
    </w:p>
    <w:p w14:paraId="6E640BF8" w14:textId="77777777" w:rsidR="000763EC" w:rsidRPr="000763EC" w:rsidRDefault="000763EC" w:rsidP="000763EC">
      <w:pPr>
        <w:widowControl w:val="0"/>
        <w:spacing w:after="0" w:line="240" w:lineRule="auto"/>
        <w:rPr>
          <w:rFonts w:ascii="Arial" w:eastAsia="Times New Roman" w:hAnsi="Arial" w:cs="Arial"/>
          <w:b/>
          <w:bCs/>
          <w:color w:val="000000"/>
          <w:kern w:val="28"/>
          <w:sz w:val="24"/>
          <w:szCs w:val="24"/>
          <w:lang w:eastAsia="pl-PL"/>
        </w:rPr>
      </w:pPr>
    </w:p>
    <w:p w14:paraId="0F2C0FE6" w14:textId="789BD6F9" w:rsidR="000763EC" w:rsidRPr="000763EC" w:rsidRDefault="000763EC" w:rsidP="000763EC">
      <w:pPr>
        <w:spacing w:after="0" w:line="240" w:lineRule="auto"/>
        <w:jc w:val="center"/>
        <w:rPr>
          <w:rFonts w:ascii="Times New Roman" w:eastAsia="Times New Roman" w:hAnsi="Times New Roman" w:cs="Times New Roman"/>
          <w:b/>
          <w:sz w:val="24"/>
          <w:szCs w:val="20"/>
          <w:lang w:eastAsia="pl-PL"/>
        </w:rPr>
      </w:pPr>
      <w:r w:rsidRPr="000763EC">
        <w:rPr>
          <w:rFonts w:ascii="Times New Roman" w:eastAsia="Times New Roman" w:hAnsi="Times New Roman" w:cs="Times New Roman"/>
          <w:bCs/>
          <w:sz w:val="24"/>
          <w:szCs w:val="24"/>
          <w:lang w:eastAsia="pl-PL"/>
        </w:rPr>
        <w:t xml:space="preserve">znak postępowania: </w:t>
      </w:r>
      <w:r w:rsidRPr="000763EC">
        <w:rPr>
          <w:rFonts w:ascii="Times New Roman" w:eastAsia="Times New Roman" w:hAnsi="Times New Roman" w:cs="Times New Roman"/>
          <w:b/>
          <w:bCs/>
          <w:sz w:val="24"/>
          <w:szCs w:val="24"/>
          <w:lang w:eastAsia="pl-PL"/>
        </w:rPr>
        <w:t xml:space="preserve"> </w:t>
      </w:r>
      <w:r w:rsidR="008F2EFD">
        <w:rPr>
          <w:rFonts w:ascii="Times New Roman" w:eastAsia="Times New Roman" w:hAnsi="Times New Roman" w:cs="Times New Roman"/>
          <w:b/>
          <w:sz w:val="24"/>
          <w:szCs w:val="20"/>
          <w:lang w:eastAsia="pl-PL"/>
        </w:rPr>
        <w:t>OK.272</w:t>
      </w:r>
      <w:r w:rsidR="0056691A">
        <w:rPr>
          <w:rFonts w:ascii="Times New Roman" w:eastAsia="Times New Roman" w:hAnsi="Times New Roman" w:cs="Times New Roman"/>
          <w:b/>
          <w:sz w:val="24"/>
          <w:szCs w:val="20"/>
          <w:lang w:eastAsia="pl-PL"/>
        </w:rPr>
        <w:t>.5</w:t>
      </w:r>
      <w:r w:rsidR="00915B07">
        <w:rPr>
          <w:rFonts w:ascii="Times New Roman" w:eastAsia="Times New Roman" w:hAnsi="Times New Roman" w:cs="Times New Roman"/>
          <w:b/>
          <w:sz w:val="24"/>
          <w:szCs w:val="20"/>
          <w:lang w:eastAsia="pl-PL"/>
        </w:rPr>
        <w:t>2</w:t>
      </w:r>
      <w:r w:rsidR="004A7AE5">
        <w:rPr>
          <w:rFonts w:ascii="Times New Roman" w:eastAsia="Times New Roman" w:hAnsi="Times New Roman" w:cs="Times New Roman"/>
          <w:b/>
          <w:sz w:val="24"/>
          <w:szCs w:val="20"/>
          <w:lang w:eastAsia="pl-PL"/>
        </w:rPr>
        <w:t>.</w:t>
      </w:r>
      <w:r w:rsidR="00B97CC7">
        <w:rPr>
          <w:rFonts w:ascii="Times New Roman" w:eastAsia="Times New Roman" w:hAnsi="Times New Roman" w:cs="Times New Roman"/>
          <w:b/>
          <w:sz w:val="24"/>
          <w:szCs w:val="20"/>
          <w:lang w:eastAsia="pl-PL"/>
        </w:rPr>
        <w:t>20</w:t>
      </w:r>
      <w:r w:rsidR="00B82AF6">
        <w:rPr>
          <w:rFonts w:ascii="Times New Roman" w:eastAsia="Times New Roman" w:hAnsi="Times New Roman" w:cs="Times New Roman"/>
          <w:b/>
          <w:sz w:val="24"/>
          <w:szCs w:val="20"/>
          <w:lang w:eastAsia="pl-PL"/>
        </w:rPr>
        <w:t>20</w:t>
      </w:r>
    </w:p>
    <w:p w14:paraId="286AA620" w14:textId="77777777" w:rsidR="000763EC" w:rsidRPr="000763EC" w:rsidRDefault="000763EC" w:rsidP="000763EC">
      <w:pPr>
        <w:spacing w:after="0" w:line="240" w:lineRule="auto"/>
        <w:jc w:val="center"/>
        <w:rPr>
          <w:rFonts w:ascii="Times New Roman" w:eastAsia="Times New Roman" w:hAnsi="Times New Roman" w:cs="Times New Roman"/>
          <w:b/>
          <w:sz w:val="24"/>
          <w:szCs w:val="20"/>
          <w:lang w:eastAsia="pl-PL"/>
        </w:rPr>
      </w:pPr>
    </w:p>
    <w:p w14:paraId="1E73DC9D" w14:textId="77777777" w:rsidR="000763EC" w:rsidRPr="000763EC" w:rsidRDefault="000763EC" w:rsidP="000763EC">
      <w:pPr>
        <w:spacing w:after="0" w:line="240" w:lineRule="auto"/>
        <w:jc w:val="center"/>
        <w:rPr>
          <w:rFonts w:ascii="Times New Roman" w:eastAsia="Times New Roman" w:hAnsi="Times New Roman" w:cs="Times New Roman"/>
          <w:b/>
          <w:bCs/>
          <w:sz w:val="24"/>
          <w:szCs w:val="24"/>
          <w:lang w:eastAsia="pl-PL"/>
        </w:rPr>
      </w:pPr>
    </w:p>
    <w:p w14:paraId="5DE33558" w14:textId="77777777" w:rsidR="000763EC" w:rsidRPr="000763EC" w:rsidRDefault="000763EC" w:rsidP="000763EC">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0763EC">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14:paraId="708267A7" w14:textId="77777777" w:rsidR="000763EC" w:rsidRPr="000763EC" w:rsidRDefault="000763EC" w:rsidP="000763EC">
      <w:pPr>
        <w:spacing w:after="0" w:line="240" w:lineRule="auto"/>
        <w:ind w:left="360" w:hanging="360"/>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w:t>
      </w:r>
    </w:p>
    <w:p w14:paraId="55CF6714" w14:textId="77777777" w:rsidR="000763EC" w:rsidRPr="000763EC" w:rsidRDefault="000763EC" w:rsidP="000763EC">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Postępowanie o udzielanie zamówienia publicznego prowadzone jest w trybie </w:t>
      </w:r>
      <w:r w:rsidRPr="000763EC">
        <w:rPr>
          <w:rFonts w:ascii="Times New Roman" w:eastAsia="Times New Roman" w:hAnsi="Times New Roman" w:cs="Times New Roman"/>
          <w:b/>
          <w:sz w:val="24"/>
          <w:szCs w:val="24"/>
          <w:lang w:eastAsia="pl-PL"/>
        </w:rPr>
        <w:t>przetargu nieograniczonego,</w:t>
      </w:r>
      <w:r w:rsidRPr="000763EC">
        <w:rPr>
          <w:rFonts w:ascii="Times New Roman" w:eastAsia="Times New Roman" w:hAnsi="Times New Roman" w:cs="Times New Roman"/>
          <w:sz w:val="24"/>
          <w:szCs w:val="24"/>
          <w:lang w:eastAsia="pl-PL"/>
        </w:rPr>
        <w:t xml:space="preserve"> zgodnie z przepisami ustawy z dnia  29 stycznia 2004 r. Prawo zamówień </w:t>
      </w:r>
      <w:r w:rsidRPr="000763EC">
        <w:rPr>
          <w:rFonts w:ascii="Times New Roman" w:eastAsia="Times New Roman" w:hAnsi="Times New Roman" w:cs="Times New Roman"/>
          <w:color w:val="000000"/>
          <w:sz w:val="24"/>
          <w:szCs w:val="24"/>
          <w:lang w:eastAsia="pl-PL"/>
        </w:rPr>
        <w:t>publicznych (Dz. U. z 201</w:t>
      </w:r>
      <w:r w:rsidR="00330963">
        <w:rPr>
          <w:rFonts w:ascii="Times New Roman" w:eastAsia="Times New Roman" w:hAnsi="Times New Roman" w:cs="Times New Roman"/>
          <w:color w:val="000000"/>
          <w:sz w:val="24"/>
          <w:szCs w:val="24"/>
          <w:lang w:eastAsia="pl-PL"/>
        </w:rPr>
        <w:t>9</w:t>
      </w:r>
      <w:r w:rsidR="00AB3929">
        <w:rPr>
          <w:rFonts w:ascii="Times New Roman" w:eastAsia="Times New Roman" w:hAnsi="Times New Roman" w:cs="Times New Roman"/>
          <w:color w:val="000000"/>
          <w:sz w:val="24"/>
          <w:szCs w:val="24"/>
          <w:lang w:eastAsia="pl-PL"/>
        </w:rPr>
        <w:t>r</w:t>
      </w:r>
      <w:r w:rsidRPr="000763EC">
        <w:rPr>
          <w:rFonts w:ascii="Times New Roman" w:eastAsia="Times New Roman" w:hAnsi="Times New Roman" w:cs="Times New Roman"/>
          <w:color w:val="000000"/>
          <w:sz w:val="24"/>
          <w:szCs w:val="24"/>
          <w:lang w:eastAsia="pl-PL"/>
        </w:rPr>
        <w:t xml:space="preserve">. poz., </w:t>
      </w:r>
      <w:r w:rsidR="00AB3929">
        <w:rPr>
          <w:rFonts w:ascii="Times New Roman" w:eastAsia="Times New Roman" w:hAnsi="Times New Roman" w:cs="Times New Roman"/>
          <w:color w:val="000000"/>
          <w:sz w:val="24"/>
          <w:szCs w:val="24"/>
          <w:lang w:eastAsia="pl-PL"/>
        </w:rPr>
        <w:t>1</w:t>
      </w:r>
      <w:r w:rsidR="00330963">
        <w:rPr>
          <w:rFonts w:ascii="Times New Roman" w:eastAsia="Times New Roman" w:hAnsi="Times New Roman" w:cs="Times New Roman"/>
          <w:color w:val="000000"/>
          <w:sz w:val="24"/>
          <w:szCs w:val="24"/>
          <w:lang w:eastAsia="pl-PL"/>
        </w:rPr>
        <w:t>843</w:t>
      </w:r>
      <w:r w:rsidRPr="000763EC">
        <w:rPr>
          <w:rFonts w:ascii="Times New Roman" w:eastAsia="Times New Roman" w:hAnsi="Times New Roman" w:cs="Times New Roman"/>
          <w:color w:val="000000"/>
          <w:sz w:val="24"/>
          <w:szCs w:val="24"/>
          <w:lang w:eastAsia="pl-PL"/>
        </w:rPr>
        <w:t>), zwanej dalej ustawą oraz aktów wykonawczych</w:t>
      </w:r>
      <w:r w:rsidRPr="000763EC">
        <w:rPr>
          <w:rFonts w:ascii="Times New Roman" w:eastAsia="Times New Roman" w:hAnsi="Times New Roman" w:cs="Times New Roman"/>
          <w:sz w:val="24"/>
          <w:szCs w:val="24"/>
          <w:lang w:eastAsia="pl-PL"/>
        </w:rPr>
        <w:t xml:space="preserve"> do ustawy.</w:t>
      </w:r>
    </w:p>
    <w:p w14:paraId="10B25C62" w14:textId="77777777" w:rsidR="000763EC" w:rsidRPr="000763EC" w:rsidRDefault="000763EC" w:rsidP="000763EC">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Miejsce publikacji ogłoszenia o przetargu:</w:t>
      </w:r>
    </w:p>
    <w:p w14:paraId="258EE795" w14:textId="2964126D" w:rsidR="000763EC" w:rsidRPr="000763EC" w:rsidRDefault="000763EC" w:rsidP="000763EC">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0763EC">
        <w:rPr>
          <w:rFonts w:ascii="Times New Roman" w:eastAsia="Times New Roman" w:hAnsi="Times New Roman" w:cs="Times New Roman"/>
          <w:sz w:val="24"/>
          <w:szCs w:val="24"/>
          <w:lang w:eastAsia="pl-PL"/>
        </w:rPr>
        <w:t>Biuletyn Zamówień Publicznych</w:t>
      </w:r>
      <w:r w:rsidR="00B83638">
        <w:rPr>
          <w:rFonts w:ascii="Times New Roman" w:eastAsia="Times New Roman" w:hAnsi="Times New Roman" w:cs="Times New Roman"/>
          <w:b/>
          <w:sz w:val="24"/>
          <w:szCs w:val="24"/>
          <w:lang w:eastAsia="pl-PL"/>
        </w:rPr>
        <w:t xml:space="preserve">: </w:t>
      </w:r>
      <w:r w:rsidR="005C388C">
        <w:rPr>
          <w:rFonts w:ascii="Times New Roman" w:eastAsia="Calibri" w:hAnsi="Times New Roman" w:cs="Times New Roman"/>
          <w:b/>
          <w:bCs/>
        </w:rPr>
        <w:t xml:space="preserve">589119 </w:t>
      </w:r>
      <w:r w:rsidR="00286DEA">
        <w:rPr>
          <w:rFonts w:ascii="Times New Roman" w:eastAsia="Calibri" w:hAnsi="Times New Roman" w:cs="Times New Roman"/>
          <w:b/>
          <w:bCs/>
        </w:rPr>
        <w:t>-N</w:t>
      </w:r>
      <w:r w:rsidRPr="000763EC">
        <w:rPr>
          <w:rFonts w:ascii="Times New Roman" w:eastAsia="Calibri" w:hAnsi="Times New Roman" w:cs="Times New Roman"/>
          <w:b/>
          <w:bCs/>
        </w:rPr>
        <w:t xml:space="preserve">- </w:t>
      </w:r>
      <w:r>
        <w:rPr>
          <w:rFonts w:ascii="Times New Roman" w:eastAsia="Times New Roman" w:hAnsi="Times New Roman" w:cs="Times New Roman"/>
          <w:b/>
          <w:bCs/>
          <w:lang w:eastAsia="pl-PL"/>
        </w:rPr>
        <w:t>20</w:t>
      </w:r>
      <w:r w:rsidR="006A3819">
        <w:rPr>
          <w:rFonts w:ascii="Times New Roman" w:eastAsia="Times New Roman" w:hAnsi="Times New Roman" w:cs="Times New Roman"/>
          <w:b/>
          <w:bCs/>
          <w:lang w:eastAsia="pl-PL"/>
        </w:rPr>
        <w:t>20</w:t>
      </w:r>
      <w:r w:rsidRPr="000763EC">
        <w:rPr>
          <w:rFonts w:ascii="Times New Roman" w:eastAsia="Times New Roman" w:hAnsi="Times New Roman" w:cs="Times New Roman"/>
          <w:b/>
          <w:bCs/>
          <w:color w:val="000000"/>
          <w:sz w:val="24"/>
          <w:szCs w:val="24"/>
          <w:lang w:eastAsia="pl-PL"/>
        </w:rPr>
        <w:t xml:space="preserve">; </w:t>
      </w:r>
      <w:r w:rsidR="00B83638">
        <w:rPr>
          <w:rFonts w:ascii="Times New Roman" w:eastAsia="Times New Roman" w:hAnsi="Times New Roman" w:cs="Times New Roman"/>
          <w:b/>
          <w:bCs/>
          <w:color w:val="000000"/>
          <w:lang w:eastAsia="pl-PL"/>
        </w:rPr>
        <w:t>data zamieszczenia:</w:t>
      </w:r>
      <w:r w:rsidR="00BE7137">
        <w:rPr>
          <w:rFonts w:ascii="Times New Roman" w:eastAsia="Times New Roman" w:hAnsi="Times New Roman" w:cs="Times New Roman"/>
          <w:b/>
          <w:bCs/>
          <w:color w:val="000000"/>
          <w:lang w:eastAsia="pl-PL"/>
        </w:rPr>
        <w:t xml:space="preserve"> </w:t>
      </w:r>
      <w:r w:rsidR="005C388C">
        <w:rPr>
          <w:rFonts w:ascii="Times New Roman" w:eastAsia="Times New Roman" w:hAnsi="Times New Roman" w:cs="Times New Roman"/>
          <w:b/>
          <w:bCs/>
          <w:color w:val="000000"/>
          <w:lang w:eastAsia="pl-PL"/>
        </w:rPr>
        <w:t>24.</w:t>
      </w:r>
      <w:r w:rsidR="006A3819">
        <w:rPr>
          <w:rFonts w:ascii="Times New Roman" w:eastAsia="Times New Roman" w:hAnsi="Times New Roman" w:cs="Times New Roman"/>
          <w:b/>
          <w:bCs/>
          <w:color w:val="000000"/>
          <w:lang w:eastAsia="pl-PL"/>
        </w:rPr>
        <w:t>09</w:t>
      </w:r>
      <w:r w:rsidRPr="000763EC">
        <w:rPr>
          <w:rFonts w:ascii="Times New Roman" w:eastAsia="Times New Roman" w:hAnsi="Times New Roman" w:cs="Times New Roman"/>
          <w:b/>
          <w:bCs/>
          <w:color w:val="000000"/>
          <w:lang w:eastAsia="pl-PL"/>
        </w:rPr>
        <w:t>.</w:t>
      </w:r>
      <w:r w:rsidR="008F2EFD">
        <w:rPr>
          <w:rFonts w:ascii="Times New Roman" w:eastAsia="Times New Roman" w:hAnsi="Times New Roman" w:cs="Times New Roman"/>
          <w:b/>
          <w:bCs/>
          <w:lang w:eastAsia="pl-PL"/>
        </w:rPr>
        <w:t>20</w:t>
      </w:r>
      <w:r w:rsidR="006A3819">
        <w:rPr>
          <w:rFonts w:ascii="Times New Roman" w:eastAsia="Times New Roman" w:hAnsi="Times New Roman" w:cs="Times New Roman"/>
          <w:b/>
          <w:bCs/>
          <w:lang w:eastAsia="pl-PL"/>
        </w:rPr>
        <w:t>20</w:t>
      </w:r>
      <w:r w:rsidRPr="000763EC">
        <w:rPr>
          <w:rFonts w:ascii="Times New Roman" w:eastAsia="Times New Roman" w:hAnsi="Times New Roman" w:cs="Times New Roman"/>
          <w:b/>
          <w:bCs/>
          <w:lang w:eastAsia="pl-PL"/>
        </w:rPr>
        <w:t>r</w:t>
      </w:r>
      <w:r w:rsidRPr="000763EC">
        <w:rPr>
          <w:rFonts w:ascii="Times New Roman" w:eastAsia="Times New Roman" w:hAnsi="Times New Roman" w:cs="Times New Roman"/>
          <w:b/>
          <w:bCs/>
          <w:color w:val="000000"/>
          <w:lang w:eastAsia="pl-PL"/>
        </w:rPr>
        <w:t>.</w:t>
      </w:r>
    </w:p>
    <w:p w14:paraId="7656F9A5" w14:textId="77777777" w:rsidR="000763EC" w:rsidRPr="000763EC" w:rsidRDefault="000763EC" w:rsidP="000763EC">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strona internetowa Zamawiającego – www.powiat-czestochowski.4bip.pl </w:t>
      </w:r>
    </w:p>
    <w:p w14:paraId="01B429D4" w14:textId="77777777" w:rsidR="000763EC" w:rsidRDefault="000763EC" w:rsidP="000763EC">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tablica ogłoszeń w miejscu publicznie dostępnym w siedzibie Zamawiającego.</w:t>
      </w:r>
    </w:p>
    <w:p w14:paraId="77B5594B" w14:textId="77777777" w:rsidR="00C42F59" w:rsidRPr="002A27B2" w:rsidRDefault="00C42F59" w:rsidP="00C42F59">
      <w:pPr>
        <w:numPr>
          <w:ilvl w:val="0"/>
          <w:numId w:val="2"/>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2A27B2">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14:paraId="032F83B2" w14:textId="77777777" w:rsidR="000763EC" w:rsidRPr="00A131F8" w:rsidRDefault="000763EC" w:rsidP="00A131F8">
      <w:pPr>
        <w:pStyle w:val="Akapitzlist"/>
        <w:numPr>
          <w:ilvl w:val="0"/>
          <w:numId w:val="2"/>
        </w:numPr>
        <w:tabs>
          <w:tab w:val="num" w:pos="0"/>
          <w:tab w:val="num" w:pos="2574"/>
        </w:tabs>
        <w:autoSpaceDE w:val="0"/>
        <w:autoSpaceDN w:val="0"/>
        <w:adjustRightInd w:val="0"/>
        <w:spacing w:after="0" w:line="240" w:lineRule="auto"/>
        <w:jc w:val="both"/>
        <w:rPr>
          <w:rFonts w:ascii="Times New Roman" w:eastAsia="Arial Unicode MS" w:hAnsi="Times New Roman"/>
          <w:color w:val="000000"/>
          <w:sz w:val="24"/>
          <w:szCs w:val="24"/>
          <w:shd w:val="clear" w:color="auto" w:fill="FFFFFF"/>
        </w:rPr>
      </w:pPr>
      <w:r w:rsidRPr="00A131F8">
        <w:rPr>
          <w:rFonts w:ascii="Times New Roman" w:hAnsi="Times New Roman"/>
          <w:b/>
          <w:color w:val="000000"/>
          <w:sz w:val="24"/>
          <w:szCs w:val="24"/>
        </w:rPr>
        <w:t xml:space="preserve">CPV:    </w:t>
      </w:r>
      <w:r w:rsidRPr="00A131F8">
        <w:rPr>
          <w:rFonts w:ascii="Times New Roman" w:eastAsia="Arial Unicode MS" w:hAnsi="Times New Roman"/>
          <w:color w:val="000000"/>
          <w:sz w:val="24"/>
          <w:szCs w:val="24"/>
          <w:shd w:val="clear" w:color="auto" w:fill="FFFFFF"/>
        </w:rPr>
        <w:t>09300000-2 – energia elektryczna, cieplna, słoneczna i jądrowa</w:t>
      </w:r>
    </w:p>
    <w:p w14:paraId="50DBE801" w14:textId="77777777" w:rsidR="000763EC" w:rsidRPr="000763EC" w:rsidRDefault="00A131F8" w:rsidP="000763EC">
      <w:pPr>
        <w:ind w:left="851"/>
        <w:jc w:val="both"/>
        <w:rPr>
          <w:rFonts w:ascii="Times New Roman" w:hAnsi="Times New Roman" w:cs="Times New Roman"/>
          <w:b/>
          <w:sz w:val="24"/>
          <w:szCs w:val="24"/>
          <w:u w:val="single"/>
        </w:rPr>
      </w:pPr>
      <w:r>
        <w:rPr>
          <w:rFonts w:ascii="Times New Roman" w:eastAsia="Arial Unicode MS" w:hAnsi="Times New Roman" w:cs="Times New Roman"/>
          <w:color w:val="000000"/>
          <w:sz w:val="24"/>
          <w:szCs w:val="24"/>
          <w:shd w:val="clear" w:color="auto" w:fill="FFFFFF"/>
        </w:rPr>
        <w:t xml:space="preserve">      </w:t>
      </w:r>
      <w:r w:rsidR="000763EC" w:rsidRPr="000763EC">
        <w:rPr>
          <w:rFonts w:ascii="Times New Roman" w:eastAsia="Arial Unicode MS" w:hAnsi="Times New Roman" w:cs="Times New Roman"/>
          <w:color w:val="000000"/>
          <w:sz w:val="24"/>
          <w:szCs w:val="24"/>
          <w:shd w:val="clear" w:color="auto" w:fill="FFFFFF"/>
        </w:rPr>
        <w:t>09310000-5 - elektryczność</w:t>
      </w:r>
    </w:p>
    <w:p w14:paraId="1F604BE1" w14:textId="77777777" w:rsidR="000763EC" w:rsidRPr="000763EC" w:rsidRDefault="000763EC" w:rsidP="000763EC">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sidRPr="000763EC">
        <w:rPr>
          <w:rFonts w:ascii="Times New Roman" w:eastAsia="Times New Roman" w:hAnsi="Times New Roman" w:cs="Times New Roman"/>
          <w:b/>
          <w:bCs/>
          <w:i/>
          <w:iCs/>
          <w:sz w:val="24"/>
          <w:szCs w:val="24"/>
          <w:lang w:eastAsia="pl-PL"/>
        </w:rPr>
        <w:t>Opis przedmiotu zamówienia</w:t>
      </w:r>
      <w:bookmarkEnd w:id="3"/>
      <w:bookmarkEnd w:id="4"/>
      <w:bookmarkEnd w:id="5"/>
      <w:r w:rsidRPr="000763EC">
        <w:rPr>
          <w:rFonts w:ascii="Times New Roman" w:eastAsia="Times New Roman" w:hAnsi="Times New Roman" w:cs="Times New Roman"/>
          <w:b/>
          <w:bCs/>
          <w:i/>
          <w:iCs/>
          <w:sz w:val="24"/>
          <w:szCs w:val="24"/>
          <w:lang w:eastAsia="pl-PL"/>
        </w:rPr>
        <w:t xml:space="preserve"> </w:t>
      </w:r>
    </w:p>
    <w:p w14:paraId="4C4BB53A" w14:textId="77777777" w:rsidR="000763EC" w:rsidRPr="000763EC" w:rsidRDefault="000763EC" w:rsidP="000763EC">
      <w:pPr>
        <w:spacing w:after="0" w:line="240" w:lineRule="auto"/>
        <w:jc w:val="both"/>
        <w:rPr>
          <w:rFonts w:ascii="Times New Roman" w:eastAsia="Calibri" w:hAnsi="Times New Roman" w:cs="Times New Roman"/>
          <w:sz w:val="24"/>
          <w:szCs w:val="24"/>
        </w:rPr>
      </w:pPr>
    </w:p>
    <w:p w14:paraId="0F745EA5"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Przedmiotem zamówienia jest zakup energii elektrycznej na potrzeby Starostwa Powiatowego w Częstochowie i jego jednostek organizacyjnych. Zakres zamówienia obejmuje sprzedaż energii elektrycznej do 2</w:t>
      </w:r>
      <w:r w:rsidR="00C24D16">
        <w:rPr>
          <w:rFonts w:ascii="Times New Roman" w:eastAsia="Times New Roman" w:hAnsi="Times New Roman" w:cs="Times New Roman"/>
          <w:sz w:val="24"/>
          <w:szCs w:val="24"/>
          <w:lang w:eastAsia="pl-PL"/>
        </w:rPr>
        <w:t>8</w:t>
      </w:r>
      <w:r w:rsidRPr="000763EC">
        <w:rPr>
          <w:rFonts w:ascii="Times New Roman" w:eastAsia="Times New Roman" w:hAnsi="Times New Roman" w:cs="Times New Roman"/>
          <w:sz w:val="24"/>
          <w:szCs w:val="24"/>
          <w:lang w:eastAsia="pl-PL"/>
        </w:rPr>
        <w:t xml:space="preserve"> punktów odbioru energii dla zasilania budynków lokali i obiektów użytkowych dla których płatnikami faktur za energię elektryczną są poszczególne jednostki. Wykaz punktów poboru został szczegółowo opisany  poniżej. </w:t>
      </w:r>
    </w:p>
    <w:p w14:paraId="7E5F9AFB" w14:textId="77777777" w:rsidR="000763EC" w:rsidRPr="000763EC" w:rsidRDefault="000763EC" w:rsidP="000763EC">
      <w:pPr>
        <w:autoSpaceDE w:val="0"/>
        <w:autoSpaceDN w:val="0"/>
        <w:adjustRightInd w:val="0"/>
        <w:spacing w:after="0" w:line="240" w:lineRule="auto"/>
        <w:ind w:left="360"/>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Sprzedawca ma obowiązek zgłoszenia do OSD okoliczności zawarcia umowy z każdym z odbiorców tj. jednostek wymienionych w załączniku nr 1 do umowy</w:t>
      </w:r>
    </w:p>
    <w:p w14:paraId="34C9947B" w14:textId="5E10BB86"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Arial"/>
          <w:sz w:val="24"/>
          <w:szCs w:val="24"/>
          <w:lang w:eastAsia="pl-PL"/>
        </w:rPr>
        <w:t xml:space="preserve">Prognozowane szacunkowe zużycie energii elektrycznej w okresie 12 miesięcy wynosi </w:t>
      </w:r>
      <w:r w:rsidR="006A3819" w:rsidRPr="006A3819">
        <w:rPr>
          <w:rFonts w:ascii="Times New Roman" w:eastAsia="Times New Roman" w:hAnsi="Times New Roman" w:cs="Times New Roman"/>
          <w:b/>
          <w:color w:val="000000" w:themeColor="text1"/>
          <w:sz w:val="24"/>
          <w:szCs w:val="24"/>
          <w:lang w:eastAsia="pl-PL"/>
        </w:rPr>
        <w:t>933,30</w:t>
      </w:r>
      <w:r w:rsidRPr="006A3819">
        <w:rPr>
          <w:rFonts w:ascii="Times New Roman" w:eastAsia="Times New Roman" w:hAnsi="Times New Roman" w:cs="Times New Roman"/>
          <w:b/>
          <w:color w:val="000000" w:themeColor="text1"/>
          <w:sz w:val="24"/>
          <w:szCs w:val="24"/>
          <w:lang w:eastAsia="pl-PL"/>
        </w:rPr>
        <w:t xml:space="preserve"> </w:t>
      </w:r>
      <w:r w:rsidRPr="00511115">
        <w:rPr>
          <w:rFonts w:ascii="Times New Roman" w:eastAsia="Times New Roman" w:hAnsi="Times New Roman" w:cs="Arial"/>
          <w:b/>
          <w:sz w:val="24"/>
          <w:szCs w:val="24"/>
          <w:lang w:eastAsia="pl-PL"/>
        </w:rPr>
        <w:t>MWh</w:t>
      </w:r>
      <w:r w:rsidRPr="000763EC">
        <w:rPr>
          <w:rFonts w:ascii="Times New Roman" w:eastAsia="Times New Roman" w:hAnsi="Times New Roman" w:cs="Arial"/>
          <w:b/>
          <w:sz w:val="24"/>
          <w:szCs w:val="24"/>
          <w:lang w:eastAsia="pl-PL"/>
        </w:rPr>
        <w:t xml:space="preserve">. </w:t>
      </w:r>
    </w:p>
    <w:p w14:paraId="345211EB"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Arial"/>
          <w:sz w:val="24"/>
          <w:szCs w:val="24"/>
          <w:lang w:eastAsia="pl-PL"/>
        </w:rPr>
        <w:t>Prognozowane zużycie energii elektrycznej ma charakter orientacyjny, służący do porównania ofert i w żadnym wypadku nie stanowi ze strony Zamawiającego zobowiązania do zakupu energii w podanej ilości. Wykonawcy nie będzie przysługiwało jakiekolwiek roszczenie z tytułu niepobrania przez Zamawiającego przewidywanej ilości energii.</w:t>
      </w:r>
    </w:p>
    <w:p w14:paraId="4B86390A"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Arial"/>
          <w:sz w:val="24"/>
          <w:szCs w:val="24"/>
          <w:lang w:eastAsia="pl-PL"/>
        </w:rPr>
        <w:t xml:space="preserve">Zamawiający ma prawo do zmiany ilości (zmniejszenia, zwiększenia) punktów poboru energii elektrycznej, przy czym stawki cenowe podane w Formularzu cenowym obowiązują  także w przypadku nowych punktów poboru energii elektrycznej. Zmiana ilości punktów poboru energii elektrycznej wymaga zmiany umowy (aneksu). </w:t>
      </w:r>
    </w:p>
    <w:p w14:paraId="77471836"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pacing w:val="-9"/>
          <w:sz w:val="24"/>
          <w:szCs w:val="24"/>
          <w:lang w:eastAsia="pl-PL"/>
        </w:rPr>
        <w:t>Zamawiający nie przewiduje zmiany ceny jednostkowej netto podczas trwania umowy.</w:t>
      </w:r>
    </w:p>
    <w:p w14:paraId="7D78B8D0"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pacing w:val="-9"/>
          <w:sz w:val="24"/>
          <w:szCs w:val="24"/>
          <w:lang w:eastAsia="pl-PL"/>
        </w:rPr>
        <w:t>Umowy na zakup energii elektrycznej Zamawiający i Odbiorcy będą podpisywać w swoim imieniu i na swoją rzecz.</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spacing w:val="-9"/>
          <w:sz w:val="24"/>
          <w:szCs w:val="24"/>
          <w:lang w:eastAsia="pl-PL"/>
        </w:rPr>
        <w:t>Na podstawie tych umów Zamawiający i pozostali Odbiorcy zobowiązują się do opłacania należności za energię elektryczną na podstawie wystawionych na ich rzecz przez Wykonawcę faktur i dostarczonych przez Wykonawcę na adres poszczególnych jednostek.</w:t>
      </w:r>
    </w:p>
    <w:p w14:paraId="1B5704AB" w14:textId="4AF4B47E" w:rsidR="008B2507" w:rsidRPr="0020726B"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Arial"/>
          <w:sz w:val="24"/>
          <w:szCs w:val="24"/>
          <w:lang w:eastAsia="pl-PL"/>
        </w:rPr>
      </w:pPr>
      <w:r w:rsidRPr="0020726B">
        <w:rPr>
          <w:rFonts w:ascii="Times New Roman" w:eastAsia="Times New Roman" w:hAnsi="Times New Roman" w:cs="Arial"/>
          <w:sz w:val="24"/>
          <w:szCs w:val="24"/>
          <w:lang w:eastAsia="pl-PL"/>
        </w:rPr>
        <w:t xml:space="preserve">Przedmiot zamówienia powinien być realizowany na warunkach określonych przepisami ustawy z dnia 10 kwietnia 1997r. Prawo energetyczne (tj. Dz. U. </w:t>
      </w:r>
      <w:r w:rsidRPr="004266CD">
        <w:rPr>
          <w:rFonts w:ascii="Times New Roman" w:eastAsia="Times New Roman" w:hAnsi="Times New Roman" w:cs="Times New Roman"/>
          <w:sz w:val="24"/>
          <w:szCs w:val="24"/>
          <w:lang w:eastAsia="pl-PL"/>
        </w:rPr>
        <w:t xml:space="preserve">z </w:t>
      </w:r>
      <w:r w:rsidR="004266CD" w:rsidRPr="004266CD">
        <w:rPr>
          <w:rFonts w:ascii="Times New Roman" w:hAnsi="Times New Roman" w:cs="Times New Roman"/>
          <w:sz w:val="24"/>
          <w:szCs w:val="24"/>
          <w:lang w:eastAsia="pl-PL"/>
        </w:rPr>
        <w:t xml:space="preserve"> 20</w:t>
      </w:r>
      <w:r w:rsidR="00A524BD">
        <w:rPr>
          <w:rFonts w:ascii="Times New Roman" w:hAnsi="Times New Roman" w:cs="Times New Roman"/>
          <w:sz w:val="24"/>
          <w:szCs w:val="24"/>
          <w:lang w:eastAsia="pl-PL"/>
        </w:rPr>
        <w:t>20</w:t>
      </w:r>
      <w:r w:rsidR="004266CD" w:rsidRPr="004266CD">
        <w:rPr>
          <w:rFonts w:ascii="Times New Roman" w:hAnsi="Times New Roman" w:cs="Times New Roman"/>
          <w:sz w:val="24"/>
          <w:szCs w:val="24"/>
          <w:lang w:eastAsia="pl-PL"/>
        </w:rPr>
        <w:t xml:space="preserve">r. poz. </w:t>
      </w:r>
      <w:r w:rsidR="00A524BD">
        <w:rPr>
          <w:rFonts w:ascii="Times New Roman" w:hAnsi="Times New Roman" w:cs="Times New Roman"/>
          <w:sz w:val="24"/>
          <w:szCs w:val="24"/>
          <w:lang w:eastAsia="pl-PL"/>
        </w:rPr>
        <w:t>833</w:t>
      </w:r>
      <w:r w:rsidR="004266CD" w:rsidRPr="004266CD">
        <w:rPr>
          <w:rFonts w:ascii="Times New Roman" w:hAnsi="Times New Roman" w:cs="Times New Roman"/>
          <w:sz w:val="24"/>
          <w:szCs w:val="24"/>
          <w:lang w:eastAsia="pl-PL"/>
        </w:rPr>
        <w:t xml:space="preserve">  </w:t>
      </w:r>
      <w:proofErr w:type="spellStart"/>
      <w:r w:rsidR="004266CD" w:rsidRPr="004266CD">
        <w:rPr>
          <w:rFonts w:ascii="Times New Roman" w:hAnsi="Times New Roman" w:cs="Times New Roman"/>
          <w:sz w:val="24"/>
          <w:szCs w:val="24"/>
          <w:lang w:eastAsia="pl-PL"/>
        </w:rPr>
        <w:t>późn</w:t>
      </w:r>
      <w:proofErr w:type="spellEnd"/>
      <w:r w:rsidR="004266CD" w:rsidRPr="004266CD">
        <w:rPr>
          <w:rFonts w:ascii="Times New Roman" w:hAnsi="Times New Roman" w:cs="Times New Roman"/>
          <w:sz w:val="24"/>
          <w:szCs w:val="24"/>
          <w:lang w:eastAsia="pl-PL"/>
        </w:rPr>
        <w:t xml:space="preserve">. </w:t>
      </w:r>
      <w:r w:rsidR="00330963" w:rsidRPr="004266CD">
        <w:rPr>
          <w:rFonts w:ascii="Times New Roman" w:eastAsia="Times New Roman" w:hAnsi="Times New Roman" w:cs="Times New Roman"/>
          <w:sz w:val="24"/>
          <w:szCs w:val="24"/>
          <w:lang w:eastAsia="pl-PL"/>
        </w:rPr>
        <w:t xml:space="preserve"> </w:t>
      </w:r>
      <w:r w:rsidR="00330963">
        <w:rPr>
          <w:rFonts w:ascii="Times New Roman" w:eastAsia="Times New Roman" w:hAnsi="Times New Roman" w:cs="Arial"/>
          <w:sz w:val="24"/>
          <w:szCs w:val="24"/>
          <w:lang w:eastAsia="pl-PL"/>
        </w:rPr>
        <w:t>zm.</w:t>
      </w:r>
      <w:r w:rsidRPr="0020726B">
        <w:rPr>
          <w:rFonts w:ascii="Times New Roman" w:eastAsia="Times New Roman" w:hAnsi="Times New Roman" w:cs="Arial"/>
          <w:sz w:val="24"/>
          <w:szCs w:val="24"/>
          <w:lang w:eastAsia="pl-PL"/>
        </w:rPr>
        <w:t xml:space="preserve">) </w:t>
      </w:r>
      <w:r w:rsidR="008B2507" w:rsidRPr="0020726B">
        <w:rPr>
          <w:rFonts w:ascii="Times New Roman" w:eastAsia="Times New Roman" w:hAnsi="Times New Roman" w:cs="Arial"/>
          <w:sz w:val="24"/>
          <w:szCs w:val="24"/>
          <w:lang w:eastAsia="pl-PL"/>
        </w:rPr>
        <w:t xml:space="preserve">i Kodeksu cywilnego </w:t>
      </w:r>
      <w:r w:rsidRPr="0020726B">
        <w:rPr>
          <w:rFonts w:ascii="Times New Roman" w:eastAsia="Times New Roman" w:hAnsi="Times New Roman" w:cs="Arial"/>
          <w:sz w:val="24"/>
          <w:szCs w:val="24"/>
          <w:lang w:eastAsia="pl-PL"/>
        </w:rPr>
        <w:t>oraz aktów wykonaw</w:t>
      </w:r>
      <w:r w:rsidR="0020726B" w:rsidRPr="0020726B">
        <w:rPr>
          <w:rFonts w:ascii="Times New Roman" w:eastAsia="Times New Roman" w:hAnsi="Times New Roman" w:cs="Arial"/>
          <w:sz w:val="24"/>
          <w:szCs w:val="24"/>
          <w:lang w:eastAsia="pl-PL"/>
        </w:rPr>
        <w:t>czych wydanych na ich podstawie</w:t>
      </w:r>
      <w:r w:rsidR="0020726B">
        <w:rPr>
          <w:rFonts w:ascii="Times New Roman" w:eastAsia="Times New Roman" w:hAnsi="Times New Roman" w:cs="Arial"/>
          <w:sz w:val="24"/>
          <w:szCs w:val="24"/>
          <w:lang w:eastAsia="pl-PL"/>
        </w:rPr>
        <w:t xml:space="preserve"> a także zgodnie z </w:t>
      </w:r>
      <w:r w:rsidR="008B2507" w:rsidRPr="0020726B">
        <w:rPr>
          <w:rFonts w:ascii="Times New Roman" w:hAnsi="Times New Roman" w:cs="Times New Roman"/>
          <w:sz w:val="24"/>
          <w:szCs w:val="24"/>
        </w:rPr>
        <w:t>zasadami określonymi w koncesji oraz postanowieniami umowy.</w:t>
      </w:r>
    </w:p>
    <w:p w14:paraId="745AC665" w14:textId="77777777" w:rsidR="000763EC" w:rsidRPr="000763EC" w:rsidRDefault="000763EC" w:rsidP="00F639B4">
      <w:pPr>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0763EC">
        <w:rPr>
          <w:rFonts w:ascii="Times New Roman" w:eastAsia="Times New Roman" w:hAnsi="Times New Roman" w:cs="Arial"/>
          <w:sz w:val="24"/>
          <w:szCs w:val="24"/>
          <w:lang w:eastAsia="pl-PL"/>
        </w:rPr>
        <w:t xml:space="preserve">Wykonawca będzie dostarczał energię elektryczną zgodnie z obowiązującymi standardami jakościowymi i </w:t>
      </w:r>
      <w:r w:rsidRPr="000763EC">
        <w:rPr>
          <w:rFonts w:ascii="Times New Roman" w:eastAsia="Times New Roman" w:hAnsi="Times New Roman" w:cs="Times New Roman"/>
          <w:sz w:val="24"/>
          <w:szCs w:val="24"/>
          <w:lang w:eastAsia="ar-SA"/>
        </w:rPr>
        <w:t>technicznymi zgodnie z zapisami ustawy Prawo energetyczne oraz rozporządzeniami wykonawczymi do tej ustawy i Polskimi Normami.</w:t>
      </w:r>
    </w:p>
    <w:p w14:paraId="597A0C52" w14:textId="77777777" w:rsidR="00FB7C09" w:rsidRDefault="000763EC" w:rsidP="000763EC">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ar-SA"/>
        </w:rPr>
      </w:pPr>
      <w:r w:rsidRPr="000763EC">
        <w:rPr>
          <w:rFonts w:ascii="Times New Roman" w:eastAsia="Times New Roman" w:hAnsi="Times New Roman" w:cs="Times New Roman"/>
          <w:sz w:val="24"/>
          <w:szCs w:val="24"/>
          <w:lang w:eastAsia="pl-PL"/>
        </w:rPr>
        <w:lastRenderedPageBreak/>
        <w:t xml:space="preserve">9. </w:t>
      </w:r>
      <w:r w:rsidRPr="000763EC">
        <w:rPr>
          <w:rFonts w:ascii="Times New Roman" w:eastAsia="Times New Roman" w:hAnsi="Times New Roman" w:cs="Times New Roman"/>
          <w:sz w:val="24"/>
          <w:szCs w:val="24"/>
          <w:lang w:eastAsia="ar-SA"/>
        </w:rPr>
        <w:t xml:space="preserve">Zamawiający oraz jednostki organizacyjne mają podpisane umowy dystrybucyjne </w:t>
      </w:r>
      <w:r w:rsidRPr="000763EC">
        <w:rPr>
          <w:rFonts w:ascii="Times New Roman" w:eastAsia="Times New Roman" w:hAnsi="Times New Roman" w:cs="Times New Roman"/>
          <w:sz w:val="24"/>
          <w:szCs w:val="24"/>
          <w:lang w:eastAsia="ar-SA"/>
        </w:rPr>
        <w:br/>
        <w:t>z TAURON Dystry</w:t>
      </w:r>
      <w:r w:rsidR="00B83638">
        <w:rPr>
          <w:rFonts w:ascii="Times New Roman" w:eastAsia="Times New Roman" w:hAnsi="Times New Roman" w:cs="Times New Roman"/>
          <w:sz w:val="24"/>
          <w:szCs w:val="24"/>
          <w:lang w:eastAsia="ar-SA"/>
        </w:rPr>
        <w:t xml:space="preserve">bucja S.A. na czas nieokreślony. </w:t>
      </w:r>
    </w:p>
    <w:p w14:paraId="3A379AE7" w14:textId="77777777" w:rsidR="000763EC" w:rsidRPr="000763EC" w:rsidRDefault="00B83638" w:rsidP="00FB7C09">
      <w:p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N</w:t>
      </w:r>
      <w:r w:rsidR="000763EC" w:rsidRPr="000763EC">
        <w:rPr>
          <w:rFonts w:ascii="Times New Roman" w:eastAsia="Times New Roman" w:hAnsi="Times New Roman" w:cs="Times New Roman"/>
          <w:sz w:val="24"/>
          <w:szCs w:val="24"/>
          <w:lang w:eastAsia="ar-SA"/>
        </w:rPr>
        <w:t>atomiast na zakup energii posiadamy umowę czasową do 31.12.201</w:t>
      </w:r>
      <w:r w:rsidR="000C0696">
        <w:rPr>
          <w:rFonts w:ascii="Times New Roman" w:eastAsia="Times New Roman" w:hAnsi="Times New Roman" w:cs="Times New Roman"/>
          <w:sz w:val="24"/>
          <w:szCs w:val="24"/>
          <w:lang w:eastAsia="ar-SA"/>
        </w:rPr>
        <w:t>9</w:t>
      </w:r>
      <w:r w:rsidR="000763EC" w:rsidRPr="000763EC">
        <w:rPr>
          <w:rFonts w:ascii="Times New Roman" w:eastAsia="Times New Roman" w:hAnsi="Times New Roman" w:cs="Times New Roman"/>
          <w:sz w:val="24"/>
          <w:szCs w:val="24"/>
          <w:lang w:eastAsia="ar-SA"/>
        </w:rPr>
        <w:t>r. Będzie to kolejna zmiana sprzedawcy.</w:t>
      </w:r>
    </w:p>
    <w:p w14:paraId="023E6617" w14:textId="7A58BCDE" w:rsidR="000763EC" w:rsidRPr="000763EC" w:rsidRDefault="000763EC" w:rsidP="00B97CC7">
      <w:pPr>
        <w:tabs>
          <w:tab w:val="left" w:pos="284"/>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0763EC">
        <w:rPr>
          <w:rFonts w:ascii="Times New Roman" w:eastAsia="Calibri" w:hAnsi="Times New Roman" w:cs="Times New Roman"/>
          <w:sz w:val="24"/>
          <w:szCs w:val="24"/>
          <w:lang w:eastAsia="pl-PL"/>
        </w:rPr>
        <w:t xml:space="preserve">10. </w:t>
      </w:r>
      <w:r w:rsidR="00B97CC7">
        <w:rPr>
          <w:rFonts w:ascii="Times New Roman" w:eastAsia="Calibri" w:hAnsi="Times New Roman" w:cs="Times New Roman"/>
          <w:sz w:val="24"/>
          <w:szCs w:val="24"/>
          <w:lang w:eastAsia="pl-PL"/>
        </w:rPr>
        <w:t>Zawarta z Wykonawcą u</w:t>
      </w:r>
      <w:r w:rsidRPr="000763EC">
        <w:rPr>
          <w:rFonts w:ascii="Times New Roman" w:eastAsia="Times New Roman" w:hAnsi="Times New Roman" w:cs="Times New Roman"/>
          <w:sz w:val="24"/>
          <w:szCs w:val="24"/>
          <w:lang w:eastAsia="pl-PL"/>
        </w:rPr>
        <w:t xml:space="preserve">mowa wchodzi w życie w zakresie każdego </w:t>
      </w:r>
      <w:r w:rsidR="00B97CC7">
        <w:rPr>
          <w:rFonts w:ascii="Times New Roman" w:eastAsia="Times New Roman" w:hAnsi="Times New Roman" w:cs="Times New Roman"/>
          <w:sz w:val="24"/>
          <w:szCs w:val="24"/>
          <w:lang w:eastAsia="pl-PL"/>
        </w:rPr>
        <w:t xml:space="preserve">punktu poboru </w:t>
      </w:r>
      <w:r w:rsidR="00B97CC7">
        <w:rPr>
          <w:rFonts w:ascii="Times New Roman" w:eastAsia="Times New Roman" w:hAnsi="Times New Roman" w:cs="Times New Roman"/>
          <w:sz w:val="24"/>
          <w:szCs w:val="24"/>
          <w:lang w:eastAsia="pl-PL"/>
        </w:rPr>
        <w:br/>
        <w:t>z dniem 01.01.20</w:t>
      </w:r>
      <w:r w:rsidR="000C0696">
        <w:rPr>
          <w:rFonts w:ascii="Times New Roman" w:eastAsia="Times New Roman" w:hAnsi="Times New Roman" w:cs="Times New Roman"/>
          <w:sz w:val="24"/>
          <w:szCs w:val="24"/>
          <w:lang w:eastAsia="pl-PL"/>
        </w:rPr>
        <w:t>2</w:t>
      </w:r>
      <w:r w:rsidR="00A524BD">
        <w:rPr>
          <w:rFonts w:ascii="Times New Roman" w:eastAsia="Times New Roman" w:hAnsi="Times New Roman" w:cs="Times New Roman"/>
          <w:sz w:val="24"/>
          <w:szCs w:val="24"/>
          <w:lang w:eastAsia="pl-PL"/>
        </w:rPr>
        <w:t>1</w:t>
      </w:r>
      <w:r w:rsidRPr="000763EC">
        <w:rPr>
          <w:rFonts w:ascii="Times New Roman" w:eastAsia="Times New Roman" w:hAnsi="Times New Roman" w:cs="Times New Roman"/>
          <w:sz w:val="24"/>
          <w:szCs w:val="24"/>
          <w:lang w:eastAsia="pl-PL"/>
        </w:rPr>
        <w:t>r., lecz nie wcześniej niż z dniem skutecznego rozwiązania dotychczasowych umów sprzedaży energii elektrycznej z poprzednim sprzedawcą oraz pozytywnym przeprowadzeniu procedury zmiany sprzedawcy.</w:t>
      </w:r>
    </w:p>
    <w:p w14:paraId="2EDF2F7D" w14:textId="77777777" w:rsidR="000763EC" w:rsidRPr="000763EC" w:rsidRDefault="000763EC" w:rsidP="000763EC">
      <w:pPr>
        <w:spacing w:after="0" w:line="240" w:lineRule="auto"/>
        <w:ind w:left="426" w:hanging="426"/>
        <w:jc w:val="both"/>
        <w:rPr>
          <w:rFonts w:ascii="Times New Roman" w:eastAsia="Calibri"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11. </w:t>
      </w:r>
      <w:r w:rsidRPr="000763EC">
        <w:rPr>
          <w:rFonts w:ascii="Times New Roman" w:hAnsi="Times New Roman" w:cs="Times New Roman"/>
          <w:sz w:val="24"/>
          <w:szCs w:val="24"/>
        </w:rPr>
        <w:t xml:space="preserve">Okres rozliczeniowy: </w:t>
      </w:r>
      <w:r w:rsidRPr="000763EC">
        <w:rPr>
          <w:rFonts w:ascii="Times New Roman" w:hAnsi="Times New Roman" w:cs="Times New Roman"/>
          <w:color w:val="000000" w:themeColor="text1"/>
          <w:sz w:val="24"/>
          <w:szCs w:val="24"/>
        </w:rPr>
        <w:t xml:space="preserve">jeden raz w </w:t>
      </w:r>
      <w:r w:rsidRPr="000763EC">
        <w:rPr>
          <w:rFonts w:ascii="Times New Roman" w:hAnsi="Times New Roman" w:cs="Times New Roman"/>
          <w:sz w:val="24"/>
          <w:szCs w:val="24"/>
        </w:rPr>
        <w:t>miesiącu. F</w:t>
      </w:r>
      <w:r w:rsidRPr="000763EC">
        <w:rPr>
          <w:rFonts w:ascii="Times New Roman" w:eastAsia="Times New Roman" w:hAnsi="Times New Roman" w:cs="Times New Roman"/>
          <w:sz w:val="24"/>
          <w:szCs w:val="24"/>
          <w:lang w:eastAsia="pl-PL"/>
        </w:rPr>
        <w:t>aktury za energię elektryczną będą wystawiane w każdym miesiącu</w:t>
      </w:r>
      <w:r w:rsidR="00B97CC7">
        <w:rPr>
          <w:rFonts w:ascii="Times New Roman" w:eastAsia="Times New Roman" w:hAnsi="Times New Roman" w:cs="Times New Roman"/>
          <w:sz w:val="24"/>
          <w:szCs w:val="24"/>
          <w:lang w:eastAsia="pl-PL"/>
        </w:rPr>
        <w:t>.</w:t>
      </w:r>
      <w:r w:rsidR="00A624F5" w:rsidRPr="00A624F5">
        <w:rPr>
          <w:rFonts w:ascii="Times New Roman" w:hAnsi="Times New Roman"/>
          <w:sz w:val="24"/>
          <w:szCs w:val="24"/>
        </w:rPr>
        <w:t xml:space="preserve"> </w:t>
      </w:r>
      <w:r w:rsidR="00A624F5" w:rsidRPr="003E3752">
        <w:rPr>
          <w:rFonts w:ascii="Times New Roman" w:hAnsi="Times New Roman"/>
          <w:sz w:val="24"/>
          <w:szCs w:val="24"/>
        </w:rPr>
        <w:t>Okres rozliczeniowy: nie może być dłuższy niż dwa miesiące. Faktury za energię elektryczną będą wystawiane nie rzadziej niż raz na dwa miesiące</w:t>
      </w:r>
      <w:r w:rsidR="005474D6" w:rsidRPr="003E3752">
        <w:rPr>
          <w:rFonts w:ascii="Times New Roman" w:hAnsi="Times New Roman"/>
          <w:sz w:val="24"/>
          <w:szCs w:val="24"/>
        </w:rPr>
        <w:t>.</w:t>
      </w:r>
      <w:r w:rsidR="006F02F6">
        <w:rPr>
          <w:rFonts w:ascii="Times New Roman" w:hAnsi="Times New Roman"/>
          <w:sz w:val="24"/>
          <w:szCs w:val="24"/>
        </w:rPr>
        <w:t xml:space="preserve"> </w:t>
      </w:r>
    </w:p>
    <w:p w14:paraId="432D8B8E" w14:textId="77777777" w:rsid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12. W przypadku zmiany grupy taryfowej cena jednostkowa nie ulega zmianie.</w:t>
      </w:r>
    </w:p>
    <w:p w14:paraId="454F9975" w14:textId="77777777" w:rsidR="00C42F59" w:rsidRPr="00C42F59" w:rsidRDefault="00C42F59" w:rsidP="00C42F59">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Wykonawca musi </w:t>
      </w:r>
      <w:r w:rsidRPr="00C42F59">
        <w:rPr>
          <w:rFonts w:ascii="Times New Roman" w:hAnsi="Times New Roman" w:cs="Times New Roman"/>
          <w:sz w:val="24"/>
          <w:szCs w:val="24"/>
        </w:rPr>
        <w:t>posiadać zawarte Generalne Umowy Dystrybucyjne z Operatorami Systemu Dystrybucyjnego działającymi na terenie Miasta Częstochowa oraz na terenie Powiatu Częstochowskiego.</w:t>
      </w:r>
    </w:p>
    <w:p w14:paraId="19BEF34D" w14:textId="77777777" w:rsidR="000763EC" w:rsidRPr="000763EC" w:rsidRDefault="000763EC" w:rsidP="000763EC">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14:paraId="4D8883A0" w14:textId="77777777" w:rsidR="000763EC" w:rsidRPr="000763EC" w:rsidRDefault="000763EC" w:rsidP="000763EC">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 xml:space="preserve">Szczegóły dotyczące punktów poboru znajdują się w załączniku do Specyfikacji </w:t>
      </w:r>
      <w:r>
        <w:rPr>
          <w:rFonts w:ascii="Times New Roman" w:eastAsia="Calibri" w:hAnsi="Times New Roman" w:cs="Times New Roman"/>
          <w:sz w:val="24"/>
          <w:szCs w:val="24"/>
          <w:lang w:eastAsia="pl-PL"/>
        </w:rPr>
        <w:t>istotnych warunków zamówienia tj</w:t>
      </w:r>
      <w:r w:rsidRPr="000763EC">
        <w:rPr>
          <w:rFonts w:ascii="Times New Roman" w:eastAsia="Calibri" w:hAnsi="Times New Roman" w:cs="Times New Roman"/>
          <w:sz w:val="24"/>
          <w:szCs w:val="24"/>
          <w:lang w:eastAsia="pl-PL"/>
        </w:rPr>
        <w:t>. Załącznik „A” do SIWZ.</w:t>
      </w:r>
    </w:p>
    <w:p w14:paraId="092E62E0" w14:textId="4F22F4F6" w:rsidR="000763EC" w:rsidRDefault="000763EC" w:rsidP="000763EC">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14:paraId="372E3C7E" w14:textId="1FBEC519" w:rsidR="00B82AF6" w:rsidRDefault="00B82AF6" w:rsidP="000763EC">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14:paraId="5393E55E" w14:textId="77777777" w:rsidR="000763EC" w:rsidRPr="000763EC" w:rsidRDefault="000763EC" w:rsidP="000763EC">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6" w:name="_Toc154823344"/>
      <w:bookmarkStart w:id="7" w:name="_Toc161806944"/>
      <w:bookmarkStart w:id="8" w:name="_Toc191867072"/>
      <w:bookmarkStart w:id="9" w:name="_Toc192580966"/>
      <w:r w:rsidRPr="000763EC">
        <w:rPr>
          <w:rFonts w:ascii="Times New Roman" w:eastAsia="Times New Roman" w:hAnsi="Times New Roman" w:cs="Times New Roman"/>
          <w:b/>
          <w:bCs/>
          <w:i/>
          <w:iCs/>
          <w:sz w:val="24"/>
          <w:szCs w:val="24"/>
          <w:lang w:eastAsia="pl-PL"/>
        </w:rPr>
        <w:t>Oferty częściowe</w:t>
      </w:r>
      <w:bookmarkEnd w:id="6"/>
      <w:bookmarkEnd w:id="7"/>
      <w:bookmarkEnd w:id="8"/>
      <w:bookmarkEnd w:id="9"/>
    </w:p>
    <w:p w14:paraId="6BD3379D"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p>
    <w:p w14:paraId="21097487"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Zamawiający </w:t>
      </w:r>
      <w:r w:rsidRPr="000763EC">
        <w:rPr>
          <w:rFonts w:ascii="Times New Roman" w:eastAsia="Times New Roman" w:hAnsi="Times New Roman" w:cs="Times New Roman"/>
          <w:b/>
          <w:sz w:val="24"/>
          <w:szCs w:val="24"/>
          <w:lang w:eastAsia="pl-PL"/>
        </w:rPr>
        <w:t>nie</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sz w:val="24"/>
          <w:szCs w:val="24"/>
          <w:lang w:eastAsia="pl-PL"/>
        </w:rPr>
        <w:t>dopuszcza</w:t>
      </w:r>
      <w:r w:rsidRPr="000763EC">
        <w:rPr>
          <w:rFonts w:ascii="Times New Roman" w:eastAsia="Times New Roman" w:hAnsi="Times New Roman" w:cs="Times New Roman"/>
          <w:sz w:val="24"/>
          <w:szCs w:val="24"/>
          <w:lang w:eastAsia="pl-PL"/>
        </w:rPr>
        <w:t xml:space="preserve"> składanie ofert częściowych.</w:t>
      </w:r>
    </w:p>
    <w:p w14:paraId="02C82781" w14:textId="77777777" w:rsidR="000763EC" w:rsidRPr="000763EC" w:rsidRDefault="000763EC" w:rsidP="000763EC">
      <w:pPr>
        <w:contextualSpacing/>
        <w:jc w:val="both"/>
        <w:rPr>
          <w:rFonts w:ascii="Times New Roman" w:eastAsia="Calibri" w:hAnsi="Times New Roman" w:cs="Times New Roman"/>
          <w:sz w:val="24"/>
        </w:rPr>
      </w:pPr>
    </w:p>
    <w:p w14:paraId="53A025C7"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0" w:name="_Toc154823345"/>
      <w:bookmarkStart w:id="11" w:name="_Toc161806945"/>
      <w:bookmarkStart w:id="12" w:name="_Toc191867073"/>
      <w:bookmarkStart w:id="13" w:name="_Toc192580967"/>
      <w:r w:rsidRPr="000763EC">
        <w:rPr>
          <w:rFonts w:ascii="Times New Roman" w:eastAsia="Times New Roman" w:hAnsi="Times New Roman" w:cs="Times New Roman"/>
          <w:b/>
          <w:bCs/>
          <w:i/>
          <w:iCs/>
          <w:sz w:val="24"/>
          <w:szCs w:val="24"/>
          <w:lang w:eastAsia="pl-PL"/>
        </w:rPr>
        <w:t>Oferty wariantowe</w:t>
      </w:r>
      <w:bookmarkEnd w:id="10"/>
      <w:bookmarkEnd w:id="11"/>
      <w:bookmarkEnd w:id="12"/>
      <w:bookmarkEnd w:id="13"/>
    </w:p>
    <w:p w14:paraId="41D619B0"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p>
    <w:p w14:paraId="4DA44FFA"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Zamawiający </w:t>
      </w:r>
      <w:r w:rsidRPr="000763EC">
        <w:rPr>
          <w:rFonts w:ascii="Times New Roman" w:eastAsia="Times New Roman" w:hAnsi="Times New Roman" w:cs="Times New Roman"/>
          <w:b/>
          <w:sz w:val="24"/>
          <w:szCs w:val="24"/>
          <w:lang w:eastAsia="pl-PL"/>
        </w:rPr>
        <w:t>nie</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sz w:val="24"/>
          <w:szCs w:val="24"/>
          <w:lang w:eastAsia="pl-PL"/>
        </w:rPr>
        <w:t>dopuszcza</w:t>
      </w:r>
      <w:r w:rsidRPr="000763EC">
        <w:rPr>
          <w:rFonts w:ascii="Times New Roman" w:eastAsia="Times New Roman" w:hAnsi="Times New Roman" w:cs="Times New Roman"/>
          <w:sz w:val="24"/>
          <w:szCs w:val="24"/>
          <w:lang w:eastAsia="pl-PL"/>
        </w:rPr>
        <w:t xml:space="preserve"> składania ofert wariantowych. </w:t>
      </w:r>
    </w:p>
    <w:p w14:paraId="339CF7E6"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p>
    <w:p w14:paraId="27DEF05F"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4" w:name="_Toc137824133"/>
      <w:bookmarkStart w:id="15" w:name="_Toc154823346"/>
      <w:bookmarkStart w:id="16" w:name="_Toc161806946"/>
      <w:bookmarkStart w:id="17" w:name="_Toc191867074"/>
      <w:bookmarkStart w:id="18" w:name="_Toc192580968"/>
      <w:r w:rsidRPr="000763EC">
        <w:rPr>
          <w:rFonts w:ascii="Times New Roman" w:eastAsia="Times New Roman" w:hAnsi="Times New Roman" w:cs="Times New Roman"/>
          <w:b/>
          <w:bCs/>
          <w:i/>
          <w:iCs/>
          <w:sz w:val="24"/>
          <w:szCs w:val="24"/>
          <w:lang w:eastAsia="pl-PL"/>
        </w:rPr>
        <w:t>Termin wykonania zamówienia</w:t>
      </w:r>
      <w:bookmarkEnd w:id="14"/>
      <w:bookmarkEnd w:id="15"/>
      <w:bookmarkEnd w:id="16"/>
      <w:bookmarkEnd w:id="17"/>
      <w:bookmarkEnd w:id="18"/>
    </w:p>
    <w:p w14:paraId="2EB840BC" w14:textId="77777777" w:rsidR="000763EC" w:rsidRPr="000763EC" w:rsidRDefault="000763EC" w:rsidP="000763EC">
      <w:pPr>
        <w:spacing w:after="0" w:line="240" w:lineRule="auto"/>
        <w:contextualSpacing/>
        <w:rPr>
          <w:rFonts w:ascii="Times New Roman" w:eastAsia="Calibri" w:hAnsi="Times New Roman" w:cs="Times New Roman"/>
          <w:sz w:val="24"/>
          <w:szCs w:val="24"/>
        </w:rPr>
      </w:pPr>
      <w:bookmarkStart w:id="19" w:name="_Toc137824131"/>
      <w:bookmarkStart w:id="20" w:name="_Toc154823347"/>
      <w:bookmarkStart w:id="21" w:name="_Toc161806947"/>
      <w:bookmarkStart w:id="22" w:name="_Toc191867075"/>
      <w:bookmarkStart w:id="23" w:name="_Toc192580969"/>
    </w:p>
    <w:p w14:paraId="6D982610" w14:textId="5FA4C4E8" w:rsidR="000763EC" w:rsidRPr="000763EC" w:rsidRDefault="000763EC" w:rsidP="000763EC">
      <w:pPr>
        <w:spacing w:after="0" w:line="240" w:lineRule="auto"/>
        <w:contextualSpacing/>
        <w:rPr>
          <w:rFonts w:ascii="Times New Roman" w:eastAsia="Calibri" w:hAnsi="Times New Roman" w:cs="Times New Roman"/>
          <w:sz w:val="24"/>
          <w:szCs w:val="24"/>
        </w:rPr>
      </w:pPr>
      <w:r w:rsidRPr="000763EC">
        <w:rPr>
          <w:rFonts w:ascii="Times New Roman" w:eastAsia="Calibri" w:hAnsi="Times New Roman" w:cs="Times New Roman"/>
          <w:sz w:val="24"/>
          <w:szCs w:val="24"/>
        </w:rPr>
        <w:t xml:space="preserve">Termin wykonania zamówienia: okres od dnia </w:t>
      </w:r>
      <w:r>
        <w:rPr>
          <w:rFonts w:ascii="Times New Roman" w:eastAsia="Calibri" w:hAnsi="Times New Roman" w:cs="Times New Roman"/>
          <w:b/>
          <w:sz w:val="24"/>
          <w:szCs w:val="24"/>
        </w:rPr>
        <w:t>01.01.20</w:t>
      </w:r>
      <w:r w:rsidR="000C0696">
        <w:rPr>
          <w:rFonts w:ascii="Times New Roman" w:eastAsia="Calibri" w:hAnsi="Times New Roman" w:cs="Times New Roman"/>
          <w:b/>
          <w:sz w:val="24"/>
          <w:szCs w:val="24"/>
        </w:rPr>
        <w:t>2</w:t>
      </w:r>
      <w:r w:rsidR="00B82AF6">
        <w:rPr>
          <w:rFonts w:ascii="Times New Roman" w:eastAsia="Calibri" w:hAnsi="Times New Roman" w:cs="Times New Roman"/>
          <w:b/>
          <w:sz w:val="24"/>
          <w:szCs w:val="24"/>
        </w:rPr>
        <w:t>1</w:t>
      </w:r>
      <w:r w:rsidRPr="000763EC">
        <w:rPr>
          <w:rFonts w:ascii="Times New Roman" w:eastAsia="Calibri" w:hAnsi="Times New Roman" w:cs="Times New Roman"/>
          <w:b/>
          <w:sz w:val="24"/>
          <w:szCs w:val="24"/>
        </w:rPr>
        <w:t xml:space="preserve"> r.</w:t>
      </w:r>
      <w:r w:rsidRPr="000763EC">
        <w:rPr>
          <w:rFonts w:ascii="Times New Roman" w:eastAsia="Calibri" w:hAnsi="Times New Roman" w:cs="Times New Roman"/>
          <w:sz w:val="24"/>
          <w:szCs w:val="24"/>
        </w:rPr>
        <w:t xml:space="preserve"> do dnia </w:t>
      </w:r>
      <w:r w:rsidRPr="000763EC">
        <w:rPr>
          <w:rFonts w:ascii="Times New Roman" w:eastAsia="Calibri" w:hAnsi="Times New Roman" w:cs="Times New Roman"/>
          <w:b/>
          <w:sz w:val="24"/>
          <w:szCs w:val="24"/>
        </w:rPr>
        <w:t>31.12.20</w:t>
      </w:r>
      <w:r w:rsidR="000C0696">
        <w:rPr>
          <w:rFonts w:ascii="Times New Roman" w:eastAsia="Calibri" w:hAnsi="Times New Roman" w:cs="Times New Roman"/>
          <w:b/>
          <w:sz w:val="24"/>
          <w:szCs w:val="24"/>
        </w:rPr>
        <w:t>2</w:t>
      </w:r>
      <w:r w:rsidR="00B82AF6">
        <w:rPr>
          <w:rFonts w:ascii="Times New Roman" w:eastAsia="Calibri" w:hAnsi="Times New Roman" w:cs="Times New Roman"/>
          <w:b/>
          <w:sz w:val="24"/>
          <w:szCs w:val="24"/>
        </w:rPr>
        <w:t>1</w:t>
      </w:r>
      <w:r w:rsidRPr="000763EC">
        <w:rPr>
          <w:rFonts w:ascii="Times New Roman" w:eastAsia="Calibri" w:hAnsi="Times New Roman" w:cs="Times New Roman"/>
          <w:b/>
          <w:sz w:val="24"/>
          <w:szCs w:val="24"/>
        </w:rPr>
        <w:t>r</w:t>
      </w:r>
      <w:r w:rsidRPr="000763EC">
        <w:rPr>
          <w:rFonts w:ascii="Times New Roman" w:eastAsia="Calibri" w:hAnsi="Times New Roman" w:cs="Times New Roman"/>
          <w:sz w:val="24"/>
          <w:szCs w:val="24"/>
        </w:rPr>
        <w:t>.</w:t>
      </w:r>
    </w:p>
    <w:p w14:paraId="00F935BE" w14:textId="77777777" w:rsidR="000763EC" w:rsidRPr="000763EC" w:rsidRDefault="000763EC" w:rsidP="000763EC">
      <w:pPr>
        <w:autoSpaceDE w:val="0"/>
        <w:autoSpaceDN w:val="0"/>
        <w:adjustRightInd w:val="0"/>
        <w:spacing w:after="0" w:line="240" w:lineRule="auto"/>
        <w:ind w:left="1"/>
        <w:jc w:val="both"/>
        <w:rPr>
          <w:rFonts w:ascii="Times New Roman" w:eastAsia="Calibri" w:hAnsi="Times New Roman" w:cs="Times New Roman"/>
          <w:sz w:val="24"/>
          <w:szCs w:val="24"/>
        </w:rPr>
      </w:pPr>
    </w:p>
    <w:p w14:paraId="738F6C4C"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0763EC">
        <w:rPr>
          <w:rFonts w:ascii="Times New Roman" w:eastAsia="Times New Roman" w:hAnsi="Times New Roman" w:cs="Times New Roman"/>
          <w:b/>
          <w:bCs/>
          <w:i/>
          <w:iCs/>
          <w:sz w:val="24"/>
          <w:szCs w:val="24"/>
          <w:lang w:eastAsia="pl-PL"/>
        </w:rPr>
        <w:t>Informacja o podwykonawcach</w:t>
      </w:r>
      <w:bookmarkEnd w:id="19"/>
      <w:bookmarkEnd w:id="20"/>
      <w:bookmarkEnd w:id="21"/>
      <w:bookmarkEnd w:id="22"/>
      <w:bookmarkEnd w:id="23"/>
    </w:p>
    <w:p w14:paraId="603A9B3E" w14:textId="77777777" w:rsidR="000763EC" w:rsidRPr="000763EC" w:rsidRDefault="000763EC" w:rsidP="000763EC">
      <w:pPr>
        <w:spacing w:after="0" w:line="240" w:lineRule="auto"/>
        <w:jc w:val="both"/>
        <w:rPr>
          <w:rFonts w:ascii="Times New Roman" w:eastAsia="Calibri" w:hAnsi="Times New Roman" w:cs="Times New Roman"/>
          <w:sz w:val="24"/>
          <w:szCs w:val="24"/>
          <w:lang w:eastAsia="pl-PL"/>
        </w:rPr>
      </w:pPr>
    </w:p>
    <w:p w14:paraId="436273AA" w14:textId="77777777" w:rsidR="00A131F8" w:rsidRPr="002A27B2" w:rsidRDefault="00A131F8" w:rsidP="005E246B">
      <w:pPr>
        <w:numPr>
          <w:ilvl w:val="0"/>
          <w:numId w:val="46"/>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A27B2">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prace koordynując je jako Główny Wykonawca, natomiast podwykonawcy wskazani w ofercie mogą objąć realizacją części przedmiotu zamówienia w określonym w ofercie zakresie.</w:t>
      </w:r>
    </w:p>
    <w:p w14:paraId="32FC07F1" w14:textId="77777777" w:rsidR="00A131F8" w:rsidRPr="002A27B2" w:rsidRDefault="00A131F8" w:rsidP="005E246B">
      <w:pPr>
        <w:numPr>
          <w:ilvl w:val="0"/>
          <w:numId w:val="46"/>
        </w:numPr>
        <w:autoSpaceDE w:val="0"/>
        <w:autoSpaceDN w:val="0"/>
        <w:adjustRightInd w:val="0"/>
        <w:spacing w:after="0" w:line="240" w:lineRule="auto"/>
        <w:ind w:left="426"/>
        <w:jc w:val="both"/>
        <w:rPr>
          <w:rFonts w:ascii="Times New Roman" w:eastAsia="Calibri" w:hAnsi="Times New Roman" w:cs="Times New Roman"/>
          <w:sz w:val="24"/>
          <w:szCs w:val="24"/>
        </w:rPr>
      </w:pPr>
      <w:r w:rsidRPr="002A27B2">
        <w:rPr>
          <w:rFonts w:ascii="Times New Roman" w:eastAsia="Calibri" w:hAnsi="Times New Roman" w:cs="Times New Roman"/>
          <w:sz w:val="24"/>
          <w:szCs w:val="24"/>
        </w:rPr>
        <w:t>Prace objęte przedmiotem zamówienia mogą być powierzone podwykonawcom na zasadach określonych w Specyfikacji Istotnych Warunków Zamówienia i projekcie umowy.</w:t>
      </w:r>
    </w:p>
    <w:p w14:paraId="09C97176" w14:textId="77777777" w:rsidR="00A131F8" w:rsidRPr="002A27B2" w:rsidRDefault="00A131F8" w:rsidP="005E246B">
      <w:pPr>
        <w:numPr>
          <w:ilvl w:val="0"/>
          <w:numId w:val="46"/>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A27B2">
        <w:rPr>
          <w:rFonts w:ascii="Times New Roman" w:eastAsia="Calibri" w:hAnsi="Times New Roman" w:cs="Times New Roman"/>
          <w:color w:val="000000"/>
          <w:sz w:val="24"/>
          <w:szCs w:val="24"/>
        </w:rPr>
        <w:t>Za działania i zaniedbania podwykonawców, Wykonawca ponosi odpowiedzialność jak za postępowanie własne.</w:t>
      </w:r>
    </w:p>
    <w:p w14:paraId="1012653B" w14:textId="3DE373C6" w:rsidR="00A131F8" w:rsidRPr="00B82AF6" w:rsidRDefault="00A131F8" w:rsidP="005E246B">
      <w:pPr>
        <w:numPr>
          <w:ilvl w:val="0"/>
          <w:numId w:val="46"/>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2A27B2">
        <w:rPr>
          <w:rFonts w:ascii="Times New Roman" w:eastAsia="Calibri" w:hAnsi="Times New Roman" w:cs="Times New Roman"/>
          <w:sz w:val="24"/>
          <w:szCs w:val="24"/>
        </w:rPr>
        <w:t xml:space="preserve">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t>
      </w:r>
      <w:r w:rsidRPr="002A27B2">
        <w:rPr>
          <w:rFonts w:ascii="Times New Roman" w:eastAsia="Calibri" w:hAnsi="Times New Roman" w:cs="Times New Roman"/>
          <w:sz w:val="24"/>
          <w:szCs w:val="24"/>
        </w:rPr>
        <w:lastRenderedPageBreak/>
        <w:t>wykonawca samodzielnie spełnia je w stopniu nie mniejszym niż podwykonawca, na którego zasoby powoływał się w trakcie postępowania o udzielenie zamówienia.</w:t>
      </w:r>
    </w:p>
    <w:p w14:paraId="59DD3D55" w14:textId="77777777" w:rsidR="00B82AF6" w:rsidRPr="00E93163" w:rsidRDefault="00B82AF6" w:rsidP="00B82AF6">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14:paraId="2CC2461A"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4" w:name="_Toc161806948"/>
      <w:bookmarkStart w:id="25" w:name="_Toc191867076"/>
      <w:bookmarkStart w:id="26" w:name="_Toc192580970"/>
      <w:r w:rsidRPr="000763EC">
        <w:rPr>
          <w:rFonts w:ascii="Times New Roman" w:eastAsia="Times New Roman" w:hAnsi="Times New Roman" w:cs="Times New Roman"/>
          <w:b/>
          <w:bCs/>
          <w:i/>
          <w:iCs/>
          <w:color w:val="000000"/>
          <w:sz w:val="24"/>
          <w:szCs w:val="24"/>
          <w:lang w:eastAsia="pl-PL"/>
        </w:rPr>
        <w:t>Wykonawcy wspólnie ubiegający się o zamówienie</w:t>
      </w:r>
      <w:bookmarkEnd w:id="24"/>
      <w:bookmarkEnd w:id="25"/>
      <w:bookmarkEnd w:id="26"/>
    </w:p>
    <w:p w14:paraId="340819BB" w14:textId="77777777" w:rsidR="000763EC" w:rsidRPr="000763EC" w:rsidRDefault="000763EC" w:rsidP="000763EC">
      <w:pPr>
        <w:spacing w:after="0" w:line="240" w:lineRule="auto"/>
        <w:ind w:left="540" w:right="57"/>
        <w:jc w:val="both"/>
        <w:rPr>
          <w:rFonts w:ascii="Times New Roman" w:eastAsia="Times New Roman" w:hAnsi="Times New Roman" w:cs="Times New Roman"/>
          <w:b/>
          <w:bCs/>
          <w:color w:val="000000"/>
          <w:sz w:val="24"/>
          <w:szCs w:val="24"/>
          <w:lang w:eastAsia="pl-PL"/>
        </w:rPr>
      </w:pPr>
    </w:p>
    <w:p w14:paraId="35CFDCF2" w14:textId="77777777" w:rsidR="000763EC" w:rsidRPr="000763EC" w:rsidRDefault="000763EC" w:rsidP="000763EC">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0763EC">
        <w:rPr>
          <w:rFonts w:ascii="Times New Roman" w:eastAsia="Times New Roman" w:hAnsi="Times New Roman" w:cs="Times New Roman"/>
          <w:b/>
          <w:bCs/>
          <w:color w:val="000000"/>
          <w:sz w:val="24"/>
          <w:szCs w:val="24"/>
          <w:lang w:eastAsia="pl-PL"/>
        </w:rPr>
        <w:t>Wykonawcy wspólnie ubiegający się o zamówienie:</w:t>
      </w:r>
    </w:p>
    <w:p w14:paraId="025C0ABB" w14:textId="77777777" w:rsidR="000763EC" w:rsidRPr="000763EC" w:rsidRDefault="000763EC" w:rsidP="000763EC">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0763EC">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14:paraId="2014611B" w14:textId="77777777" w:rsidR="000763EC" w:rsidRPr="000763EC" w:rsidRDefault="000763EC" w:rsidP="000763EC">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0763EC">
        <w:rPr>
          <w:rFonts w:ascii="Times New Roman" w:eastAsia="Times New Roman" w:hAnsi="Times New Roman" w:cs="Times New Roman"/>
          <w:bCs/>
          <w:color w:val="000000"/>
          <w:sz w:val="24"/>
          <w:szCs w:val="24"/>
          <w:lang w:eastAsia="pl-PL"/>
        </w:rPr>
        <w:t xml:space="preserve">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w:t>
      </w:r>
      <w:r w:rsidR="004266CD">
        <w:rPr>
          <w:rFonts w:ascii="Times New Roman" w:eastAsia="Times New Roman" w:hAnsi="Times New Roman" w:cs="Times New Roman"/>
          <w:bCs/>
          <w:color w:val="000000"/>
          <w:sz w:val="24"/>
          <w:szCs w:val="24"/>
          <w:lang w:eastAsia="pl-PL"/>
        </w:rPr>
        <w:br/>
      </w:r>
      <w:r w:rsidRPr="000763EC">
        <w:rPr>
          <w:rFonts w:ascii="Times New Roman" w:eastAsia="Times New Roman" w:hAnsi="Times New Roman" w:cs="Times New Roman"/>
          <w:bCs/>
          <w:color w:val="000000"/>
          <w:sz w:val="24"/>
          <w:szCs w:val="24"/>
          <w:lang w:eastAsia="pl-PL"/>
        </w:rPr>
        <w:t>z  oryginałem wszystkich dokumentów;</w:t>
      </w:r>
    </w:p>
    <w:p w14:paraId="48DE12FD" w14:textId="77777777" w:rsidR="000763EC" w:rsidRPr="000763EC" w:rsidRDefault="000763EC" w:rsidP="000763EC">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0763EC">
        <w:rPr>
          <w:rFonts w:ascii="Times New Roman" w:eastAsia="Times New Roman" w:hAnsi="Times New Roman" w:cs="Times New Roman"/>
          <w:bCs/>
          <w:color w:val="000000"/>
          <w:sz w:val="24"/>
          <w:szCs w:val="24"/>
          <w:lang w:eastAsia="pl-PL"/>
        </w:rPr>
        <w:t xml:space="preserve">pełnomocnictwo musi wynikać z umowy lub z innej czynności prawnej, mieć formę pisemną; fakt ustanowienia Pełnomocnika musi wynikać z załączonych do oferty dokumentów, wszelka korespondencja prowadzona będzie </w:t>
      </w:r>
      <w:r w:rsidR="004266CD">
        <w:rPr>
          <w:rFonts w:ascii="Times New Roman" w:eastAsia="Times New Roman" w:hAnsi="Times New Roman" w:cs="Times New Roman"/>
          <w:bCs/>
          <w:color w:val="000000"/>
          <w:sz w:val="24"/>
          <w:szCs w:val="24"/>
          <w:lang w:eastAsia="pl-PL"/>
        </w:rPr>
        <w:br/>
      </w:r>
      <w:r w:rsidRPr="000763EC">
        <w:rPr>
          <w:rFonts w:ascii="Times New Roman" w:eastAsia="Times New Roman" w:hAnsi="Times New Roman" w:cs="Times New Roman"/>
          <w:bCs/>
          <w:color w:val="000000"/>
          <w:sz w:val="24"/>
          <w:szCs w:val="24"/>
          <w:lang w:eastAsia="pl-PL"/>
        </w:rPr>
        <w:t>z Pełnomocnikiem;</w:t>
      </w:r>
    </w:p>
    <w:p w14:paraId="0A8B5E03" w14:textId="77777777" w:rsidR="000763EC" w:rsidRPr="000763EC" w:rsidRDefault="000763EC" w:rsidP="000763EC">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0763EC">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14:paraId="1FA2545C" w14:textId="77777777" w:rsidR="000763EC" w:rsidRPr="000763EC" w:rsidRDefault="000763EC" w:rsidP="000763EC">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0763EC">
        <w:rPr>
          <w:rFonts w:ascii="Times New Roman" w:eastAsia="Times New Roman" w:hAnsi="Times New Roman" w:cs="Times New Roman"/>
          <w:b/>
          <w:bCs/>
          <w:color w:val="000000"/>
          <w:sz w:val="24"/>
          <w:szCs w:val="24"/>
          <w:lang w:eastAsia="pl-PL"/>
        </w:rPr>
        <w:t>Składając ofertę wspólnie (</w:t>
      </w:r>
      <w:r w:rsidRPr="000763EC">
        <w:rPr>
          <w:rFonts w:ascii="Times New Roman" w:eastAsia="Times New Roman" w:hAnsi="Times New Roman" w:cs="Times New Roman"/>
          <w:bCs/>
          <w:color w:val="000000"/>
          <w:sz w:val="24"/>
          <w:szCs w:val="24"/>
          <w:lang w:eastAsia="pl-PL"/>
        </w:rPr>
        <w:t>art.23 ustawy Prawo zamówień publicznych</w:t>
      </w:r>
      <w:r w:rsidRPr="000763EC">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14:paraId="318B1AE6" w14:textId="77777777" w:rsidR="000763EC" w:rsidRPr="000763EC" w:rsidRDefault="000763EC" w:rsidP="000763EC">
      <w:pPr>
        <w:spacing w:after="0" w:line="240" w:lineRule="auto"/>
        <w:ind w:left="1080"/>
        <w:jc w:val="both"/>
        <w:rPr>
          <w:rFonts w:ascii="Times New Roman" w:eastAsia="Times New Roman" w:hAnsi="Times New Roman" w:cs="Times New Roman"/>
          <w:color w:val="000000"/>
          <w:sz w:val="24"/>
          <w:szCs w:val="24"/>
          <w:lang w:eastAsia="pl-PL"/>
        </w:rPr>
      </w:pPr>
      <w:r w:rsidRPr="000763EC">
        <w:rPr>
          <w:rFonts w:ascii="Times New Roman" w:eastAsia="Times New Roman" w:hAnsi="Times New Roman" w:cs="Times New Roman"/>
          <w:color w:val="000000"/>
          <w:sz w:val="24"/>
          <w:szCs w:val="24"/>
          <w:lang w:eastAsia="pl-PL"/>
        </w:rPr>
        <w:t xml:space="preserve">- dokumenty i oświadczenia, które muszą złożyć wszyscy wykonawcy: </w:t>
      </w:r>
    </w:p>
    <w:p w14:paraId="4093BC5A" w14:textId="77777777" w:rsidR="000763EC" w:rsidRPr="000763EC" w:rsidRDefault="000763EC" w:rsidP="000763EC">
      <w:pPr>
        <w:spacing w:after="0" w:line="240" w:lineRule="auto"/>
        <w:ind w:left="709"/>
        <w:jc w:val="both"/>
        <w:rPr>
          <w:rFonts w:ascii="Times New Roman" w:eastAsia="Times New Roman" w:hAnsi="Times New Roman" w:cs="Times New Roman"/>
          <w:color w:val="000000"/>
          <w:sz w:val="24"/>
          <w:szCs w:val="24"/>
          <w:lang w:eastAsia="pl-PL"/>
        </w:rPr>
      </w:pPr>
      <w:r w:rsidRPr="000763EC">
        <w:rPr>
          <w:rFonts w:ascii="Times New Roman" w:eastAsia="Calibri" w:hAnsi="Times New Roman" w:cs="Times New Roman"/>
          <w:b/>
          <w:sz w:val="24"/>
          <w:szCs w:val="24"/>
        </w:rPr>
        <w:t xml:space="preserve">OŚWIADCZENIE </w:t>
      </w:r>
      <w:r w:rsidRPr="000763EC">
        <w:rPr>
          <w:rFonts w:ascii="Times New Roman" w:eastAsia="Calibri" w:hAnsi="Times New Roman" w:cs="Times New Roman"/>
          <w:b/>
          <w:noProof/>
          <w:sz w:val="24"/>
          <w:szCs w:val="24"/>
        </w:rPr>
        <w:t xml:space="preserve">o niepodleganiu wykluczeniu oraz  spełnianiu warunków udziału w postępowaniu </w:t>
      </w:r>
      <w:r w:rsidRPr="000763EC">
        <w:rPr>
          <w:rFonts w:ascii="Times New Roman" w:eastAsia="Calibri" w:hAnsi="Times New Roman" w:cs="Times New Roman"/>
          <w:noProof/>
          <w:sz w:val="24"/>
          <w:szCs w:val="24"/>
        </w:rPr>
        <w:t>– Załącznik nr 2</w:t>
      </w:r>
      <w:r w:rsidRPr="000763EC">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14:paraId="7EAD9784" w14:textId="77777777" w:rsidR="000763EC" w:rsidRPr="000763EC" w:rsidRDefault="000763EC" w:rsidP="000763EC">
      <w:pPr>
        <w:spacing w:after="0" w:line="240" w:lineRule="auto"/>
        <w:ind w:left="709"/>
        <w:jc w:val="both"/>
        <w:rPr>
          <w:rFonts w:ascii="Times New Roman" w:eastAsia="Times New Roman" w:hAnsi="Times New Roman" w:cs="Times New Roman"/>
          <w:color w:val="000000"/>
          <w:sz w:val="24"/>
          <w:szCs w:val="24"/>
          <w:lang w:eastAsia="pl-PL"/>
        </w:rPr>
      </w:pPr>
      <w:r w:rsidRPr="000763EC">
        <w:rPr>
          <w:rFonts w:ascii="Times New Roman" w:eastAsia="Times New Roman" w:hAnsi="Times New Roman" w:cs="Times New Roman"/>
          <w:color w:val="000000"/>
          <w:sz w:val="24"/>
          <w:szCs w:val="24"/>
          <w:lang w:eastAsia="pl-PL"/>
        </w:rPr>
        <w:t>Pozostałe dokumenty wymienione są w Rozdziale 10 i 11 niniejszego SIWZ są wspólne.</w:t>
      </w:r>
    </w:p>
    <w:p w14:paraId="649AA673" w14:textId="77777777" w:rsidR="000763EC" w:rsidRPr="000763EC" w:rsidRDefault="000763EC" w:rsidP="000763EC">
      <w:pPr>
        <w:spacing w:after="0" w:line="240" w:lineRule="auto"/>
        <w:ind w:left="709"/>
        <w:jc w:val="both"/>
        <w:rPr>
          <w:rFonts w:ascii="Times New Roman" w:eastAsia="Times New Roman" w:hAnsi="Times New Roman" w:cs="Times New Roman"/>
          <w:color w:val="000000"/>
          <w:sz w:val="24"/>
          <w:szCs w:val="24"/>
          <w:lang w:eastAsia="pl-PL"/>
        </w:rPr>
      </w:pPr>
    </w:p>
    <w:p w14:paraId="1BF08197"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7" w:name="_Toc154823348"/>
      <w:bookmarkStart w:id="28" w:name="_Toc161806950"/>
      <w:bookmarkStart w:id="29" w:name="_Toc191867078"/>
      <w:bookmarkStart w:id="30" w:name="_Toc192580972"/>
      <w:r w:rsidRPr="000763EC">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7"/>
      <w:bookmarkEnd w:id="28"/>
      <w:bookmarkEnd w:id="29"/>
      <w:bookmarkEnd w:id="30"/>
    </w:p>
    <w:p w14:paraId="74A84256" w14:textId="77777777" w:rsidR="000763EC" w:rsidRPr="000763EC" w:rsidRDefault="000763EC" w:rsidP="000763EC">
      <w:pPr>
        <w:spacing w:after="0" w:line="240" w:lineRule="auto"/>
        <w:ind w:left="360" w:hanging="360"/>
        <w:rPr>
          <w:rFonts w:ascii="Times New Roman" w:eastAsia="Times New Roman" w:hAnsi="Times New Roman" w:cs="Times New Roman"/>
          <w:sz w:val="24"/>
          <w:szCs w:val="24"/>
          <w:lang w:eastAsia="pl-PL"/>
        </w:rPr>
      </w:pPr>
    </w:p>
    <w:p w14:paraId="7605DE31" w14:textId="77777777" w:rsidR="000763EC" w:rsidRPr="000763EC" w:rsidRDefault="000763EC" w:rsidP="000763EC">
      <w:pPr>
        <w:suppressAutoHyphens/>
        <w:snapToGrid w:val="0"/>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0763EC">
        <w:rPr>
          <w:rFonts w:ascii="Times New Roman" w:eastAsia="Times New Roman" w:hAnsi="Times New Roman" w:cs="Times New Roman"/>
          <w:b/>
          <w:sz w:val="24"/>
          <w:szCs w:val="24"/>
          <w:lang w:eastAsia="pl-PL"/>
        </w:rPr>
        <w:t xml:space="preserve">PLN </w:t>
      </w:r>
      <w:r w:rsidRPr="000763EC">
        <w:rPr>
          <w:rFonts w:ascii="Times New Roman" w:eastAsia="Times New Roman" w:hAnsi="Times New Roman" w:cs="Times New Roman"/>
          <w:sz w:val="24"/>
          <w:szCs w:val="24"/>
          <w:lang w:eastAsia="pl-PL"/>
        </w:rPr>
        <w:t>]. </w:t>
      </w:r>
    </w:p>
    <w:p w14:paraId="5A29EEDE" w14:textId="77777777" w:rsidR="000763EC" w:rsidRPr="000763EC" w:rsidRDefault="000763EC" w:rsidP="000763EC">
      <w:pPr>
        <w:suppressAutoHyphens/>
        <w:snapToGrid w:val="0"/>
        <w:spacing w:after="0" w:line="240" w:lineRule="auto"/>
        <w:jc w:val="both"/>
        <w:rPr>
          <w:rFonts w:ascii="Times New Roman" w:eastAsia="Times New Roman" w:hAnsi="Times New Roman" w:cs="Times New Roman"/>
          <w:sz w:val="24"/>
          <w:szCs w:val="24"/>
          <w:lang w:eastAsia="pl-PL"/>
        </w:rPr>
      </w:pPr>
    </w:p>
    <w:p w14:paraId="15BD983D"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1" w:name="_Toc174258994"/>
      <w:bookmarkStart w:id="32" w:name="_Toc191867079"/>
      <w:bookmarkStart w:id="33" w:name="_Toc192580973"/>
      <w:r w:rsidRPr="000763EC">
        <w:rPr>
          <w:rFonts w:ascii="Times New Roman" w:eastAsia="Times New Roman" w:hAnsi="Times New Roman" w:cs="Times New Roman"/>
          <w:b/>
          <w:i/>
          <w:sz w:val="24"/>
          <w:szCs w:val="24"/>
        </w:rPr>
        <w:t>Warunki udziału w postępowaniu oraz opis sposobu dokonywania oceny spełniania tych warunków</w:t>
      </w:r>
      <w:bookmarkEnd w:id="31"/>
      <w:bookmarkEnd w:id="32"/>
      <w:bookmarkEnd w:id="33"/>
    </w:p>
    <w:p w14:paraId="25860A9E" w14:textId="77777777" w:rsidR="000763EC" w:rsidRPr="000763EC" w:rsidRDefault="000763EC" w:rsidP="000763EC">
      <w:pPr>
        <w:spacing w:after="0" w:line="240" w:lineRule="auto"/>
        <w:ind w:left="540"/>
        <w:jc w:val="both"/>
        <w:rPr>
          <w:rFonts w:ascii="Times New Roman" w:eastAsia="Times New Roman" w:hAnsi="Times New Roman" w:cs="Times New Roman"/>
          <w:sz w:val="24"/>
          <w:szCs w:val="24"/>
          <w:lang w:eastAsia="pl-PL"/>
        </w:rPr>
      </w:pPr>
    </w:p>
    <w:p w14:paraId="22521A8E"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sz w:val="24"/>
          <w:szCs w:val="24"/>
          <w:lang w:eastAsia="pl-PL"/>
        </w:rPr>
        <w:t>1.</w:t>
      </w:r>
      <w:r w:rsidRPr="000763EC">
        <w:rPr>
          <w:rFonts w:ascii="Times New Roman" w:eastAsia="Times New Roman" w:hAnsi="Times New Roman" w:cs="Times New Roman"/>
          <w:sz w:val="24"/>
          <w:szCs w:val="24"/>
          <w:lang w:eastAsia="pl-PL"/>
        </w:rPr>
        <w:t xml:space="preserve"> O udzielenie zamówienia mogą ubiegać się Wykonawcy, którzy: </w:t>
      </w:r>
    </w:p>
    <w:p w14:paraId="42D1742E" w14:textId="77777777" w:rsidR="000763EC" w:rsidRPr="000763EC" w:rsidRDefault="000763EC" w:rsidP="000763EC">
      <w:pPr>
        <w:spacing w:after="0" w:line="240" w:lineRule="auto"/>
        <w:ind w:left="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1.1  nie podlegają wykluczeniu</w:t>
      </w:r>
      <w:r w:rsidR="007831F2">
        <w:rPr>
          <w:rFonts w:ascii="Times New Roman" w:eastAsia="Times New Roman" w:hAnsi="Times New Roman" w:cs="Times New Roman"/>
          <w:sz w:val="24"/>
          <w:szCs w:val="24"/>
          <w:lang w:eastAsia="pl-PL"/>
        </w:rPr>
        <w:t xml:space="preserve"> na podstawie art. 24 ust 1 ustawy Prawo zamówień publicznych</w:t>
      </w:r>
    </w:p>
    <w:p w14:paraId="7862E432" w14:textId="77777777" w:rsidR="000763EC" w:rsidRPr="000763EC" w:rsidRDefault="000763EC" w:rsidP="000763EC">
      <w:pPr>
        <w:spacing w:after="0" w:line="240" w:lineRule="auto"/>
        <w:ind w:left="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1.2  spełniają warunki udziału w postępowaniu  </w:t>
      </w:r>
    </w:p>
    <w:p w14:paraId="04D94A0E" w14:textId="77777777" w:rsidR="000763EC" w:rsidRPr="000763EC" w:rsidRDefault="000763EC" w:rsidP="000763EC">
      <w:pPr>
        <w:spacing w:after="0" w:line="240" w:lineRule="auto"/>
        <w:ind w:left="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Warunki udziału w postępowaniu mogą dotyczyć:</w:t>
      </w:r>
    </w:p>
    <w:p w14:paraId="1EFAA02E" w14:textId="77777777" w:rsidR="000763EC" w:rsidRPr="000763EC" w:rsidRDefault="000763EC" w:rsidP="00F639B4">
      <w:pPr>
        <w:widowControl w:val="0"/>
        <w:numPr>
          <w:ilvl w:val="1"/>
          <w:numId w:val="29"/>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0763EC">
        <w:rPr>
          <w:rFonts w:ascii="Times New Roman" w:eastAsia="Calibri" w:hAnsi="Times New Roman" w:cs="Times New Roman"/>
          <w:sz w:val="24"/>
          <w:szCs w:val="24"/>
        </w:rPr>
        <w:t>kompetencji lub uprawnień do prowadzenia określonej działalności zawodowej,</w:t>
      </w:r>
      <w:r w:rsidRPr="000763EC">
        <w:rPr>
          <w:rFonts w:ascii="Times New Roman" w:eastAsia="Calibri" w:hAnsi="Times New Roman" w:cs="Times New Roman"/>
          <w:sz w:val="24"/>
          <w:szCs w:val="24"/>
        </w:rPr>
        <w:br/>
        <w:t>o ile wynika to z odrębnych przepisów</w:t>
      </w:r>
    </w:p>
    <w:p w14:paraId="0FDFB4D1" w14:textId="77777777" w:rsidR="000763EC" w:rsidRPr="000763EC" w:rsidRDefault="000763EC" w:rsidP="00F639B4">
      <w:pPr>
        <w:widowControl w:val="0"/>
        <w:numPr>
          <w:ilvl w:val="1"/>
          <w:numId w:val="29"/>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0763EC">
        <w:rPr>
          <w:rFonts w:ascii="Times New Roman" w:eastAsia="Calibri" w:hAnsi="Times New Roman" w:cs="Times New Roman"/>
          <w:sz w:val="24"/>
          <w:szCs w:val="24"/>
        </w:rPr>
        <w:t>sytuacji ekonomicznej lub finansowej</w:t>
      </w:r>
    </w:p>
    <w:p w14:paraId="142880EF" w14:textId="77777777" w:rsidR="000763EC" w:rsidRPr="000763EC" w:rsidRDefault="000763EC" w:rsidP="00F639B4">
      <w:pPr>
        <w:widowControl w:val="0"/>
        <w:numPr>
          <w:ilvl w:val="1"/>
          <w:numId w:val="29"/>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0763EC">
        <w:rPr>
          <w:rFonts w:ascii="Times New Roman" w:eastAsia="Calibri" w:hAnsi="Times New Roman" w:cs="Times New Roman"/>
          <w:sz w:val="24"/>
          <w:szCs w:val="24"/>
        </w:rPr>
        <w:t>zdolności technicznej lub zawodowej</w:t>
      </w:r>
    </w:p>
    <w:p w14:paraId="70E6FD7B" w14:textId="4770884E" w:rsidR="000763EC" w:rsidRDefault="000763EC" w:rsidP="000763EC">
      <w:pPr>
        <w:spacing w:after="0" w:line="240" w:lineRule="auto"/>
        <w:jc w:val="both"/>
        <w:rPr>
          <w:rFonts w:ascii="Times New Roman" w:eastAsia="Times New Roman" w:hAnsi="Times New Roman" w:cs="Times New Roman"/>
          <w:b/>
          <w:sz w:val="24"/>
          <w:szCs w:val="24"/>
          <w:lang w:eastAsia="pl-PL"/>
        </w:rPr>
      </w:pPr>
    </w:p>
    <w:p w14:paraId="4329EA15" w14:textId="77777777" w:rsidR="00915B07" w:rsidRPr="000763EC" w:rsidRDefault="00915B07" w:rsidP="000763EC">
      <w:pPr>
        <w:spacing w:after="0" w:line="240" w:lineRule="auto"/>
        <w:jc w:val="both"/>
        <w:rPr>
          <w:rFonts w:ascii="Times New Roman" w:eastAsia="Times New Roman" w:hAnsi="Times New Roman" w:cs="Times New Roman"/>
          <w:b/>
          <w:sz w:val="24"/>
          <w:szCs w:val="24"/>
          <w:lang w:eastAsia="pl-PL"/>
        </w:rPr>
      </w:pPr>
    </w:p>
    <w:p w14:paraId="68973B69"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sz w:val="24"/>
          <w:szCs w:val="24"/>
          <w:lang w:eastAsia="pl-PL"/>
        </w:rPr>
        <w:lastRenderedPageBreak/>
        <w:t>2.</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sz w:val="24"/>
          <w:szCs w:val="24"/>
          <w:lang w:eastAsia="pl-PL"/>
        </w:rPr>
        <w:t>Opis w/w warunków zamówienia:</w:t>
      </w:r>
      <w:r w:rsidRPr="000763EC">
        <w:rPr>
          <w:rFonts w:ascii="Times New Roman" w:eastAsia="Times New Roman" w:hAnsi="Times New Roman" w:cs="Times New Roman"/>
          <w:sz w:val="24"/>
          <w:szCs w:val="24"/>
          <w:lang w:eastAsia="pl-PL"/>
        </w:rPr>
        <w:t xml:space="preserve"> </w:t>
      </w:r>
    </w:p>
    <w:p w14:paraId="0CCF225C" w14:textId="77777777" w:rsidR="000763EC" w:rsidRPr="000763EC" w:rsidRDefault="000763EC" w:rsidP="000763EC">
      <w:pPr>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0763EC">
        <w:rPr>
          <w:rFonts w:ascii="Times New Roman" w:eastAsia="Calibri" w:hAnsi="Times New Roman" w:cs="Times New Roman"/>
          <w:sz w:val="24"/>
          <w:szCs w:val="24"/>
          <w:lang w:eastAsia="pl-PL"/>
        </w:rPr>
        <w:t>Pzp</w:t>
      </w:r>
      <w:proofErr w:type="spellEnd"/>
      <w:r w:rsidRPr="000763EC">
        <w:rPr>
          <w:rFonts w:ascii="Times New Roman" w:eastAsia="Calibri" w:hAnsi="Times New Roman" w:cs="Times New Roman"/>
          <w:sz w:val="24"/>
          <w:szCs w:val="24"/>
          <w:lang w:eastAsia="pl-PL"/>
        </w:rPr>
        <w:t xml:space="preserve">, dotyczące: </w:t>
      </w:r>
    </w:p>
    <w:p w14:paraId="0165D687" w14:textId="77777777" w:rsidR="000763EC" w:rsidRPr="000763EC" w:rsidRDefault="000763EC" w:rsidP="000763EC">
      <w:pPr>
        <w:spacing w:after="0" w:line="240" w:lineRule="auto"/>
        <w:jc w:val="both"/>
        <w:rPr>
          <w:rFonts w:ascii="Times New Roman" w:eastAsia="Calibri" w:hAnsi="Times New Roman" w:cs="Times New Roman"/>
          <w:sz w:val="24"/>
          <w:szCs w:val="24"/>
          <w:lang w:eastAsia="pl-PL"/>
        </w:rPr>
      </w:pPr>
    </w:p>
    <w:p w14:paraId="3AE3A7E0" w14:textId="77777777" w:rsidR="000763EC" w:rsidRPr="000763EC" w:rsidRDefault="000763EC" w:rsidP="000763EC">
      <w:pPr>
        <w:spacing w:after="0" w:line="240" w:lineRule="auto"/>
        <w:jc w:val="both"/>
        <w:rPr>
          <w:rFonts w:ascii="Times New Roman" w:eastAsia="Times New Roman" w:hAnsi="Times New Roman" w:cs="Times New Roman"/>
          <w:b/>
          <w:color w:val="0070C0"/>
          <w:sz w:val="24"/>
          <w:szCs w:val="24"/>
          <w:u w:val="single"/>
          <w:lang w:eastAsia="pl-PL"/>
        </w:rPr>
      </w:pPr>
      <w:r w:rsidRPr="000763EC">
        <w:rPr>
          <w:rFonts w:ascii="Times New Roman" w:eastAsia="Times New Roman" w:hAnsi="Times New Roman" w:cs="Times New Roman"/>
          <w:b/>
          <w:sz w:val="24"/>
          <w:szCs w:val="24"/>
          <w:lang w:eastAsia="pl-PL"/>
        </w:rPr>
        <w:t>2.1</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14:paraId="4AAC0402" w14:textId="77777777" w:rsidR="000763EC" w:rsidRPr="000763EC" w:rsidRDefault="000763EC" w:rsidP="000763EC">
      <w:pPr>
        <w:autoSpaceDE w:val="0"/>
        <w:autoSpaceDN w:val="0"/>
        <w:adjustRightInd w:val="0"/>
        <w:spacing w:after="0" w:line="240" w:lineRule="auto"/>
        <w:jc w:val="both"/>
        <w:outlineLvl w:val="1"/>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O udzielenie zamówienia mogą ubiegać się Wykonawcy, którzy posiadają </w:t>
      </w:r>
      <w:r w:rsidRPr="00761ABC">
        <w:rPr>
          <w:rFonts w:ascii="Times New Roman" w:eastAsia="Times New Roman" w:hAnsi="Times New Roman" w:cs="Times New Roman"/>
          <w:sz w:val="24"/>
          <w:szCs w:val="24"/>
          <w:u w:val="single"/>
          <w:lang w:eastAsia="pl-PL"/>
        </w:rPr>
        <w:t>aktualną  koncesję</w:t>
      </w:r>
      <w:r w:rsidRPr="000763EC">
        <w:rPr>
          <w:rFonts w:ascii="Times New Roman" w:eastAsia="Times New Roman" w:hAnsi="Times New Roman" w:cs="Times New Roman"/>
          <w:sz w:val="24"/>
          <w:szCs w:val="24"/>
          <w:lang w:eastAsia="pl-PL"/>
        </w:rPr>
        <w:t xml:space="preserve"> na prowadzenie działalności gospodarczej w zakresie obrotu energią elektryczną wydaną przez Prezesa Urzędu Regulacji </w:t>
      </w:r>
      <w:r w:rsidRPr="007831F2">
        <w:rPr>
          <w:rFonts w:ascii="Times New Roman" w:eastAsia="Times New Roman" w:hAnsi="Times New Roman" w:cs="Times New Roman"/>
          <w:sz w:val="24"/>
          <w:szCs w:val="24"/>
          <w:lang w:eastAsia="pl-PL"/>
        </w:rPr>
        <w:t xml:space="preserve">Energetyki </w:t>
      </w:r>
      <w:r w:rsidR="007831F2" w:rsidRPr="007831F2">
        <w:rPr>
          <w:rFonts w:ascii="Times New Roman" w:hAnsi="Times New Roman" w:cs="Times New Roman"/>
          <w:sz w:val="24"/>
          <w:szCs w:val="24"/>
        </w:rPr>
        <w:t xml:space="preserve">zgodnie z ustawą z dnia </w:t>
      </w:r>
      <w:r w:rsidR="007831F2" w:rsidRPr="007831F2">
        <w:rPr>
          <w:rFonts w:ascii="Times New Roman" w:hAnsi="Times New Roman" w:cs="Times New Roman"/>
          <w:sz w:val="24"/>
          <w:szCs w:val="24"/>
        </w:rPr>
        <w:br/>
        <w:t xml:space="preserve"> 10 kwietnia 1997 r. Prawo energetyczne</w:t>
      </w:r>
      <w:r w:rsidR="007831F2" w:rsidRPr="007831F2">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sz w:val="24"/>
          <w:szCs w:val="24"/>
          <w:lang w:eastAsia="pl-PL"/>
        </w:rPr>
        <w:t>ważną w okresie wykonywania zamówienia.</w:t>
      </w:r>
    </w:p>
    <w:p w14:paraId="4422988B" w14:textId="77777777" w:rsidR="000763EC" w:rsidRDefault="000763EC" w:rsidP="000763EC">
      <w:pPr>
        <w:spacing w:after="0" w:line="24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Ocena będzie dokonana na podstawie złożonej koncesji oraz na podstawie właściwego oświadczenia stanowiącego załącznik nr 2 do SIWZ.</w:t>
      </w:r>
    </w:p>
    <w:p w14:paraId="7E42E1D6" w14:textId="77777777" w:rsidR="00103130" w:rsidRDefault="00103130" w:rsidP="000763EC">
      <w:pPr>
        <w:spacing w:after="0" w:line="240" w:lineRule="auto"/>
        <w:jc w:val="both"/>
        <w:rPr>
          <w:rFonts w:ascii="Times New Roman" w:eastAsia="Times New Roman" w:hAnsi="Times New Roman" w:cs="Times New Roman"/>
          <w:bCs/>
          <w:sz w:val="24"/>
          <w:szCs w:val="24"/>
          <w:lang w:eastAsia="pl-PL"/>
        </w:rPr>
      </w:pPr>
    </w:p>
    <w:p w14:paraId="66DECAAC" w14:textId="77777777" w:rsidR="000763EC" w:rsidRPr="000763EC" w:rsidRDefault="000763EC" w:rsidP="000763EC">
      <w:pPr>
        <w:spacing w:after="0" w:line="240" w:lineRule="auto"/>
        <w:jc w:val="both"/>
        <w:rPr>
          <w:rFonts w:ascii="Times New Roman" w:eastAsia="Times New Roman" w:hAnsi="Times New Roman" w:cs="Times New Roman"/>
          <w:b/>
          <w:color w:val="0070C0"/>
          <w:sz w:val="24"/>
          <w:szCs w:val="24"/>
          <w:u w:val="single"/>
          <w:lang w:eastAsia="pl-PL"/>
        </w:rPr>
      </w:pPr>
      <w:r w:rsidRPr="000763EC">
        <w:rPr>
          <w:rFonts w:ascii="Times New Roman" w:eastAsia="Times New Roman" w:hAnsi="Times New Roman" w:cs="Times New Roman"/>
          <w:b/>
          <w:sz w:val="24"/>
          <w:szCs w:val="24"/>
          <w:lang w:eastAsia="pl-PL"/>
        </w:rPr>
        <w:t>2.2</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color w:val="0070C0"/>
          <w:sz w:val="24"/>
          <w:szCs w:val="24"/>
          <w:u w:val="single"/>
          <w:lang w:eastAsia="pl-PL"/>
        </w:rPr>
        <w:t xml:space="preserve">Sytuacji ekonomicznej lub finansowej  </w:t>
      </w:r>
    </w:p>
    <w:p w14:paraId="0C12131C" w14:textId="77777777" w:rsidR="000763EC" w:rsidRPr="000763EC" w:rsidRDefault="000763EC" w:rsidP="000763EC">
      <w:pPr>
        <w:spacing w:after="0" w:line="24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sz w:val="24"/>
          <w:szCs w:val="24"/>
          <w:lang w:eastAsia="pl-PL"/>
        </w:rPr>
        <w:t xml:space="preserve">Zamawiający </w:t>
      </w:r>
      <w:r w:rsidRPr="000763EC">
        <w:rPr>
          <w:rFonts w:ascii="Times New Roman" w:eastAsia="Calibri" w:hAnsi="Times New Roman" w:cs="Times New Roman"/>
          <w:sz w:val="24"/>
          <w:szCs w:val="24"/>
          <w:lang w:eastAsia="pl-PL"/>
        </w:rPr>
        <w:t xml:space="preserve">nie wyznacza szczegółowego warunku w tym zakresie. </w:t>
      </w:r>
    </w:p>
    <w:p w14:paraId="2C73DEDB"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0763EC">
        <w:rPr>
          <w:rFonts w:ascii="Times New Roman" w:eastAsia="Times New Roman" w:hAnsi="Times New Roman" w:cs="Times New Roman"/>
          <w:bCs/>
          <w:sz w:val="24"/>
          <w:szCs w:val="24"/>
          <w:lang w:eastAsia="pl-PL"/>
        </w:rPr>
        <w:br/>
        <w:t>nr 2 do SIWZ</w:t>
      </w:r>
    </w:p>
    <w:p w14:paraId="74394E8C" w14:textId="77777777" w:rsidR="000763EC" w:rsidRPr="000763EC" w:rsidRDefault="000763EC" w:rsidP="000763EC">
      <w:pPr>
        <w:spacing w:after="0" w:line="240" w:lineRule="auto"/>
        <w:jc w:val="both"/>
        <w:rPr>
          <w:rFonts w:ascii="Times New Roman" w:eastAsia="Times New Roman" w:hAnsi="Times New Roman" w:cs="Times New Roman"/>
          <w:b/>
          <w:sz w:val="24"/>
          <w:szCs w:val="24"/>
          <w:lang w:eastAsia="pl-PL"/>
        </w:rPr>
      </w:pPr>
    </w:p>
    <w:p w14:paraId="55874CA4" w14:textId="77777777" w:rsidR="000763EC" w:rsidRPr="000763EC" w:rsidRDefault="000763EC" w:rsidP="000763EC">
      <w:pPr>
        <w:spacing w:after="0" w:line="240" w:lineRule="auto"/>
        <w:jc w:val="both"/>
        <w:rPr>
          <w:rFonts w:ascii="Times New Roman" w:eastAsia="Times New Roman" w:hAnsi="Times New Roman" w:cs="Times New Roman"/>
          <w:b/>
          <w:color w:val="0070C0"/>
          <w:sz w:val="24"/>
          <w:szCs w:val="24"/>
          <w:u w:val="single"/>
          <w:lang w:eastAsia="pl-PL"/>
        </w:rPr>
      </w:pPr>
      <w:r w:rsidRPr="000763EC">
        <w:rPr>
          <w:rFonts w:ascii="Times New Roman" w:eastAsia="Times New Roman" w:hAnsi="Times New Roman" w:cs="Times New Roman"/>
          <w:b/>
          <w:sz w:val="24"/>
          <w:szCs w:val="24"/>
          <w:lang w:eastAsia="pl-PL"/>
        </w:rPr>
        <w:t>2.3</w:t>
      </w:r>
      <w:r w:rsidRPr="000763EC">
        <w:rPr>
          <w:rFonts w:ascii="Times New Roman" w:eastAsia="Times New Roman" w:hAnsi="Times New Roman" w:cs="Times New Roman"/>
          <w:sz w:val="24"/>
          <w:szCs w:val="24"/>
          <w:lang w:eastAsia="pl-PL"/>
        </w:rPr>
        <w:t xml:space="preserve"> </w:t>
      </w:r>
      <w:r w:rsidRPr="000763EC">
        <w:rPr>
          <w:rFonts w:ascii="Times New Roman" w:eastAsia="Times New Roman" w:hAnsi="Times New Roman" w:cs="Times New Roman"/>
          <w:b/>
          <w:color w:val="0070C0"/>
          <w:sz w:val="24"/>
          <w:szCs w:val="24"/>
          <w:u w:val="single"/>
          <w:lang w:eastAsia="pl-PL"/>
        </w:rPr>
        <w:t>Zdolności technicznej lub zawodowej</w:t>
      </w:r>
    </w:p>
    <w:p w14:paraId="42940C1D" w14:textId="77777777" w:rsidR="000763EC" w:rsidRPr="000763EC" w:rsidRDefault="000763EC" w:rsidP="000763EC">
      <w:pPr>
        <w:spacing w:after="0" w:line="24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sz w:val="24"/>
          <w:szCs w:val="24"/>
          <w:lang w:eastAsia="pl-PL"/>
        </w:rPr>
        <w:t xml:space="preserve">Zamawiający </w:t>
      </w:r>
      <w:r w:rsidRPr="000763EC">
        <w:rPr>
          <w:rFonts w:ascii="Times New Roman" w:eastAsia="Calibri" w:hAnsi="Times New Roman" w:cs="Times New Roman"/>
          <w:sz w:val="24"/>
          <w:szCs w:val="24"/>
          <w:lang w:eastAsia="pl-PL"/>
        </w:rPr>
        <w:t xml:space="preserve">nie wyznacza szczegółowego warunku w tym zakresie. </w:t>
      </w:r>
    </w:p>
    <w:p w14:paraId="44A19AE3"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Pr="000763EC">
        <w:rPr>
          <w:rFonts w:ascii="Times New Roman" w:eastAsia="Times New Roman" w:hAnsi="Times New Roman" w:cs="Times New Roman"/>
          <w:bCs/>
          <w:sz w:val="24"/>
          <w:szCs w:val="24"/>
          <w:lang w:eastAsia="pl-PL"/>
        </w:rPr>
        <w:br/>
        <w:t>nr 2 do SIWZ</w:t>
      </w:r>
    </w:p>
    <w:p w14:paraId="06BFD4F4" w14:textId="77777777" w:rsidR="000763EC" w:rsidRPr="000763EC" w:rsidRDefault="000763EC" w:rsidP="000763EC">
      <w:pPr>
        <w:tabs>
          <w:tab w:val="left" w:pos="16756"/>
          <w:tab w:val="center" w:pos="21008"/>
          <w:tab w:val="right" w:pos="25544"/>
        </w:tabs>
        <w:suppressAutoHyphens/>
        <w:spacing w:after="0" w:line="240" w:lineRule="auto"/>
        <w:ind w:left="567" w:hanging="284"/>
        <w:jc w:val="both"/>
        <w:rPr>
          <w:rFonts w:ascii="Arial" w:eastAsia="Times New Roman" w:hAnsi="Arial" w:cs="Arial"/>
          <w:b/>
          <w:bCs/>
          <w:sz w:val="20"/>
          <w:szCs w:val="20"/>
          <w:lang w:eastAsia="ar-SA"/>
        </w:rPr>
      </w:pPr>
    </w:p>
    <w:p w14:paraId="085949FE" w14:textId="77777777" w:rsidR="000763EC" w:rsidRDefault="000763EC" w:rsidP="000763EC">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0763EC">
        <w:rPr>
          <w:rFonts w:ascii="Times New Roman" w:eastAsia="Times New Roman" w:hAnsi="Times New Roman" w:cs="Times New Roman"/>
          <w:b/>
          <w:bCs/>
          <w:sz w:val="24"/>
          <w:szCs w:val="24"/>
          <w:u w:val="single"/>
          <w:lang w:eastAsia="ar-SA"/>
        </w:rPr>
        <w:t>3. O udzielenie zamówienia mogą ubiegać się Wykonawcy, którzy:</w:t>
      </w:r>
    </w:p>
    <w:p w14:paraId="64785556" w14:textId="77777777" w:rsidR="00FB733C" w:rsidRPr="000763EC" w:rsidRDefault="00FB733C" w:rsidP="000763EC">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p>
    <w:p w14:paraId="776EA9B1" w14:textId="77777777" w:rsidR="000763EC" w:rsidRPr="000763EC" w:rsidRDefault="000763EC" w:rsidP="005E246B">
      <w:pPr>
        <w:numPr>
          <w:ilvl w:val="0"/>
          <w:numId w:val="44"/>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0763EC">
        <w:rPr>
          <w:rFonts w:ascii="Times New Roman" w:eastAsia="Times New Roman" w:hAnsi="Times New Roman" w:cs="Times New Roman"/>
          <w:sz w:val="24"/>
          <w:szCs w:val="24"/>
          <w:lang w:eastAsia="ar-SA"/>
        </w:rPr>
        <w:t>Nie podlegają wykluczeniu z postępowania na podstawie art. 24 ust. 1 ustawy Prawo zamówień publicznych.</w:t>
      </w:r>
    </w:p>
    <w:p w14:paraId="6B70E941" w14:textId="77777777" w:rsidR="000763EC" w:rsidRPr="000763EC" w:rsidRDefault="000763EC" w:rsidP="000763EC">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0763EC">
        <w:rPr>
          <w:rFonts w:ascii="Times New Roman" w:eastAsia="TimesNewRomanPSMT" w:hAnsi="Times New Roman" w:cs="Times New Roman"/>
          <w:sz w:val="24"/>
          <w:szCs w:val="24"/>
          <w:lang w:eastAsia="ar-SA"/>
        </w:rPr>
        <w:t>2) Nie podlegają wykluczeniu z postępowania na podst</w:t>
      </w:r>
      <w:r w:rsidR="00902C10">
        <w:rPr>
          <w:rFonts w:ascii="Times New Roman" w:eastAsia="TimesNewRomanPSMT" w:hAnsi="Times New Roman" w:cs="Times New Roman"/>
          <w:sz w:val="24"/>
          <w:szCs w:val="24"/>
          <w:lang w:eastAsia="ar-SA"/>
        </w:rPr>
        <w:t>awie art. 24 ust. 5 pkt 1), 2)</w:t>
      </w:r>
      <w:r w:rsidRPr="000763EC">
        <w:rPr>
          <w:rFonts w:ascii="Times New Roman" w:eastAsia="TimesNewRomanPSMT" w:hAnsi="Times New Roman" w:cs="Times New Roman"/>
          <w:sz w:val="24"/>
          <w:szCs w:val="24"/>
          <w:lang w:eastAsia="ar-SA"/>
        </w:rPr>
        <w:t xml:space="preserve"> i </w:t>
      </w:r>
      <w:r w:rsidR="00902C10">
        <w:rPr>
          <w:rFonts w:ascii="Times New Roman" w:eastAsia="TimesNewRomanPSMT" w:hAnsi="Times New Roman" w:cs="Times New Roman"/>
          <w:sz w:val="24"/>
          <w:szCs w:val="24"/>
          <w:lang w:eastAsia="ar-SA"/>
        </w:rPr>
        <w:t>4</w:t>
      </w:r>
      <w:r w:rsidRPr="000763EC">
        <w:rPr>
          <w:rFonts w:ascii="Times New Roman" w:eastAsia="TimesNewRomanPSMT" w:hAnsi="Times New Roman" w:cs="Times New Roman"/>
          <w:sz w:val="24"/>
          <w:szCs w:val="24"/>
          <w:lang w:eastAsia="ar-SA"/>
        </w:rPr>
        <w:t xml:space="preserve">) </w:t>
      </w:r>
      <w:r w:rsidRPr="000763EC">
        <w:rPr>
          <w:rFonts w:ascii="Times New Roman" w:eastAsia="Times New Roman" w:hAnsi="Times New Roman" w:cs="Times New Roman"/>
          <w:sz w:val="24"/>
          <w:szCs w:val="24"/>
          <w:lang w:eastAsia="ar-SA"/>
        </w:rPr>
        <w:t>ustawy Prawo zamówień publicznych.</w:t>
      </w:r>
    </w:p>
    <w:p w14:paraId="65B1497D" w14:textId="77777777" w:rsidR="000763EC" w:rsidRPr="000763EC" w:rsidRDefault="000763EC" w:rsidP="000763EC">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sidRPr="000763EC">
        <w:rPr>
          <w:rFonts w:ascii="Times New Roman" w:eastAsia="Times New Roman" w:hAnsi="Times New Roman" w:cs="Times New Roman"/>
          <w:b/>
          <w:sz w:val="24"/>
          <w:szCs w:val="24"/>
          <w:lang w:eastAsia="ar-SA"/>
        </w:rPr>
        <w:br/>
        <w:t>Zamawiający wykluczy Wykonawcę:</w:t>
      </w:r>
    </w:p>
    <w:p w14:paraId="5D5D2962" w14:textId="77777777" w:rsidR="000763EC" w:rsidRPr="000763EC" w:rsidRDefault="000763EC" w:rsidP="00862D1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0763EC">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A0980CC" w14:textId="77777777" w:rsidR="000763EC" w:rsidRPr="000763EC" w:rsidRDefault="000763EC" w:rsidP="00862D1B">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0763EC">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399EF70A" w14:textId="77777777" w:rsidR="000763EC" w:rsidRDefault="000763EC" w:rsidP="00AD5592">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0763EC">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w:t>
      </w:r>
      <w:r w:rsidR="00AD5592">
        <w:rPr>
          <w:rFonts w:ascii="Times New Roman" w:eastAsia="Times New Roman" w:hAnsi="Times New Roman" w:cs="Times New Roman"/>
          <w:color w:val="000000"/>
          <w:kern w:val="2"/>
          <w:sz w:val="24"/>
          <w:szCs w:val="24"/>
          <w:lang w:eastAsia="ar-SA"/>
        </w:rPr>
        <w:t>zenia odszkodowania</w:t>
      </w:r>
      <w:r w:rsidRPr="000763EC">
        <w:rPr>
          <w:rFonts w:ascii="Times New Roman" w:eastAsia="Times New Roman" w:hAnsi="Times New Roman" w:cs="Times New Roman"/>
          <w:sz w:val="24"/>
          <w:szCs w:val="24"/>
          <w:lang w:eastAsia="ar-SA"/>
        </w:rPr>
        <w:t>.</w:t>
      </w:r>
    </w:p>
    <w:p w14:paraId="64050D5B" w14:textId="77777777" w:rsidR="00515BD1" w:rsidRPr="000763EC" w:rsidRDefault="00515BD1" w:rsidP="00515BD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14:paraId="30DE37B2" w14:textId="77777777" w:rsidR="00515BD1" w:rsidRPr="000763EC" w:rsidRDefault="00515BD1" w:rsidP="00515BD1">
      <w:pPr>
        <w:keepNext/>
        <w:shd w:val="clear" w:color="auto" w:fill="E6E6E6"/>
        <w:spacing w:after="0" w:line="240" w:lineRule="auto"/>
        <w:jc w:val="both"/>
        <w:outlineLvl w:val="0"/>
        <w:rPr>
          <w:rFonts w:ascii="Times New Roman" w:eastAsia="Times New Roman" w:hAnsi="Times New Roman" w:cs="Times New Roman"/>
          <w:b/>
          <w:i/>
          <w:sz w:val="24"/>
          <w:szCs w:val="24"/>
        </w:rPr>
      </w:pPr>
      <w:r w:rsidRPr="000763EC">
        <w:rPr>
          <w:rFonts w:ascii="Times New Roman" w:eastAsia="Times New Roman" w:hAnsi="Times New Roman" w:cs="Times New Roman"/>
          <w:b/>
          <w:i/>
          <w:sz w:val="24"/>
          <w:szCs w:val="24"/>
        </w:rPr>
        <w:t xml:space="preserve">Wykaz oświadczeń lub dokumentów potwierdzających spełnianie warunków udziału  </w:t>
      </w:r>
      <w:r w:rsidRPr="000763EC">
        <w:rPr>
          <w:rFonts w:ascii="Times New Roman" w:eastAsia="Times New Roman" w:hAnsi="Times New Roman" w:cs="Times New Roman"/>
          <w:b/>
          <w:i/>
          <w:sz w:val="24"/>
          <w:szCs w:val="24"/>
        </w:rPr>
        <w:br/>
        <w:t xml:space="preserve">w niniejszym postępowaniu </w:t>
      </w:r>
      <w:r w:rsidR="00AD5592">
        <w:rPr>
          <w:rFonts w:ascii="Times New Roman" w:eastAsia="Times New Roman" w:hAnsi="Times New Roman"/>
          <w:b/>
          <w:i/>
          <w:sz w:val="24"/>
          <w:szCs w:val="24"/>
        </w:rPr>
        <w:t>oraz niepodleganiu wykluczeniu</w:t>
      </w:r>
    </w:p>
    <w:p w14:paraId="580B871F" w14:textId="77777777" w:rsidR="00515BD1" w:rsidRPr="000763EC" w:rsidRDefault="00515BD1" w:rsidP="000763EC">
      <w:pPr>
        <w:spacing w:after="0" w:line="240" w:lineRule="auto"/>
        <w:rPr>
          <w:rFonts w:ascii="Times New Roman" w:eastAsia="Calibri" w:hAnsi="Times New Roman" w:cs="Times New Roman"/>
          <w:sz w:val="24"/>
          <w:szCs w:val="24"/>
          <w:lang w:eastAsia="pl-PL"/>
        </w:rPr>
      </w:pPr>
    </w:p>
    <w:p w14:paraId="4D4B99D6" w14:textId="77777777" w:rsidR="003679D0" w:rsidRDefault="00E847DD" w:rsidP="00E847DD">
      <w:pPr>
        <w:pStyle w:val="Akapitzlist"/>
        <w:numPr>
          <w:ilvl w:val="2"/>
          <w:numId w:val="1"/>
        </w:numPr>
        <w:tabs>
          <w:tab w:val="left" w:pos="284"/>
          <w:tab w:val="left" w:pos="426"/>
        </w:tabs>
        <w:autoSpaceDE w:val="0"/>
        <w:autoSpaceDN w:val="0"/>
        <w:adjustRightInd w:val="0"/>
        <w:spacing w:after="0" w:line="240" w:lineRule="auto"/>
        <w:ind w:hanging="2160"/>
        <w:jc w:val="both"/>
        <w:rPr>
          <w:rFonts w:ascii="Times New Roman" w:eastAsia="Times New Roman" w:hAnsi="Times New Roman"/>
          <w:bCs/>
          <w:sz w:val="24"/>
          <w:szCs w:val="24"/>
          <w:u w:val="single"/>
          <w:lang w:eastAsia="pl-PL"/>
        </w:rPr>
      </w:pPr>
      <w:r w:rsidRPr="00A131F8">
        <w:rPr>
          <w:rFonts w:ascii="Times New Roman" w:eastAsia="Times New Roman" w:hAnsi="Times New Roman"/>
          <w:bCs/>
          <w:sz w:val="24"/>
          <w:szCs w:val="24"/>
          <w:u w:val="single"/>
          <w:lang w:eastAsia="pl-PL"/>
        </w:rPr>
        <w:t>Wykaz dokumentów</w:t>
      </w:r>
      <w:r w:rsidR="003679D0">
        <w:rPr>
          <w:rFonts w:ascii="Times New Roman" w:eastAsia="Times New Roman" w:hAnsi="Times New Roman"/>
          <w:bCs/>
          <w:sz w:val="24"/>
          <w:szCs w:val="24"/>
          <w:u w:val="single"/>
          <w:lang w:eastAsia="pl-PL"/>
        </w:rPr>
        <w:t xml:space="preserve"> :</w:t>
      </w:r>
    </w:p>
    <w:p w14:paraId="68597DF5" w14:textId="77777777" w:rsidR="000763EC" w:rsidRPr="003679D0" w:rsidRDefault="003679D0" w:rsidP="005E246B">
      <w:pPr>
        <w:pStyle w:val="Akapitzlist"/>
        <w:numPr>
          <w:ilvl w:val="0"/>
          <w:numId w:val="49"/>
        </w:numPr>
        <w:tabs>
          <w:tab w:val="left" w:pos="284"/>
          <w:tab w:val="left" w:pos="426"/>
        </w:tabs>
        <w:autoSpaceDE w:val="0"/>
        <w:autoSpaceDN w:val="0"/>
        <w:adjustRightInd w:val="0"/>
        <w:spacing w:after="0" w:line="240" w:lineRule="auto"/>
        <w:jc w:val="both"/>
        <w:rPr>
          <w:rFonts w:ascii="Times New Roman" w:eastAsia="Times New Roman" w:hAnsi="Times New Roman"/>
          <w:bCs/>
          <w:sz w:val="24"/>
          <w:szCs w:val="24"/>
          <w:u w:val="single"/>
          <w:lang w:eastAsia="pl-PL"/>
        </w:rPr>
      </w:pPr>
      <w:r w:rsidRPr="003679D0">
        <w:rPr>
          <w:rFonts w:ascii="Times New Roman" w:eastAsia="Times New Roman" w:hAnsi="Times New Roman"/>
          <w:b/>
          <w:i/>
          <w:sz w:val="24"/>
          <w:szCs w:val="24"/>
        </w:rPr>
        <w:t>potwierdzających spełnianie warunków udziału w postępowaniu:</w:t>
      </w:r>
    </w:p>
    <w:p w14:paraId="4C420A54" w14:textId="77777777" w:rsidR="00813CC2" w:rsidRPr="00A131F8" w:rsidRDefault="00813CC2" w:rsidP="00F639B4">
      <w:pPr>
        <w:numPr>
          <w:ilvl w:val="0"/>
          <w:numId w:val="31"/>
        </w:num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r w:rsidRPr="00A131F8">
        <w:rPr>
          <w:rFonts w:ascii="Times New Roman" w:hAnsi="Times New Roman" w:cs="Times New Roman"/>
          <w:b/>
          <w:sz w:val="24"/>
          <w:szCs w:val="24"/>
        </w:rPr>
        <w:t xml:space="preserve">Koncesja </w:t>
      </w:r>
      <w:r w:rsidRPr="00A131F8">
        <w:rPr>
          <w:rFonts w:ascii="Times New Roman" w:hAnsi="Times New Roman" w:cs="Times New Roman"/>
          <w:sz w:val="24"/>
          <w:szCs w:val="24"/>
        </w:rPr>
        <w:t>n</w:t>
      </w:r>
      <w:r w:rsidRPr="00A131F8">
        <w:rPr>
          <w:rFonts w:ascii="Times New Roman" w:eastAsia="Times New Roman" w:hAnsi="Times New Roman" w:cs="Times New Roman"/>
          <w:sz w:val="24"/>
          <w:szCs w:val="24"/>
          <w:lang w:eastAsia="pl-PL"/>
        </w:rPr>
        <w:t xml:space="preserve">a prowadzenie działalności gospodarczej w zakresie obrotu energią elektryczną wydaną przez Prezesa Urzędu Regulacji Energetyki </w:t>
      </w:r>
      <w:r w:rsidRPr="00A131F8">
        <w:rPr>
          <w:rFonts w:ascii="Times New Roman" w:hAnsi="Times New Roman" w:cs="Times New Roman"/>
          <w:sz w:val="24"/>
          <w:szCs w:val="24"/>
        </w:rPr>
        <w:t xml:space="preserve">zgodnie z ustawą </w:t>
      </w:r>
      <w:r w:rsidR="00515BD1" w:rsidRPr="00A131F8">
        <w:rPr>
          <w:rFonts w:ascii="Times New Roman" w:hAnsi="Times New Roman" w:cs="Times New Roman"/>
          <w:sz w:val="24"/>
          <w:szCs w:val="24"/>
        </w:rPr>
        <w:br/>
      </w:r>
      <w:r w:rsidRPr="00A131F8">
        <w:rPr>
          <w:rFonts w:ascii="Times New Roman" w:hAnsi="Times New Roman" w:cs="Times New Roman"/>
          <w:sz w:val="24"/>
          <w:szCs w:val="24"/>
        </w:rPr>
        <w:t>z dnia 10 kwietnia 1997r. Prawo energetyczne</w:t>
      </w:r>
      <w:r w:rsidRPr="00A131F8">
        <w:rPr>
          <w:rFonts w:ascii="Times New Roman" w:eastAsia="Times New Roman" w:hAnsi="Times New Roman" w:cs="Times New Roman"/>
          <w:sz w:val="24"/>
          <w:szCs w:val="24"/>
          <w:lang w:eastAsia="pl-PL"/>
        </w:rPr>
        <w:t xml:space="preserve"> ważną w okresie wykonywania zamówienia.</w:t>
      </w:r>
    </w:p>
    <w:p w14:paraId="1C9308B1" w14:textId="77777777" w:rsidR="00E847DD" w:rsidRPr="00A131F8" w:rsidRDefault="00E847DD" w:rsidP="00B83638">
      <w:p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p>
    <w:p w14:paraId="4FC12F6A" w14:textId="77777777" w:rsidR="003679D0" w:rsidRPr="003679D0" w:rsidRDefault="003679D0" w:rsidP="005E246B">
      <w:pPr>
        <w:pStyle w:val="Akapitzlist"/>
        <w:numPr>
          <w:ilvl w:val="0"/>
          <w:numId w:val="49"/>
        </w:numPr>
        <w:spacing w:after="0" w:line="240" w:lineRule="auto"/>
        <w:jc w:val="both"/>
        <w:rPr>
          <w:rFonts w:ascii="Times New Roman" w:eastAsia="Times New Roman" w:hAnsi="Times New Roman"/>
          <w:b/>
          <w:i/>
          <w:sz w:val="24"/>
          <w:szCs w:val="24"/>
        </w:rPr>
      </w:pPr>
      <w:r w:rsidRPr="003679D0">
        <w:rPr>
          <w:rFonts w:ascii="Times New Roman" w:eastAsia="Times New Roman" w:hAnsi="Times New Roman"/>
          <w:b/>
          <w:i/>
          <w:sz w:val="24"/>
          <w:szCs w:val="24"/>
        </w:rPr>
        <w:t xml:space="preserve">potwierdzających brak podstaw wykluczenia wykonawcy z udziału w postępowaniu:  </w:t>
      </w:r>
    </w:p>
    <w:p w14:paraId="4144C96E" w14:textId="77777777" w:rsidR="003679D0" w:rsidRPr="00A131F8" w:rsidRDefault="003679D0" w:rsidP="00F639B4">
      <w:pPr>
        <w:numPr>
          <w:ilvl w:val="0"/>
          <w:numId w:val="31"/>
        </w:numPr>
        <w:tabs>
          <w:tab w:val="left" w:pos="284"/>
          <w:tab w:val="left" w:pos="426"/>
        </w:tabs>
        <w:spacing w:after="0" w:line="240" w:lineRule="auto"/>
        <w:contextualSpacing/>
        <w:jc w:val="both"/>
        <w:rPr>
          <w:rFonts w:ascii="Times New Roman" w:eastAsia="Times New Roman" w:hAnsi="Times New Roman" w:cs="Times New Roman"/>
          <w:sz w:val="24"/>
          <w:szCs w:val="24"/>
          <w:lang w:eastAsia="pl-PL"/>
        </w:rPr>
      </w:pPr>
      <w:r w:rsidRPr="00A131F8">
        <w:rPr>
          <w:rFonts w:ascii="Times New Roman" w:eastAsia="Times New Roman" w:hAnsi="Times New Roman" w:cs="Times New Roman"/>
          <w:b/>
          <w:sz w:val="24"/>
          <w:szCs w:val="24"/>
          <w:lang w:eastAsia="pl-PL"/>
        </w:rPr>
        <w:t xml:space="preserve">Oświadczenie </w:t>
      </w:r>
      <w:r w:rsidRPr="00A131F8">
        <w:rPr>
          <w:rFonts w:ascii="Times New Roman" w:eastAsia="Calibri" w:hAnsi="Times New Roman" w:cs="Times New Roman"/>
          <w:b/>
          <w:noProof/>
          <w:sz w:val="24"/>
          <w:szCs w:val="24"/>
        </w:rPr>
        <w:t>o n</w:t>
      </w:r>
      <w:r w:rsidRPr="00A131F8">
        <w:rPr>
          <w:rFonts w:ascii="Times New Roman" w:eastAsia="Calibri" w:hAnsi="Times New Roman" w:cs="Times New Roman"/>
          <w:b/>
          <w:noProof/>
          <w:color w:val="000000" w:themeColor="text1"/>
          <w:sz w:val="24"/>
          <w:szCs w:val="24"/>
        </w:rPr>
        <w:t>iepodleganiu wykluczeniu</w:t>
      </w:r>
      <w:r w:rsidRPr="00A131F8">
        <w:rPr>
          <w:rFonts w:ascii="Times New Roman" w:eastAsia="Calibri" w:hAnsi="Times New Roman" w:cs="Times New Roman"/>
          <w:noProof/>
          <w:color w:val="000000" w:themeColor="text1"/>
          <w:sz w:val="24"/>
          <w:szCs w:val="24"/>
        </w:rPr>
        <w:t xml:space="preserve"> oraz  spełnianiu warunków udziału w postępowaniu</w:t>
      </w:r>
      <w:r w:rsidRPr="00A131F8">
        <w:rPr>
          <w:rFonts w:ascii="Times New Roman" w:eastAsia="Times New Roman" w:hAnsi="Times New Roman" w:cs="Times New Roman"/>
          <w:color w:val="000000" w:themeColor="text1"/>
          <w:sz w:val="24"/>
          <w:szCs w:val="24"/>
          <w:lang w:eastAsia="pl-PL"/>
        </w:rPr>
        <w:t xml:space="preserve"> - Załącznik </w:t>
      </w:r>
      <w:r w:rsidRPr="00A131F8">
        <w:rPr>
          <w:rFonts w:ascii="Times New Roman" w:eastAsia="Times New Roman" w:hAnsi="Times New Roman" w:cs="Times New Roman"/>
          <w:sz w:val="24"/>
          <w:szCs w:val="24"/>
          <w:lang w:eastAsia="pl-PL"/>
        </w:rPr>
        <w:t>nr 2.</w:t>
      </w:r>
    </w:p>
    <w:p w14:paraId="06F04539" w14:textId="77777777" w:rsidR="003679D0" w:rsidRPr="00A131F8" w:rsidRDefault="003679D0" w:rsidP="00B83638">
      <w:pPr>
        <w:tabs>
          <w:tab w:val="left" w:pos="284"/>
          <w:tab w:val="left" w:pos="426"/>
        </w:tabs>
        <w:spacing w:after="0" w:line="240" w:lineRule="auto"/>
        <w:ind w:left="720"/>
        <w:contextualSpacing/>
        <w:jc w:val="both"/>
        <w:rPr>
          <w:rFonts w:ascii="Times New Roman" w:eastAsia="Times New Roman" w:hAnsi="Times New Roman" w:cs="Times New Roman"/>
          <w:sz w:val="24"/>
          <w:szCs w:val="24"/>
          <w:lang w:eastAsia="pl-PL"/>
        </w:rPr>
      </w:pPr>
    </w:p>
    <w:p w14:paraId="4A9C6164" w14:textId="77777777" w:rsidR="003679D0" w:rsidRPr="00A131F8" w:rsidRDefault="003679D0" w:rsidP="00F639B4">
      <w:pPr>
        <w:numPr>
          <w:ilvl w:val="0"/>
          <w:numId w:val="31"/>
        </w:num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r w:rsidRPr="00A131F8">
        <w:rPr>
          <w:rFonts w:ascii="Times New Roman" w:eastAsia="Times New Roman" w:hAnsi="Times New Roman" w:cs="Times New Roman"/>
          <w:b/>
          <w:bCs/>
          <w:sz w:val="24"/>
          <w:szCs w:val="24"/>
          <w:lang w:eastAsia="pl-PL"/>
        </w:rPr>
        <w:t xml:space="preserve">Odpis z właściwego rejestru </w:t>
      </w:r>
      <w:r w:rsidRPr="00A131F8">
        <w:rPr>
          <w:rFonts w:ascii="Times New Roman" w:eastAsia="Times New Roman" w:hAnsi="Times New Roman" w:cs="Times New Roman"/>
          <w:b/>
          <w:color w:val="000000"/>
          <w:sz w:val="24"/>
          <w:szCs w:val="24"/>
          <w:lang w:eastAsia="pl-PL"/>
        </w:rPr>
        <w:t>lub z centralnej ewidencji</w:t>
      </w:r>
      <w:r w:rsidRPr="00A131F8">
        <w:rPr>
          <w:rFonts w:ascii="Times New Roman" w:eastAsia="Times New Roman" w:hAnsi="Times New Roman" w:cs="Times New Roman"/>
          <w:color w:val="000000"/>
          <w:sz w:val="24"/>
          <w:szCs w:val="24"/>
          <w:lang w:eastAsia="pl-PL"/>
        </w:rPr>
        <w:t xml:space="preserve"> i informacji o działalności gospodarczej, jeżeli odrębne przepisy wymagają wpisu do rejestru lub ewidencji, w celu wykazania braku podstaw do wykluczenia w oparciu o art. 24 ust. 1 pkt 2 ustawy. </w:t>
      </w:r>
    </w:p>
    <w:p w14:paraId="6C511051" w14:textId="77777777" w:rsidR="003679D0" w:rsidRPr="00A131F8" w:rsidRDefault="003679D0" w:rsidP="00B83638">
      <w:pPr>
        <w:tabs>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pl-PL"/>
        </w:rPr>
      </w:pPr>
      <w:r w:rsidRPr="00A131F8">
        <w:rPr>
          <w:rFonts w:ascii="Times New Roman" w:eastAsia="Times New Roman" w:hAnsi="Times New Roman" w:cs="Times New Roman"/>
          <w:b/>
          <w:bCs/>
          <w:color w:val="3333FF"/>
          <w:sz w:val="24"/>
          <w:szCs w:val="24"/>
          <w:lang w:eastAsia="ar-SA"/>
        </w:rPr>
        <w:t xml:space="preserve">           </w:t>
      </w:r>
    </w:p>
    <w:p w14:paraId="7CEBEF34" w14:textId="77777777" w:rsidR="003679D0" w:rsidRDefault="003679D0" w:rsidP="00F639B4">
      <w:pPr>
        <w:numPr>
          <w:ilvl w:val="0"/>
          <w:numId w:val="31"/>
        </w:numPr>
        <w:spacing w:after="0" w:line="240" w:lineRule="auto"/>
        <w:contextualSpacing/>
        <w:jc w:val="both"/>
        <w:rPr>
          <w:rFonts w:ascii="Times New Roman" w:eastAsia="Times New Roman" w:hAnsi="Times New Roman" w:cs="Times New Roman"/>
          <w:sz w:val="24"/>
          <w:szCs w:val="24"/>
          <w:lang w:eastAsia="pl-PL"/>
        </w:rPr>
      </w:pPr>
      <w:r w:rsidRPr="00A131F8">
        <w:rPr>
          <w:rFonts w:ascii="Times New Roman" w:eastAsia="Times New Roman" w:hAnsi="Times New Roman" w:cs="Times New Roman"/>
          <w:b/>
          <w:sz w:val="24"/>
          <w:szCs w:val="24"/>
          <w:lang w:eastAsia="pl-PL"/>
        </w:rPr>
        <w:t>Oświadczenie o przynależności do tej samej grupy kapitałowej</w:t>
      </w:r>
      <w:r w:rsidRPr="00A131F8">
        <w:rPr>
          <w:rFonts w:ascii="Times New Roman" w:eastAsia="Times New Roman" w:hAnsi="Times New Roman" w:cs="Times New Roman"/>
          <w:sz w:val="24"/>
          <w:szCs w:val="24"/>
          <w:lang w:eastAsia="pl-PL"/>
        </w:rPr>
        <w:t xml:space="preserve"> oraz lista</w:t>
      </w:r>
      <w:r w:rsidRPr="000763EC">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w przypadku gdy Wykonawca należy do grupy kapitałowej -  Załącznik nr </w:t>
      </w:r>
      <w:r w:rsidR="00FD1AC4">
        <w:rPr>
          <w:rFonts w:ascii="Times New Roman" w:eastAsia="Times New Roman" w:hAnsi="Times New Roman" w:cs="Times New Roman"/>
          <w:sz w:val="24"/>
          <w:szCs w:val="24"/>
          <w:lang w:eastAsia="pl-PL"/>
        </w:rPr>
        <w:t>3</w:t>
      </w:r>
      <w:r w:rsidRPr="000763EC">
        <w:rPr>
          <w:rFonts w:ascii="Times New Roman" w:eastAsia="Times New Roman" w:hAnsi="Times New Roman" w:cs="Times New Roman"/>
          <w:sz w:val="24"/>
          <w:szCs w:val="24"/>
          <w:lang w:eastAsia="pl-PL"/>
        </w:rPr>
        <w:t xml:space="preserve"> do SIWZ.</w:t>
      </w:r>
    </w:p>
    <w:p w14:paraId="0244A0CB" w14:textId="77777777" w:rsidR="000763EC" w:rsidRDefault="000763EC" w:rsidP="000763EC">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1DD94BD0" w14:textId="77777777" w:rsidR="00E847DD" w:rsidRDefault="00E847DD" w:rsidP="00E847DD">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i/>
          <w:sz w:val="24"/>
          <w:szCs w:val="24"/>
          <w:lang w:eastAsia="pl-PL"/>
        </w:rPr>
        <w:t xml:space="preserve">Jeżeli dotyczy: </w:t>
      </w:r>
      <w:r w:rsidRPr="000763EC">
        <w:rPr>
          <w:rFonts w:ascii="Times New Roman" w:eastAsia="Times New Roman" w:hAnsi="Times New Roman" w:cs="Times New Roman"/>
          <w:b/>
          <w:sz w:val="24"/>
          <w:szCs w:val="24"/>
          <w:lang w:eastAsia="pl-PL"/>
        </w:rPr>
        <w:t>pisemne zobowiązanie innych podmiotów</w:t>
      </w:r>
      <w:r w:rsidRPr="000763EC">
        <w:rPr>
          <w:rFonts w:ascii="Times New Roman" w:eastAsia="Times New Roman" w:hAnsi="Times New Roman" w:cs="Times New Roman"/>
          <w:sz w:val="24"/>
          <w:szCs w:val="24"/>
          <w:lang w:eastAsia="pl-PL"/>
        </w:rPr>
        <w:t xml:space="preserve"> do oddania do dyspozycji niezbędnych zasobów na okres korzystania z nich przy wykonywaniu zamówienia.</w:t>
      </w:r>
    </w:p>
    <w:p w14:paraId="343E29A8" w14:textId="77777777" w:rsidR="00E847DD" w:rsidRPr="000763EC" w:rsidRDefault="00E847DD" w:rsidP="000763EC">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4FD0DA43" w14:textId="77777777" w:rsidR="0062535F" w:rsidRDefault="0062535F" w:rsidP="0062535F">
      <w:pPr>
        <w:spacing w:before="120" w:after="120"/>
        <w:ind w:left="993" w:hanging="284"/>
        <w:contextualSpacing/>
        <w:jc w:val="both"/>
        <w:rPr>
          <w:rFonts w:ascii="Trebuchet MS" w:hAnsi="Trebuchet MS"/>
          <w:sz w:val="16"/>
          <w:szCs w:val="16"/>
        </w:rPr>
      </w:pPr>
    </w:p>
    <w:p w14:paraId="1A521A14" w14:textId="77777777" w:rsidR="00813CC2" w:rsidRPr="000763EC" w:rsidRDefault="00813CC2" w:rsidP="00813CC2">
      <w:pPr>
        <w:spacing w:after="0" w:line="240" w:lineRule="auto"/>
        <w:rPr>
          <w:rFonts w:ascii="Times New Roman" w:eastAsia="Calibri" w:hAnsi="Times New Roman" w:cs="Times New Roman"/>
          <w:b/>
          <w:sz w:val="24"/>
          <w:szCs w:val="24"/>
          <w:lang w:eastAsia="pl-PL"/>
        </w:rPr>
      </w:pPr>
      <w:r w:rsidRPr="00A131F8">
        <w:rPr>
          <w:rFonts w:ascii="Times New Roman" w:eastAsia="Calibri" w:hAnsi="Times New Roman" w:cs="Times New Roman"/>
          <w:b/>
          <w:sz w:val="25"/>
          <w:szCs w:val="25"/>
          <w:u w:val="single"/>
          <w:lang w:eastAsia="pl-PL"/>
        </w:rPr>
        <w:t>Poleganie na potencjale innych podmiotów</w:t>
      </w:r>
      <w:r w:rsidRPr="000763EC">
        <w:rPr>
          <w:rFonts w:ascii="Times New Roman" w:eastAsia="Calibri" w:hAnsi="Times New Roman" w:cs="Times New Roman"/>
          <w:b/>
          <w:sz w:val="24"/>
          <w:szCs w:val="24"/>
          <w:lang w:eastAsia="pl-PL"/>
        </w:rPr>
        <w:t>:</w:t>
      </w:r>
    </w:p>
    <w:p w14:paraId="5ABF2DA8"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3476F4D" w14:textId="77777777" w:rsidR="00813CC2" w:rsidRPr="004264D2"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 xml:space="preserve">2. Wykonawca, który polega na zdolnościach lub sytuacji innych podmiotów, musi </w:t>
      </w:r>
      <w:r w:rsidRPr="004264D2">
        <w:rPr>
          <w:rFonts w:ascii="Times New Roman" w:eastAsia="Calibri" w:hAnsi="Times New Roman" w:cs="Times New Roman"/>
          <w:iCs/>
          <w:sz w:val="24"/>
          <w:szCs w:val="24"/>
          <w:lang w:eastAsia="pl-PL"/>
        </w:rPr>
        <w:t xml:space="preserve">udowodnić zamawiającemu, że realizując zamówienie, będzie dysponował niezbędnymi zasobami tych podmiotów, </w:t>
      </w:r>
      <w:r w:rsidRPr="004264D2">
        <w:rPr>
          <w:rFonts w:ascii="Times New Roman" w:eastAsia="Calibri" w:hAnsi="Times New Roman" w:cs="Times New Roman"/>
          <w:iCs/>
          <w:sz w:val="24"/>
          <w:szCs w:val="24"/>
          <w:u w:val="single"/>
          <w:lang w:eastAsia="pl-PL"/>
        </w:rPr>
        <w:t>w szczególności przedstawiając zobowiązanie tych podmiotów</w:t>
      </w:r>
      <w:r w:rsidRPr="004264D2">
        <w:rPr>
          <w:rFonts w:ascii="Times New Roman" w:eastAsia="Calibri" w:hAnsi="Times New Roman" w:cs="Times New Roman"/>
          <w:iCs/>
          <w:sz w:val="24"/>
          <w:szCs w:val="24"/>
          <w:lang w:eastAsia="pl-PL"/>
        </w:rPr>
        <w:t xml:space="preserve"> do oddania mu do dyspozycji niezbędnych zasobów na potrzeby realizacji zamówienia.</w:t>
      </w:r>
    </w:p>
    <w:p w14:paraId="1685E50C" w14:textId="77777777" w:rsidR="00813CC2" w:rsidRPr="004264D2" w:rsidRDefault="00813CC2" w:rsidP="00813CC2">
      <w:pPr>
        <w:pStyle w:val="1"/>
        <w:tabs>
          <w:tab w:val="left" w:pos="800"/>
        </w:tabs>
        <w:rPr>
          <w:rFonts w:ascii="Times New Roman" w:eastAsia="TimesNewRoman" w:hAnsi="Times New Roman"/>
          <w:sz w:val="24"/>
          <w:szCs w:val="24"/>
        </w:rPr>
      </w:pPr>
      <w:r w:rsidRPr="004264D2">
        <w:rPr>
          <w:rFonts w:ascii="Times New Roman" w:eastAsia="TimesNewRoman" w:hAnsi="Times New Roman"/>
          <w:sz w:val="24"/>
          <w:szCs w:val="24"/>
        </w:rPr>
        <w:t>Z dokumentu (np. zobowiązania) musi wynikać w szczególności:</w:t>
      </w:r>
    </w:p>
    <w:p w14:paraId="29B0AB71" w14:textId="77777777" w:rsidR="00813CC2" w:rsidRPr="004264D2" w:rsidRDefault="00813CC2" w:rsidP="00A131F8">
      <w:pPr>
        <w:tabs>
          <w:tab w:val="left" w:pos="1000"/>
        </w:tabs>
        <w:spacing w:after="0" w:line="240" w:lineRule="auto"/>
        <w:ind w:left="997" w:hanging="198"/>
        <w:rPr>
          <w:rFonts w:ascii="Times New Roman" w:eastAsia="TimesNewRoman" w:hAnsi="Times New Roman" w:cs="Times New Roman"/>
          <w:sz w:val="24"/>
          <w:szCs w:val="24"/>
        </w:rPr>
      </w:pPr>
      <w:r w:rsidRPr="004264D2">
        <w:rPr>
          <w:rFonts w:ascii="Times New Roman" w:eastAsia="TimesNewRoman" w:hAnsi="Times New Roman" w:cs="Times New Roman"/>
          <w:sz w:val="24"/>
          <w:szCs w:val="24"/>
        </w:rPr>
        <w:t>1) zakres dostępnych wykonawcy zasobów innego podmiotu;</w:t>
      </w:r>
    </w:p>
    <w:p w14:paraId="79ADDCB9" w14:textId="77777777" w:rsidR="00813CC2" w:rsidRPr="004264D2" w:rsidRDefault="00813CC2" w:rsidP="00A131F8">
      <w:pPr>
        <w:tabs>
          <w:tab w:val="left" w:pos="1000"/>
          <w:tab w:val="left" w:pos="8222"/>
        </w:tabs>
        <w:spacing w:after="0" w:line="240" w:lineRule="auto"/>
        <w:ind w:left="997" w:hanging="198"/>
        <w:rPr>
          <w:rFonts w:ascii="Times New Roman" w:eastAsia="TimesNewRoman" w:hAnsi="Times New Roman" w:cs="Times New Roman"/>
          <w:sz w:val="24"/>
          <w:szCs w:val="24"/>
        </w:rPr>
      </w:pPr>
      <w:r w:rsidRPr="004264D2">
        <w:rPr>
          <w:rFonts w:ascii="Times New Roman" w:eastAsia="TimesNewRoman" w:hAnsi="Times New Roman" w:cs="Times New Roman"/>
          <w:sz w:val="24"/>
          <w:szCs w:val="24"/>
        </w:rPr>
        <w:t>2) sposób wykorzystania zasobów innego podmiotu, przez wykonawcę,  przy wykonywaniu zamówienia publicznego;</w:t>
      </w:r>
    </w:p>
    <w:p w14:paraId="1DF99AC6" w14:textId="77777777" w:rsidR="00813CC2" w:rsidRPr="004264D2" w:rsidRDefault="00813CC2" w:rsidP="00A131F8">
      <w:pPr>
        <w:tabs>
          <w:tab w:val="left" w:pos="1000"/>
        </w:tabs>
        <w:spacing w:after="0" w:line="240" w:lineRule="auto"/>
        <w:ind w:left="997" w:hanging="198"/>
        <w:rPr>
          <w:rFonts w:ascii="Times New Roman" w:eastAsia="TimesNewRoman" w:hAnsi="Times New Roman" w:cs="Times New Roman"/>
          <w:sz w:val="24"/>
          <w:szCs w:val="24"/>
        </w:rPr>
      </w:pPr>
      <w:r w:rsidRPr="004264D2">
        <w:rPr>
          <w:rFonts w:ascii="Times New Roman" w:eastAsia="TimesNewRoman" w:hAnsi="Times New Roman" w:cs="Times New Roman"/>
          <w:sz w:val="24"/>
          <w:szCs w:val="24"/>
        </w:rPr>
        <w:t>3) zakres i okres udziału innego podmiotu przy wykonywaniu zamówienia publicznego;</w:t>
      </w:r>
    </w:p>
    <w:p w14:paraId="0BB35142" w14:textId="77777777" w:rsidR="00813CC2" w:rsidRPr="004264D2" w:rsidRDefault="00813CC2" w:rsidP="00A131F8">
      <w:pPr>
        <w:tabs>
          <w:tab w:val="left" w:pos="1000"/>
        </w:tabs>
        <w:spacing w:after="0" w:line="240" w:lineRule="auto"/>
        <w:ind w:left="997" w:hanging="198"/>
        <w:rPr>
          <w:rFonts w:ascii="Times New Roman" w:eastAsia="Times New Roman" w:hAnsi="Times New Roman" w:cs="Times New Roman"/>
          <w:iCs/>
          <w:sz w:val="24"/>
          <w:szCs w:val="24"/>
        </w:rPr>
      </w:pPr>
      <w:r w:rsidRPr="004264D2">
        <w:rPr>
          <w:rFonts w:ascii="Times New Roman" w:eastAsia="TimesNewRoman" w:hAnsi="Times New Roman" w:cs="Times New Roman"/>
          <w:sz w:val="24"/>
          <w:szCs w:val="24"/>
        </w:rPr>
        <w:t>4) czy podmiot, na zdolnościach którego wykonawca polega w odniesieniu do warunków udziału w postępowaniu dotyczących wykształcenia, kwalifikacji  zawodowych lub doświadczenia, zrealizuje usługi, których wskazane zdolności  dotyczą.</w:t>
      </w:r>
    </w:p>
    <w:p w14:paraId="794114B5"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w:t>
      </w:r>
      <w:r w:rsidRPr="000763EC">
        <w:rPr>
          <w:rFonts w:ascii="Times New Roman" w:eastAsia="Calibri" w:hAnsi="Times New Roman" w:cs="Times New Roman"/>
          <w:iCs/>
          <w:sz w:val="24"/>
          <w:szCs w:val="24"/>
          <w:lang w:eastAsia="pl-PL"/>
        </w:rPr>
        <w:lastRenderedPageBreak/>
        <w:t xml:space="preserve">nie zachodzą wobec tego podmiotu podstawy wykluczenia, o których mowa w art. 24 ust. 1 pkt 13–22 i ust. 5 pkt </w:t>
      </w:r>
      <w:r w:rsidRPr="000763EC">
        <w:rPr>
          <w:rFonts w:ascii="Times New Roman" w:eastAsia="Calibri" w:hAnsi="Times New Roman" w:cs="Times New Roman"/>
          <w:sz w:val="24"/>
          <w:szCs w:val="24"/>
        </w:rPr>
        <w:t>1-2 i 8.</w:t>
      </w:r>
    </w:p>
    <w:p w14:paraId="50C46BC0"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A66724E"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73BCDBC"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7C50965C" w14:textId="77777777" w:rsidR="00813CC2" w:rsidRPr="000763EC"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1)  zastąpił ten podmiot innym podmiotem lub podmiotami lub</w:t>
      </w:r>
    </w:p>
    <w:p w14:paraId="3AA54B4C" w14:textId="77777777" w:rsidR="00813CC2" w:rsidRDefault="00813CC2" w:rsidP="00813CC2">
      <w:pPr>
        <w:spacing w:after="0" w:line="240" w:lineRule="auto"/>
        <w:jc w:val="both"/>
        <w:rPr>
          <w:rFonts w:ascii="Times New Roman" w:eastAsia="Calibri" w:hAnsi="Times New Roman" w:cs="Times New Roman"/>
          <w:iCs/>
          <w:sz w:val="24"/>
          <w:szCs w:val="24"/>
          <w:lang w:eastAsia="pl-PL"/>
        </w:rPr>
      </w:pPr>
      <w:r w:rsidRPr="000763EC">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14:paraId="72467075" w14:textId="77777777" w:rsidR="00813CC2" w:rsidRDefault="00813CC2" w:rsidP="0062535F">
      <w:pPr>
        <w:spacing w:before="120" w:after="120"/>
        <w:ind w:left="993" w:hanging="284"/>
        <w:contextualSpacing/>
        <w:jc w:val="both"/>
        <w:rPr>
          <w:rFonts w:ascii="Trebuchet MS" w:hAnsi="Trebuchet MS"/>
          <w:sz w:val="16"/>
          <w:szCs w:val="16"/>
        </w:rPr>
      </w:pPr>
    </w:p>
    <w:p w14:paraId="13552E25" w14:textId="77777777" w:rsidR="00813CC2" w:rsidRPr="00B83638" w:rsidRDefault="00813CC2" w:rsidP="00F639B4">
      <w:pPr>
        <w:pStyle w:val="Akapitzlist"/>
        <w:numPr>
          <w:ilvl w:val="0"/>
          <w:numId w:val="29"/>
        </w:numPr>
        <w:spacing w:before="120" w:after="120"/>
        <w:ind w:left="284" w:hanging="284"/>
        <w:rPr>
          <w:rFonts w:ascii="Times New Roman" w:hAnsi="Times New Roman"/>
          <w:sz w:val="24"/>
          <w:szCs w:val="24"/>
          <w:u w:val="single"/>
        </w:rPr>
      </w:pPr>
      <w:r w:rsidRPr="00B83638">
        <w:rPr>
          <w:rFonts w:ascii="Times New Roman" w:hAnsi="Times New Roman"/>
          <w:sz w:val="24"/>
          <w:szCs w:val="24"/>
          <w:u w:val="single"/>
        </w:rPr>
        <w:t>Terminy składania przez Wykonawcę poszczególnych dokumentów:</w:t>
      </w:r>
    </w:p>
    <w:p w14:paraId="45D7FBCF" w14:textId="77777777" w:rsidR="0062535F" w:rsidRPr="00813CC2" w:rsidRDefault="00E847DD" w:rsidP="00AD5592">
      <w:pPr>
        <w:spacing w:after="0" w:line="240" w:lineRule="auto"/>
        <w:ind w:left="567" w:hanging="425"/>
        <w:contextualSpacing/>
        <w:jc w:val="both"/>
        <w:rPr>
          <w:rFonts w:ascii="Times New Roman" w:eastAsia="Batang" w:hAnsi="Times New Roman" w:cs="Times New Roman"/>
          <w:bCs/>
          <w:sz w:val="24"/>
          <w:szCs w:val="24"/>
        </w:rPr>
      </w:pPr>
      <w:r w:rsidRPr="00AD5592">
        <w:rPr>
          <w:rFonts w:ascii="Times New Roman" w:eastAsia="Batang" w:hAnsi="Times New Roman" w:cs="Times New Roman"/>
          <w:sz w:val="24"/>
          <w:szCs w:val="24"/>
        </w:rPr>
        <w:t>1)</w:t>
      </w:r>
      <w:r>
        <w:rPr>
          <w:rFonts w:ascii="Times New Roman" w:eastAsia="Batang" w:hAnsi="Times New Roman" w:cs="Times New Roman"/>
          <w:b/>
          <w:sz w:val="24"/>
          <w:szCs w:val="24"/>
        </w:rPr>
        <w:t xml:space="preserve"> </w:t>
      </w:r>
      <w:r w:rsidR="0062535F" w:rsidRPr="00FB733C">
        <w:rPr>
          <w:rFonts w:ascii="Times New Roman" w:eastAsia="Batang" w:hAnsi="Times New Roman" w:cs="Times New Roman"/>
          <w:sz w:val="24"/>
          <w:szCs w:val="24"/>
        </w:rPr>
        <w:t>Wykonawca</w:t>
      </w:r>
      <w:r w:rsidR="0062535F" w:rsidRPr="00813CC2">
        <w:rPr>
          <w:rFonts w:ascii="Times New Roman" w:eastAsia="Batang" w:hAnsi="Times New Roman" w:cs="Times New Roman"/>
          <w:sz w:val="24"/>
          <w:szCs w:val="24"/>
        </w:rPr>
        <w:t xml:space="preserve"> </w:t>
      </w:r>
      <w:r w:rsidR="0062535F" w:rsidRPr="00FB733C">
        <w:rPr>
          <w:rFonts w:ascii="Times New Roman" w:eastAsia="Batang" w:hAnsi="Times New Roman" w:cs="Times New Roman"/>
          <w:b/>
          <w:sz w:val="24"/>
          <w:szCs w:val="24"/>
        </w:rPr>
        <w:t>w terminie 3 dni</w:t>
      </w:r>
      <w:r w:rsidR="0062535F" w:rsidRPr="00813CC2">
        <w:rPr>
          <w:rFonts w:ascii="Times New Roman" w:eastAsia="Batang" w:hAnsi="Times New Roman" w:cs="Times New Roman"/>
          <w:b/>
          <w:sz w:val="24"/>
          <w:szCs w:val="24"/>
        </w:rPr>
        <w:t xml:space="preserve"> </w:t>
      </w:r>
      <w:r w:rsidR="0062535F" w:rsidRPr="00813CC2">
        <w:rPr>
          <w:rFonts w:ascii="Times New Roman" w:eastAsia="Batang" w:hAnsi="Times New Roman" w:cs="Times New Roman"/>
          <w:sz w:val="24"/>
          <w:szCs w:val="24"/>
        </w:rPr>
        <w:t xml:space="preserve">od zamieszczenia przez Zamawiającego na stronie internetowej informacji, o której mowa w art. 86 ust. 5 </w:t>
      </w:r>
      <w:proofErr w:type="spellStart"/>
      <w:r w:rsidR="0062535F" w:rsidRPr="00813CC2">
        <w:rPr>
          <w:rFonts w:ascii="Times New Roman" w:eastAsia="Batang" w:hAnsi="Times New Roman" w:cs="Times New Roman"/>
          <w:sz w:val="24"/>
          <w:szCs w:val="24"/>
        </w:rPr>
        <w:t>Pzp</w:t>
      </w:r>
      <w:proofErr w:type="spellEnd"/>
      <w:r w:rsidR="0062535F" w:rsidRPr="00813CC2">
        <w:rPr>
          <w:rFonts w:ascii="Times New Roman" w:eastAsia="Batang" w:hAnsi="Times New Roman" w:cs="Times New Roman"/>
          <w:sz w:val="24"/>
          <w:szCs w:val="24"/>
        </w:rPr>
        <w:t xml:space="preserve"> (informacja z otwarcia ofert) zobowiązany jest złożyć: </w:t>
      </w:r>
    </w:p>
    <w:p w14:paraId="09E42126" w14:textId="77777777" w:rsidR="0062535F" w:rsidRPr="00813CC2" w:rsidRDefault="0062535F" w:rsidP="0090663C">
      <w:pPr>
        <w:spacing w:after="0" w:line="240" w:lineRule="auto"/>
        <w:ind w:left="851" w:hanging="142"/>
        <w:contextualSpacing/>
        <w:jc w:val="both"/>
        <w:rPr>
          <w:rFonts w:ascii="Times New Roman" w:eastAsia="Batang" w:hAnsi="Times New Roman" w:cs="Times New Roman"/>
          <w:sz w:val="24"/>
          <w:szCs w:val="24"/>
        </w:rPr>
      </w:pPr>
      <w:r w:rsidRPr="00813CC2">
        <w:rPr>
          <w:rFonts w:ascii="Times New Roman" w:eastAsia="Batang" w:hAnsi="Times New Roman" w:cs="Times New Roman"/>
          <w:b/>
          <w:sz w:val="24"/>
          <w:szCs w:val="24"/>
        </w:rPr>
        <w:t>- oświadczenie</w:t>
      </w:r>
      <w:r w:rsidRPr="00813CC2">
        <w:rPr>
          <w:rFonts w:ascii="Times New Roman" w:eastAsia="Batang" w:hAnsi="Times New Roman" w:cs="Times New Roman"/>
          <w:sz w:val="24"/>
          <w:szCs w:val="24"/>
        </w:rPr>
        <w:t xml:space="preserve"> </w:t>
      </w:r>
      <w:r w:rsidRPr="00FB733C">
        <w:rPr>
          <w:rFonts w:ascii="Times New Roman" w:eastAsia="Batang" w:hAnsi="Times New Roman" w:cs="Times New Roman"/>
          <w:b/>
          <w:sz w:val="24"/>
          <w:szCs w:val="24"/>
        </w:rPr>
        <w:t>o przynależności lub braku przynależności do tej samej grupy kapitałowej,</w:t>
      </w:r>
      <w:r w:rsidRPr="00813CC2">
        <w:rPr>
          <w:rFonts w:ascii="Times New Roman" w:eastAsia="Batang" w:hAnsi="Times New Roman" w:cs="Times New Roman"/>
          <w:sz w:val="24"/>
          <w:szCs w:val="24"/>
        </w:rPr>
        <w:t xml:space="preserve"> o której mowa w art. 24 ust. 1 pkt 23 </w:t>
      </w:r>
      <w:proofErr w:type="spellStart"/>
      <w:r w:rsidRPr="00813CC2">
        <w:rPr>
          <w:rFonts w:ascii="Times New Roman" w:eastAsia="Batang" w:hAnsi="Times New Roman" w:cs="Times New Roman"/>
          <w:sz w:val="24"/>
          <w:szCs w:val="24"/>
        </w:rPr>
        <w:t>Pzp</w:t>
      </w:r>
      <w:proofErr w:type="spellEnd"/>
      <w:r w:rsidRPr="00813CC2">
        <w:rPr>
          <w:rFonts w:ascii="Times New Roman" w:eastAsia="Batang" w:hAnsi="Times New Roman" w:cs="Times New Roman"/>
          <w:sz w:val="24"/>
          <w:szCs w:val="24"/>
        </w:rPr>
        <w:t xml:space="preserve"> - </w:t>
      </w:r>
      <w:r w:rsidRPr="00813CC2">
        <w:rPr>
          <w:rFonts w:ascii="Times New Roman" w:eastAsia="Batang" w:hAnsi="Times New Roman" w:cs="Times New Roman"/>
          <w:bCs/>
          <w:sz w:val="24"/>
          <w:szCs w:val="24"/>
        </w:rPr>
        <w:t xml:space="preserve">wg wzoru określonego </w:t>
      </w:r>
      <w:r w:rsidRPr="00813CC2">
        <w:rPr>
          <w:rFonts w:ascii="Times New Roman" w:eastAsia="Batang" w:hAnsi="Times New Roman" w:cs="Times New Roman"/>
          <w:bCs/>
          <w:sz w:val="24"/>
          <w:szCs w:val="24"/>
          <w:u w:val="single"/>
        </w:rPr>
        <w:t xml:space="preserve">w Załączniku </w:t>
      </w:r>
      <w:r w:rsidR="004266CD">
        <w:rPr>
          <w:rFonts w:ascii="Times New Roman" w:eastAsia="Batang" w:hAnsi="Times New Roman" w:cs="Times New Roman"/>
          <w:bCs/>
          <w:sz w:val="24"/>
          <w:szCs w:val="24"/>
          <w:u w:val="single"/>
        </w:rPr>
        <w:t xml:space="preserve">nr 3 </w:t>
      </w:r>
      <w:r w:rsidRPr="00813CC2">
        <w:rPr>
          <w:rFonts w:ascii="Times New Roman" w:eastAsia="Batang" w:hAnsi="Times New Roman" w:cs="Times New Roman"/>
          <w:bCs/>
          <w:sz w:val="24"/>
          <w:szCs w:val="24"/>
          <w:u w:val="single"/>
        </w:rPr>
        <w:t>do SIWZ</w:t>
      </w:r>
      <w:r w:rsidRPr="00813CC2">
        <w:rPr>
          <w:rFonts w:ascii="Times New Roman" w:eastAsia="Batang" w:hAnsi="Times New Roman" w:cs="Times New Roman"/>
          <w:sz w:val="24"/>
          <w:szCs w:val="24"/>
        </w:rPr>
        <w:t xml:space="preserve">. </w:t>
      </w:r>
    </w:p>
    <w:p w14:paraId="0FD86654" w14:textId="77777777" w:rsidR="0062535F" w:rsidRPr="00813CC2" w:rsidRDefault="0062535F" w:rsidP="0090663C">
      <w:pPr>
        <w:spacing w:after="0" w:line="240" w:lineRule="auto"/>
        <w:ind w:left="851" w:hanging="142"/>
        <w:contextualSpacing/>
        <w:jc w:val="both"/>
        <w:rPr>
          <w:rFonts w:ascii="Times New Roman" w:eastAsia="Batang" w:hAnsi="Times New Roman" w:cs="Times New Roman"/>
          <w:sz w:val="24"/>
          <w:szCs w:val="24"/>
        </w:rPr>
      </w:pPr>
      <w:r w:rsidRPr="00813CC2">
        <w:rPr>
          <w:rFonts w:ascii="Times New Roman" w:eastAsia="Batang" w:hAnsi="Times New Roman" w:cs="Times New Roman"/>
          <w:sz w:val="24"/>
          <w:szCs w:val="24"/>
        </w:rPr>
        <w:t xml:space="preserve">  W przypadku przynależności do tej samej grupy kapitałowej, wraz ze złożeniem oświadczenia, Wykonawca może przedstawić dowody, że powiązania z innym Wykonawcą nie prowadzą do zakłócenia konkurencji w postępowaniu o udzielenie zamówienia.</w:t>
      </w:r>
    </w:p>
    <w:p w14:paraId="7BDA6ED7" w14:textId="77777777" w:rsidR="0062535F" w:rsidRPr="00813CC2" w:rsidRDefault="0062535F" w:rsidP="0090663C">
      <w:pPr>
        <w:spacing w:after="0" w:line="240" w:lineRule="auto"/>
        <w:ind w:left="426" w:hanging="142"/>
        <w:contextualSpacing/>
        <w:jc w:val="both"/>
        <w:rPr>
          <w:rFonts w:ascii="Times New Roman" w:eastAsia="Batang" w:hAnsi="Times New Roman" w:cs="Times New Roman"/>
          <w:sz w:val="24"/>
          <w:szCs w:val="24"/>
        </w:rPr>
      </w:pPr>
      <w:r w:rsidRPr="00813CC2">
        <w:rPr>
          <w:rFonts w:ascii="Times New Roman" w:eastAsia="Batang" w:hAnsi="Times New Roman" w:cs="Times New Roman"/>
          <w:sz w:val="24"/>
          <w:szCs w:val="24"/>
        </w:rPr>
        <w:t xml:space="preserve">  </w:t>
      </w:r>
      <w:r w:rsidRPr="00813CC2">
        <w:rPr>
          <w:rFonts w:ascii="Times New Roman" w:eastAsia="Batang" w:hAnsi="Times New Roman" w:cs="Times New Roman"/>
          <w:i/>
          <w:spacing w:val="10"/>
          <w:sz w:val="24"/>
          <w:szCs w:val="24"/>
        </w:rPr>
        <w:tab/>
      </w:r>
    </w:p>
    <w:p w14:paraId="05DB3581" w14:textId="77777777" w:rsidR="0090663C" w:rsidRPr="0090663C" w:rsidRDefault="00966D46" w:rsidP="0090663C">
      <w:pPr>
        <w:pStyle w:val="Akapitzlist"/>
        <w:numPr>
          <w:ilvl w:val="0"/>
          <w:numId w:val="44"/>
        </w:numPr>
        <w:tabs>
          <w:tab w:val="left" w:pos="15300"/>
        </w:tabs>
        <w:suppressAutoHyphens/>
        <w:snapToGrid w:val="0"/>
        <w:spacing w:after="0" w:line="240" w:lineRule="auto"/>
        <w:ind w:left="708"/>
        <w:jc w:val="both"/>
        <w:rPr>
          <w:rFonts w:ascii="Times New Roman" w:hAnsi="Times New Roman"/>
          <w:color w:val="000000"/>
          <w:sz w:val="24"/>
          <w:szCs w:val="24"/>
          <w:lang w:eastAsia="pl-PL"/>
        </w:rPr>
      </w:pPr>
      <w:r w:rsidRPr="0090663C">
        <w:rPr>
          <w:rFonts w:ascii="Times New Roman" w:hAnsi="Times New Roman"/>
          <w:color w:val="000000"/>
          <w:sz w:val="24"/>
          <w:szCs w:val="24"/>
        </w:rPr>
        <w:t xml:space="preserve">Zgodnie z </w:t>
      </w:r>
      <w:r w:rsidRPr="0090663C">
        <w:rPr>
          <w:rFonts w:ascii="Times New Roman" w:hAnsi="Times New Roman"/>
          <w:color w:val="000000"/>
          <w:sz w:val="24"/>
          <w:szCs w:val="24"/>
          <w:lang w:eastAsia="pl-PL"/>
        </w:rPr>
        <w:t xml:space="preserve">art. 26 ust. 2 Ustawy Prawo zamówień publicznych </w:t>
      </w:r>
      <w:r w:rsidR="0090663C" w:rsidRPr="0090663C">
        <w:rPr>
          <w:rFonts w:ascii="Times New Roman" w:hAnsi="Times New Roman"/>
          <w:color w:val="000000"/>
          <w:sz w:val="24"/>
          <w:szCs w:val="24"/>
          <w:lang w:eastAsia="pl-PL"/>
        </w:rPr>
        <w:t>Zamawiający</w:t>
      </w:r>
      <w:r w:rsidRPr="0090663C">
        <w:rPr>
          <w:rFonts w:ascii="Times New Roman" w:hAnsi="Times New Roman"/>
          <w:color w:val="000000"/>
          <w:sz w:val="24"/>
          <w:szCs w:val="24"/>
          <w:lang w:eastAsia="pl-PL"/>
        </w:rPr>
        <w:t xml:space="preserve"> </w:t>
      </w:r>
      <w:r w:rsidR="0090663C" w:rsidRPr="0090663C">
        <w:rPr>
          <w:rFonts w:ascii="Times New Roman" w:hAnsi="Times New Roman"/>
          <w:color w:val="000000"/>
          <w:sz w:val="24"/>
          <w:szCs w:val="24"/>
          <w:lang w:eastAsia="pl-PL"/>
        </w:rPr>
        <w:t xml:space="preserve">może wezwać Wykonawcę, którego oferta została najwyżej oceniona, do złożenia </w:t>
      </w:r>
      <w:r w:rsidR="0090663C" w:rsidRPr="0090663C">
        <w:rPr>
          <w:rFonts w:ascii="Times New Roman" w:hAnsi="Times New Roman"/>
          <w:color w:val="000000"/>
          <w:sz w:val="24"/>
          <w:szCs w:val="24"/>
          <w:lang w:eastAsia="pl-PL"/>
        </w:rPr>
        <w:br/>
        <w:t xml:space="preserve">w wyznaczonym przez niego, </w:t>
      </w:r>
      <w:r w:rsidR="0090663C" w:rsidRPr="0090663C">
        <w:rPr>
          <w:rFonts w:ascii="Times New Roman" w:eastAsia="Batang" w:hAnsi="Times New Roman"/>
          <w:sz w:val="24"/>
          <w:szCs w:val="24"/>
        </w:rPr>
        <w:t xml:space="preserve">nie krótszym niż 5 dni, </w:t>
      </w:r>
      <w:r w:rsidR="0090663C" w:rsidRPr="0090663C">
        <w:rPr>
          <w:rFonts w:ascii="Times New Roman" w:hAnsi="Times New Roman"/>
          <w:color w:val="000000"/>
          <w:sz w:val="24"/>
          <w:szCs w:val="24"/>
          <w:lang w:eastAsia="pl-PL"/>
        </w:rPr>
        <w:t xml:space="preserve"> terminie aktualnych na dzień złożenia następujących dokumentów:</w:t>
      </w:r>
    </w:p>
    <w:p w14:paraId="45A05208" w14:textId="77777777" w:rsidR="0062535F" w:rsidRPr="00813CC2" w:rsidRDefault="00E847DD" w:rsidP="0090663C">
      <w:pPr>
        <w:tabs>
          <w:tab w:val="left" w:pos="2977"/>
        </w:tabs>
        <w:spacing w:after="0" w:line="240" w:lineRule="auto"/>
        <w:ind w:left="709"/>
        <w:contextualSpacing/>
        <w:jc w:val="both"/>
        <w:rPr>
          <w:rFonts w:ascii="Times New Roman" w:eastAsia="Batang" w:hAnsi="Times New Roman" w:cs="Times New Roman"/>
          <w:sz w:val="24"/>
          <w:szCs w:val="24"/>
          <w:u w:val="single"/>
        </w:rPr>
      </w:pPr>
      <w:r>
        <w:rPr>
          <w:rFonts w:ascii="Times New Roman" w:eastAsia="Batang" w:hAnsi="Times New Roman" w:cs="Times New Roman"/>
          <w:sz w:val="24"/>
          <w:szCs w:val="24"/>
        </w:rPr>
        <w:t>2.</w:t>
      </w:r>
      <w:r w:rsidR="0062535F" w:rsidRPr="00813CC2">
        <w:rPr>
          <w:rFonts w:ascii="Times New Roman" w:eastAsia="Batang" w:hAnsi="Times New Roman" w:cs="Times New Roman"/>
          <w:sz w:val="24"/>
          <w:szCs w:val="24"/>
        </w:rPr>
        <w:t xml:space="preserve">1) </w:t>
      </w:r>
      <w:r w:rsidR="0062535F" w:rsidRPr="00813CC2">
        <w:rPr>
          <w:rFonts w:ascii="Times New Roman" w:eastAsia="Batang" w:hAnsi="Times New Roman" w:cs="Times New Roman"/>
          <w:sz w:val="24"/>
          <w:szCs w:val="24"/>
          <w:u w:val="single"/>
        </w:rPr>
        <w:t>potwierdzających spełnianie warunków udziału w postępowaniu, określonych poniżej tj.:</w:t>
      </w:r>
      <w:r w:rsidR="00401034">
        <w:rPr>
          <w:rFonts w:ascii="Times New Roman" w:eastAsia="Batang" w:hAnsi="Times New Roman" w:cs="Times New Roman"/>
          <w:sz w:val="24"/>
          <w:szCs w:val="24"/>
          <w:u w:val="single"/>
        </w:rPr>
        <w:t xml:space="preserve"> </w:t>
      </w:r>
    </w:p>
    <w:p w14:paraId="3277D147" w14:textId="77777777" w:rsidR="00813CC2" w:rsidRPr="00813CC2" w:rsidRDefault="0062535F" w:rsidP="0090663C">
      <w:pPr>
        <w:tabs>
          <w:tab w:val="left" w:pos="709"/>
          <w:tab w:val="left" w:pos="993"/>
        </w:tabs>
        <w:spacing w:after="0" w:line="240" w:lineRule="auto"/>
        <w:ind w:left="993"/>
        <w:contextualSpacing/>
        <w:jc w:val="both"/>
        <w:rPr>
          <w:rFonts w:ascii="Times New Roman" w:eastAsia="Batang" w:hAnsi="Times New Roman" w:cs="Times New Roman"/>
          <w:sz w:val="24"/>
          <w:szCs w:val="24"/>
          <w:lang w:eastAsia="pl-PL"/>
        </w:rPr>
      </w:pPr>
      <w:r w:rsidRPr="00813CC2">
        <w:rPr>
          <w:rFonts w:ascii="Times New Roman" w:eastAsia="Batang" w:hAnsi="Times New Roman" w:cs="Times New Roman"/>
          <w:b/>
          <w:sz w:val="24"/>
          <w:szCs w:val="24"/>
        </w:rPr>
        <w:t xml:space="preserve">- koncesji </w:t>
      </w:r>
      <w:r w:rsidR="00813CC2" w:rsidRPr="00813CC2">
        <w:rPr>
          <w:rFonts w:ascii="Times New Roman" w:eastAsia="Batang" w:hAnsi="Times New Roman" w:cs="Times New Roman"/>
          <w:sz w:val="24"/>
          <w:szCs w:val="24"/>
        </w:rPr>
        <w:t>n</w:t>
      </w:r>
      <w:r w:rsidR="00813CC2" w:rsidRPr="00813CC2">
        <w:rPr>
          <w:rFonts w:ascii="Times New Roman" w:eastAsia="Batang" w:hAnsi="Times New Roman" w:cs="Times New Roman"/>
          <w:sz w:val="24"/>
          <w:szCs w:val="24"/>
          <w:lang w:eastAsia="pl-PL"/>
        </w:rPr>
        <w:t xml:space="preserve">a prowadzenie działalności gospodarczej w zakresie obrotu energią elektryczną wydaną przez Prezesa Urzędu Regulacji Energetyki </w:t>
      </w:r>
      <w:r w:rsidR="00813CC2" w:rsidRPr="00813CC2">
        <w:rPr>
          <w:rFonts w:ascii="Times New Roman" w:eastAsia="Batang" w:hAnsi="Times New Roman" w:cs="Times New Roman"/>
          <w:sz w:val="24"/>
          <w:szCs w:val="24"/>
        </w:rPr>
        <w:t xml:space="preserve">zgodnie z ustawą </w:t>
      </w:r>
      <w:r w:rsidR="004266CD">
        <w:rPr>
          <w:rFonts w:ascii="Times New Roman" w:eastAsia="Batang" w:hAnsi="Times New Roman" w:cs="Times New Roman"/>
          <w:sz w:val="24"/>
          <w:szCs w:val="24"/>
        </w:rPr>
        <w:br/>
      </w:r>
      <w:r w:rsidR="00813CC2" w:rsidRPr="00813CC2">
        <w:rPr>
          <w:rFonts w:ascii="Times New Roman" w:eastAsia="Batang" w:hAnsi="Times New Roman" w:cs="Times New Roman"/>
          <w:sz w:val="24"/>
          <w:szCs w:val="24"/>
        </w:rPr>
        <w:t>z dnia  10 kwietnia 1997 r. Prawo energetyczne</w:t>
      </w:r>
      <w:r w:rsidR="00813CC2" w:rsidRPr="00813CC2">
        <w:rPr>
          <w:rFonts w:ascii="Times New Roman" w:eastAsia="Batang" w:hAnsi="Times New Roman" w:cs="Times New Roman"/>
          <w:sz w:val="24"/>
          <w:szCs w:val="24"/>
          <w:lang w:eastAsia="pl-PL"/>
        </w:rPr>
        <w:t xml:space="preserve"> ważną w okresie wykonywania zamówienia.</w:t>
      </w:r>
    </w:p>
    <w:p w14:paraId="39A45880" w14:textId="77777777" w:rsidR="0062535F" w:rsidRPr="00401034" w:rsidRDefault="00E847DD" w:rsidP="00E847DD">
      <w:pPr>
        <w:pStyle w:val="Tekstpodstawowy"/>
        <w:ind w:left="284" w:firstLine="425"/>
        <w:rPr>
          <w:rFonts w:eastAsia="Batang"/>
          <w:b w:val="0"/>
          <w:szCs w:val="24"/>
          <w:u w:val="single"/>
        </w:rPr>
      </w:pPr>
      <w:r>
        <w:rPr>
          <w:rFonts w:eastAsia="Batang"/>
          <w:b w:val="0"/>
          <w:spacing w:val="10"/>
          <w:szCs w:val="24"/>
          <w:lang w:val="pl-PL"/>
        </w:rPr>
        <w:t>2.</w:t>
      </w:r>
      <w:r w:rsidR="0062535F" w:rsidRPr="00401034">
        <w:rPr>
          <w:rFonts w:eastAsia="Batang"/>
          <w:b w:val="0"/>
          <w:spacing w:val="10"/>
          <w:szCs w:val="24"/>
        </w:rPr>
        <w:t xml:space="preserve">2) </w:t>
      </w:r>
      <w:r w:rsidR="0062535F" w:rsidRPr="00401034">
        <w:rPr>
          <w:rFonts w:eastAsia="Batang"/>
          <w:b w:val="0"/>
          <w:spacing w:val="10"/>
          <w:szCs w:val="24"/>
          <w:u w:val="single"/>
        </w:rPr>
        <w:t xml:space="preserve">potwierdzających </w:t>
      </w:r>
      <w:r w:rsidR="0062535F" w:rsidRPr="00401034">
        <w:rPr>
          <w:rFonts w:eastAsia="Batang"/>
          <w:b w:val="0"/>
          <w:szCs w:val="24"/>
          <w:u w:val="single"/>
        </w:rPr>
        <w:t>brak podstaw wykluczenia:</w:t>
      </w:r>
    </w:p>
    <w:p w14:paraId="70E3F9D1" w14:textId="77777777" w:rsidR="0062535F" w:rsidRPr="00813CC2" w:rsidRDefault="00103130" w:rsidP="00E847DD">
      <w:pPr>
        <w:autoSpaceDE w:val="0"/>
        <w:autoSpaceDN w:val="0"/>
        <w:adjustRightInd w:val="0"/>
        <w:spacing w:after="0" w:line="240" w:lineRule="auto"/>
        <w:ind w:left="993"/>
        <w:contextualSpacing/>
        <w:jc w:val="both"/>
        <w:rPr>
          <w:rFonts w:ascii="Times New Roman" w:eastAsia="Batang" w:hAnsi="Times New Roman" w:cs="Times New Roman"/>
          <w:sz w:val="24"/>
          <w:szCs w:val="24"/>
        </w:rPr>
      </w:pPr>
      <w:r w:rsidRPr="00813CC2">
        <w:rPr>
          <w:rFonts w:ascii="Times New Roman" w:eastAsia="Batang" w:hAnsi="Times New Roman" w:cs="Times New Roman"/>
          <w:b/>
          <w:sz w:val="24"/>
          <w:szCs w:val="24"/>
        </w:rPr>
        <w:t xml:space="preserve">- </w:t>
      </w:r>
      <w:r w:rsidR="0062535F" w:rsidRPr="00813CC2">
        <w:rPr>
          <w:rFonts w:ascii="Times New Roman" w:eastAsia="Batang" w:hAnsi="Times New Roman" w:cs="Times New Roman"/>
          <w:b/>
          <w:sz w:val="24"/>
          <w:szCs w:val="24"/>
        </w:rPr>
        <w:t>odpisu z właściwego rejestru</w:t>
      </w:r>
      <w:r w:rsidR="0062535F" w:rsidRPr="00813CC2">
        <w:rPr>
          <w:rFonts w:ascii="Times New Roman" w:eastAsia="Batang" w:hAnsi="Times New Roman" w:cs="Times New Roman"/>
          <w:sz w:val="24"/>
          <w:szCs w:val="24"/>
        </w:rPr>
        <w:t xml:space="preserve"> lub z centralnej ewidencji i informacji </w:t>
      </w:r>
      <w:r w:rsidR="00E847DD">
        <w:rPr>
          <w:rFonts w:ascii="Times New Roman" w:eastAsia="Batang" w:hAnsi="Times New Roman" w:cs="Times New Roman"/>
          <w:sz w:val="24"/>
          <w:szCs w:val="24"/>
        </w:rPr>
        <w:br/>
      </w:r>
      <w:r w:rsidR="0062535F" w:rsidRPr="00813CC2">
        <w:rPr>
          <w:rFonts w:ascii="Times New Roman" w:eastAsia="Batang" w:hAnsi="Times New Roman" w:cs="Times New Roman"/>
          <w:sz w:val="24"/>
          <w:szCs w:val="24"/>
        </w:rPr>
        <w:t xml:space="preserve">o działalności gospodarczej, jeżeli odrębne przepisy wymagają wpisu do rejestru lub ewidencji, w celu potwierdzenia braku podstaw wykluczenia na podstawie art. 24 ust. 5 pkt 1 ustawy </w:t>
      </w:r>
      <w:proofErr w:type="spellStart"/>
      <w:r w:rsidR="0062535F" w:rsidRPr="00813CC2">
        <w:rPr>
          <w:rFonts w:ascii="Times New Roman" w:eastAsia="Batang" w:hAnsi="Times New Roman" w:cs="Times New Roman"/>
          <w:sz w:val="24"/>
          <w:szCs w:val="24"/>
        </w:rPr>
        <w:t>Pzp</w:t>
      </w:r>
      <w:proofErr w:type="spellEnd"/>
      <w:r w:rsidR="0062535F" w:rsidRPr="00813CC2">
        <w:rPr>
          <w:rFonts w:ascii="Times New Roman" w:eastAsia="Batang" w:hAnsi="Times New Roman" w:cs="Times New Roman"/>
          <w:sz w:val="24"/>
          <w:szCs w:val="24"/>
        </w:rPr>
        <w:t>;</w:t>
      </w:r>
    </w:p>
    <w:p w14:paraId="74F3C687" w14:textId="77777777" w:rsidR="0062535F" w:rsidRDefault="0062535F" w:rsidP="00813CC2">
      <w:pPr>
        <w:autoSpaceDE w:val="0"/>
        <w:autoSpaceDN w:val="0"/>
        <w:adjustRightInd w:val="0"/>
        <w:spacing w:after="0" w:line="240" w:lineRule="auto"/>
        <w:ind w:left="851" w:hanging="284"/>
        <w:contextualSpacing/>
        <w:jc w:val="both"/>
        <w:rPr>
          <w:rFonts w:ascii="Times New Roman" w:eastAsia="Batang" w:hAnsi="Times New Roman" w:cs="Times New Roman"/>
          <w:sz w:val="24"/>
          <w:szCs w:val="24"/>
        </w:rPr>
      </w:pPr>
    </w:p>
    <w:p w14:paraId="47140FC5" w14:textId="77777777" w:rsidR="0062535F" w:rsidRPr="00813CC2" w:rsidRDefault="0062535F" w:rsidP="00813CC2">
      <w:pPr>
        <w:spacing w:after="0" w:line="240" w:lineRule="auto"/>
        <w:contextualSpacing/>
        <w:jc w:val="both"/>
        <w:rPr>
          <w:rFonts w:ascii="Times New Roman" w:eastAsia="Batang" w:hAnsi="Times New Roman" w:cs="Times New Roman"/>
          <w:i/>
          <w:sz w:val="24"/>
          <w:szCs w:val="24"/>
          <w:u w:val="single"/>
        </w:rPr>
      </w:pPr>
      <w:r w:rsidRPr="00813CC2">
        <w:rPr>
          <w:rFonts w:ascii="Times New Roman" w:eastAsia="Batang" w:hAnsi="Times New Roman" w:cs="Times New Roman"/>
          <w:i/>
          <w:sz w:val="24"/>
          <w:szCs w:val="24"/>
          <w:u w:val="single"/>
        </w:rPr>
        <w:t>UWAGA:</w:t>
      </w:r>
    </w:p>
    <w:p w14:paraId="67ADD39A" w14:textId="77777777" w:rsidR="000763EC" w:rsidRPr="0015493A" w:rsidRDefault="000763EC" w:rsidP="000763EC">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0763EC">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t>
      </w:r>
      <w:r w:rsidRPr="000763EC">
        <w:rPr>
          <w:rFonts w:ascii="Times New Roman" w:eastAsia="Times New Roman" w:hAnsi="Times New Roman" w:cs="Times New Roman"/>
          <w:bCs/>
          <w:sz w:val="24"/>
          <w:szCs w:val="24"/>
          <w:lang w:eastAsia="ar-SA"/>
        </w:rPr>
        <w:lastRenderedPageBreak/>
        <w:t xml:space="preserve">w imieniu Wykonawcy. </w:t>
      </w:r>
      <w:r w:rsidRPr="000763EC">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14:paraId="129BAF63" w14:textId="77777777" w:rsidR="0015493A" w:rsidRPr="0015493A" w:rsidRDefault="0015493A" w:rsidP="0015493A">
      <w:pPr>
        <w:pStyle w:val="Akapitzlist"/>
        <w:numPr>
          <w:ilvl w:val="0"/>
          <w:numId w:val="6"/>
        </w:numPr>
        <w:spacing w:after="0" w:line="240" w:lineRule="auto"/>
        <w:jc w:val="both"/>
        <w:rPr>
          <w:rFonts w:ascii="Times New Roman" w:eastAsia="Times New Roman" w:hAnsi="Times New Roman"/>
          <w:bCs/>
          <w:sz w:val="24"/>
          <w:szCs w:val="24"/>
          <w:lang w:eastAsia="pl-PL"/>
        </w:rPr>
      </w:pPr>
      <w:r w:rsidRPr="0015493A">
        <w:rPr>
          <w:rFonts w:ascii="Times New Roman" w:eastAsia="Times New Roman" w:hAnsi="Times New Roman"/>
          <w:sz w:val="24"/>
          <w:szCs w:val="24"/>
          <w:lang w:eastAsia="pl-PL"/>
        </w:rPr>
        <w:t xml:space="preserve">Uzupełnione dokumenty </w:t>
      </w:r>
      <w:r>
        <w:rPr>
          <w:rFonts w:ascii="Times New Roman" w:eastAsia="Times New Roman" w:hAnsi="Times New Roman"/>
          <w:sz w:val="24"/>
          <w:szCs w:val="24"/>
          <w:lang w:eastAsia="pl-PL"/>
        </w:rPr>
        <w:t xml:space="preserve">również </w:t>
      </w:r>
      <w:r w:rsidRPr="0015493A">
        <w:rPr>
          <w:rFonts w:ascii="Times New Roman" w:eastAsia="Times New Roman" w:hAnsi="Times New Roman"/>
          <w:sz w:val="24"/>
          <w:szCs w:val="24"/>
          <w:lang w:eastAsia="pl-PL"/>
        </w:rPr>
        <w:t>po</w:t>
      </w:r>
      <w:r w:rsidRPr="0015493A">
        <w:rPr>
          <w:rFonts w:ascii="Times New Roman" w:eastAsia="Times New Roman" w:hAnsi="Times New Roman"/>
          <w:bCs/>
          <w:sz w:val="24"/>
          <w:szCs w:val="24"/>
          <w:lang w:eastAsia="pl-PL"/>
        </w:rPr>
        <w:t>winny być złożone w oryginale lub kopii poświadczonej za zgodność z oryginałem przez osobę (-y) uprawnioną (-e) do składania oświadczeń woli w imieniu Wykonawcy.</w:t>
      </w:r>
    </w:p>
    <w:p w14:paraId="79A426C7" w14:textId="77777777" w:rsidR="00E847DD" w:rsidRPr="0015493A" w:rsidRDefault="00E847DD" w:rsidP="0015493A">
      <w:pPr>
        <w:numPr>
          <w:ilvl w:val="0"/>
          <w:numId w:val="6"/>
        </w:numPr>
        <w:spacing w:after="0" w:line="240" w:lineRule="auto"/>
        <w:ind w:left="567" w:hanging="425"/>
        <w:jc w:val="both"/>
        <w:rPr>
          <w:rFonts w:ascii="Times New Roman" w:eastAsia="Times New Roman" w:hAnsi="Times New Roman" w:cs="Times New Roman"/>
          <w:sz w:val="24"/>
          <w:szCs w:val="24"/>
          <w:lang w:eastAsia="pl-PL"/>
        </w:rPr>
      </w:pPr>
      <w:r w:rsidRPr="0015493A">
        <w:rPr>
          <w:rFonts w:ascii="Times New Roman" w:eastAsia="Batang" w:hAnsi="Times New Roman" w:cs="Times New Roman"/>
          <w:sz w:val="24"/>
          <w:szCs w:val="24"/>
        </w:rPr>
        <w:t xml:space="preserve">Jeżeli jest to niezbędne do zapewnienia odpowiedniego przebiegu postępowania o udzielenie zamówienia, Zamawiający </w:t>
      </w:r>
      <w:r w:rsidRPr="0015493A">
        <w:rPr>
          <w:rFonts w:ascii="Times New Roman" w:eastAsia="Batang" w:hAnsi="Times New Roman" w:cs="Times New Roman"/>
          <w:b/>
          <w:sz w:val="24"/>
          <w:szCs w:val="24"/>
        </w:rPr>
        <w:t>może na każdym etapie postępowania</w:t>
      </w:r>
      <w:r w:rsidRPr="0015493A">
        <w:rPr>
          <w:rFonts w:ascii="Times New Roman" w:eastAsia="Batang" w:hAnsi="Times New Roman" w:cs="Times New Roman"/>
          <w:sz w:val="24"/>
          <w:szCs w:val="24"/>
        </w:rPr>
        <w:t xml:space="preserve"> wezwać Wykonawców do złożenia </w:t>
      </w:r>
      <w:r w:rsidRPr="0015493A">
        <w:rPr>
          <w:rFonts w:ascii="Times New Roman" w:eastAsia="Batang" w:hAnsi="Times New Roman" w:cs="Times New Roman"/>
          <w:b/>
          <w:sz w:val="24"/>
          <w:szCs w:val="24"/>
        </w:rPr>
        <w:t>wszystkich lub niektórych</w:t>
      </w:r>
      <w:r w:rsidRPr="0015493A">
        <w:rPr>
          <w:rFonts w:ascii="Times New Roman" w:eastAsia="Batang" w:hAnsi="Times New Roman" w:cs="Times New Roman"/>
          <w:sz w:val="24"/>
          <w:szCs w:val="24"/>
        </w:rPr>
        <w:t xml:space="preserve"> oświadczeń lub dokumentów potwierdzających, że nie podlegają wykluczeniu, spełniają warunki udziału w postępowaniu</w:t>
      </w:r>
      <w:r w:rsidR="0015493A" w:rsidRPr="0015493A">
        <w:rPr>
          <w:rFonts w:ascii="Times New Roman" w:eastAsia="Batang" w:hAnsi="Times New Roman" w:cs="Times New Roman"/>
          <w:sz w:val="24"/>
          <w:szCs w:val="24"/>
        </w:rPr>
        <w:t xml:space="preserve"> </w:t>
      </w:r>
      <w:r w:rsidR="0015493A" w:rsidRPr="0015493A">
        <w:rPr>
          <w:rFonts w:ascii="Times New Roman" w:eastAsia="Times New Roman" w:hAnsi="Times New Roman" w:cs="Times New Roman"/>
          <w:sz w:val="24"/>
          <w:szCs w:val="24"/>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15493A">
        <w:rPr>
          <w:rFonts w:ascii="Times New Roman" w:eastAsia="Batang" w:hAnsi="Times New Roman" w:cs="Times New Roman"/>
          <w:sz w:val="24"/>
          <w:szCs w:val="24"/>
        </w:rPr>
        <w:t>, a jeżeli zachodzą uzasadnione podstawy do uznania, że złożone uprzednio oświadczenia lub dokumenty nie są już aktualne, do złożenia aktualnych oświadczeń lub dokumentów.</w:t>
      </w:r>
    </w:p>
    <w:p w14:paraId="29709AE1" w14:textId="77777777" w:rsidR="000763EC" w:rsidRPr="000763EC" w:rsidRDefault="000763EC" w:rsidP="000763EC">
      <w:pPr>
        <w:spacing w:after="0" w:line="240" w:lineRule="auto"/>
        <w:ind w:left="720"/>
        <w:jc w:val="both"/>
        <w:rPr>
          <w:rFonts w:ascii="Times New Roman" w:eastAsia="Times New Roman" w:hAnsi="Times New Roman" w:cs="Times New Roman"/>
          <w:bCs/>
          <w:sz w:val="23"/>
          <w:szCs w:val="23"/>
          <w:lang w:eastAsia="pl-PL"/>
        </w:rPr>
      </w:pPr>
    </w:p>
    <w:tbl>
      <w:tblPr>
        <w:tblStyle w:val="Tabela-Siatka"/>
        <w:tblW w:w="0" w:type="auto"/>
        <w:tblLook w:val="04A0" w:firstRow="1" w:lastRow="0" w:firstColumn="1" w:lastColumn="0" w:noHBand="0" w:noVBand="1"/>
      </w:tblPr>
      <w:tblGrid>
        <w:gridCol w:w="9210"/>
      </w:tblGrid>
      <w:tr w:rsidR="000763EC" w:rsidRPr="000763EC" w14:paraId="1DE92FCC" w14:textId="77777777" w:rsidTr="00C42F59">
        <w:trPr>
          <w:trHeight w:val="708"/>
        </w:trPr>
        <w:tc>
          <w:tcPr>
            <w:tcW w:w="9210" w:type="dxa"/>
          </w:tcPr>
          <w:p w14:paraId="0153712A" w14:textId="77777777" w:rsidR="009C4656" w:rsidRDefault="009C4656" w:rsidP="000763EC">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p>
          <w:p w14:paraId="5FF26382" w14:textId="33B57ECF" w:rsidR="000763EC" w:rsidRDefault="009C4656" w:rsidP="000763EC">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r w:rsidRPr="009C4656">
              <w:rPr>
                <w:rFonts w:ascii="Times New Roman" w:eastAsia="Batang" w:hAnsi="Times New Roman"/>
                <w:b/>
                <w:bCs/>
                <w:color w:val="000000" w:themeColor="text1"/>
                <w:sz w:val="24"/>
                <w:szCs w:val="24"/>
                <w:lang w:eastAsia="ar-SA"/>
              </w:rPr>
              <w:t xml:space="preserve">        </w:t>
            </w:r>
            <w:r w:rsidR="000763EC" w:rsidRPr="00271543">
              <w:rPr>
                <w:rFonts w:ascii="Times New Roman" w:eastAsia="Batang" w:hAnsi="Times New Roman"/>
                <w:b/>
                <w:bCs/>
                <w:color w:val="000000" w:themeColor="text1"/>
                <w:sz w:val="24"/>
                <w:szCs w:val="24"/>
                <w:u w:val="single"/>
                <w:lang w:eastAsia="ar-SA"/>
              </w:rPr>
              <w:t>Dokumenty, które wykonawcy muszą załączyć do oferty w dniu składnia ofert:</w:t>
            </w:r>
          </w:p>
          <w:p w14:paraId="70E04DC9" w14:textId="77777777" w:rsidR="00515BD1" w:rsidRPr="00271543" w:rsidRDefault="00515BD1" w:rsidP="005E246B">
            <w:pPr>
              <w:pStyle w:val="awciety"/>
              <w:numPr>
                <w:ilvl w:val="0"/>
                <w:numId w:val="45"/>
              </w:numPr>
              <w:tabs>
                <w:tab w:val="left" w:pos="3135"/>
              </w:tabs>
              <w:spacing w:line="240" w:lineRule="auto"/>
              <w:rPr>
                <w:rFonts w:ascii="Times New Roman" w:eastAsia="Batang" w:hAnsi="Times New Roman"/>
                <w:color w:val="auto"/>
                <w:sz w:val="24"/>
                <w:szCs w:val="24"/>
              </w:rPr>
            </w:pPr>
            <w:r w:rsidRPr="00271543">
              <w:rPr>
                <w:rFonts w:ascii="Times New Roman" w:eastAsia="Batang" w:hAnsi="Times New Roman"/>
                <w:b/>
                <w:color w:val="auto"/>
                <w:sz w:val="24"/>
                <w:szCs w:val="24"/>
              </w:rPr>
              <w:t>wypełniony druk OFERTA</w:t>
            </w:r>
            <w:r w:rsidRPr="00271543">
              <w:rPr>
                <w:rFonts w:ascii="Times New Roman" w:eastAsia="Batang" w:hAnsi="Times New Roman"/>
                <w:color w:val="auto"/>
                <w:sz w:val="24"/>
                <w:szCs w:val="24"/>
              </w:rPr>
              <w:t>,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14:paraId="681516DF" w14:textId="77777777" w:rsidR="00515BD1" w:rsidRPr="00271543" w:rsidRDefault="00515BD1" w:rsidP="005E246B">
            <w:pPr>
              <w:pStyle w:val="Akapitzlist"/>
              <w:numPr>
                <w:ilvl w:val="0"/>
                <w:numId w:val="45"/>
              </w:numPr>
              <w:jc w:val="both"/>
              <w:rPr>
                <w:rFonts w:ascii="Times New Roman" w:eastAsia="Batang" w:hAnsi="Times New Roman"/>
                <w:color w:val="000000" w:themeColor="text1"/>
                <w:sz w:val="24"/>
                <w:szCs w:val="24"/>
              </w:rPr>
            </w:pPr>
            <w:r w:rsidRPr="00271543">
              <w:rPr>
                <w:rFonts w:ascii="Times New Roman" w:eastAsia="Batang" w:hAnsi="Times New Roman"/>
                <w:color w:val="000000" w:themeColor="text1"/>
                <w:sz w:val="24"/>
                <w:szCs w:val="24"/>
              </w:rPr>
              <w:t xml:space="preserve">wypełniony załącznik nr 2 do SIWZ, stanowiący </w:t>
            </w:r>
            <w:r w:rsidRPr="0095556D">
              <w:rPr>
                <w:rFonts w:ascii="Times New Roman" w:eastAsia="Batang" w:hAnsi="Times New Roman"/>
                <w:b/>
                <w:color w:val="000000" w:themeColor="text1"/>
                <w:sz w:val="24"/>
                <w:szCs w:val="24"/>
              </w:rPr>
              <w:t>oświadczenie</w:t>
            </w:r>
            <w:r w:rsidRPr="00271543">
              <w:rPr>
                <w:rFonts w:ascii="Times New Roman" w:eastAsia="Batang" w:hAnsi="Times New Roman"/>
                <w:color w:val="000000" w:themeColor="text1"/>
                <w:sz w:val="24"/>
                <w:szCs w:val="24"/>
              </w:rPr>
              <w:t xml:space="preserve"> wykonawcy dotyczące przesłanek wykluczenia z postępowania i spełniania warunków postępowania;</w:t>
            </w:r>
          </w:p>
          <w:p w14:paraId="0FDD1478" w14:textId="57EF8176" w:rsidR="00E537DB" w:rsidRDefault="009C4656" w:rsidP="009C4656">
            <w:pPr>
              <w:pStyle w:val="awciety"/>
              <w:numPr>
                <w:ilvl w:val="0"/>
                <w:numId w:val="45"/>
              </w:numPr>
              <w:tabs>
                <w:tab w:val="left" w:pos="3135"/>
              </w:tabs>
              <w:spacing w:line="240" w:lineRule="auto"/>
              <w:rPr>
                <w:rFonts w:ascii="Times New Roman" w:eastAsia="Batang" w:hAnsi="Times New Roman"/>
                <w:color w:val="000000" w:themeColor="text1"/>
                <w:sz w:val="24"/>
                <w:szCs w:val="24"/>
              </w:rPr>
            </w:pPr>
            <w:r>
              <w:rPr>
                <w:rFonts w:ascii="Times New Roman" w:eastAsia="Batang" w:hAnsi="Times New Roman"/>
                <w:color w:val="auto"/>
                <w:sz w:val="24"/>
                <w:szCs w:val="24"/>
              </w:rPr>
              <w:t xml:space="preserve"> </w:t>
            </w:r>
            <w:r w:rsidR="00515BD1" w:rsidRPr="00271543">
              <w:rPr>
                <w:rFonts w:ascii="Times New Roman" w:eastAsia="Batang" w:hAnsi="Times New Roman"/>
                <w:b/>
                <w:color w:val="auto"/>
                <w:sz w:val="24"/>
                <w:szCs w:val="24"/>
              </w:rPr>
              <w:t>pełnomocnictwo</w:t>
            </w:r>
            <w:r w:rsidR="00515BD1" w:rsidRPr="00271543">
              <w:rPr>
                <w:rFonts w:ascii="Times New Roman" w:eastAsia="Batang" w:hAnsi="Times New Roman"/>
                <w:color w:val="auto"/>
                <w:sz w:val="24"/>
                <w:szCs w:val="24"/>
              </w:rPr>
              <w:t xml:space="preserve"> ustanowione do reprezentowania Wykonawcy/ów ubiegającego/</w:t>
            </w:r>
            <w:proofErr w:type="spellStart"/>
            <w:r w:rsidR="00515BD1" w:rsidRPr="00271543">
              <w:rPr>
                <w:rFonts w:ascii="Times New Roman" w:eastAsia="Batang" w:hAnsi="Times New Roman"/>
                <w:color w:val="auto"/>
                <w:sz w:val="24"/>
                <w:szCs w:val="24"/>
              </w:rPr>
              <w:t>cych</w:t>
            </w:r>
            <w:proofErr w:type="spellEnd"/>
            <w:r w:rsidR="00515BD1" w:rsidRPr="00271543">
              <w:rPr>
                <w:rFonts w:ascii="Times New Roman" w:eastAsia="Batang" w:hAnsi="Times New Roman"/>
                <w:color w:val="auto"/>
                <w:sz w:val="24"/>
                <w:szCs w:val="24"/>
              </w:rPr>
              <w:t xml:space="preserve"> się o udzielenie zamówienia publicznego. Pełnomocnictwo należy dołączyć w oryginale bądź kopii, potwierdzonej za zgodność z oryginałem notarialnie </w:t>
            </w:r>
            <w:r w:rsidR="00515BD1" w:rsidRPr="00271543">
              <w:rPr>
                <w:rFonts w:ascii="Times New Roman" w:eastAsia="Batang" w:hAnsi="Times New Roman"/>
                <w:color w:val="000000" w:themeColor="text1"/>
                <w:sz w:val="24"/>
                <w:szCs w:val="24"/>
              </w:rPr>
              <w:t>(jeżeli dotyczy)</w:t>
            </w:r>
            <w:r w:rsidR="00FB733C">
              <w:rPr>
                <w:rFonts w:ascii="Times New Roman" w:eastAsia="Batang" w:hAnsi="Times New Roman"/>
                <w:color w:val="000000" w:themeColor="text1"/>
                <w:sz w:val="24"/>
                <w:szCs w:val="24"/>
              </w:rPr>
              <w:t>.</w:t>
            </w:r>
          </w:p>
          <w:p w14:paraId="2F6702F5" w14:textId="77777777" w:rsidR="00A14476" w:rsidRPr="000763EC" w:rsidRDefault="00A14476" w:rsidP="00E537DB">
            <w:pPr>
              <w:pStyle w:val="awciety"/>
              <w:tabs>
                <w:tab w:val="left" w:pos="3135"/>
              </w:tabs>
              <w:spacing w:line="240" w:lineRule="auto"/>
              <w:ind w:left="993" w:hanging="452"/>
              <w:rPr>
                <w:rFonts w:ascii="Times New Roman" w:hAnsi="Times New Roman"/>
                <w:b/>
                <w:bCs/>
                <w:color w:val="3333FF"/>
                <w:sz w:val="24"/>
                <w:szCs w:val="24"/>
              </w:rPr>
            </w:pPr>
          </w:p>
        </w:tc>
      </w:tr>
    </w:tbl>
    <w:p w14:paraId="15DB60D5" w14:textId="77777777" w:rsidR="000763EC" w:rsidRDefault="000763EC" w:rsidP="000763EC">
      <w:pPr>
        <w:tabs>
          <w:tab w:val="left" w:pos="15300"/>
        </w:tabs>
        <w:suppressAutoHyphens/>
        <w:snapToGrid w:val="0"/>
        <w:spacing w:after="57" w:line="100" w:lineRule="atLeast"/>
        <w:jc w:val="both"/>
        <w:rPr>
          <w:rFonts w:ascii="Times New Roman" w:eastAsia="Times New Roman" w:hAnsi="Times New Roman" w:cs="Times New Roman"/>
          <w:b/>
          <w:bCs/>
          <w:color w:val="3333FF"/>
          <w:sz w:val="24"/>
          <w:szCs w:val="24"/>
          <w:lang w:eastAsia="ar-SA"/>
        </w:rPr>
      </w:pPr>
    </w:p>
    <w:p w14:paraId="1C1E75F1"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4" w:name="_Toc154823351"/>
      <w:bookmarkStart w:id="35" w:name="_Toc161806952"/>
      <w:bookmarkStart w:id="36" w:name="_Toc191867081"/>
      <w:bookmarkStart w:id="37" w:name="_Toc192580975"/>
      <w:r w:rsidRPr="000763EC">
        <w:rPr>
          <w:rFonts w:ascii="Times New Roman" w:eastAsia="Times New Roman" w:hAnsi="Times New Roman" w:cs="Times New Roman"/>
          <w:b/>
          <w:bCs/>
          <w:i/>
          <w:iCs/>
          <w:sz w:val="24"/>
          <w:szCs w:val="24"/>
          <w:lang w:eastAsia="pl-PL"/>
        </w:rPr>
        <w:t>Wymagania dotyczące wadium</w:t>
      </w:r>
      <w:bookmarkEnd w:id="34"/>
      <w:bookmarkEnd w:id="35"/>
      <w:bookmarkEnd w:id="36"/>
      <w:bookmarkEnd w:id="37"/>
    </w:p>
    <w:p w14:paraId="579F589E" w14:textId="3DEE2E3B" w:rsidR="000763EC" w:rsidRDefault="000763EC" w:rsidP="000763EC">
      <w:pPr>
        <w:spacing w:after="0" w:line="240" w:lineRule="auto"/>
        <w:ind w:left="567"/>
        <w:jc w:val="both"/>
        <w:rPr>
          <w:rFonts w:ascii="Times New Roman" w:eastAsia="Times New Roman" w:hAnsi="Times New Roman" w:cs="Times New Roman"/>
          <w:sz w:val="24"/>
          <w:szCs w:val="24"/>
          <w:lang w:eastAsia="pl-PL"/>
        </w:rPr>
      </w:pPr>
    </w:p>
    <w:p w14:paraId="78621A35" w14:textId="02CDE762" w:rsidR="0019604A" w:rsidRDefault="0019604A" w:rsidP="0019604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dotyczy.</w:t>
      </w:r>
    </w:p>
    <w:p w14:paraId="30325CFD" w14:textId="77777777" w:rsidR="0019604A" w:rsidRPr="000763EC" w:rsidRDefault="0019604A" w:rsidP="0019604A">
      <w:pPr>
        <w:spacing w:after="0" w:line="240" w:lineRule="auto"/>
        <w:jc w:val="both"/>
        <w:rPr>
          <w:rFonts w:ascii="Times New Roman" w:eastAsia="Times New Roman" w:hAnsi="Times New Roman" w:cs="Times New Roman"/>
          <w:sz w:val="24"/>
          <w:szCs w:val="24"/>
          <w:lang w:eastAsia="pl-PL"/>
        </w:rPr>
      </w:pPr>
    </w:p>
    <w:p w14:paraId="40D6305C"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8" w:name="_Toc137824137"/>
      <w:bookmarkStart w:id="39" w:name="_Toc154823353"/>
      <w:bookmarkStart w:id="40" w:name="_Toc161806953"/>
      <w:r w:rsidRPr="000763EC">
        <w:rPr>
          <w:rFonts w:ascii="Times New Roman" w:eastAsia="Times New Roman" w:hAnsi="Times New Roman" w:cs="Times New Roman"/>
          <w:b/>
          <w:bCs/>
          <w:i/>
          <w:iCs/>
          <w:sz w:val="24"/>
          <w:szCs w:val="24"/>
          <w:lang w:eastAsia="pl-PL"/>
        </w:rPr>
        <w:t xml:space="preserve"> </w:t>
      </w:r>
      <w:bookmarkStart w:id="41" w:name="_Toc191867082"/>
      <w:bookmarkStart w:id="42" w:name="_Toc192580976"/>
      <w:r w:rsidRPr="000763EC">
        <w:rPr>
          <w:rFonts w:ascii="Times New Roman" w:eastAsia="Times New Roman" w:hAnsi="Times New Roman" w:cs="Times New Roman"/>
          <w:b/>
          <w:bCs/>
          <w:i/>
          <w:iCs/>
          <w:sz w:val="24"/>
          <w:szCs w:val="24"/>
          <w:lang w:eastAsia="pl-PL"/>
        </w:rPr>
        <w:t>Termin związania ofertą</w:t>
      </w:r>
      <w:bookmarkEnd w:id="38"/>
      <w:bookmarkEnd w:id="39"/>
      <w:bookmarkEnd w:id="40"/>
      <w:bookmarkEnd w:id="41"/>
      <w:bookmarkEnd w:id="42"/>
    </w:p>
    <w:p w14:paraId="740A0060"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p>
    <w:p w14:paraId="3EBD639A" w14:textId="77777777" w:rsidR="000763EC" w:rsidRPr="000763EC" w:rsidRDefault="000763EC" w:rsidP="000763EC">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Wykonawca składając ofertę pozostaje nią związany przez okres </w:t>
      </w:r>
      <w:r w:rsidRPr="005F7AFA">
        <w:rPr>
          <w:rFonts w:ascii="Times New Roman" w:eastAsia="Times New Roman" w:hAnsi="Times New Roman" w:cs="Times New Roman"/>
          <w:b/>
          <w:sz w:val="24"/>
          <w:szCs w:val="24"/>
          <w:lang w:eastAsia="pl-PL"/>
        </w:rPr>
        <w:t>30 dni</w:t>
      </w:r>
      <w:r w:rsidRPr="000763EC">
        <w:rPr>
          <w:rFonts w:ascii="Times New Roman" w:eastAsia="Times New Roman" w:hAnsi="Times New Roman" w:cs="Times New Roman"/>
          <w:sz w:val="24"/>
          <w:szCs w:val="24"/>
          <w:lang w:eastAsia="pl-PL"/>
        </w:rPr>
        <w:t>. Bieg terminu związania ofertą rozpoczyna swój bieg wraz z dniem wskazanym jako termin składania ofert.</w:t>
      </w:r>
    </w:p>
    <w:p w14:paraId="02A2E730" w14:textId="77777777" w:rsidR="000763EC" w:rsidRPr="000763EC" w:rsidRDefault="000763EC" w:rsidP="000763EC">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14:paraId="3E8BC08E" w14:textId="77777777" w:rsidR="000763EC" w:rsidRPr="000763EC" w:rsidRDefault="000763EC" w:rsidP="000763EC">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0763EC">
        <w:rPr>
          <w:rFonts w:ascii="Times New Roman" w:eastAsia="Times New Roman" w:hAnsi="Times New Roman" w:cs="Times New Roman"/>
          <w:sz w:val="24"/>
          <w:szCs w:val="24"/>
          <w:lang w:eastAsia="pl-PL"/>
        </w:rPr>
        <w:t xml:space="preserve">Zgoda Wykonawcy na przedłużenie okresu związania ofertą musi być wyrażona na piśmie i jest dopuszczalna tylko z przedłużeniem okresu ważności wadium albo, jeżeli </w:t>
      </w:r>
      <w:r w:rsidRPr="000763EC">
        <w:rPr>
          <w:rFonts w:ascii="Times New Roman" w:eastAsia="Times New Roman" w:hAnsi="Times New Roman" w:cs="Times New Roman"/>
          <w:sz w:val="24"/>
          <w:szCs w:val="24"/>
          <w:lang w:eastAsia="pl-PL"/>
        </w:rPr>
        <w:lastRenderedPageBreak/>
        <w:t>nie jest to możliwe, z wniesieniem nowego wadium na przedłużony okres związania ofertą.</w:t>
      </w:r>
    </w:p>
    <w:p w14:paraId="1266D032" w14:textId="77777777" w:rsidR="000763EC" w:rsidRPr="000763EC" w:rsidRDefault="000763EC" w:rsidP="000763EC">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0763EC">
        <w:rPr>
          <w:rFonts w:ascii="Times New Roman" w:eastAsia="Times New Roman" w:hAnsi="Times New Roman" w:cs="Times New Roman"/>
          <w:bCs/>
          <w:color w:val="000000"/>
          <w:sz w:val="24"/>
          <w:szCs w:val="24"/>
          <w:lang w:eastAsia="pl-PL"/>
        </w:rPr>
        <w:t>Wykonawca samodzielnie może przedłużyć termin związania ofertą.</w:t>
      </w:r>
    </w:p>
    <w:p w14:paraId="0D4DD905" w14:textId="77777777" w:rsidR="000763EC" w:rsidRPr="000763EC" w:rsidRDefault="000763EC" w:rsidP="000763EC">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14:paraId="7E8B59E6" w14:textId="77777777" w:rsidR="005F7AFA" w:rsidRPr="000763EC" w:rsidRDefault="005F7AFA" w:rsidP="000763EC">
      <w:pPr>
        <w:spacing w:after="0" w:line="240" w:lineRule="auto"/>
        <w:ind w:left="567"/>
        <w:jc w:val="both"/>
        <w:rPr>
          <w:rFonts w:ascii="Times New Roman" w:eastAsia="Times New Roman" w:hAnsi="Times New Roman" w:cs="Times New Roman"/>
          <w:sz w:val="24"/>
          <w:szCs w:val="24"/>
          <w:lang w:eastAsia="pl-PL"/>
        </w:rPr>
      </w:pPr>
    </w:p>
    <w:p w14:paraId="4304B887" w14:textId="77777777" w:rsidR="000763EC" w:rsidRPr="0015493A"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3" w:name="_Toc161806954"/>
      <w:r w:rsidRPr="0015493A">
        <w:rPr>
          <w:rFonts w:ascii="Times New Roman" w:eastAsia="Times New Roman" w:hAnsi="Times New Roman" w:cs="Times New Roman"/>
          <w:b/>
          <w:bCs/>
          <w:i/>
          <w:iCs/>
          <w:sz w:val="24"/>
          <w:szCs w:val="24"/>
          <w:lang w:eastAsia="pl-PL"/>
        </w:rPr>
        <w:t xml:space="preserve"> </w:t>
      </w:r>
      <w:bookmarkStart w:id="44" w:name="_Toc191867083"/>
      <w:bookmarkStart w:id="45" w:name="_Toc192580977"/>
      <w:r w:rsidRPr="0015493A">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3"/>
      <w:bookmarkEnd w:id="44"/>
      <w:bookmarkEnd w:id="45"/>
    </w:p>
    <w:p w14:paraId="2727E325" w14:textId="77777777" w:rsidR="000763EC" w:rsidRPr="000763EC" w:rsidRDefault="000763EC" w:rsidP="000763EC">
      <w:pPr>
        <w:spacing w:after="0" w:line="240" w:lineRule="auto"/>
        <w:ind w:left="540"/>
        <w:jc w:val="both"/>
        <w:rPr>
          <w:rFonts w:ascii="Times New Roman" w:eastAsia="Times New Roman" w:hAnsi="Times New Roman" w:cs="Times New Roman"/>
          <w:sz w:val="24"/>
          <w:szCs w:val="24"/>
          <w:lang w:eastAsia="pl-PL"/>
        </w:rPr>
      </w:pPr>
    </w:p>
    <w:p w14:paraId="4041BC96" w14:textId="77777777" w:rsidR="000763EC" w:rsidRPr="000763EC" w:rsidRDefault="000763EC" w:rsidP="000763EC">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14:paraId="34EC9E89" w14:textId="77777777" w:rsidR="000763EC" w:rsidRPr="000763EC" w:rsidRDefault="000763EC" w:rsidP="000763EC">
      <w:pPr>
        <w:numPr>
          <w:ilvl w:val="0"/>
          <w:numId w:val="9"/>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pisemnej, </w:t>
      </w:r>
    </w:p>
    <w:p w14:paraId="748AB1A7" w14:textId="77777777" w:rsidR="000763EC" w:rsidRPr="000763EC" w:rsidRDefault="000763EC" w:rsidP="000763EC">
      <w:pPr>
        <w:numPr>
          <w:ilvl w:val="0"/>
          <w:numId w:val="9"/>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faksem nr (034) 3229 111</w:t>
      </w:r>
    </w:p>
    <w:p w14:paraId="07CE433D" w14:textId="77777777" w:rsidR="000763EC" w:rsidRPr="000763EC" w:rsidRDefault="000763EC" w:rsidP="000763EC">
      <w:pPr>
        <w:numPr>
          <w:ilvl w:val="0"/>
          <w:numId w:val="9"/>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drogą elektroniczną - adresy:</w:t>
      </w:r>
    </w:p>
    <w:p w14:paraId="0EF64079" w14:textId="77777777" w:rsidR="000763EC" w:rsidRPr="000763EC" w:rsidRDefault="000763EC" w:rsidP="000763EC">
      <w:pPr>
        <w:spacing w:after="0" w:line="240" w:lineRule="auto"/>
        <w:ind w:left="72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przetargi@czestochowa.powiat.pl lub peryga@czestochowa.powiat.pl </w:t>
      </w:r>
    </w:p>
    <w:p w14:paraId="1814161C" w14:textId="77777777" w:rsidR="000763EC" w:rsidRDefault="000763EC" w:rsidP="000763EC">
      <w:pPr>
        <w:spacing w:after="0" w:line="240" w:lineRule="auto"/>
        <w:ind w:firstLine="360"/>
        <w:jc w:val="both"/>
        <w:rPr>
          <w:rFonts w:ascii="Times New Roman" w:eastAsia="Times New Roman" w:hAnsi="Times New Roman" w:cs="Times New Roman"/>
          <w:b/>
          <w:bCs/>
          <w:i/>
          <w:iCs/>
          <w:sz w:val="24"/>
          <w:szCs w:val="24"/>
          <w:lang w:eastAsia="pl-PL"/>
        </w:rPr>
      </w:pPr>
      <w:r w:rsidRPr="000763EC">
        <w:rPr>
          <w:rFonts w:ascii="Times New Roman" w:eastAsia="Times New Roman" w:hAnsi="Times New Roman" w:cs="Times New Roman"/>
          <w:b/>
          <w:bCs/>
          <w:i/>
          <w:iCs/>
          <w:sz w:val="24"/>
          <w:szCs w:val="24"/>
          <w:lang w:eastAsia="pl-PL"/>
        </w:rPr>
        <w:t xml:space="preserve">      przy czym zawsze dopuszczalna jest forma pisemna. </w:t>
      </w:r>
    </w:p>
    <w:p w14:paraId="55A0F3D5" w14:textId="77777777" w:rsidR="000763EC" w:rsidRPr="000763EC" w:rsidRDefault="000763EC" w:rsidP="000763EC">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14:paraId="1AB70D0B" w14:textId="77777777" w:rsidR="000763EC" w:rsidRDefault="000763EC" w:rsidP="000763EC">
      <w:pPr>
        <w:tabs>
          <w:tab w:val="num" w:pos="360"/>
        </w:tabs>
        <w:spacing w:after="0" w:line="240" w:lineRule="auto"/>
        <w:ind w:left="426"/>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14:paraId="7B7C3097" w14:textId="77777777" w:rsidR="000763EC" w:rsidRDefault="000763EC" w:rsidP="000763EC">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005F7AFA" w:rsidRPr="005F7AFA">
          <w:rPr>
            <w:rStyle w:val="Hipercze"/>
            <w:rFonts w:ascii="Times New Roman" w:eastAsia="Times New Roman" w:hAnsi="Times New Roman" w:cs="Times New Roman"/>
            <w:sz w:val="24"/>
            <w:szCs w:val="24"/>
            <w:lang w:eastAsia="pl-PL"/>
          </w:rPr>
          <w:t>przetargi@czestochowa.powiat.pl</w:t>
        </w:r>
      </w:hyperlink>
      <w:r w:rsidRPr="005F7AFA">
        <w:rPr>
          <w:rFonts w:ascii="Times New Roman" w:eastAsia="Times New Roman" w:hAnsi="Times New Roman" w:cs="Times New Roman"/>
          <w:sz w:val="24"/>
          <w:szCs w:val="24"/>
          <w:lang w:eastAsia="pl-PL"/>
        </w:rPr>
        <w:t xml:space="preserve">, </w:t>
      </w:r>
      <w:hyperlink r:id="rId9" w:history="1">
        <w:r w:rsidRPr="005F7AFA">
          <w:rPr>
            <w:rFonts w:ascii="Times New Roman" w:eastAsia="Times New Roman" w:hAnsi="Times New Roman" w:cs="Times New Roman"/>
            <w:color w:val="0000FF"/>
            <w:sz w:val="24"/>
            <w:szCs w:val="24"/>
            <w:u w:val="single"/>
            <w:lang w:eastAsia="pl-PL"/>
          </w:rPr>
          <w:t>peryga@czestochowa.powiat.pl</w:t>
        </w:r>
      </w:hyperlink>
      <w:r w:rsidRPr="005F7AFA">
        <w:rPr>
          <w:rFonts w:ascii="Times New Roman" w:eastAsia="Times New Roman" w:hAnsi="Times New Roman" w:cs="Times New Roman"/>
          <w:sz w:val="24"/>
          <w:szCs w:val="24"/>
          <w:lang w:eastAsia="pl-PL"/>
        </w:rPr>
        <w:t>.</w:t>
      </w:r>
    </w:p>
    <w:p w14:paraId="666109A3" w14:textId="77777777" w:rsidR="000763EC" w:rsidRDefault="000763EC" w:rsidP="003E3752">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0763EC">
        <w:rPr>
          <w:rFonts w:ascii="Times New Roman" w:eastAsia="Times New Roman" w:hAnsi="Times New Roman" w:cs="Times New Roman"/>
          <w:bCs/>
          <w:sz w:val="24"/>
          <w:szCs w:val="24"/>
          <w:lang w:eastAsia="pl-PL"/>
        </w:rPr>
        <w:t>www.powiat-czestochowski.4bip.pl</w:t>
      </w:r>
      <w:r w:rsidRPr="000763EC">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14:paraId="33BBAAED" w14:textId="77777777" w:rsidR="000763EC" w:rsidRPr="00B51743" w:rsidRDefault="000763EC" w:rsidP="003E375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Cs/>
          <w:sz w:val="24"/>
          <w:szCs w:val="24"/>
          <w:lang w:eastAsia="pl-PL"/>
        </w:rPr>
        <w:t>Jeżeli w wyniku zmiany treści specyfikacji istotnych warunków zamówienia niezbędny będzie do</w:t>
      </w:r>
      <w:r w:rsidRPr="000763EC">
        <w:rPr>
          <w:rFonts w:ascii="Times New Roman" w:eastAsia="Times New Roman" w:hAnsi="Times New Roman" w:cs="Times New Roman"/>
          <w:bCs/>
          <w:sz w:val="24"/>
          <w:szCs w:val="24"/>
          <w:lang w:eastAsia="pl-PL"/>
        </w:rPr>
        <w:softHyphen/>
        <w:t>datko</w:t>
      </w:r>
      <w:r w:rsidRPr="000763EC">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14:paraId="4199117A" w14:textId="77777777" w:rsidR="000763EC" w:rsidRPr="000763EC" w:rsidRDefault="000763EC" w:rsidP="003E3752">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Do kontaktowania się z Wykonawcami Zamawiający upoważnia: </w:t>
      </w:r>
    </w:p>
    <w:p w14:paraId="284044D2" w14:textId="77777777" w:rsidR="000763EC" w:rsidRPr="000763EC" w:rsidRDefault="000763EC" w:rsidP="000F2BFA">
      <w:pPr>
        <w:tabs>
          <w:tab w:val="left" w:pos="426"/>
        </w:tabs>
        <w:spacing w:after="0" w:line="240" w:lineRule="auto"/>
        <w:ind w:left="426" w:hanging="426"/>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ab/>
        <w:t xml:space="preserve">-  Katarzyna Peryga-Kołaczyk, Dominika Ratman – Wydz. </w:t>
      </w:r>
      <w:r w:rsidRPr="000763EC">
        <w:rPr>
          <w:rFonts w:ascii="Times New Roman" w:eastAsia="Times New Roman" w:hAnsi="Times New Roman" w:cs="Times New Roman"/>
          <w:color w:val="000000"/>
          <w:sz w:val="24"/>
          <w:szCs w:val="24"/>
          <w:lang w:eastAsia="pl-PL"/>
        </w:rPr>
        <w:t>Organizacji, Rozwoju i Gospodarki Mieniem</w:t>
      </w:r>
      <w:r w:rsidRPr="000763EC">
        <w:rPr>
          <w:rFonts w:ascii="Times New Roman" w:eastAsia="Times New Roman" w:hAnsi="Times New Roman" w:cs="Times New Roman"/>
          <w:sz w:val="24"/>
          <w:szCs w:val="24"/>
          <w:lang w:eastAsia="pl-PL"/>
        </w:rPr>
        <w:t xml:space="preserve">, e-mail: </w:t>
      </w:r>
      <w:hyperlink r:id="rId10" w:history="1">
        <w:r w:rsidRPr="000763EC">
          <w:rPr>
            <w:rFonts w:ascii="Times New Roman" w:eastAsia="Times New Roman" w:hAnsi="Times New Roman" w:cs="Times New Roman"/>
            <w:color w:val="0000FF"/>
            <w:sz w:val="24"/>
            <w:szCs w:val="24"/>
            <w:u w:val="single"/>
            <w:lang w:eastAsia="pl-PL"/>
          </w:rPr>
          <w:t>przetargi@czestochowa.powiat.pl</w:t>
        </w:r>
      </w:hyperlink>
      <w:r w:rsidR="005F7AFA">
        <w:rPr>
          <w:rFonts w:ascii="Times New Roman" w:eastAsia="Times New Roman" w:hAnsi="Times New Roman" w:cs="Times New Roman"/>
          <w:color w:val="0000FF"/>
          <w:sz w:val="24"/>
          <w:szCs w:val="24"/>
          <w:u w:val="single"/>
          <w:lang w:eastAsia="pl-PL"/>
        </w:rPr>
        <w:t xml:space="preserve">, </w:t>
      </w:r>
      <w:hyperlink r:id="rId11" w:history="1">
        <w:r w:rsidR="005F7AFA" w:rsidRPr="005F7AFA">
          <w:rPr>
            <w:rFonts w:ascii="Times New Roman" w:eastAsia="Times New Roman" w:hAnsi="Times New Roman" w:cs="Times New Roman"/>
            <w:color w:val="0000FF"/>
            <w:sz w:val="24"/>
            <w:szCs w:val="24"/>
            <w:u w:val="single"/>
            <w:lang w:eastAsia="pl-PL"/>
          </w:rPr>
          <w:t>peryga@czestochowa.powiat.pl</w:t>
        </w:r>
      </w:hyperlink>
      <w:r w:rsidR="005F7AFA" w:rsidRPr="005F7AFA">
        <w:rPr>
          <w:rFonts w:ascii="Times New Roman" w:eastAsia="Times New Roman" w:hAnsi="Times New Roman" w:cs="Times New Roman"/>
          <w:sz w:val="24"/>
          <w:szCs w:val="24"/>
          <w:lang w:eastAsia="pl-PL"/>
        </w:rPr>
        <w:t>.</w:t>
      </w:r>
    </w:p>
    <w:p w14:paraId="449CFB6A" w14:textId="77777777" w:rsidR="005F7AFA" w:rsidRPr="000763EC" w:rsidRDefault="000763EC" w:rsidP="000763EC">
      <w:pPr>
        <w:tabs>
          <w:tab w:val="left" w:pos="426"/>
        </w:tabs>
        <w:spacing w:after="0" w:line="240" w:lineRule="auto"/>
        <w:ind w:left="426" w:hanging="426"/>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4"/>
          <w:szCs w:val="24"/>
          <w:lang w:eastAsia="pl-PL"/>
        </w:rPr>
        <w:t>          </w:t>
      </w:r>
      <w:r w:rsidRPr="000763EC">
        <w:rPr>
          <w:rFonts w:ascii="Times New Roman" w:eastAsia="Times New Roman" w:hAnsi="Times New Roman" w:cs="Times New Roman"/>
          <w:sz w:val="20"/>
          <w:szCs w:val="20"/>
          <w:lang w:eastAsia="pl-PL"/>
        </w:rPr>
        <w:t xml:space="preserve"> </w:t>
      </w:r>
    </w:p>
    <w:p w14:paraId="5565E427" w14:textId="77777777" w:rsidR="000763EC" w:rsidRPr="0015493A"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37824138"/>
      <w:bookmarkStart w:id="47" w:name="_Toc154823354"/>
      <w:bookmarkStart w:id="48" w:name="_Toc161806955"/>
      <w:r w:rsidRPr="0015493A">
        <w:rPr>
          <w:rFonts w:ascii="Times New Roman" w:eastAsia="Times New Roman" w:hAnsi="Times New Roman" w:cs="Times New Roman"/>
          <w:b/>
          <w:bCs/>
          <w:i/>
          <w:iCs/>
          <w:sz w:val="24"/>
          <w:szCs w:val="24"/>
          <w:lang w:eastAsia="pl-PL"/>
        </w:rPr>
        <w:t xml:space="preserve"> </w:t>
      </w:r>
      <w:bookmarkStart w:id="49" w:name="_Toc191867084"/>
      <w:bookmarkStart w:id="50" w:name="_Toc192580978"/>
      <w:r w:rsidRPr="0015493A">
        <w:rPr>
          <w:rFonts w:ascii="Times New Roman" w:eastAsia="Times New Roman" w:hAnsi="Times New Roman" w:cs="Times New Roman"/>
          <w:b/>
          <w:bCs/>
          <w:i/>
          <w:iCs/>
          <w:sz w:val="24"/>
          <w:szCs w:val="24"/>
          <w:lang w:eastAsia="pl-PL"/>
        </w:rPr>
        <w:t>Opis sposobu przygotowania ofert</w:t>
      </w:r>
      <w:bookmarkEnd w:id="46"/>
      <w:bookmarkEnd w:id="47"/>
      <w:bookmarkEnd w:id="48"/>
      <w:bookmarkEnd w:id="49"/>
      <w:bookmarkEnd w:id="50"/>
    </w:p>
    <w:p w14:paraId="40EE936B" w14:textId="77777777" w:rsidR="000763EC" w:rsidRPr="000763EC" w:rsidRDefault="000763EC" w:rsidP="000763EC">
      <w:pPr>
        <w:spacing w:after="0" w:line="240" w:lineRule="auto"/>
        <w:ind w:left="540" w:right="57"/>
        <w:jc w:val="both"/>
        <w:rPr>
          <w:rFonts w:ascii="Times New Roman" w:eastAsia="Times New Roman" w:hAnsi="Times New Roman" w:cs="Times New Roman"/>
          <w:b/>
          <w:bCs/>
          <w:sz w:val="24"/>
          <w:szCs w:val="24"/>
          <w:lang w:eastAsia="pl-PL"/>
        </w:rPr>
      </w:pPr>
    </w:p>
    <w:p w14:paraId="1B9A5540" w14:textId="77777777" w:rsidR="000763EC" w:rsidRPr="000763EC" w:rsidRDefault="000763EC" w:rsidP="00F639B4">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Opakowanie i adresowanie oferty.</w:t>
      </w:r>
    </w:p>
    <w:p w14:paraId="0AC548E0" w14:textId="77777777" w:rsidR="000763EC" w:rsidRDefault="000763EC" w:rsidP="000763EC">
      <w:pPr>
        <w:spacing w:after="0" w:line="240" w:lineRule="auto"/>
        <w:ind w:left="539"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Ofertę należy umieścić w zamkniętym, nieprzezroczystym opakowaniu (np. koperta) zaadresowanym i opisanym</w:t>
      </w:r>
      <w:r w:rsidR="00B51743">
        <w:rPr>
          <w:rFonts w:ascii="Times New Roman" w:eastAsia="Times New Roman" w:hAnsi="Times New Roman" w:cs="Times New Roman"/>
          <w:bCs/>
          <w:sz w:val="24"/>
          <w:szCs w:val="24"/>
          <w:lang w:eastAsia="pl-PL"/>
        </w:rPr>
        <w:t xml:space="preserve"> w następujący sposób</w:t>
      </w:r>
      <w:r w:rsidRPr="000763EC">
        <w:rPr>
          <w:rFonts w:ascii="Times New Roman" w:eastAsia="Times New Roman" w:hAnsi="Times New Roman" w:cs="Times New Roman"/>
          <w:bCs/>
          <w:sz w:val="24"/>
          <w:szCs w:val="24"/>
          <w:lang w:eastAsia="pl-PL"/>
        </w:rPr>
        <w:t>:</w:t>
      </w:r>
    </w:p>
    <w:p w14:paraId="2EB11B62" w14:textId="77777777" w:rsidR="000763EC" w:rsidRPr="000763EC" w:rsidRDefault="000763EC" w:rsidP="000763EC">
      <w:pPr>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
          <w:bCs/>
          <w:noProof/>
          <w:sz w:val="24"/>
          <w:szCs w:val="20"/>
          <w:lang w:eastAsia="pl-PL"/>
        </w:rPr>
        <w:lastRenderedPageBreak/>
        <mc:AlternateContent>
          <mc:Choice Requires="wps">
            <w:drawing>
              <wp:anchor distT="0" distB="0" distL="114300" distR="114300" simplePos="0" relativeHeight="251659264" behindDoc="0" locked="0" layoutInCell="1" allowOverlap="1" wp14:anchorId="39303350" wp14:editId="092D463A">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1E27F" w14:textId="77777777" w:rsidR="00E3239C" w:rsidRDefault="00E3239C" w:rsidP="000763EC">
                            <w:r>
                              <w:rPr>
                                <w:noProof/>
                                <w:lang w:eastAsia="pl-PL"/>
                              </w:rPr>
                              <w:drawing>
                                <wp:inline distT="0" distB="0" distL="0" distR="0" wp14:anchorId="19709C05" wp14:editId="101E299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03350"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" stroked="f">
                <v:textbox>
                  <w:txbxContent>
                    <w:p w14:paraId="49B1E27F" w14:textId="77777777" w:rsidR="00E3239C" w:rsidRDefault="00E3239C" w:rsidP="000763EC">
                      <w:r>
                        <w:rPr>
                          <w:noProof/>
                          <w:lang w:eastAsia="pl-PL"/>
                        </w:rPr>
                        <w:drawing>
                          <wp:inline distT="0" distB="0" distL="0" distR="0" wp14:anchorId="19709C05" wp14:editId="101E299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0763EC">
        <w:rPr>
          <w:rFonts w:ascii="Times New Roman" w:eastAsia="Times New Roman" w:hAnsi="Times New Roman" w:cs="Times New Roman"/>
          <w:bCs/>
          <w:sz w:val="24"/>
          <w:szCs w:val="24"/>
          <w:lang w:eastAsia="pl-PL"/>
        </w:rPr>
        <w:t xml:space="preserve">- - - - - - - - - - - - - - - - - - - - - - - - - - - - - - - - - - - - - - - - - - - - - - - - - - - - - - - - - - - - - - - - </w:t>
      </w:r>
    </w:p>
    <w:p w14:paraId="5B74451C" w14:textId="77777777" w:rsidR="000763EC" w:rsidRPr="000763EC" w:rsidRDefault="000763EC" w:rsidP="000763EC">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sz w:val="24"/>
          <w:szCs w:val="24"/>
          <w:lang w:eastAsia="pl-PL"/>
        </w:rPr>
        <w:t>Nadawca:</w:t>
      </w:r>
    </w:p>
    <w:p w14:paraId="168C1A17" w14:textId="77777777" w:rsidR="000763EC" w:rsidRPr="000763EC" w:rsidRDefault="000763EC" w:rsidP="000763EC">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14:paraId="17D1B2CF" w14:textId="77777777" w:rsidR="000763EC" w:rsidRPr="000763EC" w:rsidRDefault="000763EC" w:rsidP="000763EC">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0"/>
          <w:szCs w:val="20"/>
          <w:lang w:eastAsia="pl-PL"/>
        </w:rPr>
        <w:t>Nazwa i adres Wykonawcy (pieczęć).</w:t>
      </w:r>
    </w:p>
    <w:p w14:paraId="62C5697E" w14:textId="77777777" w:rsidR="000763EC" w:rsidRPr="000763EC" w:rsidRDefault="000763EC" w:rsidP="000763EC">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sz w:val="24"/>
          <w:szCs w:val="24"/>
          <w:lang w:eastAsia="pl-PL"/>
        </w:rPr>
        <w:t>Adresat:</w:t>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r w:rsidRPr="000763EC">
        <w:rPr>
          <w:rFonts w:ascii="Times New Roman" w:eastAsia="Times New Roman" w:hAnsi="Times New Roman" w:cs="Times New Roman"/>
          <w:b/>
          <w:sz w:val="24"/>
          <w:szCs w:val="24"/>
          <w:lang w:eastAsia="pl-PL"/>
        </w:rPr>
        <w:tab/>
      </w:r>
    </w:p>
    <w:p w14:paraId="4A6CECC0" w14:textId="77777777" w:rsidR="000763EC" w:rsidRPr="000763EC" w:rsidRDefault="000763EC" w:rsidP="000763EC">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sz w:val="24"/>
          <w:szCs w:val="24"/>
          <w:lang w:eastAsia="pl-PL"/>
        </w:rPr>
        <w:t>Powiat Częstochowski</w:t>
      </w:r>
    </w:p>
    <w:p w14:paraId="4FC363C1" w14:textId="77777777" w:rsidR="000763EC" w:rsidRPr="000763EC" w:rsidRDefault="000763EC" w:rsidP="000763EC">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sz w:val="24"/>
          <w:szCs w:val="24"/>
          <w:lang w:eastAsia="pl-PL"/>
        </w:rPr>
        <w:tab/>
        <w:t>ul. Jana III Sobieskiego 9, 42-200 Częstochowa</w:t>
      </w:r>
    </w:p>
    <w:p w14:paraId="15D6D36F" w14:textId="77777777" w:rsidR="000763EC" w:rsidRPr="000763EC" w:rsidRDefault="000763EC" w:rsidP="000763EC">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14:paraId="6D7A0783" w14:textId="77777777" w:rsidR="000763EC" w:rsidRPr="000763EC" w:rsidRDefault="000763EC" w:rsidP="000763E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0763EC">
        <w:rPr>
          <w:rFonts w:ascii="Times New Roman" w:eastAsia="Times New Roman" w:hAnsi="Times New Roman" w:cs="Times New Roman"/>
          <w:bCs/>
          <w:sz w:val="28"/>
          <w:szCs w:val="28"/>
          <w:lang w:eastAsia="pl-PL"/>
        </w:rPr>
        <w:t xml:space="preserve">OFERTA </w:t>
      </w:r>
      <w:r w:rsidRPr="00FB733C">
        <w:rPr>
          <w:rFonts w:ascii="Times New Roman" w:eastAsia="Times New Roman" w:hAnsi="Times New Roman" w:cs="Times New Roman"/>
          <w:bCs/>
          <w:sz w:val="24"/>
          <w:szCs w:val="24"/>
          <w:lang w:eastAsia="pl-PL"/>
        </w:rPr>
        <w:t>na:</w:t>
      </w:r>
      <w:r w:rsidRPr="000763EC">
        <w:rPr>
          <w:rFonts w:ascii="Times New Roman" w:eastAsia="Times New Roman" w:hAnsi="Times New Roman" w:cs="Times New Roman"/>
          <w:bCs/>
          <w:sz w:val="28"/>
          <w:szCs w:val="28"/>
          <w:lang w:eastAsia="pl-PL"/>
        </w:rPr>
        <w:t xml:space="preserve"> </w:t>
      </w:r>
    </w:p>
    <w:p w14:paraId="7D7F23A6" w14:textId="77777777" w:rsidR="000763EC" w:rsidRPr="000763EC" w:rsidRDefault="000763EC" w:rsidP="000763E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sz w:val="28"/>
          <w:szCs w:val="28"/>
        </w:rPr>
      </w:pPr>
      <w:r w:rsidRPr="000763EC">
        <w:rPr>
          <w:rFonts w:ascii="Times New Roman" w:hAnsi="Times New Roman" w:cs="Times New Roman"/>
          <w:b/>
          <w:bCs/>
          <w:sz w:val="28"/>
          <w:szCs w:val="28"/>
        </w:rPr>
        <w:t xml:space="preserve">„Zakup </w:t>
      </w:r>
      <w:r w:rsidRPr="000763EC">
        <w:rPr>
          <w:rFonts w:ascii="Times New Roman" w:eastAsia="Calibri" w:hAnsi="Times New Roman" w:cs="Times New Roman"/>
          <w:b/>
          <w:sz w:val="28"/>
          <w:szCs w:val="28"/>
        </w:rPr>
        <w:t>energii elektrycznej na potrzeby jednostek organizacyjnych Powiatu Częstochowskiego”</w:t>
      </w:r>
    </w:p>
    <w:p w14:paraId="11878946" w14:textId="31E4A950" w:rsidR="000763EC" w:rsidRDefault="000763EC" w:rsidP="000763E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0763EC">
        <w:rPr>
          <w:rFonts w:ascii="Times New Roman" w:eastAsia="Times New Roman" w:hAnsi="Times New Roman" w:cs="Times New Roman"/>
          <w:sz w:val="24"/>
          <w:szCs w:val="20"/>
          <w:lang w:eastAsia="pl-PL"/>
        </w:rPr>
        <w:t>znak postępowania:</w:t>
      </w:r>
      <w:r w:rsidR="008F2EFD">
        <w:rPr>
          <w:rFonts w:ascii="Times New Roman" w:eastAsia="Times New Roman" w:hAnsi="Times New Roman" w:cs="Times New Roman"/>
          <w:b/>
          <w:sz w:val="24"/>
          <w:szCs w:val="20"/>
          <w:lang w:eastAsia="pl-PL"/>
        </w:rPr>
        <w:t xml:space="preserve"> OK.272</w:t>
      </w:r>
      <w:r w:rsidR="00915B07">
        <w:rPr>
          <w:rFonts w:ascii="Times New Roman" w:eastAsia="Times New Roman" w:hAnsi="Times New Roman" w:cs="Times New Roman"/>
          <w:b/>
          <w:sz w:val="24"/>
          <w:szCs w:val="20"/>
          <w:lang w:eastAsia="pl-PL"/>
        </w:rPr>
        <w:t>.52</w:t>
      </w:r>
      <w:r w:rsidRPr="000763EC">
        <w:rPr>
          <w:rFonts w:ascii="Times New Roman" w:eastAsia="Times New Roman" w:hAnsi="Times New Roman" w:cs="Times New Roman"/>
          <w:b/>
          <w:sz w:val="24"/>
          <w:szCs w:val="20"/>
          <w:lang w:eastAsia="pl-PL"/>
        </w:rPr>
        <w:t>.20</w:t>
      </w:r>
      <w:r w:rsidR="00B82AF6">
        <w:rPr>
          <w:rFonts w:ascii="Times New Roman" w:eastAsia="Times New Roman" w:hAnsi="Times New Roman" w:cs="Times New Roman"/>
          <w:b/>
          <w:sz w:val="24"/>
          <w:szCs w:val="20"/>
          <w:lang w:eastAsia="pl-PL"/>
        </w:rPr>
        <w:t>20</w:t>
      </w:r>
    </w:p>
    <w:p w14:paraId="17AA008C" w14:textId="77777777" w:rsidR="00FB733C" w:rsidRPr="000763EC" w:rsidRDefault="00FB733C" w:rsidP="000763E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14:paraId="6FE3C496" w14:textId="3D378299" w:rsidR="000763EC" w:rsidRPr="000763EC" w:rsidRDefault="000763EC" w:rsidP="000763E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0763EC">
        <w:rPr>
          <w:rFonts w:ascii="Times New Roman" w:eastAsia="Times New Roman" w:hAnsi="Times New Roman" w:cs="Times New Roman"/>
          <w:bCs/>
          <w:lang w:eastAsia="pl-PL"/>
        </w:rPr>
        <w:t>NIE OTWIERAĆ PRZED TERMINEM OTWARCIA OFERT</w:t>
      </w:r>
      <w:r w:rsidRPr="00511115">
        <w:rPr>
          <w:rFonts w:ascii="Times New Roman" w:eastAsia="Times New Roman" w:hAnsi="Times New Roman" w:cs="Times New Roman"/>
          <w:bCs/>
          <w:sz w:val="24"/>
          <w:szCs w:val="24"/>
          <w:lang w:eastAsia="pl-PL"/>
        </w:rPr>
        <w:t>:</w:t>
      </w:r>
      <w:r w:rsidRPr="00511115">
        <w:rPr>
          <w:rFonts w:ascii="Times New Roman" w:eastAsia="Times New Roman" w:hAnsi="Times New Roman" w:cs="Times New Roman"/>
          <w:b/>
          <w:bCs/>
          <w:sz w:val="24"/>
          <w:szCs w:val="24"/>
          <w:lang w:eastAsia="pl-PL"/>
        </w:rPr>
        <w:t xml:space="preserve">  </w:t>
      </w:r>
      <w:r w:rsidR="009C4656">
        <w:rPr>
          <w:rFonts w:ascii="Times New Roman" w:eastAsia="Times New Roman" w:hAnsi="Times New Roman" w:cs="Times New Roman"/>
          <w:b/>
          <w:bCs/>
          <w:sz w:val="24"/>
          <w:szCs w:val="24"/>
          <w:lang w:eastAsia="pl-PL"/>
        </w:rPr>
        <w:t>0</w:t>
      </w:r>
      <w:r w:rsidR="00E3239C">
        <w:rPr>
          <w:rFonts w:ascii="Times New Roman" w:eastAsia="Times New Roman" w:hAnsi="Times New Roman" w:cs="Times New Roman"/>
          <w:b/>
          <w:bCs/>
          <w:sz w:val="24"/>
          <w:szCs w:val="24"/>
          <w:lang w:eastAsia="pl-PL"/>
        </w:rPr>
        <w:t>5</w:t>
      </w:r>
      <w:r w:rsidR="009C4656">
        <w:rPr>
          <w:rFonts w:ascii="Times New Roman" w:eastAsia="Times New Roman" w:hAnsi="Times New Roman" w:cs="Times New Roman"/>
          <w:b/>
          <w:bCs/>
          <w:sz w:val="24"/>
          <w:szCs w:val="24"/>
          <w:lang w:eastAsia="pl-PL"/>
        </w:rPr>
        <w:t>.</w:t>
      </w:r>
      <w:r w:rsidR="00B82AF6">
        <w:rPr>
          <w:rFonts w:ascii="Times New Roman" w:eastAsia="Times New Roman" w:hAnsi="Times New Roman" w:cs="Times New Roman"/>
          <w:b/>
          <w:bCs/>
          <w:sz w:val="24"/>
          <w:szCs w:val="24"/>
          <w:lang w:eastAsia="pl-PL"/>
        </w:rPr>
        <w:t>10</w:t>
      </w:r>
      <w:r w:rsidR="00511115" w:rsidRPr="00511115">
        <w:rPr>
          <w:rFonts w:ascii="Times New Roman" w:eastAsia="Times New Roman" w:hAnsi="Times New Roman" w:cs="Times New Roman"/>
          <w:b/>
          <w:bCs/>
          <w:sz w:val="24"/>
          <w:szCs w:val="24"/>
          <w:lang w:eastAsia="pl-PL"/>
        </w:rPr>
        <w:t>.</w:t>
      </w:r>
      <w:r w:rsidRPr="000763EC">
        <w:rPr>
          <w:rFonts w:ascii="Times New Roman" w:eastAsia="Times New Roman" w:hAnsi="Times New Roman" w:cs="Times New Roman"/>
          <w:b/>
          <w:bCs/>
          <w:color w:val="000000"/>
          <w:sz w:val="24"/>
          <w:szCs w:val="24"/>
          <w:lang w:eastAsia="pl-PL"/>
        </w:rPr>
        <w:t>20</w:t>
      </w:r>
      <w:r w:rsidR="00B82AF6">
        <w:rPr>
          <w:rFonts w:ascii="Times New Roman" w:eastAsia="Times New Roman" w:hAnsi="Times New Roman" w:cs="Times New Roman"/>
          <w:b/>
          <w:bCs/>
          <w:color w:val="000000"/>
          <w:sz w:val="24"/>
          <w:szCs w:val="24"/>
          <w:lang w:eastAsia="pl-PL"/>
        </w:rPr>
        <w:t>20</w:t>
      </w:r>
      <w:r w:rsidRPr="000763EC">
        <w:rPr>
          <w:rFonts w:ascii="Times New Roman" w:eastAsia="Times New Roman" w:hAnsi="Times New Roman" w:cs="Times New Roman"/>
          <w:b/>
          <w:bCs/>
          <w:color w:val="000000"/>
          <w:sz w:val="24"/>
          <w:szCs w:val="24"/>
          <w:lang w:eastAsia="pl-PL"/>
        </w:rPr>
        <w:t xml:space="preserve"> r</w:t>
      </w:r>
      <w:r w:rsidRPr="000763EC">
        <w:rPr>
          <w:rFonts w:ascii="Times New Roman" w:eastAsia="Times New Roman" w:hAnsi="Times New Roman" w:cs="Times New Roman"/>
          <w:b/>
          <w:bCs/>
          <w:sz w:val="24"/>
          <w:szCs w:val="24"/>
          <w:lang w:eastAsia="pl-PL"/>
        </w:rPr>
        <w:t>. godz. 12:00</w:t>
      </w:r>
    </w:p>
    <w:p w14:paraId="0FF9A482" w14:textId="77777777" w:rsidR="000763EC" w:rsidRPr="000763EC" w:rsidRDefault="000763EC" w:rsidP="000763EC">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0763EC">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28EBE175" wp14:editId="7C351CCB">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0C532" w14:textId="77777777" w:rsidR="00E3239C" w:rsidRDefault="00E3239C" w:rsidP="000763EC">
                            <w:r>
                              <w:rPr>
                                <w:noProof/>
                                <w:lang w:eastAsia="pl-PL"/>
                              </w:rPr>
                              <w:drawing>
                                <wp:inline distT="0" distB="0" distL="0" distR="0" wp14:anchorId="702D2033" wp14:editId="0E3928C9">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E175"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" stroked="f">
                <v:textbox>
                  <w:txbxContent>
                    <w:p w14:paraId="7E80C532" w14:textId="77777777" w:rsidR="00E3239C" w:rsidRDefault="00E3239C" w:rsidP="000763EC">
                      <w:r>
                        <w:rPr>
                          <w:noProof/>
                          <w:lang w:eastAsia="pl-PL"/>
                        </w:rPr>
                        <w:drawing>
                          <wp:inline distT="0" distB="0" distL="0" distR="0" wp14:anchorId="702D2033" wp14:editId="0E3928C9">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0763EC">
        <w:rPr>
          <w:rFonts w:ascii="Univers-PL" w:eastAsia="Times New Roman" w:hAnsi="Univers-PL" w:cs="Times New Roman"/>
          <w:b/>
          <w:sz w:val="19"/>
          <w:szCs w:val="24"/>
          <w:lang w:eastAsia="pl-PL"/>
        </w:rPr>
        <w:t xml:space="preserve">- - - - - - - - - - - - - - - - - - - - - - - - - - - - - - - - - - - - - - - - </w:t>
      </w:r>
    </w:p>
    <w:p w14:paraId="7728C5FF"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Podpisy.</w:t>
      </w:r>
    </w:p>
    <w:p w14:paraId="7240BF5F" w14:textId="77777777" w:rsidR="000763EC" w:rsidRPr="000763EC" w:rsidRDefault="000763EC" w:rsidP="000763EC">
      <w:pPr>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Oferta i oświadczenia muszą być podpisane przez:</w:t>
      </w:r>
    </w:p>
    <w:p w14:paraId="38FA838B" w14:textId="77777777" w:rsidR="000763EC" w:rsidRPr="000763EC" w:rsidRDefault="000763EC" w:rsidP="00F639B4">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
          <w:bCs/>
          <w:sz w:val="24"/>
          <w:szCs w:val="24"/>
          <w:lang w:eastAsia="pl-PL"/>
        </w:rPr>
        <w:t>osobę/osoby upoważnione do reprezentowania Wykonawcy/Wykonawców</w:t>
      </w:r>
      <w:r w:rsidRPr="000763EC">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14:paraId="7D9531DA" w14:textId="77777777" w:rsidR="000763EC" w:rsidRPr="000763EC" w:rsidRDefault="000763EC" w:rsidP="00F639B4">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w przypadku składania wspólnej oferty przez dwóch lub więcej Wykonawców </w:t>
      </w:r>
      <w:r w:rsidRPr="000763EC">
        <w:rPr>
          <w:rFonts w:ascii="Times New Roman" w:eastAsia="Times New Roman" w:hAnsi="Times New Roman" w:cs="Times New Roman"/>
          <w:b/>
          <w:bCs/>
          <w:sz w:val="24"/>
          <w:szCs w:val="24"/>
          <w:lang w:eastAsia="pl-PL"/>
        </w:rPr>
        <w:t>przez osobę/osoby posiadające Pełnomocnictwo</w:t>
      </w:r>
      <w:r w:rsidRPr="000763EC">
        <w:rPr>
          <w:rFonts w:ascii="Times New Roman" w:eastAsia="Times New Roman" w:hAnsi="Times New Roman" w:cs="Times New Roman"/>
          <w:bCs/>
          <w:sz w:val="24"/>
          <w:szCs w:val="24"/>
          <w:lang w:eastAsia="pl-PL"/>
        </w:rPr>
        <w:t>.</w:t>
      </w:r>
    </w:p>
    <w:p w14:paraId="5FA6678A" w14:textId="77777777" w:rsidR="000763EC" w:rsidRPr="000763EC" w:rsidRDefault="000763EC" w:rsidP="00F639B4">
      <w:pPr>
        <w:numPr>
          <w:ilvl w:val="0"/>
          <w:numId w:val="11"/>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14:paraId="0DDEEFFA"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Forma dokumentów i oświadczeń.</w:t>
      </w:r>
    </w:p>
    <w:p w14:paraId="3CA9114D" w14:textId="77777777" w:rsidR="000763EC" w:rsidRPr="000763EC" w:rsidRDefault="000763EC" w:rsidP="00F639B4">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0763EC">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14:paraId="3D099BC0" w14:textId="77777777" w:rsidR="000763EC" w:rsidRPr="000763EC" w:rsidRDefault="000763EC" w:rsidP="00F639B4">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0763EC">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14:paraId="34A8FA5B" w14:textId="77777777" w:rsidR="000763EC" w:rsidRPr="000763EC" w:rsidRDefault="000763EC" w:rsidP="00F639B4">
      <w:pPr>
        <w:numPr>
          <w:ilvl w:val="0"/>
          <w:numId w:val="10"/>
        </w:numPr>
        <w:spacing w:after="0" w:line="240" w:lineRule="auto"/>
        <w:ind w:right="57"/>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Tajemnica przedsiębiorstwa:</w:t>
      </w:r>
    </w:p>
    <w:p w14:paraId="51993439" w14:textId="77777777" w:rsidR="000763EC" w:rsidRPr="000763EC" w:rsidRDefault="000763EC" w:rsidP="00F639B4">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0763EC">
        <w:rPr>
          <w:rFonts w:ascii="Times New Roman" w:hAnsi="Times New Roman" w:cs="Times New Roman"/>
          <w:sz w:val="24"/>
          <w:szCs w:val="24"/>
        </w:rPr>
        <w:t>umieścić w oddzielnej kopercie wewnątrz opakowania oferty, oznaczonej napisem: Informacje stanowiące tajemnicę przedsiębiorstwa.</w:t>
      </w:r>
      <w:r w:rsidRPr="000763EC">
        <w:rPr>
          <w:rFonts w:ascii="Times New Roman" w:eastAsia="Times New Roman" w:hAnsi="Times New Roman" w:cs="Times New Roman"/>
          <w:bCs/>
          <w:sz w:val="24"/>
          <w:szCs w:val="24"/>
          <w:lang w:eastAsia="pl-PL"/>
        </w:rPr>
        <w:t xml:space="preserve"> Zgodnie z art. 8 ust. 3 ustawy </w:t>
      </w:r>
      <w:proofErr w:type="spellStart"/>
      <w:r w:rsidRPr="000763EC">
        <w:rPr>
          <w:rFonts w:ascii="Times New Roman" w:eastAsia="Times New Roman" w:hAnsi="Times New Roman" w:cs="Times New Roman"/>
          <w:bCs/>
          <w:sz w:val="24"/>
          <w:szCs w:val="24"/>
          <w:lang w:eastAsia="pl-PL"/>
        </w:rPr>
        <w:t>Pzp</w:t>
      </w:r>
      <w:proofErr w:type="spellEnd"/>
      <w:r w:rsidRPr="000763EC">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14:paraId="7D754D43" w14:textId="77777777" w:rsidR="000763EC" w:rsidRPr="000763EC" w:rsidRDefault="000763EC" w:rsidP="00F639B4">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14:paraId="18220C63" w14:textId="511A076D" w:rsidR="000763EC" w:rsidRPr="009C4656" w:rsidRDefault="000763EC" w:rsidP="004266CD">
      <w:pPr>
        <w:numPr>
          <w:ilvl w:val="0"/>
          <w:numId w:val="13"/>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sz w:val="24"/>
          <w:szCs w:val="24"/>
        </w:rPr>
        <w:t>Wykonawca nie może zastrzec informacji, o których mowa w art. 86 ust. 4 ustawy Prawo zamówień publicznych.</w:t>
      </w:r>
    </w:p>
    <w:p w14:paraId="6E9BC2C0" w14:textId="688B3E01" w:rsidR="009C4656" w:rsidRDefault="009C4656" w:rsidP="009C4656">
      <w:pPr>
        <w:spacing w:after="0" w:line="240" w:lineRule="auto"/>
        <w:ind w:right="57"/>
        <w:jc w:val="both"/>
        <w:rPr>
          <w:rFonts w:ascii="Times New Roman" w:eastAsia="Times New Roman" w:hAnsi="Times New Roman"/>
          <w:sz w:val="24"/>
          <w:szCs w:val="24"/>
        </w:rPr>
      </w:pPr>
    </w:p>
    <w:p w14:paraId="40D688C0" w14:textId="77777777" w:rsidR="009C4656" w:rsidRPr="000763EC" w:rsidRDefault="009C4656" w:rsidP="009C4656">
      <w:pPr>
        <w:spacing w:after="0" w:line="240" w:lineRule="auto"/>
        <w:ind w:right="57"/>
        <w:jc w:val="both"/>
        <w:rPr>
          <w:rFonts w:ascii="Times New Roman" w:eastAsia="Times New Roman" w:hAnsi="Times New Roman" w:cs="Times New Roman"/>
          <w:bCs/>
          <w:sz w:val="24"/>
          <w:szCs w:val="24"/>
          <w:lang w:eastAsia="pl-PL"/>
        </w:rPr>
      </w:pPr>
    </w:p>
    <w:p w14:paraId="6D41EDFB"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lastRenderedPageBreak/>
        <w:t>Informacje pozostałe:</w:t>
      </w:r>
    </w:p>
    <w:p w14:paraId="1553A2FB" w14:textId="77777777" w:rsidR="000763EC" w:rsidRPr="000763EC" w:rsidRDefault="000763EC" w:rsidP="00F639B4">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Wykonawca ponosi wszelkie koszty związane z przygotowaniem i złożeniem oferty,</w:t>
      </w:r>
    </w:p>
    <w:p w14:paraId="44A04722" w14:textId="77777777" w:rsidR="000763EC" w:rsidRPr="000763EC" w:rsidRDefault="000763EC" w:rsidP="00F639B4">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Wykonawca może złożyć tylko jedną ofertę przygotowaną według wymagań określonych w niniejszej SIWZ,</w:t>
      </w:r>
    </w:p>
    <w:p w14:paraId="53D5B5EC" w14:textId="77777777" w:rsidR="000763EC" w:rsidRPr="000763EC" w:rsidRDefault="000763EC" w:rsidP="00F639B4">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Oferta musi być sporządzona:</w:t>
      </w:r>
    </w:p>
    <w:p w14:paraId="48B0FF04" w14:textId="77777777" w:rsidR="000763EC" w:rsidRPr="000763EC" w:rsidRDefault="000763EC" w:rsidP="00F639B4">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w języku polskim, </w:t>
      </w:r>
    </w:p>
    <w:p w14:paraId="493425F4" w14:textId="77777777" w:rsidR="000763EC" w:rsidRPr="000763EC" w:rsidRDefault="000763EC" w:rsidP="00F639B4">
      <w:pPr>
        <w:numPr>
          <w:ilvl w:val="0"/>
          <w:numId w:val="15"/>
        </w:numPr>
        <w:spacing w:after="0" w:line="240" w:lineRule="auto"/>
        <w:ind w:left="1440"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w formie pisemnej, </w:t>
      </w:r>
    </w:p>
    <w:p w14:paraId="70A0D1E3"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Zaleca się, aby:</w:t>
      </w:r>
    </w:p>
    <w:p w14:paraId="64A0DFE8" w14:textId="77777777" w:rsidR="000763EC" w:rsidRPr="000763EC" w:rsidRDefault="000763EC" w:rsidP="00F639B4">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14:paraId="0ABABD99" w14:textId="77777777" w:rsidR="000763EC" w:rsidRPr="000763EC" w:rsidRDefault="000763EC" w:rsidP="00F639B4">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14:paraId="390842CA" w14:textId="77777777" w:rsidR="000763EC" w:rsidRPr="000763EC" w:rsidRDefault="000763EC" w:rsidP="00F639B4">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kartki oferty były trwale ze sobą połączone i kolejno ponumerowane </w:t>
      </w:r>
      <w:r w:rsidR="004266CD">
        <w:rPr>
          <w:rFonts w:ascii="Times New Roman" w:eastAsia="Times New Roman" w:hAnsi="Times New Roman" w:cs="Times New Roman"/>
          <w:bCs/>
          <w:sz w:val="24"/>
          <w:szCs w:val="24"/>
          <w:lang w:eastAsia="pl-PL"/>
        </w:rPr>
        <w:br/>
      </w:r>
      <w:r w:rsidRPr="000763EC">
        <w:rPr>
          <w:rFonts w:ascii="Times New Roman" w:eastAsia="Times New Roman" w:hAnsi="Times New Roman" w:cs="Times New Roman"/>
          <w:bCs/>
          <w:sz w:val="24"/>
          <w:szCs w:val="24"/>
          <w:lang w:eastAsia="pl-PL"/>
        </w:rPr>
        <w:t>(z zastrzeżeniem, że część stanowiąca tajemnicę przedsiębiorstwa może stanowić odrębną część oferty),</w:t>
      </w:r>
    </w:p>
    <w:p w14:paraId="0CF71FAB" w14:textId="77777777" w:rsidR="000763EC" w:rsidRDefault="000763EC" w:rsidP="00F639B4">
      <w:pPr>
        <w:numPr>
          <w:ilvl w:val="0"/>
          <w:numId w:val="16"/>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0763EC">
        <w:rPr>
          <w:rFonts w:ascii="Times New Roman" w:eastAsia="Times New Roman" w:hAnsi="Times New Roman" w:cs="Times New Roman"/>
          <w:b/>
          <w:bCs/>
          <w:i/>
          <w:sz w:val="24"/>
          <w:szCs w:val="24"/>
          <w:lang w:eastAsia="pl-PL"/>
        </w:rPr>
        <w:t xml:space="preserve">Załącznik Nr  1 </w:t>
      </w:r>
      <w:r w:rsidRPr="000763EC">
        <w:rPr>
          <w:rFonts w:ascii="Times New Roman" w:eastAsia="Times New Roman" w:hAnsi="Times New Roman" w:cs="Times New Roman"/>
          <w:bCs/>
          <w:sz w:val="24"/>
          <w:szCs w:val="24"/>
          <w:lang w:eastAsia="pl-PL"/>
        </w:rPr>
        <w:t>do SIWZ).</w:t>
      </w:r>
    </w:p>
    <w:p w14:paraId="7F86A641"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Zmiana / wycofanie oferty:</w:t>
      </w:r>
    </w:p>
    <w:p w14:paraId="6BA50239" w14:textId="77777777" w:rsidR="000763EC" w:rsidRPr="000763EC" w:rsidRDefault="000763EC" w:rsidP="00F639B4">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14:paraId="3453333A" w14:textId="77777777" w:rsidR="000763EC" w:rsidRPr="000763EC" w:rsidRDefault="000763EC" w:rsidP="00F639B4">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14:paraId="76E10EE9" w14:textId="77777777" w:rsidR="000763EC" w:rsidRPr="000763EC" w:rsidRDefault="000763EC" w:rsidP="00F639B4">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14:paraId="3305EE7E" w14:textId="77777777" w:rsidR="000763EC" w:rsidRPr="000763EC" w:rsidRDefault="000763EC" w:rsidP="00F639B4">
      <w:pPr>
        <w:numPr>
          <w:ilvl w:val="0"/>
          <w:numId w:val="17"/>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14:paraId="059B1658" w14:textId="77777777" w:rsidR="000763EC" w:rsidRPr="000763EC" w:rsidRDefault="000763EC" w:rsidP="00F639B4">
      <w:pPr>
        <w:numPr>
          <w:ilvl w:val="0"/>
          <w:numId w:val="10"/>
        </w:numPr>
        <w:spacing w:after="0" w:line="240" w:lineRule="auto"/>
        <w:ind w:left="540" w:right="57" w:hanging="540"/>
        <w:jc w:val="both"/>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Zwrot oferty bez otwierania</w:t>
      </w:r>
    </w:p>
    <w:p w14:paraId="29B4D4C9" w14:textId="77777777" w:rsidR="000763EC" w:rsidRPr="000763EC" w:rsidRDefault="000763EC" w:rsidP="000763EC">
      <w:pPr>
        <w:spacing w:after="0" w:line="240" w:lineRule="auto"/>
        <w:ind w:left="540" w:right="57"/>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Ofertę złożoną po terminie składania ofert Zamawiający zwróci niezwłocznie wykonawcy.</w:t>
      </w:r>
    </w:p>
    <w:p w14:paraId="1953D9F2" w14:textId="77777777" w:rsidR="000763EC" w:rsidRDefault="000763EC" w:rsidP="000763E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40DCD1DC" w14:textId="77777777" w:rsidR="008832D1" w:rsidRPr="000763EC" w:rsidRDefault="008832D1" w:rsidP="000763E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726BC08E"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1" w:name="_Toc137824139"/>
      <w:bookmarkStart w:id="52" w:name="_Toc154823355"/>
      <w:bookmarkStart w:id="53" w:name="_Toc161806956"/>
      <w:bookmarkStart w:id="54" w:name="_Toc191867085"/>
      <w:bookmarkStart w:id="55" w:name="_Toc192580979"/>
      <w:r w:rsidRPr="000763EC">
        <w:rPr>
          <w:rFonts w:ascii="Times New Roman" w:eastAsia="Times New Roman" w:hAnsi="Times New Roman" w:cs="Times New Roman"/>
          <w:b/>
          <w:bCs/>
          <w:i/>
          <w:iCs/>
          <w:sz w:val="24"/>
          <w:szCs w:val="24"/>
          <w:lang w:eastAsia="pl-PL"/>
        </w:rPr>
        <w:t>Miejsce oraz termin składania i otwarcia ofert</w:t>
      </w:r>
      <w:bookmarkEnd w:id="51"/>
      <w:bookmarkEnd w:id="52"/>
      <w:bookmarkEnd w:id="53"/>
      <w:bookmarkEnd w:id="54"/>
      <w:bookmarkEnd w:id="55"/>
    </w:p>
    <w:p w14:paraId="2AC70D69"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p>
    <w:p w14:paraId="315A3882" w14:textId="31670BD9"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
          <w:bCs/>
          <w:sz w:val="24"/>
          <w:szCs w:val="24"/>
          <w:lang w:eastAsia="pl-PL"/>
        </w:rPr>
        <w:t xml:space="preserve">Ofertę należy złożyć w siedzibie </w:t>
      </w:r>
      <w:r w:rsidRPr="000763EC">
        <w:rPr>
          <w:rFonts w:ascii="Times New Roman" w:eastAsia="Times New Roman" w:hAnsi="Times New Roman" w:cs="Times New Roman"/>
          <w:bCs/>
          <w:sz w:val="24"/>
          <w:szCs w:val="24"/>
          <w:lang w:eastAsia="pl-PL"/>
        </w:rPr>
        <w:t>Zamawiającego tj. Starostwo Powiatowe w Częstochowie,  ul. Jana III Sobieskiego 9, 42-200 Częstochowa,</w:t>
      </w:r>
      <w:r w:rsidRPr="000763EC">
        <w:rPr>
          <w:rFonts w:ascii="Times New Roman" w:eastAsia="Times New Roman" w:hAnsi="Times New Roman" w:cs="Times New Roman"/>
          <w:b/>
          <w:bCs/>
          <w:sz w:val="24"/>
          <w:szCs w:val="24"/>
          <w:lang w:eastAsia="pl-PL"/>
        </w:rPr>
        <w:t xml:space="preserve"> </w:t>
      </w:r>
      <w:r w:rsidRPr="000763EC">
        <w:rPr>
          <w:rFonts w:ascii="Times New Roman" w:eastAsia="Times New Roman" w:hAnsi="Times New Roman" w:cs="Times New Roman"/>
          <w:bCs/>
          <w:sz w:val="24"/>
          <w:szCs w:val="24"/>
          <w:lang w:eastAsia="pl-PL"/>
        </w:rPr>
        <w:t>pokój nr 3 (parter),</w:t>
      </w:r>
      <w:r w:rsidRPr="000763EC">
        <w:rPr>
          <w:rFonts w:ascii="Times New Roman" w:eastAsia="Times New Roman" w:hAnsi="Times New Roman" w:cs="Times New Roman"/>
          <w:b/>
          <w:bCs/>
          <w:color w:val="FF0000"/>
          <w:sz w:val="24"/>
          <w:szCs w:val="24"/>
          <w:lang w:eastAsia="pl-PL"/>
        </w:rPr>
        <w:t xml:space="preserve"> </w:t>
      </w:r>
      <w:r w:rsidRPr="000763EC">
        <w:rPr>
          <w:rFonts w:ascii="Times New Roman" w:eastAsia="Times New Roman" w:hAnsi="Times New Roman" w:cs="Times New Roman"/>
          <w:bCs/>
          <w:sz w:val="24"/>
          <w:szCs w:val="24"/>
          <w:lang w:eastAsia="pl-PL"/>
        </w:rPr>
        <w:t>w</w:t>
      </w:r>
      <w:r w:rsidRPr="000763EC">
        <w:rPr>
          <w:rFonts w:ascii="Times New Roman" w:eastAsia="Times New Roman" w:hAnsi="Times New Roman" w:cs="Times New Roman"/>
          <w:b/>
          <w:bCs/>
          <w:sz w:val="24"/>
          <w:szCs w:val="24"/>
          <w:lang w:eastAsia="pl-PL"/>
        </w:rPr>
        <w:t> </w:t>
      </w:r>
      <w:r w:rsidRPr="000763EC">
        <w:rPr>
          <w:rFonts w:ascii="Times New Roman" w:eastAsia="Times New Roman" w:hAnsi="Times New Roman" w:cs="Times New Roman"/>
          <w:bCs/>
          <w:sz w:val="24"/>
          <w:szCs w:val="24"/>
          <w:lang w:eastAsia="pl-PL"/>
        </w:rPr>
        <w:t xml:space="preserve">terminie do dnia </w:t>
      </w:r>
      <w:r w:rsidR="00E3239C">
        <w:rPr>
          <w:rFonts w:ascii="Times New Roman" w:eastAsia="Times New Roman" w:hAnsi="Times New Roman" w:cs="Times New Roman"/>
          <w:b/>
          <w:sz w:val="24"/>
          <w:szCs w:val="24"/>
          <w:lang w:eastAsia="pl-PL"/>
        </w:rPr>
        <w:t>5</w:t>
      </w:r>
      <w:r w:rsidR="004266CD" w:rsidRPr="009C4656">
        <w:rPr>
          <w:rFonts w:ascii="Times New Roman" w:eastAsia="Times New Roman" w:hAnsi="Times New Roman" w:cs="Times New Roman"/>
          <w:b/>
          <w:sz w:val="24"/>
          <w:szCs w:val="24"/>
          <w:lang w:eastAsia="pl-PL"/>
        </w:rPr>
        <w:t xml:space="preserve"> </w:t>
      </w:r>
      <w:r w:rsidR="00B82AF6">
        <w:rPr>
          <w:rFonts w:ascii="Times New Roman" w:eastAsia="Times New Roman" w:hAnsi="Times New Roman" w:cs="Times New Roman"/>
          <w:b/>
          <w:bCs/>
          <w:sz w:val="24"/>
          <w:szCs w:val="24"/>
          <w:lang w:eastAsia="pl-PL"/>
        </w:rPr>
        <w:t>października</w:t>
      </w:r>
      <w:r w:rsidRPr="000763EC">
        <w:rPr>
          <w:rFonts w:ascii="Times New Roman" w:eastAsia="Times New Roman" w:hAnsi="Times New Roman" w:cs="Times New Roman"/>
          <w:b/>
          <w:bCs/>
          <w:color w:val="000000"/>
          <w:sz w:val="24"/>
          <w:szCs w:val="24"/>
          <w:lang w:eastAsia="pl-PL"/>
        </w:rPr>
        <w:t xml:space="preserve"> </w:t>
      </w:r>
      <w:r w:rsidR="00B805EE">
        <w:rPr>
          <w:rFonts w:ascii="Times New Roman" w:eastAsia="Times New Roman" w:hAnsi="Times New Roman" w:cs="Times New Roman"/>
          <w:b/>
          <w:color w:val="000000"/>
          <w:sz w:val="24"/>
          <w:szCs w:val="24"/>
          <w:lang w:eastAsia="pl-PL"/>
        </w:rPr>
        <w:t>20</w:t>
      </w:r>
      <w:r w:rsidR="00B82AF6">
        <w:rPr>
          <w:rFonts w:ascii="Times New Roman" w:eastAsia="Times New Roman" w:hAnsi="Times New Roman" w:cs="Times New Roman"/>
          <w:b/>
          <w:color w:val="000000"/>
          <w:sz w:val="24"/>
          <w:szCs w:val="24"/>
          <w:lang w:eastAsia="pl-PL"/>
        </w:rPr>
        <w:t>20</w:t>
      </w:r>
      <w:r w:rsidRPr="000763EC">
        <w:rPr>
          <w:rFonts w:ascii="Times New Roman" w:eastAsia="Times New Roman" w:hAnsi="Times New Roman" w:cs="Times New Roman"/>
          <w:b/>
          <w:color w:val="000000"/>
          <w:sz w:val="24"/>
          <w:szCs w:val="24"/>
          <w:lang w:eastAsia="pl-PL"/>
        </w:rPr>
        <w:t xml:space="preserve"> roku,</w:t>
      </w:r>
      <w:r w:rsidRPr="000763EC">
        <w:rPr>
          <w:rFonts w:ascii="Times New Roman" w:eastAsia="Times New Roman" w:hAnsi="Times New Roman" w:cs="Times New Roman"/>
          <w:b/>
          <w:bCs/>
          <w:color w:val="000000"/>
          <w:sz w:val="24"/>
          <w:szCs w:val="24"/>
          <w:lang w:eastAsia="pl-PL"/>
        </w:rPr>
        <w:t xml:space="preserve"> do godz. 11:30.</w:t>
      </w:r>
      <w:r w:rsidRPr="000763EC">
        <w:rPr>
          <w:rFonts w:ascii="Times New Roman" w:eastAsia="Times New Roman" w:hAnsi="Times New Roman" w:cs="Times New Roman"/>
          <w:bCs/>
          <w:sz w:val="24"/>
          <w:szCs w:val="24"/>
          <w:lang w:eastAsia="pl-PL"/>
        </w:rPr>
        <w:t xml:space="preserve"> </w:t>
      </w:r>
    </w:p>
    <w:p w14:paraId="6D369204" w14:textId="48C1BF7A"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0763EC">
        <w:rPr>
          <w:rFonts w:ascii="Times New Roman" w:eastAsia="Times New Roman" w:hAnsi="Times New Roman" w:cs="Times New Roman"/>
          <w:bCs/>
          <w:sz w:val="24"/>
          <w:szCs w:val="24"/>
          <w:lang w:eastAsia="pl-PL"/>
        </w:rPr>
        <w:t xml:space="preserve">Otwarcie ofert nastąpi w siedzibie Zamawiającego tj. Starostwo Powiatowe </w:t>
      </w:r>
      <w:r w:rsidRPr="000763EC">
        <w:rPr>
          <w:rFonts w:ascii="Times New Roman" w:eastAsia="Times New Roman" w:hAnsi="Times New Roman" w:cs="Times New Roman"/>
          <w:bCs/>
          <w:sz w:val="24"/>
          <w:szCs w:val="24"/>
          <w:lang w:eastAsia="pl-PL"/>
        </w:rPr>
        <w:br/>
        <w:t xml:space="preserve">w Częstochowie,  ul. Jana III Sobieskiego 9, 42-200 Częstochowa pok. 236 dnia </w:t>
      </w:r>
      <w:r w:rsidRPr="000763EC">
        <w:rPr>
          <w:rFonts w:ascii="Times New Roman" w:eastAsia="Times New Roman" w:hAnsi="Times New Roman" w:cs="Times New Roman"/>
          <w:bCs/>
          <w:sz w:val="24"/>
          <w:szCs w:val="24"/>
          <w:lang w:eastAsia="pl-PL"/>
        </w:rPr>
        <w:br/>
      </w:r>
      <w:r w:rsidR="00E3239C">
        <w:rPr>
          <w:rFonts w:ascii="Times New Roman" w:eastAsia="Times New Roman" w:hAnsi="Times New Roman" w:cs="Times New Roman"/>
          <w:b/>
          <w:sz w:val="24"/>
          <w:szCs w:val="24"/>
          <w:lang w:eastAsia="pl-PL"/>
        </w:rPr>
        <w:t>5</w:t>
      </w:r>
      <w:r w:rsidR="00B82AF6">
        <w:rPr>
          <w:rFonts w:ascii="Times New Roman" w:eastAsia="Times New Roman" w:hAnsi="Times New Roman" w:cs="Times New Roman"/>
          <w:b/>
          <w:bCs/>
          <w:sz w:val="24"/>
          <w:szCs w:val="24"/>
          <w:lang w:eastAsia="pl-PL"/>
        </w:rPr>
        <w:t xml:space="preserve"> października</w:t>
      </w:r>
      <w:r w:rsidR="00B82AF6" w:rsidRPr="000763EC">
        <w:rPr>
          <w:rFonts w:ascii="Times New Roman" w:eastAsia="Times New Roman" w:hAnsi="Times New Roman" w:cs="Times New Roman"/>
          <w:b/>
          <w:bCs/>
          <w:color w:val="000000"/>
          <w:sz w:val="24"/>
          <w:szCs w:val="24"/>
          <w:lang w:eastAsia="pl-PL"/>
        </w:rPr>
        <w:t xml:space="preserve"> </w:t>
      </w:r>
      <w:r w:rsidR="00B82AF6">
        <w:rPr>
          <w:rFonts w:ascii="Times New Roman" w:eastAsia="Times New Roman" w:hAnsi="Times New Roman" w:cs="Times New Roman"/>
          <w:b/>
          <w:color w:val="000000"/>
          <w:sz w:val="24"/>
          <w:szCs w:val="24"/>
          <w:lang w:eastAsia="pl-PL"/>
        </w:rPr>
        <w:t>2020</w:t>
      </w:r>
      <w:r w:rsidR="00B82AF6" w:rsidRPr="000763EC">
        <w:rPr>
          <w:rFonts w:ascii="Times New Roman" w:eastAsia="Times New Roman" w:hAnsi="Times New Roman" w:cs="Times New Roman"/>
          <w:b/>
          <w:color w:val="000000"/>
          <w:sz w:val="24"/>
          <w:szCs w:val="24"/>
          <w:lang w:eastAsia="pl-PL"/>
        </w:rPr>
        <w:t xml:space="preserve"> </w:t>
      </w:r>
      <w:r w:rsidRPr="000763EC">
        <w:rPr>
          <w:rFonts w:ascii="Times New Roman" w:eastAsia="Times New Roman" w:hAnsi="Times New Roman" w:cs="Times New Roman"/>
          <w:b/>
          <w:color w:val="000000"/>
          <w:sz w:val="24"/>
          <w:szCs w:val="24"/>
          <w:lang w:eastAsia="pl-PL"/>
        </w:rPr>
        <w:t>roku</w:t>
      </w:r>
      <w:r w:rsidRPr="000763EC">
        <w:rPr>
          <w:rFonts w:ascii="Times New Roman" w:eastAsia="Times New Roman" w:hAnsi="Times New Roman" w:cs="Times New Roman"/>
          <w:b/>
          <w:bCs/>
          <w:sz w:val="24"/>
          <w:szCs w:val="24"/>
          <w:lang w:eastAsia="pl-PL"/>
        </w:rPr>
        <w:t xml:space="preserve">, o godz. 12:00. </w:t>
      </w:r>
    </w:p>
    <w:p w14:paraId="618C8588" w14:textId="77777777"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Cs/>
          <w:sz w:val="24"/>
          <w:szCs w:val="24"/>
          <w:lang w:eastAsia="pl-PL"/>
        </w:rPr>
        <w:t>Otwarcie ofert jest jawne.</w:t>
      </w:r>
    </w:p>
    <w:p w14:paraId="66EBA9C4" w14:textId="77777777"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14:paraId="79DCAB9A" w14:textId="77777777"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14:paraId="21B02643" w14:textId="77777777"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Cs/>
          <w:sz w:val="24"/>
          <w:szCs w:val="24"/>
          <w:lang w:eastAsia="pl-PL"/>
        </w:rPr>
        <w:t>Informacje, o których mowa w pkt 5 i 6 Zamawiający zamieszcza na stronie internetowej.</w:t>
      </w:r>
    </w:p>
    <w:p w14:paraId="7DB8A0CB" w14:textId="77777777" w:rsidR="000763EC" w:rsidRPr="000763EC" w:rsidRDefault="000763EC" w:rsidP="00F639B4">
      <w:pPr>
        <w:numPr>
          <w:ilvl w:val="0"/>
          <w:numId w:val="18"/>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0763EC">
        <w:rPr>
          <w:rFonts w:ascii="Times New Roman" w:eastAsia="Times New Roman" w:hAnsi="Times New Roman" w:cs="Times New Roman"/>
          <w:bCs/>
          <w:sz w:val="24"/>
          <w:szCs w:val="24"/>
          <w:lang w:eastAsia="pl-PL"/>
        </w:rPr>
        <w:t>Za termin złożenia oferty przyjmuje się datę i godzinę wpływu oferty do Zamawiającego.</w:t>
      </w:r>
    </w:p>
    <w:p w14:paraId="2EFD7E63" w14:textId="77777777" w:rsidR="000763EC" w:rsidRDefault="000763EC" w:rsidP="000763EC">
      <w:pPr>
        <w:spacing w:after="0" w:line="240" w:lineRule="auto"/>
        <w:jc w:val="both"/>
        <w:rPr>
          <w:rFonts w:ascii="Times New Roman" w:eastAsia="Times New Roman" w:hAnsi="Times New Roman" w:cs="Times New Roman"/>
          <w:sz w:val="24"/>
          <w:szCs w:val="24"/>
          <w:lang w:eastAsia="pl-PL"/>
        </w:rPr>
      </w:pPr>
    </w:p>
    <w:p w14:paraId="4DE67282" w14:textId="77777777" w:rsidR="00A14476" w:rsidRDefault="00A14476" w:rsidP="000763EC">
      <w:pPr>
        <w:spacing w:after="0" w:line="240" w:lineRule="auto"/>
        <w:jc w:val="both"/>
        <w:rPr>
          <w:rFonts w:ascii="Times New Roman" w:eastAsia="Times New Roman" w:hAnsi="Times New Roman" w:cs="Times New Roman"/>
          <w:sz w:val="24"/>
          <w:szCs w:val="24"/>
          <w:lang w:eastAsia="pl-PL"/>
        </w:rPr>
      </w:pPr>
    </w:p>
    <w:p w14:paraId="1CC3B733"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6" w:name="_Toc137824140"/>
      <w:bookmarkStart w:id="57" w:name="_Toc154823356"/>
      <w:bookmarkStart w:id="58" w:name="_Toc161806957"/>
      <w:r w:rsidRPr="000763EC">
        <w:rPr>
          <w:rFonts w:ascii="Times New Roman" w:eastAsia="Times New Roman" w:hAnsi="Times New Roman" w:cs="Times New Roman"/>
          <w:b/>
          <w:bCs/>
          <w:i/>
          <w:iCs/>
          <w:sz w:val="24"/>
          <w:szCs w:val="24"/>
          <w:lang w:eastAsia="pl-PL"/>
        </w:rPr>
        <w:lastRenderedPageBreak/>
        <w:t xml:space="preserve"> </w:t>
      </w:r>
      <w:bookmarkStart w:id="59" w:name="_Toc191867086"/>
      <w:bookmarkStart w:id="60" w:name="_Toc192580980"/>
      <w:r w:rsidRPr="000763EC">
        <w:rPr>
          <w:rFonts w:ascii="Times New Roman" w:eastAsia="Times New Roman" w:hAnsi="Times New Roman" w:cs="Times New Roman"/>
          <w:b/>
          <w:bCs/>
          <w:i/>
          <w:iCs/>
          <w:sz w:val="24"/>
          <w:szCs w:val="24"/>
          <w:lang w:eastAsia="pl-PL"/>
        </w:rPr>
        <w:t>Opis sposobu obliczania ceny</w:t>
      </w:r>
      <w:bookmarkEnd w:id="56"/>
      <w:bookmarkEnd w:id="57"/>
      <w:bookmarkEnd w:id="58"/>
      <w:bookmarkEnd w:id="59"/>
      <w:bookmarkEnd w:id="60"/>
    </w:p>
    <w:p w14:paraId="1B57EE6E"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p>
    <w:p w14:paraId="1762AFB4"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Podstawą obliczenia ceny ofertowej jest druk ofertowy stanowiący </w:t>
      </w:r>
      <w:r w:rsidRPr="000763EC">
        <w:rPr>
          <w:rFonts w:ascii="Times New Roman" w:eastAsia="Times New Roman" w:hAnsi="Times New Roman" w:cs="Times New Roman"/>
          <w:b/>
          <w:sz w:val="24"/>
          <w:szCs w:val="24"/>
          <w:lang w:eastAsia="pl-PL"/>
        </w:rPr>
        <w:t>załącznik nr 1</w:t>
      </w:r>
      <w:r w:rsidRPr="000763EC">
        <w:rPr>
          <w:rFonts w:ascii="Times New Roman" w:eastAsia="Times New Roman" w:hAnsi="Times New Roman" w:cs="Times New Roman"/>
          <w:sz w:val="24"/>
          <w:szCs w:val="24"/>
          <w:lang w:eastAsia="pl-PL"/>
        </w:rPr>
        <w:t xml:space="preserve"> do SIWZ.</w:t>
      </w:r>
    </w:p>
    <w:p w14:paraId="3FFB59A4"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Dla ważności oferty Wykonawca winien wypełnić wszystkie pozycje w tabe</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ach składających się na formu</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arz ofertowy uwzg</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ędniając za</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eżności, o których mowa poniżej.</w:t>
      </w:r>
    </w:p>
    <w:p w14:paraId="28AACCD5"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 odpowiednich rubrykach Wykonawca winien przedstawić cenę jednostkową netto sprzedaży energii e</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ektrycznej w zł/MWh, a potem ko</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ejno wartość oferty netto, która jest wynikiem przemnożenia oferowanej jednostkowej ceny netto i podanej i</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ości przewidzianej do zużycia w okresie trwania umowy energii e</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 xml:space="preserve">ektrycznej, wartość podatku VAT i wartość oferty brutto. </w:t>
      </w:r>
    </w:p>
    <w:p w14:paraId="3B80E291"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Wszelkie ceny wymienione w formu</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 xml:space="preserve">arzu ofertowym, w tym ceny jednostkowe, ceny netto, ceny podatku i ceny brutto muszą być wyrażone w złotych i groszach z dokładnością do w dwóch miejsc po przecinku (zgodnie z ustawą z dnia 7 </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ipca 1994 r. o denominacji złotego– okreś</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ono, że „nowa jednostka pieniężna o nazwie złoty dzie</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i się na 100 groszy”, co wyk</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ucza da</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szy podział).</w:t>
      </w:r>
    </w:p>
    <w:p w14:paraId="5A80B0B0"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Cena jednostkowa lub ceny jednostkowe powinny uwzg</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ędniać zysk Wykonawcy, oraz wszystkie inne koszty związane z rea</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izacją przedmiotu zamówienia okreś</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onego w niniejszej Specyfikacji, jak również moż</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iwe odchylenia wie</w:t>
      </w:r>
      <w:smartTag w:uri="urn:schemas-microsoft-com:office:smarttags" w:element="PersonName">
        <w:r w:rsidRPr="000763EC">
          <w:rPr>
            <w:rFonts w:ascii="Times New Roman" w:eastAsia="Times New Roman" w:hAnsi="Times New Roman" w:cs="Times New Roman"/>
            <w:sz w:val="24"/>
            <w:szCs w:val="24"/>
            <w:lang w:eastAsia="pl-PL"/>
          </w:rPr>
          <w:t>l</w:t>
        </w:r>
      </w:smartTag>
      <w:r w:rsidRPr="000763EC">
        <w:rPr>
          <w:rFonts w:ascii="Times New Roman" w:eastAsia="Times New Roman" w:hAnsi="Times New Roman" w:cs="Times New Roman"/>
          <w:sz w:val="24"/>
          <w:szCs w:val="24"/>
          <w:lang w:eastAsia="pl-PL"/>
        </w:rPr>
        <w:t>kości poboru energii elektrycznej.</w:t>
      </w:r>
    </w:p>
    <w:p w14:paraId="16072BE1" w14:textId="77777777" w:rsidR="000763EC" w:rsidRPr="000763EC" w:rsidRDefault="000763EC" w:rsidP="00F639B4">
      <w:pPr>
        <w:numPr>
          <w:ilvl w:val="0"/>
          <w:numId w:val="43"/>
        </w:numPr>
        <w:spacing w:after="0" w:line="240" w:lineRule="auto"/>
        <w:ind w:left="709" w:hanging="425"/>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14:paraId="2C2B0558" w14:textId="77777777" w:rsidR="000763EC" w:rsidRDefault="000763EC" w:rsidP="000763EC">
      <w:pPr>
        <w:tabs>
          <w:tab w:val="left" w:pos="426"/>
        </w:tabs>
        <w:spacing w:after="0" w:line="240" w:lineRule="auto"/>
        <w:jc w:val="both"/>
        <w:rPr>
          <w:rFonts w:ascii="Times New Roman" w:eastAsia="Times New Roman" w:hAnsi="Times New Roman" w:cs="Times New Roman"/>
          <w:color w:val="000000"/>
          <w:sz w:val="24"/>
          <w:szCs w:val="24"/>
          <w:lang w:eastAsia="pl-PL"/>
        </w:rPr>
      </w:pPr>
    </w:p>
    <w:p w14:paraId="0978DA10" w14:textId="77777777" w:rsidR="00511115" w:rsidRPr="000763EC" w:rsidRDefault="00511115" w:rsidP="000763EC">
      <w:pPr>
        <w:tabs>
          <w:tab w:val="left" w:pos="426"/>
        </w:tabs>
        <w:spacing w:after="0" w:line="240" w:lineRule="auto"/>
        <w:jc w:val="both"/>
        <w:rPr>
          <w:rFonts w:ascii="Times New Roman" w:eastAsia="Times New Roman" w:hAnsi="Times New Roman" w:cs="Times New Roman"/>
          <w:color w:val="000000"/>
          <w:sz w:val="24"/>
          <w:szCs w:val="24"/>
          <w:lang w:eastAsia="pl-PL"/>
        </w:rPr>
      </w:pPr>
    </w:p>
    <w:p w14:paraId="7C524A29"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1" w:name="_Toc137824141"/>
      <w:bookmarkStart w:id="62" w:name="_Toc154823357"/>
      <w:bookmarkStart w:id="63" w:name="_Toc161806958"/>
      <w:r w:rsidRPr="000763EC">
        <w:rPr>
          <w:rFonts w:ascii="Times New Roman" w:eastAsia="Times New Roman" w:hAnsi="Times New Roman" w:cs="Times New Roman"/>
          <w:b/>
          <w:bCs/>
          <w:i/>
          <w:iCs/>
          <w:sz w:val="24"/>
          <w:szCs w:val="24"/>
          <w:lang w:eastAsia="pl-PL"/>
        </w:rPr>
        <w:t xml:space="preserve"> </w:t>
      </w:r>
      <w:bookmarkStart w:id="64" w:name="_Toc191867087"/>
      <w:bookmarkStart w:id="65" w:name="_Toc192580981"/>
      <w:r w:rsidRPr="000763EC">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1"/>
      <w:bookmarkEnd w:id="62"/>
      <w:bookmarkEnd w:id="63"/>
      <w:bookmarkEnd w:id="64"/>
      <w:bookmarkEnd w:id="65"/>
    </w:p>
    <w:p w14:paraId="7BF4097E" w14:textId="77777777" w:rsidR="000763EC" w:rsidRPr="000763EC" w:rsidRDefault="000763EC" w:rsidP="000763EC">
      <w:pPr>
        <w:spacing w:after="0" w:line="240" w:lineRule="auto"/>
        <w:jc w:val="both"/>
        <w:rPr>
          <w:rFonts w:ascii="Times New Roman" w:eastAsia="Times New Roman" w:hAnsi="Times New Roman" w:cs="Times New Roman"/>
          <w:b/>
          <w:sz w:val="24"/>
          <w:szCs w:val="24"/>
          <w:lang w:eastAsia="pl-PL"/>
        </w:rPr>
      </w:pPr>
    </w:p>
    <w:p w14:paraId="5C1D17B0"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Kryterium wyboru najkorzystniejszej oferty będzie najniższa cena brutto.</w:t>
      </w:r>
    </w:p>
    <w:p w14:paraId="6322B0F3"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sz w:val="24"/>
          <w:szCs w:val="24"/>
          <w:lang w:eastAsia="pl-PL"/>
        </w:rPr>
        <w:t>Cena ofertowa</w:t>
      </w:r>
      <w:r w:rsidRPr="000763EC">
        <w:rPr>
          <w:rFonts w:ascii="Times New Roman" w:eastAsia="Times New Roman" w:hAnsi="Times New Roman" w:cs="Times New Roman"/>
          <w:sz w:val="24"/>
          <w:szCs w:val="24"/>
          <w:lang w:eastAsia="pl-PL"/>
        </w:rPr>
        <w:t xml:space="preserve"> – </w:t>
      </w:r>
      <w:r w:rsidR="0015493A">
        <w:rPr>
          <w:rFonts w:ascii="Times New Roman" w:eastAsia="Times New Roman" w:hAnsi="Times New Roman" w:cs="Times New Roman"/>
          <w:sz w:val="24"/>
          <w:szCs w:val="24"/>
          <w:lang w:eastAsia="pl-PL"/>
        </w:rPr>
        <w:t xml:space="preserve">procentowe </w:t>
      </w:r>
      <w:r w:rsidRPr="000763EC">
        <w:rPr>
          <w:rFonts w:ascii="Times New Roman" w:eastAsia="Times New Roman" w:hAnsi="Times New Roman" w:cs="Times New Roman"/>
          <w:sz w:val="24"/>
          <w:szCs w:val="24"/>
          <w:lang w:eastAsia="pl-PL"/>
        </w:rPr>
        <w:t xml:space="preserve">znaczenie </w:t>
      </w:r>
      <w:r w:rsidR="0015493A">
        <w:rPr>
          <w:rFonts w:ascii="Times New Roman" w:eastAsia="Times New Roman" w:hAnsi="Times New Roman" w:cs="Times New Roman"/>
          <w:sz w:val="24"/>
          <w:szCs w:val="24"/>
          <w:lang w:eastAsia="pl-PL"/>
        </w:rPr>
        <w:t xml:space="preserve">kryterium ceny </w:t>
      </w:r>
      <w:r w:rsidRPr="000763EC">
        <w:rPr>
          <w:rFonts w:ascii="Times New Roman" w:eastAsia="Times New Roman" w:hAnsi="Times New Roman" w:cs="Times New Roman"/>
          <w:b/>
          <w:sz w:val="24"/>
          <w:szCs w:val="24"/>
          <w:lang w:eastAsia="pl-PL"/>
        </w:rPr>
        <w:t>100 %</w:t>
      </w:r>
    </w:p>
    <w:p w14:paraId="44EB3757" w14:textId="77777777" w:rsidR="000763EC" w:rsidRPr="000763EC" w:rsidRDefault="000763EC" w:rsidP="000763EC">
      <w:pPr>
        <w:spacing w:after="0" w:line="240" w:lineRule="auto"/>
        <w:ind w:firstLine="709"/>
        <w:jc w:val="both"/>
        <w:rPr>
          <w:rFonts w:ascii="Times New Roman" w:eastAsia="Times New Roman" w:hAnsi="Times New Roman" w:cs="Times New Roman"/>
          <w:i/>
          <w:sz w:val="24"/>
          <w:szCs w:val="24"/>
          <w:lang w:eastAsia="pl-PL"/>
        </w:rPr>
      </w:pPr>
      <w:r w:rsidRPr="000763EC">
        <w:rPr>
          <w:rFonts w:ascii="Times New Roman" w:eastAsia="Times New Roman" w:hAnsi="Times New Roman" w:cs="Times New Roman"/>
          <w:b/>
          <w:position w:val="-30"/>
          <w:sz w:val="24"/>
          <w:szCs w:val="24"/>
          <w:lang w:eastAsia="pl-PL"/>
        </w:rPr>
        <w:object w:dxaOrig="1339" w:dyaOrig="700" w14:anchorId="1C9E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3" o:title=""/>
          </v:shape>
          <o:OLEObject Type="Embed" ProgID="Equation.3" ShapeID="_x0000_i1025" DrawAspect="Content" ObjectID="_1662452832" r:id="rId14"/>
        </w:object>
      </w:r>
      <w:r w:rsidRPr="000763EC">
        <w:rPr>
          <w:rFonts w:ascii="Times New Roman" w:eastAsia="Times New Roman" w:hAnsi="Times New Roman" w:cs="Times New Roman"/>
          <w:sz w:val="24"/>
          <w:szCs w:val="24"/>
          <w:lang w:eastAsia="pl-PL"/>
        </w:rPr>
        <w:t xml:space="preserve">100 </w:t>
      </w:r>
      <w:r w:rsidRPr="000763EC">
        <w:rPr>
          <w:rFonts w:ascii="Times New Roman" w:eastAsia="Times New Roman" w:hAnsi="Times New Roman" w:cs="Times New Roman"/>
          <w:i/>
          <w:sz w:val="24"/>
          <w:szCs w:val="24"/>
          <w:lang w:eastAsia="pl-PL"/>
        </w:rPr>
        <w:t>(max</w:t>
      </w:r>
      <w:r w:rsidRPr="000763EC">
        <w:rPr>
          <w:rFonts w:ascii="Times New Roman" w:eastAsia="Times New Roman" w:hAnsi="Times New Roman" w:cs="Times New Roman"/>
          <w:b/>
          <w:i/>
          <w:sz w:val="24"/>
          <w:szCs w:val="24"/>
          <w:lang w:eastAsia="pl-PL"/>
        </w:rPr>
        <w:t xml:space="preserve"> </w:t>
      </w:r>
      <w:r w:rsidRPr="000763EC">
        <w:rPr>
          <w:rFonts w:ascii="Times New Roman" w:eastAsia="Times New Roman" w:hAnsi="Times New Roman" w:cs="Times New Roman"/>
          <w:i/>
          <w:sz w:val="24"/>
          <w:szCs w:val="24"/>
          <w:lang w:eastAsia="pl-PL"/>
        </w:rPr>
        <w:t>liczba punktów  w ocenianej pozycji)</w:t>
      </w:r>
    </w:p>
    <w:p w14:paraId="0EB6CF03" w14:textId="77777777" w:rsidR="000763EC" w:rsidRPr="000763EC" w:rsidRDefault="000763EC" w:rsidP="000763EC">
      <w:pPr>
        <w:spacing w:after="0" w:line="240" w:lineRule="auto"/>
        <w:ind w:firstLine="709"/>
        <w:jc w:val="both"/>
        <w:rPr>
          <w:rFonts w:ascii="Times New Roman" w:eastAsia="Times New Roman" w:hAnsi="Times New Roman" w:cs="Times New Roman"/>
          <w:i/>
          <w:sz w:val="24"/>
          <w:szCs w:val="24"/>
          <w:lang w:eastAsia="pl-PL"/>
        </w:rPr>
      </w:pPr>
    </w:p>
    <w:p w14:paraId="163067BB" w14:textId="77777777" w:rsidR="000763EC" w:rsidRPr="000763EC" w:rsidRDefault="000763EC" w:rsidP="000763EC">
      <w:pPr>
        <w:spacing w:after="0" w:line="240" w:lineRule="auto"/>
        <w:ind w:firstLine="709"/>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i/>
          <w:sz w:val="24"/>
          <w:szCs w:val="24"/>
          <w:lang w:eastAsia="pl-PL"/>
        </w:rPr>
        <w:t>Gdzie:</w:t>
      </w:r>
    </w:p>
    <w:p w14:paraId="5A0828E7" w14:textId="77777777" w:rsidR="000763EC" w:rsidRPr="000763EC" w:rsidRDefault="000763EC" w:rsidP="000763EC">
      <w:pPr>
        <w:spacing w:after="0" w:line="240" w:lineRule="auto"/>
        <w:ind w:firstLine="709"/>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KC - ilość punktów przyznanych Wykonawcy </w:t>
      </w:r>
    </w:p>
    <w:p w14:paraId="06161A10" w14:textId="77777777" w:rsidR="000763EC" w:rsidRPr="000763EC" w:rsidRDefault="000763EC" w:rsidP="000763EC">
      <w:pPr>
        <w:spacing w:after="0" w:line="240" w:lineRule="auto"/>
        <w:ind w:left="1276" w:hanging="567"/>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C</w:t>
      </w:r>
      <w:r w:rsidRPr="000763EC">
        <w:rPr>
          <w:rFonts w:ascii="Times New Roman" w:eastAsia="Times New Roman" w:hAnsi="Times New Roman" w:cs="Times New Roman"/>
          <w:sz w:val="24"/>
          <w:szCs w:val="24"/>
          <w:vertAlign w:val="subscript"/>
          <w:lang w:eastAsia="pl-PL"/>
        </w:rPr>
        <w:t>N</w:t>
      </w:r>
      <w:r w:rsidRPr="000763EC">
        <w:rPr>
          <w:rFonts w:ascii="Times New Roman" w:eastAsia="Times New Roman" w:hAnsi="Times New Roman" w:cs="Times New Roman"/>
          <w:sz w:val="24"/>
          <w:szCs w:val="24"/>
          <w:lang w:eastAsia="pl-PL"/>
        </w:rPr>
        <w:t xml:space="preserve"> - najniższa zaoferowana cena, spośród wszystkich ofert nie podlegających odrzuceniu </w:t>
      </w:r>
    </w:p>
    <w:p w14:paraId="18F279C2" w14:textId="77777777" w:rsidR="000763EC" w:rsidRDefault="000763EC" w:rsidP="000763EC">
      <w:pPr>
        <w:spacing w:after="0" w:line="240" w:lineRule="auto"/>
        <w:ind w:firstLine="709"/>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C</w:t>
      </w:r>
      <w:r w:rsidRPr="000763EC">
        <w:rPr>
          <w:rFonts w:ascii="Times New Roman" w:eastAsia="Times New Roman" w:hAnsi="Times New Roman" w:cs="Times New Roman"/>
          <w:sz w:val="24"/>
          <w:szCs w:val="24"/>
          <w:vertAlign w:val="subscript"/>
          <w:lang w:eastAsia="pl-PL"/>
        </w:rPr>
        <w:t>OB</w:t>
      </w:r>
      <w:r w:rsidRPr="000763EC">
        <w:rPr>
          <w:rFonts w:ascii="Times New Roman" w:eastAsia="Times New Roman" w:hAnsi="Times New Roman" w:cs="Times New Roman"/>
          <w:sz w:val="24"/>
          <w:szCs w:val="24"/>
          <w:lang w:eastAsia="pl-PL"/>
        </w:rPr>
        <w:t xml:space="preserve"> – cena zaoferowana w ofercie badanej </w:t>
      </w:r>
    </w:p>
    <w:p w14:paraId="2935C5D2" w14:textId="77777777" w:rsidR="00752E2E" w:rsidRPr="0015493A" w:rsidRDefault="0015493A" w:rsidP="0015493A">
      <w:pPr>
        <w:pStyle w:val="1"/>
        <w:spacing w:after="57" w:line="200" w:lineRule="atLeast"/>
        <w:ind w:left="284" w:firstLine="424"/>
        <w:rPr>
          <w:rFonts w:ascii="Times New Roman" w:hAnsi="Times New Roman"/>
          <w:color w:val="auto"/>
          <w:sz w:val="24"/>
          <w:szCs w:val="24"/>
        </w:rPr>
      </w:pPr>
      <w:r>
        <w:rPr>
          <w:rFonts w:ascii="Times New Roman" w:hAnsi="Times New Roman"/>
          <w:color w:val="auto"/>
          <w:sz w:val="24"/>
          <w:szCs w:val="24"/>
        </w:rPr>
        <w:t>100 – wskaźnik stały.</w:t>
      </w:r>
    </w:p>
    <w:p w14:paraId="0EF2C190" w14:textId="77777777" w:rsidR="000763EC" w:rsidRPr="000763EC" w:rsidRDefault="000763EC" w:rsidP="000763EC">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0763EC">
        <w:rPr>
          <w:rFonts w:ascii="Times New Roman" w:eastAsia="Times New Roman" w:hAnsi="Times New Roman" w:cs="Times New Roman"/>
          <w:sz w:val="24"/>
          <w:szCs w:val="24"/>
          <w:lang w:eastAsia="pl-PL"/>
        </w:rPr>
        <w:t>.</w:t>
      </w:r>
    </w:p>
    <w:p w14:paraId="11F8749A" w14:textId="77777777" w:rsidR="000763EC" w:rsidRDefault="000763EC" w:rsidP="000763EC">
      <w:pPr>
        <w:spacing w:after="0" w:line="240" w:lineRule="auto"/>
        <w:jc w:val="both"/>
        <w:rPr>
          <w:rFonts w:ascii="Times New Roman" w:eastAsia="Times New Roman" w:hAnsi="Times New Roman" w:cs="Times New Roman"/>
          <w:sz w:val="24"/>
          <w:szCs w:val="24"/>
          <w:lang w:eastAsia="pl-PL"/>
        </w:rPr>
      </w:pPr>
    </w:p>
    <w:p w14:paraId="039DEFC5" w14:textId="77777777" w:rsidR="008832D1" w:rsidRPr="000763EC" w:rsidRDefault="008832D1" w:rsidP="000763EC">
      <w:pPr>
        <w:spacing w:after="0" w:line="240" w:lineRule="auto"/>
        <w:jc w:val="both"/>
        <w:rPr>
          <w:rFonts w:ascii="Times New Roman" w:eastAsia="Times New Roman" w:hAnsi="Times New Roman" w:cs="Times New Roman"/>
          <w:sz w:val="24"/>
          <w:szCs w:val="24"/>
          <w:lang w:eastAsia="pl-PL"/>
        </w:rPr>
      </w:pPr>
    </w:p>
    <w:p w14:paraId="5D041867" w14:textId="77777777" w:rsidR="000763EC" w:rsidRPr="000763EC" w:rsidRDefault="000763EC" w:rsidP="003E3752">
      <w:pPr>
        <w:spacing w:after="0" w:line="240" w:lineRule="auto"/>
        <w:jc w:val="both"/>
        <w:rPr>
          <w:rFonts w:ascii="Times New Roman" w:hAnsi="Times New Roman" w:cs="Times New Roman"/>
          <w:sz w:val="24"/>
          <w:szCs w:val="24"/>
        </w:rPr>
      </w:pPr>
      <w:r w:rsidRPr="000763EC">
        <w:rPr>
          <w:rFonts w:ascii="Times New Roman" w:eastAsia="Times New Roman" w:hAnsi="Times New Roman" w:cs="Times New Roman"/>
          <w:b/>
          <w:sz w:val="24"/>
          <w:szCs w:val="24"/>
          <w:u w:val="single"/>
          <w:lang w:eastAsia="pl-PL"/>
        </w:rPr>
        <w:t>Standardy jakościowe</w:t>
      </w:r>
      <w:r w:rsidRPr="000763EC">
        <w:rPr>
          <w:rFonts w:ascii="Times New Roman" w:eastAsia="Times New Roman" w:hAnsi="Times New Roman" w:cs="Times New Roman"/>
          <w:sz w:val="24"/>
          <w:szCs w:val="24"/>
          <w:u w:val="single"/>
          <w:lang w:eastAsia="pl-PL"/>
        </w:rPr>
        <w:t>,</w:t>
      </w:r>
      <w:r w:rsidRPr="000763EC">
        <w:rPr>
          <w:rFonts w:ascii="Times New Roman" w:eastAsia="Times New Roman" w:hAnsi="Times New Roman" w:cs="Times New Roman"/>
          <w:sz w:val="24"/>
          <w:szCs w:val="24"/>
          <w:lang w:eastAsia="pl-PL"/>
        </w:rPr>
        <w:t xml:space="preserve"> o których mowa w art. 91 ust. 2a</w:t>
      </w:r>
      <w:r w:rsidR="003E3752">
        <w:rPr>
          <w:rFonts w:ascii="Times New Roman" w:eastAsia="Times New Roman" w:hAnsi="Times New Roman" w:cs="Times New Roman"/>
          <w:sz w:val="24"/>
          <w:szCs w:val="24"/>
          <w:lang w:eastAsia="pl-PL"/>
        </w:rPr>
        <w:t xml:space="preserve"> ustawy Prawo zamówień publicznych</w:t>
      </w:r>
      <w:r w:rsidRPr="000763EC">
        <w:rPr>
          <w:rFonts w:ascii="Times New Roman" w:eastAsia="Times New Roman" w:hAnsi="Times New Roman" w:cs="Times New Roman"/>
          <w:sz w:val="24"/>
          <w:szCs w:val="24"/>
          <w:lang w:eastAsia="pl-PL"/>
        </w:rPr>
        <w:t xml:space="preserve">, zostały określone w  opisie przedmiotu zamówienia oraz w </w:t>
      </w:r>
      <w:r w:rsidRPr="000763EC">
        <w:rPr>
          <w:rFonts w:ascii="Times New Roman" w:hAnsi="Times New Roman" w:cs="Times New Roman"/>
          <w:sz w:val="24"/>
          <w:szCs w:val="24"/>
        </w:rPr>
        <w:t xml:space="preserve">Rozporządzeniu Ministra Gospodarki z dnia 4 maja 2007r. w sprawie szczegółowych warunków </w:t>
      </w:r>
      <w:r w:rsidRPr="000763EC">
        <w:rPr>
          <w:rFonts w:ascii="Times New Roman" w:hAnsi="Times New Roman" w:cs="Times New Roman"/>
          <w:sz w:val="24"/>
          <w:szCs w:val="24"/>
        </w:rPr>
        <w:lastRenderedPageBreak/>
        <w:t xml:space="preserve">funkcjonowania systemu elektroenergetycznego </w:t>
      </w:r>
      <w:r w:rsidRPr="000763EC">
        <w:rPr>
          <w:rFonts w:ascii="Times New Roman" w:eastAsia="Times New Roman" w:hAnsi="Times New Roman" w:cs="Times New Roman"/>
          <w:sz w:val="24"/>
          <w:szCs w:val="24"/>
          <w:lang w:eastAsia="pl-PL"/>
        </w:rPr>
        <w:t>poprzez wskazanie parametrów technicznych przedmiotu zamówienia.</w:t>
      </w:r>
    </w:p>
    <w:p w14:paraId="01291E55" w14:textId="77777777" w:rsidR="000763EC" w:rsidRPr="000763EC" w:rsidRDefault="000763EC" w:rsidP="000763EC">
      <w:pPr>
        <w:spacing w:after="0" w:line="240" w:lineRule="auto"/>
        <w:jc w:val="both"/>
        <w:rPr>
          <w:rFonts w:ascii="Times New Roman" w:hAnsi="Times New Roman" w:cs="Times New Roman"/>
          <w:sz w:val="24"/>
          <w:szCs w:val="24"/>
        </w:rPr>
      </w:pPr>
      <w:r w:rsidRPr="000763EC">
        <w:rPr>
          <w:rFonts w:ascii="Times New Roman" w:hAnsi="Times New Roman" w:cs="Times New Roman"/>
          <w:sz w:val="24"/>
          <w:szCs w:val="24"/>
        </w:rPr>
        <w:t>Dostawa energii elektrycznej jest przedmiotem zamówienia dostępnym dla wszystkich zainteresowanych takim samym lub podobnym świadczeniem tych usług. Charakteryzuje się brakiem indywidualizowania przedmiotu świadczenia na potrzeby danego zamawiającego.</w:t>
      </w:r>
    </w:p>
    <w:p w14:paraId="217D6079"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Dokumenty opisujące przedmiot zamówienia są tak precyzyjne, że bez względu na to, kto będzie wykonawcą (dostawcą) przedmiotu zamówienia, jedyną różnicą będą zaoferowane </w:t>
      </w:r>
    </w:p>
    <w:p w14:paraId="61EAC145"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bCs/>
          <w:sz w:val="24"/>
          <w:szCs w:val="24"/>
          <w:lang w:eastAsia="pl-PL"/>
        </w:rPr>
        <w:t>ceny (tzn. przedmiot zamówienia jest zestandaryzowany - identyczny, niezależnie od tego,</w:t>
      </w:r>
      <w:r w:rsidRPr="000763EC">
        <w:rPr>
          <w:rFonts w:ascii="Times New Roman" w:eastAsia="Times New Roman" w:hAnsi="Times New Roman" w:cs="Times New Roman"/>
          <w:sz w:val="24"/>
          <w:szCs w:val="24"/>
          <w:lang w:eastAsia="pl-PL"/>
        </w:rPr>
        <w:t xml:space="preserve"> który z wykonawców go wykona). W związku z powyższym Zamawiający jest upoważniony do zastosowania ceny jako jedynego kryterium wyboru oferty najkorzystniejszej lub ceny jako jednego z kryteriów wyboru oferty o znaczeniu ponad 60%.</w:t>
      </w:r>
    </w:p>
    <w:p w14:paraId="06056C11" w14:textId="77777777" w:rsidR="000763EC" w:rsidRDefault="000763EC" w:rsidP="000763EC">
      <w:pPr>
        <w:spacing w:after="0" w:line="240" w:lineRule="auto"/>
        <w:rPr>
          <w:rFonts w:ascii="Times New Roman" w:eastAsia="Times New Roman" w:hAnsi="Times New Roman" w:cs="Times New Roman"/>
          <w:sz w:val="24"/>
          <w:szCs w:val="24"/>
          <w:lang w:eastAsia="pl-PL"/>
        </w:rPr>
      </w:pPr>
    </w:p>
    <w:p w14:paraId="02A33AF3"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6" w:name="_Toc137824142"/>
      <w:bookmarkStart w:id="67" w:name="_Toc154823358"/>
      <w:bookmarkStart w:id="68" w:name="_Toc161806959"/>
      <w:bookmarkStart w:id="69" w:name="_Toc191867088"/>
      <w:bookmarkStart w:id="70" w:name="_Toc192580982"/>
      <w:r w:rsidRPr="000763EC">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6"/>
      <w:bookmarkEnd w:id="67"/>
      <w:bookmarkEnd w:id="68"/>
      <w:bookmarkEnd w:id="69"/>
      <w:bookmarkEnd w:id="70"/>
    </w:p>
    <w:p w14:paraId="4B19209E"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sz w:val="24"/>
          <w:szCs w:val="24"/>
          <w:lang w:eastAsia="pl-PL"/>
        </w:rPr>
      </w:pPr>
    </w:p>
    <w:p w14:paraId="1E052AEA" w14:textId="77777777" w:rsidR="000763EC" w:rsidRPr="000763EC" w:rsidRDefault="000763EC" w:rsidP="00F639B4">
      <w:pPr>
        <w:numPr>
          <w:ilvl w:val="0"/>
          <w:numId w:val="19"/>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14:paraId="474C117F" w14:textId="77777777" w:rsidR="000763EC" w:rsidRDefault="000763EC" w:rsidP="00F639B4">
      <w:pPr>
        <w:numPr>
          <w:ilvl w:val="0"/>
          <w:numId w:val="19"/>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14:paraId="4C4821B5" w14:textId="77777777" w:rsidR="00A14476" w:rsidRDefault="00A14476" w:rsidP="00A14476">
      <w:pPr>
        <w:spacing w:after="0" w:line="240" w:lineRule="auto"/>
        <w:ind w:left="284"/>
        <w:jc w:val="both"/>
        <w:rPr>
          <w:rFonts w:ascii="Times New Roman" w:eastAsia="Times New Roman" w:hAnsi="Times New Roman" w:cs="Times New Roman"/>
          <w:bCs/>
          <w:sz w:val="24"/>
          <w:szCs w:val="24"/>
          <w:lang w:eastAsia="pl-PL"/>
        </w:rPr>
      </w:pPr>
    </w:p>
    <w:p w14:paraId="0641FE2A"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1" w:name="_Toc186513943"/>
      <w:bookmarkStart w:id="72" w:name="_Toc190850098"/>
      <w:bookmarkStart w:id="73" w:name="_Toc191867089"/>
      <w:bookmarkStart w:id="74" w:name="_Toc192580983"/>
      <w:r w:rsidRPr="000763EC">
        <w:rPr>
          <w:rFonts w:ascii="Times New Roman" w:eastAsia="Times New Roman" w:hAnsi="Times New Roman" w:cs="Times New Roman"/>
          <w:b/>
          <w:bCs/>
          <w:i/>
          <w:iCs/>
          <w:sz w:val="24"/>
          <w:szCs w:val="24"/>
          <w:lang w:eastAsia="pl-PL"/>
        </w:rPr>
        <w:t>Wymagania dotyczące zabezpieczenia należytego wykonania umowy</w:t>
      </w:r>
      <w:bookmarkEnd w:id="71"/>
      <w:bookmarkEnd w:id="72"/>
      <w:bookmarkEnd w:id="73"/>
      <w:bookmarkEnd w:id="74"/>
    </w:p>
    <w:p w14:paraId="2CC049D5" w14:textId="77777777" w:rsidR="00511115" w:rsidRDefault="00511115" w:rsidP="008E3991">
      <w:pPr>
        <w:spacing w:after="0" w:line="240" w:lineRule="auto"/>
        <w:jc w:val="both"/>
        <w:rPr>
          <w:rFonts w:ascii="Times New Roman" w:eastAsia="Calibri" w:hAnsi="Times New Roman" w:cs="Times New Roman"/>
          <w:sz w:val="24"/>
          <w:szCs w:val="24"/>
        </w:rPr>
      </w:pPr>
    </w:p>
    <w:p w14:paraId="67DD292C" w14:textId="77777777" w:rsidR="000763EC" w:rsidRDefault="000763EC" w:rsidP="008E3991">
      <w:pPr>
        <w:spacing w:after="0" w:line="240" w:lineRule="auto"/>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Nie dotyczy.</w:t>
      </w:r>
    </w:p>
    <w:p w14:paraId="2A81710D" w14:textId="77777777" w:rsidR="008E3991" w:rsidRPr="000763EC" w:rsidRDefault="008E3991" w:rsidP="008E3991">
      <w:pPr>
        <w:spacing w:after="0" w:line="240" w:lineRule="auto"/>
        <w:jc w:val="both"/>
        <w:rPr>
          <w:rFonts w:ascii="Times New Roman" w:eastAsia="Calibri" w:hAnsi="Times New Roman" w:cs="Times New Roman"/>
          <w:sz w:val="24"/>
          <w:szCs w:val="24"/>
        </w:rPr>
      </w:pPr>
    </w:p>
    <w:p w14:paraId="42DAC10F"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5" w:name="_Toc137824144"/>
      <w:bookmarkStart w:id="76" w:name="_Toc154823360"/>
      <w:bookmarkStart w:id="77" w:name="_Toc161806961"/>
      <w:bookmarkStart w:id="78" w:name="_Toc191867090"/>
      <w:bookmarkStart w:id="79" w:name="_Toc192580984"/>
      <w:r w:rsidRPr="000763EC">
        <w:rPr>
          <w:rFonts w:ascii="Times New Roman" w:eastAsia="Times New Roman" w:hAnsi="Times New Roman" w:cs="Times New Roman"/>
          <w:b/>
          <w:bCs/>
          <w:i/>
          <w:iCs/>
          <w:sz w:val="24"/>
          <w:szCs w:val="24"/>
          <w:lang w:eastAsia="pl-PL"/>
        </w:rPr>
        <w:t>Istotne postanowienia umowy w sprawie zamówienia publicznego</w:t>
      </w:r>
      <w:bookmarkEnd w:id="75"/>
      <w:bookmarkEnd w:id="76"/>
      <w:bookmarkEnd w:id="77"/>
      <w:bookmarkEnd w:id="78"/>
      <w:bookmarkEnd w:id="79"/>
      <w:r w:rsidRPr="000763EC">
        <w:rPr>
          <w:rFonts w:ascii="Times New Roman" w:eastAsia="Times New Roman" w:hAnsi="Times New Roman" w:cs="Times New Roman"/>
          <w:b/>
          <w:bCs/>
          <w:i/>
          <w:iCs/>
          <w:sz w:val="24"/>
          <w:szCs w:val="24"/>
          <w:lang w:eastAsia="pl-PL"/>
        </w:rPr>
        <w:t>, zmiany postanowień umowy stosunku do treści oferty</w:t>
      </w:r>
    </w:p>
    <w:p w14:paraId="5D2D4546"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p>
    <w:p w14:paraId="2CC76CB1" w14:textId="77777777" w:rsidR="000763EC" w:rsidRPr="000F2BFA" w:rsidRDefault="000763EC" w:rsidP="000763EC">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0F2BFA">
        <w:rPr>
          <w:rFonts w:ascii="Times New Roman" w:eastAsia="Times New Roman" w:hAnsi="Times New Roman" w:cs="Times New Roman"/>
          <w:bCs/>
          <w:sz w:val="24"/>
          <w:szCs w:val="24"/>
          <w:lang w:eastAsia="pl-PL"/>
        </w:rPr>
        <w:t xml:space="preserve">1. Zamawiający </w:t>
      </w:r>
      <w:r w:rsidRPr="000F2BFA">
        <w:rPr>
          <w:rFonts w:ascii="Times New Roman" w:eastAsia="Times New Roman" w:hAnsi="Times New Roman" w:cs="Times New Roman"/>
          <w:sz w:val="24"/>
          <w:szCs w:val="24"/>
          <w:lang w:eastAsia="pl-PL"/>
        </w:rPr>
        <w:t xml:space="preserve">zgodnie z art. 144 ust. 1 pkt. 1ustawy Prawo zamówień publicznych </w:t>
      </w:r>
      <w:r w:rsidRPr="000F2BFA">
        <w:rPr>
          <w:rFonts w:ascii="Times New Roman" w:eastAsia="Times New Roman" w:hAnsi="Times New Roman" w:cs="Times New Roman"/>
          <w:bCs/>
          <w:sz w:val="24"/>
          <w:szCs w:val="24"/>
          <w:lang w:eastAsia="pl-PL"/>
        </w:rPr>
        <w:t>przewiduje możliwość zmiany umowy na wykonanie zamówienia w zakresie:</w:t>
      </w:r>
    </w:p>
    <w:p w14:paraId="79A1891B"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zmiana siedziby i adresu do korespondencji, numeru rachunku bankowego, numeru NIP oraz miejsca dostarczania faktur</w:t>
      </w:r>
    </w:p>
    <w:p w14:paraId="4515C399"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 przypadku zmiany taryfy w punkcie poboru mocy; </w:t>
      </w:r>
    </w:p>
    <w:p w14:paraId="6EFDA8E9"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 przypadku konieczności zmiany mocy umownej;</w:t>
      </w:r>
    </w:p>
    <w:p w14:paraId="1445D4CE"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 przypadku zaistnienia konieczności uruchomienia dodatkowych punktów poboru mocy;</w:t>
      </w:r>
    </w:p>
    <w:p w14:paraId="56019483"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 przypadku zaistnienia konieczności zmniejszenia liczby punktów poboru mocy;</w:t>
      </w:r>
    </w:p>
    <w:p w14:paraId="15AB4FD7"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zmiany obowiązujących przepisów, jeżeli konieczne będzie dostosowanie treści umowy do aktualnego stanu prawnego;</w:t>
      </w:r>
    </w:p>
    <w:p w14:paraId="6822B44F"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wystąpienia zdarzeń siły wyższej jako zdarzenia zewnętrznie niemożliwego do przewidzenia i niemożliwego do zapobieżenia;</w:t>
      </w:r>
    </w:p>
    <w:p w14:paraId="166C264D"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w przypadku zaistnienia okoliczności, których nie można było przewidzieć w chwili zawarcia umowy; </w:t>
      </w:r>
    </w:p>
    <w:p w14:paraId="4E060527" w14:textId="77777777" w:rsidR="003E3752" w:rsidRPr="000F2BFA" w:rsidRDefault="003E3752" w:rsidP="005E246B">
      <w:pPr>
        <w:numPr>
          <w:ilvl w:val="0"/>
          <w:numId w:val="50"/>
        </w:numPr>
        <w:tabs>
          <w:tab w:val="left" w:pos="-2694"/>
          <w:tab w:val="left" w:pos="-241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 przypadku ustawowej zmiany stawki podatku VAT lub innych zmian ogólnie obowiązujących przepisów prawa, a w szczególności zmiany ustawy prawo energetyczne lub aktów wykonawczych do tej ustawy wprowadzających dodatkowe obowiązki związane z zakupem praw majątkowych lub certyfikaty dotyczące efektywności energetycznej, ceny energii elektrycznej zostaną powiększone o kwotę wynikającą z obowiązków nałożonych właściwymi przepisami, od dnia ich wejścia w życie.</w:t>
      </w:r>
    </w:p>
    <w:p w14:paraId="58009750" w14:textId="77777777" w:rsidR="003E3752" w:rsidRPr="000F2BFA" w:rsidRDefault="003E3752" w:rsidP="003E3752">
      <w:pPr>
        <w:pStyle w:val="Akapitzlist"/>
        <w:numPr>
          <w:ilvl w:val="1"/>
          <w:numId w:val="15"/>
        </w:numPr>
        <w:tabs>
          <w:tab w:val="left" w:pos="0"/>
        </w:tabs>
        <w:autoSpaceDE w:val="0"/>
        <w:autoSpaceDN w:val="0"/>
        <w:adjustRightInd w:val="0"/>
        <w:spacing w:after="0" w:line="240" w:lineRule="auto"/>
        <w:jc w:val="both"/>
        <w:rPr>
          <w:rFonts w:ascii="Times New Roman" w:hAnsi="Times New Roman"/>
          <w:sz w:val="24"/>
          <w:szCs w:val="24"/>
        </w:rPr>
      </w:pPr>
      <w:r w:rsidRPr="000F2BFA">
        <w:rPr>
          <w:rFonts w:ascii="Times New Roman" w:hAnsi="Times New Roman"/>
          <w:sz w:val="24"/>
          <w:szCs w:val="24"/>
        </w:rPr>
        <w:lastRenderedPageBreak/>
        <w:t>Nie wymagają formy aneksu do Umowy:</w:t>
      </w:r>
    </w:p>
    <w:p w14:paraId="29B9B25A" w14:textId="77777777" w:rsidR="003E3752" w:rsidRPr="000F2BFA" w:rsidRDefault="003E3752" w:rsidP="005E246B">
      <w:pPr>
        <w:numPr>
          <w:ilvl w:val="0"/>
          <w:numId w:val="51"/>
        </w:numPr>
        <w:tabs>
          <w:tab w:val="left" w:pos="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zmiany teleadresowe Stron;</w:t>
      </w:r>
    </w:p>
    <w:p w14:paraId="53FBFBD0" w14:textId="77777777" w:rsidR="003E3752" w:rsidRPr="000F2BFA" w:rsidRDefault="003E3752" w:rsidP="005E246B">
      <w:pPr>
        <w:numPr>
          <w:ilvl w:val="0"/>
          <w:numId w:val="51"/>
        </w:numPr>
        <w:tabs>
          <w:tab w:val="left" w:pos="0"/>
        </w:tabs>
        <w:autoSpaceDE w:val="0"/>
        <w:autoSpaceDN w:val="0"/>
        <w:adjustRightInd w:val="0"/>
        <w:spacing w:after="0" w:line="240" w:lineRule="auto"/>
        <w:ind w:left="284" w:firstLine="0"/>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 xml:space="preserve"> wymiana licznika.</w:t>
      </w:r>
    </w:p>
    <w:p w14:paraId="04F84198" w14:textId="77777777" w:rsidR="003E3752" w:rsidRPr="000F2BFA" w:rsidRDefault="003E3752" w:rsidP="003E3752">
      <w:pPr>
        <w:pStyle w:val="Akapitzlist"/>
        <w:widowControl w:val="0"/>
        <w:numPr>
          <w:ilvl w:val="1"/>
          <w:numId w:val="15"/>
        </w:numPr>
        <w:tabs>
          <w:tab w:val="left" w:pos="284"/>
        </w:tabs>
        <w:spacing w:after="0" w:line="240" w:lineRule="auto"/>
        <w:jc w:val="both"/>
        <w:rPr>
          <w:rFonts w:ascii="Times New Roman" w:hAnsi="Times New Roman"/>
          <w:sz w:val="24"/>
          <w:szCs w:val="24"/>
        </w:rPr>
      </w:pPr>
      <w:r w:rsidRPr="000F2BFA">
        <w:rPr>
          <w:rFonts w:ascii="Times New Roman" w:hAnsi="Times New Roman"/>
          <w:sz w:val="24"/>
          <w:szCs w:val="24"/>
        </w:rPr>
        <w:t xml:space="preserve"> Określa się następujący tryb dokonywania zmian postanowień</w:t>
      </w:r>
      <w:r w:rsidRPr="000F2BFA">
        <w:rPr>
          <w:rFonts w:ascii="Times New Roman" w:hAnsi="Times New Roman"/>
          <w:spacing w:val="-21"/>
          <w:sz w:val="24"/>
          <w:szCs w:val="24"/>
        </w:rPr>
        <w:t xml:space="preserve"> </w:t>
      </w:r>
      <w:r w:rsidRPr="000F2BFA">
        <w:rPr>
          <w:rFonts w:ascii="Times New Roman" w:hAnsi="Times New Roman"/>
          <w:sz w:val="24"/>
          <w:szCs w:val="24"/>
        </w:rPr>
        <w:t>umowy:</w:t>
      </w:r>
    </w:p>
    <w:p w14:paraId="42F90E54" w14:textId="77777777" w:rsidR="003E3752" w:rsidRPr="000F2BFA" w:rsidRDefault="003E3752" w:rsidP="003E3752">
      <w:pPr>
        <w:widowControl w:val="0"/>
        <w:numPr>
          <w:ilvl w:val="1"/>
          <w:numId w:val="30"/>
        </w:numPr>
        <w:tabs>
          <w:tab w:val="left" w:pos="851"/>
        </w:tabs>
        <w:spacing w:after="0" w:line="240" w:lineRule="auto"/>
        <w:ind w:left="851" w:right="290" w:hanging="284"/>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zmiana postanowień zawartej umowy może nastąpić wyłącznie, za zgodą obu stron wyrażoną na piśmie, pod rygorem</w:t>
      </w:r>
      <w:r w:rsidRPr="000F2BFA">
        <w:rPr>
          <w:rFonts w:ascii="Times New Roman" w:eastAsia="Calibri" w:hAnsi="Times New Roman" w:cs="Times New Roman"/>
          <w:spacing w:val="-17"/>
          <w:sz w:val="24"/>
          <w:szCs w:val="24"/>
        </w:rPr>
        <w:t xml:space="preserve"> </w:t>
      </w:r>
      <w:r w:rsidRPr="000F2BFA">
        <w:rPr>
          <w:rFonts w:ascii="Times New Roman" w:eastAsia="Calibri" w:hAnsi="Times New Roman" w:cs="Times New Roman"/>
          <w:sz w:val="24"/>
          <w:szCs w:val="24"/>
        </w:rPr>
        <w:t>nieważności,</w:t>
      </w:r>
    </w:p>
    <w:p w14:paraId="67A78980" w14:textId="77777777" w:rsidR="003E3752" w:rsidRPr="000F2BFA" w:rsidRDefault="003E3752" w:rsidP="003E3752">
      <w:pPr>
        <w:widowControl w:val="0"/>
        <w:numPr>
          <w:ilvl w:val="1"/>
          <w:numId w:val="30"/>
        </w:numPr>
        <w:tabs>
          <w:tab w:val="left" w:pos="851"/>
        </w:tabs>
        <w:spacing w:after="0" w:line="240" w:lineRule="auto"/>
        <w:ind w:left="851" w:right="288" w:hanging="284"/>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strona występująca o zmianę postanowień zawartej umowy zobowiązana jest do udokumentowania zaistnienia powyższych</w:t>
      </w:r>
      <w:r w:rsidRPr="000F2BFA">
        <w:rPr>
          <w:rFonts w:ascii="Times New Roman" w:eastAsia="Calibri" w:hAnsi="Times New Roman" w:cs="Times New Roman"/>
          <w:spacing w:val="-16"/>
          <w:sz w:val="24"/>
          <w:szCs w:val="24"/>
        </w:rPr>
        <w:t xml:space="preserve"> </w:t>
      </w:r>
      <w:r w:rsidRPr="000F2BFA">
        <w:rPr>
          <w:rFonts w:ascii="Times New Roman" w:eastAsia="Calibri" w:hAnsi="Times New Roman" w:cs="Times New Roman"/>
          <w:sz w:val="24"/>
          <w:szCs w:val="24"/>
        </w:rPr>
        <w:t>okoliczności,</w:t>
      </w:r>
    </w:p>
    <w:p w14:paraId="2152DD4D" w14:textId="77777777" w:rsidR="003E3752" w:rsidRPr="000F2BFA" w:rsidRDefault="003E3752" w:rsidP="003E3752">
      <w:pPr>
        <w:widowControl w:val="0"/>
        <w:numPr>
          <w:ilvl w:val="1"/>
          <w:numId w:val="30"/>
        </w:numPr>
        <w:tabs>
          <w:tab w:val="left" w:pos="851"/>
        </w:tabs>
        <w:spacing w:after="0" w:line="240" w:lineRule="auto"/>
        <w:ind w:left="851" w:hanging="284"/>
        <w:jc w:val="both"/>
        <w:rPr>
          <w:rFonts w:ascii="Times New Roman" w:eastAsia="Calibri" w:hAnsi="Times New Roman" w:cs="Times New Roman"/>
          <w:sz w:val="24"/>
          <w:szCs w:val="24"/>
        </w:rPr>
      </w:pPr>
      <w:r w:rsidRPr="000F2BFA">
        <w:rPr>
          <w:rFonts w:ascii="Times New Roman" w:eastAsia="Calibri" w:hAnsi="Times New Roman" w:cs="Times New Roman"/>
          <w:sz w:val="24"/>
          <w:szCs w:val="24"/>
        </w:rPr>
        <w:t>wniosek o zmianę postanowień zawartej umowy musi być wyrażony na</w:t>
      </w:r>
      <w:r w:rsidRPr="000F2BFA">
        <w:rPr>
          <w:rFonts w:ascii="Times New Roman" w:eastAsia="Calibri" w:hAnsi="Times New Roman" w:cs="Times New Roman"/>
          <w:spacing w:val="-25"/>
          <w:sz w:val="24"/>
          <w:szCs w:val="24"/>
        </w:rPr>
        <w:t xml:space="preserve"> </w:t>
      </w:r>
      <w:r w:rsidRPr="000F2BFA">
        <w:rPr>
          <w:rFonts w:ascii="Times New Roman" w:eastAsia="Calibri" w:hAnsi="Times New Roman" w:cs="Times New Roman"/>
          <w:sz w:val="24"/>
          <w:szCs w:val="24"/>
        </w:rPr>
        <w:t>piśmie.</w:t>
      </w:r>
    </w:p>
    <w:p w14:paraId="030098BC" w14:textId="77777777" w:rsidR="003E3752" w:rsidRPr="000F2BFA" w:rsidRDefault="003E3752" w:rsidP="003E3752">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0F2BFA">
        <w:rPr>
          <w:rFonts w:ascii="Times New Roman" w:eastAsia="Times New Roman" w:hAnsi="Times New Roman" w:cs="Times New Roman"/>
          <w:bCs/>
          <w:sz w:val="24"/>
          <w:szCs w:val="24"/>
          <w:lang w:eastAsia="pl-PL"/>
        </w:rPr>
        <w:t>4 Strona występująca o zmianę postanowień zawartej umowy zobowiązana jest do pisemnego wykazania zasadności wprowadzenia zmian.</w:t>
      </w:r>
    </w:p>
    <w:p w14:paraId="48F01BE5" w14:textId="726932A3" w:rsidR="000763EC" w:rsidRPr="0019604A" w:rsidRDefault="00486ECB" w:rsidP="0019604A">
      <w:pPr>
        <w:pStyle w:val="Akapitzlist"/>
        <w:numPr>
          <w:ilvl w:val="0"/>
          <w:numId w:val="7"/>
        </w:numPr>
        <w:spacing w:after="0" w:line="240" w:lineRule="auto"/>
        <w:jc w:val="both"/>
        <w:rPr>
          <w:rFonts w:ascii="Times New Roman" w:eastAsia="Times New Roman" w:hAnsi="Times New Roman"/>
          <w:sz w:val="24"/>
          <w:szCs w:val="24"/>
          <w:lang w:eastAsia="pl-PL"/>
        </w:rPr>
      </w:pPr>
      <w:r w:rsidRPr="0019604A">
        <w:rPr>
          <w:rFonts w:ascii="Times New Roman" w:eastAsia="Times New Roman" w:hAnsi="Times New Roman"/>
          <w:sz w:val="24"/>
          <w:szCs w:val="24"/>
          <w:lang w:eastAsia="pl-PL"/>
        </w:rPr>
        <w:t>Istotne postanowienia umo</w:t>
      </w:r>
      <w:r w:rsidR="000763EC" w:rsidRPr="0019604A">
        <w:rPr>
          <w:rFonts w:ascii="Times New Roman" w:eastAsia="Times New Roman" w:hAnsi="Times New Roman"/>
          <w:sz w:val="24"/>
          <w:szCs w:val="24"/>
          <w:lang w:eastAsia="pl-PL"/>
        </w:rPr>
        <w:t>w</w:t>
      </w:r>
      <w:r w:rsidRPr="0019604A">
        <w:rPr>
          <w:rFonts w:ascii="Times New Roman" w:eastAsia="Times New Roman" w:hAnsi="Times New Roman"/>
          <w:sz w:val="24"/>
          <w:szCs w:val="24"/>
          <w:lang w:eastAsia="pl-PL"/>
        </w:rPr>
        <w:t>y</w:t>
      </w:r>
      <w:r w:rsidR="000763EC" w:rsidRPr="0019604A">
        <w:rPr>
          <w:rFonts w:ascii="Times New Roman" w:eastAsia="Times New Roman" w:hAnsi="Times New Roman"/>
          <w:sz w:val="24"/>
          <w:szCs w:val="24"/>
          <w:lang w:eastAsia="pl-PL"/>
        </w:rPr>
        <w:t xml:space="preserve"> zawarte zostały w </w:t>
      </w:r>
      <w:r w:rsidRPr="0019604A">
        <w:rPr>
          <w:rFonts w:ascii="Times New Roman" w:eastAsia="Times New Roman" w:hAnsi="Times New Roman"/>
          <w:color w:val="000000"/>
          <w:sz w:val="24"/>
          <w:szCs w:val="24"/>
          <w:lang w:eastAsia="pl-PL"/>
        </w:rPr>
        <w:t xml:space="preserve">Załączniku Nr </w:t>
      </w:r>
      <w:r w:rsidR="00FD1AC4" w:rsidRPr="0019604A">
        <w:rPr>
          <w:rFonts w:ascii="Times New Roman" w:eastAsia="Times New Roman" w:hAnsi="Times New Roman"/>
          <w:color w:val="000000"/>
          <w:sz w:val="24"/>
          <w:szCs w:val="24"/>
          <w:lang w:eastAsia="pl-PL"/>
        </w:rPr>
        <w:t>4</w:t>
      </w:r>
      <w:r w:rsidR="000763EC" w:rsidRPr="0019604A">
        <w:rPr>
          <w:rFonts w:ascii="Times New Roman" w:eastAsia="Times New Roman" w:hAnsi="Times New Roman"/>
          <w:sz w:val="24"/>
          <w:szCs w:val="24"/>
          <w:lang w:eastAsia="pl-PL"/>
        </w:rPr>
        <w:t xml:space="preserve"> do SIWZ. </w:t>
      </w:r>
    </w:p>
    <w:p w14:paraId="2EA105D3" w14:textId="77777777" w:rsidR="0019604A" w:rsidRPr="0019604A" w:rsidRDefault="0019604A" w:rsidP="0019604A">
      <w:pPr>
        <w:pStyle w:val="Akapitzlist"/>
        <w:spacing w:after="0" w:line="240" w:lineRule="auto"/>
        <w:jc w:val="both"/>
        <w:rPr>
          <w:rFonts w:ascii="Times New Roman" w:eastAsia="Times New Roman" w:hAnsi="Times New Roman"/>
          <w:sz w:val="24"/>
          <w:szCs w:val="24"/>
          <w:lang w:eastAsia="pl-PL"/>
        </w:rPr>
      </w:pPr>
    </w:p>
    <w:p w14:paraId="27BF3C53"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0" w:name="_Toc154823361"/>
      <w:bookmarkStart w:id="81" w:name="_Toc161806962"/>
      <w:bookmarkStart w:id="82" w:name="_Toc191867091"/>
      <w:bookmarkStart w:id="83" w:name="_Toc192580985"/>
      <w:r w:rsidRPr="000763EC">
        <w:rPr>
          <w:rFonts w:ascii="Times New Roman" w:eastAsia="Times New Roman" w:hAnsi="Times New Roman" w:cs="Times New Roman"/>
          <w:b/>
          <w:bCs/>
          <w:i/>
          <w:iCs/>
          <w:sz w:val="24"/>
          <w:szCs w:val="24"/>
          <w:lang w:eastAsia="pl-PL"/>
        </w:rPr>
        <w:t>Inne informacje</w:t>
      </w:r>
      <w:bookmarkEnd w:id="80"/>
      <w:bookmarkEnd w:id="81"/>
      <w:bookmarkEnd w:id="82"/>
      <w:bookmarkEnd w:id="83"/>
    </w:p>
    <w:p w14:paraId="6E7A15EA" w14:textId="77777777" w:rsidR="000763EC" w:rsidRPr="000763EC" w:rsidRDefault="000763EC" w:rsidP="000763EC">
      <w:pPr>
        <w:spacing w:after="0" w:line="240" w:lineRule="auto"/>
        <w:jc w:val="both"/>
        <w:rPr>
          <w:rFonts w:ascii="Times New Roman" w:eastAsia="Times New Roman" w:hAnsi="Times New Roman" w:cs="Times New Roman"/>
          <w:b/>
          <w:sz w:val="24"/>
          <w:szCs w:val="24"/>
          <w:lang w:eastAsia="pl-PL"/>
        </w:rPr>
      </w:pPr>
    </w:p>
    <w:p w14:paraId="5CA7A313" w14:textId="77777777" w:rsidR="005F7AFA" w:rsidRPr="005F7AFA" w:rsidRDefault="005F7AFA" w:rsidP="005F7AFA">
      <w:pPr>
        <w:spacing w:after="0" w:line="240" w:lineRule="auto"/>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b/>
          <w:sz w:val="24"/>
          <w:szCs w:val="24"/>
          <w:lang w:eastAsia="pl-PL"/>
        </w:rPr>
        <w:t>1.  Nie przewiduje się</w:t>
      </w:r>
      <w:r w:rsidRPr="005F7AFA">
        <w:rPr>
          <w:rFonts w:ascii="Times New Roman" w:eastAsia="Times New Roman" w:hAnsi="Times New Roman" w:cs="Times New Roman"/>
          <w:sz w:val="24"/>
          <w:szCs w:val="24"/>
          <w:lang w:eastAsia="pl-PL"/>
        </w:rPr>
        <w:t>:</w:t>
      </w:r>
    </w:p>
    <w:p w14:paraId="2627ED7D" w14:textId="77777777" w:rsidR="005F7AFA" w:rsidRPr="005F7AFA" w:rsidRDefault="005F7AFA" w:rsidP="00F639B4">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zawarcia umowy ramowej,</w:t>
      </w:r>
    </w:p>
    <w:p w14:paraId="64CEA93A" w14:textId="77777777" w:rsidR="005F7AFA" w:rsidRPr="005F7AFA" w:rsidRDefault="005F7AFA" w:rsidP="00F639B4">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ustanowienia dynamicznego systemu zakupów,</w:t>
      </w:r>
    </w:p>
    <w:p w14:paraId="673F0796" w14:textId="77777777" w:rsidR="005F7AFA" w:rsidRPr="005F7AFA" w:rsidRDefault="005F7AFA" w:rsidP="00F639B4">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wyboru najkorzystniejszej oferty z zastosowaniem aukcji elektronicznej,</w:t>
      </w:r>
    </w:p>
    <w:p w14:paraId="7812E672" w14:textId="77777777" w:rsidR="005F7AFA" w:rsidRPr="005F7AFA" w:rsidRDefault="005F7AFA" w:rsidP="00F639B4">
      <w:pPr>
        <w:numPr>
          <w:ilvl w:val="0"/>
          <w:numId w:val="20"/>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udzielenia zaliczek na poczet wykonania zamówienia</w:t>
      </w:r>
    </w:p>
    <w:p w14:paraId="081FA545" w14:textId="77777777" w:rsidR="005F7AFA" w:rsidRPr="005F7AFA" w:rsidRDefault="005F7AFA" w:rsidP="004A7AE5">
      <w:pPr>
        <w:numPr>
          <w:ilvl w:val="0"/>
          <w:numId w:val="20"/>
        </w:numPr>
        <w:tabs>
          <w:tab w:val="num" w:pos="426"/>
        </w:tabs>
        <w:spacing w:after="0" w:line="240" w:lineRule="auto"/>
        <w:ind w:left="425" w:hanging="425"/>
        <w:jc w:val="both"/>
        <w:rPr>
          <w:rFonts w:ascii="Times New Roman" w:eastAsia="Calibri" w:hAnsi="Times New Roman" w:cs="Times New Roman"/>
          <w:sz w:val="24"/>
          <w:szCs w:val="24"/>
        </w:rPr>
      </w:pPr>
      <w:r w:rsidRPr="005F7AFA">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14:paraId="4113F34D" w14:textId="77777777" w:rsidR="005F7AFA" w:rsidRPr="003E3752" w:rsidRDefault="005F7AFA" w:rsidP="00F639B4">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5F7AFA">
        <w:rPr>
          <w:rFonts w:ascii="Times New Roman" w:eastAsia="Calibri" w:hAnsi="Times New Roman" w:cs="Times New Roman"/>
          <w:bCs/>
          <w:sz w:val="24"/>
          <w:szCs w:val="24"/>
        </w:rPr>
        <w:t>Nie przewiduje się udzielenia zamówień, o których mowa w art. 67 ust. 1 pkt 6 i 7.</w:t>
      </w:r>
    </w:p>
    <w:p w14:paraId="3569A365" w14:textId="77777777" w:rsidR="005F7AFA" w:rsidRPr="005F7AFA" w:rsidRDefault="005F7AFA" w:rsidP="00F639B4">
      <w:pPr>
        <w:numPr>
          <w:ilvl w:val="0"/>
          <w:numId w:val="20"/>
        </w:numPr>
        <w:tabs>
          <w:tab w:val="num" w:pos="426"/>
        </w:tabs>
        <w:spacing w:after="0" w:line="240" w:lineRule="auto"/>
        <w:ind w:left="425" w:hanging="425"/>
        <w:rPr>
          <w:rFonts w:ascii="Times New Roman" w:eastAsia="Calibri" w:hAnsi="Times New Roman" w:cs="Times New Roman"/>
          <w:sz w:val="24"/>
          <w:szCs w:val="24"/>
        </w:rPr>
      </w:pPr>
      <w:r w:rsidRPr="005F7AFA">
        <w:rPr>
          <w:rFonts w:ascii="Times New Roman" w:eastAsia="Times New Roman" w:hAnsi="Times New Roman" w:cs="Times New Roman"/>
          <w:b/>
          <w:sz w:val="24"/>
          <w:szCs w:val="24"/>
          <w:u w:val="single"/>
          <w:lang w:eastAsia="pl-PL"/>
        </w:rPr>
        <w:t>Procedura z art. 24aa ust. 1 ustawy:</w:t>
      </w:r>
    </w:p>
    <w:p w14:paraId="30AE2C0A" w14:textId="77777777" w:rsidR="005F7AFA" w:rsidRPr="005F7AFA" w:rsidRDefault="005F7AFA" w:rsidP="005F7AFA">
      <w:pPr>
        <w:spacing w:after="0" w:line="240" w:lineRule="auto"/>
        <w:ind w:left="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14:paraId="24DC4703" w14:textId="77777777" w:rsidR="005F7AFA" w:rsidRPr="005F7AFA" w:rsidRDefault="005F7AFA" w:rsidP="005F7AFA">
      <w:pPr>
        <w:spacing w:after="0" w:line="240" w:lineRule="auto"/>
        <w:ind w:left="425"/>
        <w:jc w:val="both"/>
        <w:rPr>
          <w:rFonts w:ascii="Times New Roman" w:eastAsia="Times New Roman" w:hAnsi="Times New Roman" w:cs="Times New Roman"/>
          <w:sz w:val="24"/>
          <w:szCs w:val="24"/>
          <w:lang w:eastAsia="pl-PL"/>
        </w:rPr>
      </w:pPr>
      <w:r w:rsidRPr="005F7AFA">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14:paraId="319D0D97"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b/>
          <w:bCs/>
          <w:sz w:val="24"/>
          <w:szCs w:val="24"/>
        </w:rPr>
      </w:pPr>
      <w:r w:rsidRPr="005F7AFA">
        <w:rPr>
          <w:rFonts w:ascii="Times New Roman" w:eastAsia="Calibri" w:hAnsi="Times New Roman" w:cs="Times New Roman"/>
          <w:b/>
          <w:bCs/>
          <w:sz w:val="24"/>
          <w:szCs w:val="24"/>
        </w:rPr>
        <w:t>2.   Dodatkowe postanowienia SIWZ:</w:t>
      </w:r>
      <w:r w:rsidRPr="005F7AFA">
        <w:rPr>
          <w:rFonts w:ascii="Times New Roman" w:eastAsia="Calibri" w:hAnsi="Times New Roman" w:cs="Times New Roman"/>
          <w:bCs/>
          <w:sz w:val="24"/>
          <w:szCs w:val="24"/>
        </w:rPr>
        <w:br/>
        <w:t>1)  Adres poczty elektronicznej lub strony internetowej Zamawiającego:</w:t>
      </w:r>
    </w:p>
    <w:p w14:paraId="711F28FA"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sz w:val="24"/>
          <w:szCs w:val="24"/>
        </w:rPr>
        <w:t>-  Zamawiający dopuszcza porozumiewanie się droga elektroniczną</w:t>
      </w:r>
    </w:p>
    <w:p w14:paraId="5373F7D4"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sz w:val="24"/>
          <w:szCs w:val="24"/>
        </w:rPr>
        <w:t>-  Adres poczty elektronicznej: e-mail:  peryga@czestochowa.powiat.pl</w:t>
      </w:r>
    </w:p>
    <w:p w14:paraId="22F76758"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sz w:val="24"/>
          <w:szCs w:val="24"/>
        </w:rPr>
        <w:tab/>
      </w:r>
      <w:r w:rsidRPr="005F7AFA">
        <w:rPr>
          <w:rFonts w:ascii="Times New Roman" w:eastAsia="Calibri" w:hAnsi="Times New Roman" w:cs="Times New Roman"/>
          <w:sz w:val="24"/>
          <w:szCs w:val="24"/>
        </w:rPr>
        <w:tab/>
      </w:r>
      <w:r w:rsidRPr="005F7AFA">
        <w:rPr>
          <w:rFonts w:ascii="Times New Roman" w:eastAsia="Calibri" w:hAnsi="Times New Roman" w:cs="Times New Roman"/>
          <w:sz w:val="24"/>
          <w:szCs w:val="24"/>
        </w:rPr>
        <w:tab/>
      </w:r>
      <w:r w:rsidRPr="005F7AFA">
        <w:rPr>
          <w:rFonts w:ascii="Times New Roman" w:eastAsia="Calibri" w:hAnsi="Times New Roman" w:cs="Times New Roman"/>
          <w:sz w:val="24"/>
          <w:szCs w:val="24"/>
        </w:rPr>
        <w:tab/>
      </w:r>
      <w:r w:rsidRPr="005F7AFA">
        <w:rPr>
          <w:rFonts w:ascii="Times New Roman" w:eastAsia="Calibri" w:hAnsi="Times New Roman" w:cs="Times New Roman"/>
          <w:sz w:val="24"/>
          <w:szCs w:val="24"/>
        </w:rPr>
        <w:tab/>
        <w:t xml:space="preserve">     przetargi@czestochowa.powiat.pl,  </w:t>
      </w:r>
      <w:r w:rsidRPr="005F7AFA">
        <w:rPr>
          <w:rFonts w:ascii="Times New Roman" w:eastAsia="Calibri" w:hAnsi="Times New Roman" w:cs="Times New Roman"/>
          <w:sz w:val="24"/>
          <w:szCs w:val="24"/>
        </w:rPr>
        <w:tab/>
      </w:r>
    </w:p>
    <w:p w14:paraId="084460F5" w14:textId="77777777" w:rsidR="005F7AFA" w:rsidRPr="005F7AFA" w:rsidRDefault="005F7AFA" w:rsidP="005F7AFA">
      <w:pPr>
        <w:autoSpaceDE w:val="0"/>
        <w:autoSpaceDN w:val="0"/>
        <w:adjustRightInd w:val="0"/>
        <w:spacing w:after="0" w:line="240" w:lineRule="auto"/>
        <w:rPr>
          <w:rFonts w:ascii="Times New Roman" w:eastAsia="Times New Roman" w:hAnsi="Times New Roman" w:cs="Times New Roman"/>
          <w:bCs/>
          <w:sz w:val="24"/>
          <w:szCs w:val="24"/>
          <w:lang w:eastAsia="pl-PL"/>
        </w:rPr>
      </w:pPr>
      <w:r w:rsidRPr="005F7AFA">
        <w:rPr>
          <w:rFonts w:ascii="Times New Roman" w:eastAsia="Calibri" w:hAnsi="Times New Roman" w:cs="Times New Roman"/>
          <w:sz w:val="24"/>
          <w:szCs w:val="24"/>
        </w:rPr>
        <w:t xml:space="preserve">-  Adres strony internetowej: </w:t>
      </w:r>
      <w:hyperlink r:id="rId15" w:history="1">
        <w:r w:rsidRPr="005F7AFA">
          <w:rPr>
            <w:bCs/>
            <w:color w:val="0000FF"/>
            <w:sz w:val="24"/>
            <w:szCs w:val="24"/>
            <w:u w:val="single"/>
          </w:rPr>
          <w:t>www.powiat-czestochowski.4bip.pl</w:t>
        </w:r>
      </w:hyperlink>
    </w:p>
    <w:p w14:paraId="42483D25"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bCs/>
          <w:sz w:val="24"/>
          <w:szCs w:val="24"/>
        </w:rPr>
        <w:t>2)  Informacje dotyczące walut obcych, w jakich mogą być prowadzone rozliczenia między Zamawiającym a Wykonawcą: w</w:t>
      </w:r>
      <w:r w:rsidRPr="005F7AFA">
        <w:rPr>
          <w:rFonts w:ascii="Times New Roman" w:eastAsia="Calibri" w:hAnsi="Times New Roman" w:cs="Times New Roman"/>
          <w:sz w:val="24"/>
          <w:szCs w:val="24"/>
        </w:rPr>
        <w:t xml:space="preserve"> związku z wykonaniem umowy w sprawie zamówienia publicznego nie będą prowadzone rozliczenia w walutach obcych.</w:t>
      </w:r>
    </w:p>
    <w:p w14:paraId="685E7960"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bCs/>
          <w:sz w:val="24"/>
          <w:szCs w:val="24"/>
        </w:rPr>
        <w:t>3)  Postanowienia dotyczące aukcji elektronicznej: n</w:t>
      </w:r>
      <w:r w:rsidRPr="005F7AFA">
        <w:rPr>
          <w:rFonts w:ascii="Times New Roman" w:eastAsia="Calibri" w:hAnsi="Times New Roman" w:cs="Times New Roman"/>
          <w:sz w:val="24"/>
          <w:szCs w:val="24"/>
        </w:rPr>
        <w:t>ie dotyczy postępowania.</w:t>
      </w:r>
    </w:p>
    <w:p w14:paraId="0B6335EA"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bCs/>
          <w:sz w:val="24"/>
          <w:szCs w:val="24"/>
        </w:rPr>
        <w:t xml:space="preserve">4)  Wysokość zwrotu kosztów postępowania: </w:t>
      </w:r>
      <w:r w:rsidRPr="005F7AFA">
        <w:rPr>
          <w:rFonts w:ascii="Times New Roman" w:eastAsia="Calibri" w:hAnsi="Times New Roman" w:cs="Times New Roman"/>
          <w:sz w:val="24"/>
          <w:szCs w:val="24"/>
        </w:rPr>
        <w:t>Zamawiający nie przewiduje zwrotu kosztów postępowania.</w:t>
      </w:r>
    </w:p>
    <w:p w14:paraId="781803E8" w14:textId="77777777" w:rsidR="005F7AFA" w:rsidRPr="005F7AFA" w:rsidRDefault="005F7AFA" w:rsidP="005F7AFA">
      <w:pPr>
        <w:autoSpaceDE w:val="0"/>
        <w:autoSpaceDN w:val="0"/>
        <w:adjustRightInd w:val="0"/>
        <w:spacing w:after="0" w:line="240" w:lineRule="auto"/>
        <w:rPr>
          <w:rFonts w:ascii="Times New Roman" w:eastAsia="Calibri" w:hAnsi="Times New Roman" w:cs="Times New Roman"/>
          <w:sz w:val="24"/>
          <w:szCs w:val="24"/>
        </w:rPr>
      </w:pPr>
      <w:r w:rsidRPr="005F7AFA">
        <w:rPr>
          <w:rFonts w:ascii="Times New Roman" w:eastAsia="Calibri" w:hAnsi="Times New Roman" w:cs="Times New Roman"/>
          <w:sz w:val="24"/>
          <w:szCs w:val="24"/>
        </w:rPr>
        <w:t xml:space="preserve">5) Zamawiający przewiduje zastosowanie procedury zgodnie z art. 24aa ustawy </w:t>
      </w:r>
      <w:proofErr w:type="spellStart"/>
      <w:r w:rsidRPr="005F7AFA">
        <w:rPr>
          <w:rFonts w:ascii="Times New Roman" w:eastAsia="Calibri" w:hAnsi="Times New Roman" w:cs="Times New Roman"/>
          <w:sz w:val="24"/>
          <w:szCs w:val="24"/>
        </w:rPr>
        <w:t>pzp</w:t>
      </w:r>
      <w:proofErr w:type="spellEnd"/>
      <w:r w:rsidRPr="005F7AFA">
        <w:rPr>
          <w:rFonts w:ascii="Times New Roman" w:eastAsia="Calibri" w:hAnsi="Times New Roman" w:cs="Times New Roman"/>
          <w:sz w:val="24"/>
          <w:szCs w:val="24"/>
        </w:rPr>
        <w:t>.</w:t>
      </w:r>
    </w:p>
    <w:p w14:paraId="4C5ADA6F" w14:textId="77777777" w:rsidR="005F7AFA" w:rsidRDefault="005F7AFA" w:rsidP="005F7AFA">
      <w:pPr>
        <w:autoSpaceDE w:val="0"/>
        <w:autoSpaceDN w:val="0"/>
        <w:adjustRightInd w:val="0"/>
        <w:spacing w:after="0" w:line="240" w:lineRule="auto"/>
        <w:contextualSpacing/>
        <w:rPr>
          <w:rFonts w:ascii="Times New Roman" w:eastAsia="Calibri" w:hAnsi="Times New Roman" w:cs="Times New Roman"/>
          <w:sz w:val="24"/>
          <w:szCs w:val="24"/>
        </w:rPr>
      </w:pPr>
    </w:p>
    <w:p w14:paraId="547AB79A" w14:textId="0149062B" w:rsidR="00761ABC" w:rsidRDefault="00761ABC" w:rsidP="005F7AFA">
      <w:pPr>
        <w:autoSpaceDE w:val="0"/>
        <w:autoSpaceDN w:val="0"/>
        <w:adjustRightInd w:val="0"/>
        <w:spacing w:after="0" w:line="240" w:lineRule="auto"/>
        <w:contextualSpacing/>
        <w:rPr>
          <w:rFonts w:ascii="Times New Roman" w:eastAsia="Calibri" w:hAnsi="Times New Roman" w:cs="Times New Roman"/>
          <w:sz w:val="24"/>
          <w:szCs w:val="24"/>
        </w:rPr>
      </w:pPr>
    </w:p>
    <w:p w14:paraId="697E5FFB" w14:textId="77777777" w:rsidR="009C4656" w:rsidRDefault="009C4656" w:rsidP="005F7AFA">
      <w:pPr>
        <w:autoSpaceDE w:val="0"/>
        <w:autoSpaceDN w:val="0"/>
        <w:adjustRightInd w:val="0"/>
        <w:spacing w:after="0" w:line="240" w:lineRule="auto"/>
        <w:contextualSpacing/>
        <w:rPr>
          <w:rFonts w:ascii="Times New Roman" w:eastAsia="Calibri" w:hAnsi="Times New Roman" w:cs="Times New Roman"/>
          <w:sz w:val="24"/>
          <w:szCs w:val="24"/>
        </w:rPr>
      </w:pPr>
    </w:p>
    <w:p w14:paraId="02E282A3"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4" w:name="_Toc137824145"/>
      <w:bookmarkStart w:id="85" w:name="_Toc154823362"/>
      <w:bookmarkStart w:id="86" w:name="_Toc161806963"/>
      <w:bookmarkStart w:id="87" w:name="_Toc191867092"/>
      <w:bookmarkStart w:id="88" w:name="_Toc192580986"/>
      <w:r w:rsidRPr="000763EC">
        <w:rPr>
          <w:rFonts w:ascii="Times New Roman" w:eastAsia="Times New Roman" w:hAnsi="Times New Roman" w:cs="Times New Roman"/>
          <w:b/>
          <w:bCs/>
          <w:i/>
          <w:iCs/>
          <w:sz w:val="24"/>
          <w:szCs w:val="24"/>
          <w:lang w:eastAsia="pl-PL"/>
        </w:rPr>
        <w:lastRenderedPageBreak/>
        <w:t>Pouczenie o środkach ochrony prawnej przysługujących Wykonawcy w toku postępowania o udzielenie zamówienia.</w:t>
      </w:r>
      <w:bookmarkEnd w:id="84"/>
      <w:bookmarkEnd w:id="85"/>
      <w:bookmarkEnd w:id="86"/>
      <w:bookmarkEnd w:id="87"/>
      <w:bookmarkEnd w:id="88"/>
    </w:p>
    <w:p w14:paraId="46BA6C13"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bookmarkStart w:id="89" w:name="_Toc154823363"/>
    </w:p>
    <w:bookmarkEnd w:id="89"/>
    <w:p w14:paraId="78D0EBF8"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1. Odwołanie przysługuje wył</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cznie od niezgodnej z przepisami ustawy czynno</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ci Zamawiaj</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cego podj</w:t>
      </w:r>
      <w:r w:rsidRPr="000763EC">
        <w:rPr>
          <w:rFonts w:ascii="Times New Roman" w:eastAsia="TimesNewRoman,Bold" w:hAnsi="Times New Roman" w:cs="Times New Roman"/>
          <w:sz w:val="24"/>
          <w:szCs w:val="24"/>
          <w:lang w:eastAsia="pl-PL"/>
        </w:rPr>
        <w:t>ę</w:t>
      </w:r>
      <w:r w:rsidRPr="000763EC">
        <w:rPr>
          <w:rFonts w:ascii="Times New Roman" w:eastAsia="Calibri" w:hAnsi="Times New Roman" w:cs="Times New Roman"/>
          <w:sz w:val="24"/>
          <w:szCs w:val="24"/>
          <w:lang w:eastAsia="pl-PL"/>
        </w:rPr>
        <w:t>tej w post</w:t>
      </w:r>
      <w:r w:rsidRPr="000763EC">
        <w:rPr>
          <w:rFonts w:ascii="Times New Roman" w:eastAsia="TimesNewRoman,Bold" w:hAnsi="Times New Roman" w:cs="Times New Roman"/>
          <w:sz w:val="24"/>
          <w:szCs w:val="24"/>
          <w:lang w:eastAsia="pl-PL"/>
        </w:rPr>
        <w:t>ę</w:t>
      </w:r>
      <w:r w:rsidRPr="000763EC">
        <w:rPr>
          <w:rFonts w:ascii="Times New Roman" w:eastAsia="Calibri" w:hAnsi="Times New Roman" w:cs="Times New Roman"/>
          <w:sz w:val="24"/>
          <w:szCs w:val="24"/>
          <w:lang w:eastAsia="pl-PL"/>
        </w:rPr>
        <w:t>powaniu o udzielenie zamówienia lub zaniechania czynno</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ci, do której Zamawiaj</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cy jest zobowi</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 xml:space="preserve">zany na podstawie ustawy </w:t>
      </w:r>
      <w:proofErr w:type="spellStart"/>
      <w:r w:rsidRPr="000763EC">
        <w:rPr>
          <w:rFonts w:ascii="Times New Roman" w:eastAsia="Calibri" w:hAnsi="Times New Roman" w:cs="Times New Roman"/>
          <w:sz w:val="24"/>
          <w:szCs w:val="24"/>
          <w:lang w:eastAsia="pl-PL"/>
        </w:rPr>
        <w:t>Pzp</w:t>
      </w:r>
      <w:proofErr w:type="spellEnd"/>
      <w:r w:rsidRPr="000763EC">
        <w:rPr>
          <w:rFonts w:ascii="Times New Roman" w:eastAsia="Calibri" w:hAnsi="Times New Roman" w:cs="Times New Roman"/>
          <w:sz w:val="24"/>
          <w:szCs w:val="24"/>
          <w:lang w:eastAsia="pl-PL"/>
        </w:rPr>
        <w:t>.</w:t>
      </w:r>
    </w:p>
    <w:p w14:paraId="01F97C7D"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2. Je</w:t>
      </w:r>
      <w:r w:rsidRPr="000763EC">
        <w:rPr>
          <w:rFonts w:ascii="Times New Roman" w:eastAsia="TimesNewRoman,Bold" w:hAnsi="Times New Roman" w:cs="Times New Roman"/>
          <w:sz w:val="24"/>
          <w:szCs w:val="24"/>
          <w:lang w:eastAsia="pl-PL"/>
        </w:rPr>
        <w:t>ż</w:t>
      </w:r>
      <w:r w:rsidRPr="000763EC">
        <w:rPr>
          <w:rFonts w:ascii="Times New Roman" w:eastAsia="Calibri" w:hAnsi="Times New Roman" w:cs="Times New Roman"/>
          <w:sz w:val="24"/>
          <w:szCs w:val="24"/>
          <w:lang w:eastAsia="pl-PL"/>
        </w:rPr>
        <w:t>eli warto</w:t>
      </w:r>
      <w:r w:rsidRPr="000763EC">
        <w:rPr>
          <w:rFonts w:ascii="Times New Roman" w:eastAsia="TimesNewRoman,Bold" w:hAnsi="Times New Roman" w:cs="Times New Roman"/>
          <w:sz w:val="24"/>
          <w:szCs w:val="24"/>
          <w:lang w:eastAsia="pl-PL"/>
        </w:rPr>
        <w:t xml:space="preserve">ść </w:t>
      </w:r>
      <w:r w:rsidRPr="000763EC">
        <w:rPr>
          <w:rFonts w:ascii="Times New Roman" w:eastAsia="Calibri" w:hAnsi="Times New Roman" w:cs="Times New Roman"/>
          <w:sz w:val="24"/>
          <w:szCs w:val="24"/>
          <w:lang w:eastAsia="pl-PL"/>
        </w:rPr>
        <w:t>zamówienia jest mniejsza ni</w:t>
      </w:r>
      <w:r w:rsidRPr="000763EC">
        <w:rPr>
          <w:rFonts w:ascii="Times New Roman" w:eastAsia="TimesNewRoman,Bold" w:hAnsi="Times New Roman" w:cs="Times New Roman"/>
          <w:sz w:val="24"/>
          <w:szCs w:val="24"/>
          <w:lang w:eastAsia="pl-PL"/>
        </w:rPr>
        <w:t xml:space="preserve">ż </w:t>
      </w:r>
      <w:r w:rsidRPr="000763EC">
        <w:rPr>
          <w:rFonts w:ascii="Times New Roman" w:eastAsia="Calibri" w:hAnsi="Times New Roman" w:cs="Times New Roman"/>
          <w:sz w:val="24"/>
          <w:szCs w:val="24"/>
          <w:lang w:eastAsia="pl-PL"/>
        </w:rPr>
        <w:t>kwoty okre</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 xml:space="preserve">lone w przepisach wydanych na podstawie art. 11 ust. 8 ustawy </w:t>
      </w:r>
      <w:proofErr w:type="spellStart"/>
      <w:r w:rsidRPr="000763EC">
        <w:rPr>
          <w:rFonts w:ascii="Times New Roman" w:eastAsia="Calibri" w:hAnsi="Times New Roman" w:cs="Times New Roman"/>
          <w:sz w:val="24"/>
          <w:szCs w:val="24"/>
          <w:lang w:eastAsia="pl-PL"/>
        </w:rPr>
        <w:t>Pzp</w:t>
      </w:r>
      <w:proofErr w:type="spellEnd"/>
      <w:r w:rsidRPr="000763EC">
        <w:rPr>
          <w:rFonts w:ascii="Times New Roman" w:eastAsia="Calibri" w:hAnsi="Times New Roman" w:cs="Times New Roman"/>
          <w:sz w:val="24"/>
          <w:szCs w:val="24"/>
          <w:lang w:eastAsia="pl-PL"/>
        </w:rPr>
        <w:t>, odwołanie przysługuje wył</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cznie wobec czynno</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ci określonych w art. 180 ust. 2.</w:t>
      </w:r>
    </w:p>
    <w:p w14:paraId="5B297065"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3. Odwołanie powinno wskazywa</w:t>
      </w:r>
      <w:r w:rsidRPr="000763EC">
        <w:rPr>
          <w:rFonts w:ascii="Times New Roman" w:eastAsia="TimesNewRoman,Bold" w:hAnsi="Times New Roman" w:cs="Times New Roman"/>
          <w:sz w:val="24"/>
          <w:szCs w:val="24"/>
          <w:lang w:eastAsia="pl-PL"/>
        </w:rPr>
        <w:t xml:space="preserve">ć </w:t>
      </w:r>
      <w:r w:rsidRPr="000763EC">
        <w:rPr>
          <w:rFonts w:ascii="Times New Roman" w:eastAsia="Calibri" w:hAnsi="Times New Roman" w:cs="Times New Roman"/>
          <w:sz w:val="24"/>
          <w:szCs w:val="24"/>
          <w:lang w:eastAsia="pl-PL"/>
        </w:rPr>
        <w:t>czynno</w:t>
      </w:r>
      <w:r w:rsidRPr="000763EC">
        <w:rPr>
          <w:rFonts w:ascii="Times New Roman" w:eastAsia="TimesNewRoman,Bold" w:hAnsi="Times New Roman" w:cs="Times New Roman"/>
          <w:sz w:val="24"/>
          <w:szCs w:val="24"/>
          <w:lang w:eastAsia="pl-PL"/>
        </w:rPr>
        <w:t xml:space="preserve">ść </w:t>
      </w:r>
      <w:r w:rsidRPr="000763EC">
        <w:rPr>
          <w:rFonts w:ascii="Times New Roman" w:eastAsia="Calibri" w:hAnsi="Times New Roman" w:cs="Times New Roman"/>
          <w:sz w:val="24"/>
          <w:szCs w:val="24"/>
          <w:lang w:eastAsia="pl-PL"/>
        </w:rPr>
        <w:t>lub zaniechanie czynno</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ci Zamawiaj</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cego, której zarzuca si</w:t>
      </w:r>
      <w:r w:rsidRPr="000763EC">
        <w:rPr>
          <w:rFonts w:ascii="Times New Roman" w:eastAsia="TimesNewRoman,Bold" w:hAnsi="Times New Roman" w:cs="Times New Roman"/>
          <w:sz w:val="24"/>
          <w:szCs w:val="24"/>
          <w:lang w:eastAsia="pl-PL"/>
        </w:rPr>
        <w:t xml:space="preserve">ę </w:t>
      </w:r>
      <w:r w:rsidRPr="000763EC">
        <w:rPr>
          <w:rFonts w:ascii="Times New Roman" w:eastAsia="Calibri" w:hAnsi="Times New Roman" w:cs="Times New Roman"/>
          <w:sz w:val="24"/>
          <w:szCs w:val="24"/>
          <w:lang w:eastAsia="pl-PL"/>
        </w:rPr>
        <w:t>niezgodno</w:t>
      </w:r>
      <w:r w:rsidRPr="000763EC">
        <w:rPr>
          <w:rFonts w:ascii="Times New Roman" w:eastAsia="TimesNewRoman,Bold" w:hAnsi="Times New Roman" w:cs="Times New Roman"/>
          <w:sz w:val="24"/>
          <w:szCs w:val="24"/>
          <w:lang w:eastAsia="pl-PL"/>
        </w:rPr>
        <w:t xml:space="preserve">ść </w:t>
      </w:r>
      <w:r w:rsidRPr="000763EC">
        <w:rPr>
          <w:rFonts w:ascii="Times New Roman" w:eastAsia="Calibri" w:hAnsi="Times New Roman" w:cs="Times New Roman"/>
          <w:sz w:val="24"/>
          <w:szCs w:val="24"/>
          <w:lang w:eastAsia="pl-PL"/>
        </w:rPr>
        <w:t>z przepisami ustawy, zawiera</w:t>
      </w:r>
      <w:r w:rsidRPr="000763EC">
        <w:rPr>
          <w:rFonts w:ascii="Times New Roman" w:eastAsia="TimesNewRoman,Bold" w:hAnsi="Times New Roman" w:cs="Times New Roman"/>
          <w:sz w:val="24"/>
          <w:szCs w:val="24"/>
          <w:lang w:eastAsia="pl-PL"/>
        </w:rPr>
        <w:t xml:space="preserve">ć </w:t>
      </w:r>
      <w:r w:rsidRPr="000763EC">
        <w:rPr>
          <w:rFonts w:ascii="Times New Roman" w:eastAsia="Calibri" w:hAnsi="Times New Roman" w:cs="Times New Roman"/>
          <w:sz w:val="24"/>
          <w:szCs w:val="24"/>
          <w:lang w:eastAsia="pl-PL"/>
        </w:rPr>
        <w:t>zwi</w:t>
      </w:r>
      <w:r w:rsidRPr="000763EC">
        <w:rPr>
          <w:rFonts w:ascii="Times New Roman" w:eastAsia="TimesNewRoman,Bold" w:hAnsi="Times New Roman" w:cs="Times New Roman"/>
          <w:sz w:val="24"/>
          <w:szCs w:val="24"/>
          <w:lang w:eastAsia="pl-PL"/>
        </w:rPr>
        <w:t>ę</w:t>
      </w:r>
      <w:r w:rsidRPr="000763EC">
        <w:rPr>
          <w:rFonts w:ascii="Times New Roman" w:eastAsia="Calibri" w:hAnsi="Times New Roman" w:cs="Times New Roman"/>
          <w:sz w:val="24"/>
          <w:szCs w:val="24"/>
          <w:lang w:eastAsia="pl-PL"/>
        </w:rPr>
        <w:t>złe przedstawienie zarzutów, okre</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la</w:t>
      </w:r>
      <w:r w:rsidRPr="000763EC">
        <w:rPr>
          <w:rFonts w:ascii="Times New Roman" w:eastAsia="TimesNewRoman,Bold" w:hAnsi="Times New Roman" w:cs="Times New Roman"/>
          <w:sz w:val="24"/>
          <w:szCs w:val="24"/>
          <w:lang w:eastAsia="pl-PL"/>
        </w:rPr>
        <w:t>ć żą</w:t>
      </w:r>
      <w:r w:rsidRPr="000763EC">
        <w:rPr>
          <w:rFonts w:ascii="Times New Roman" w:eastAsia="Calibri" w:hAnsi="Times New Roman" w:cs="Times New Roman"/>
          <w:sz w:val="24"/>
          <w:szCs w:val="24"/>
          <w:lang w:eastAsia="pl-PL"/>
        </w:rPr>
        <w:t>danie oraz wskazywa</w:t>
      </w:r>
      <w:r w:rsidRPr="000763EC">
        <w:rPr>
          <w:rFonts w:ascii="Times New Roman" w:eastAsia="TimesNewRoman,Bold" w:hAnsi="Times New Roman" w:cs="Times New Roman"/>
          <w:sz w:val="24"/>
          <w:szCs w:val="24"/>
          <w:lang w:eastAsia="pl-PL"/>
        </w:rPr>
        <w:t xml:space="preserve">ć </w:t>
      </w:r>
      <w:r w:rsidRPr="000763EC">
        <w:rPr>
          <w:rFonts w:ascii="Times New Roman" w:eastAsia="Calibri" w:hAnsi="Times New Roman" w:cs="Times New Roman"/>
          <w:sz w:val="24"/>
          <w:szCs w:val="24"/>
          <w:lang w:eastAsia="pl-PL"/>
        </w:rPr>
        <w:t>okoliczno</w:t>
      </w:r>
      <w:r w:rsidRPr="000763EC">
        <w:rPr>
          <w:rFonts w:ascii="Times New Roman" w:eastAsia="TimesNewRoman,Bold" w:hAnsi="Times New Roman" w:cs="Times New Roman"/>
          <w:sz w:val="24"/>
          <w:szCs w:val="24"/>
          <w:lang w:eastAsia="pl-PL"/>
        </w:rPr>
        <w:t>ś</w:t>
      </w:r>
      <w:r w:rsidRPr="000763EC">
        <w:rPr>
          <w:rFonts w:ascii="Times New Roman" w:eastAsia="Calibri" w:hAnsi="Times New Roman" w:cs="Times New Roman"/>
          <w:sz w:val="24"/>
          <w:szCs w:val="24"/>
          <w:lang w:eastAsia="pl-PL"/>
        </w:rPr>
        <w:t>ci faktyczne i prawne uzasadniaj</w:t>
      </w:r>
      <w:r w:rsidRPr="000763EC">
        <w:rPr>
          <w:rFonts w:ascii="Times New Roman" w:eastAsia="TimesNewRoman,Bold" w:hAnsi="Times New Roman" w:cs="Times New Roman"/>
          <w:sz w:val="24"/>
          <w:szCs w:val="24"/>
          <w:lang w:eastAsia="pl-PL"/>
        </w:rPr>
        <w:t>ą</w:t>
      </w:r>
      <w:r w:rsidRPr="000763EC">
        <w:rPr>
          <w:rFonts w:ascii="Times New Roman" w:eastAsia="Calibri" w:hAnsi="Times New Roman" w:cs="Times New Roman"/>
          <w:sz w:val="24"/>
          <w:szCs w:val="24"/>
          <w:lang w:eastAsia="pl-PL"/>
        </w:rPr>
        <w:t>ce wniesienie odwołania.</w:t>
      </w:r>
    </w:p>
    <w:p w14:paraId="5FC9BA3E"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4. Odwołanie wnosi si</w:t>
      </w:r>
      <w:r w:rsidRPr="000763EC">
        <w:rPr>
          <w:rFonts w:ascii="Times New Roman" w:eastAsia="TimesNewRoman,Bold" w:hAnsi="Times New Roman" w:cs="Times New Roman"/>
          <w:sz w:val="24"/>
          <w:szCs w:val="24"/>
          <w:lang w:eastAsia="pl-PL"/>
        </w:rPr>
        <w:t xml:space="preserve">ę </w:t>
      </w:r>
      <w:r w:rsidRPr="000763EC">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0763EC">
        <w:rPr>
          <w:rFonts w:ascii="Times New Roman" w:eastAsia="TimesNewRoman,Bold" w:hAnsi="Times New Roman" w:cs="Times New Roman"/>
          <w:sz w:val="24"/>
          <w:szCs w:val="24"/>
          <w:lang w:eastAsia="pl-PL"/>
        </w:rPr>
        <w:t xml:space="preserve"> </w:t>
      </w:r>
      <w:r w:rsidRPr="000763EC">
        <w:rPr>
          <w:rFonts w:ascii="Times New Roman" w:eastAsia="Calibri" w:hAnsi="Times New Roman" w:cs="Times New Roman"/>
          <w:sz w:val="24"/>
          <w:szCs w:val="24"/>
          <w:lang w:eastAsia="pl-PL"/>
        </w:rPr>
        <w:t>wa</w:t>
      </w:r>
      <w:r w:rsidRPr="000763EC">
        <w:rPr>
          <w:rFonts w:ascii="Times New Roman" w:eastAsia="TimesNewRoman,Bold" w:hAnsi="Times New Roman" w:cs="Times New Roman"/>
          <w:sz w:val="24"/>
          <w:szCs w:val="24"/>
          <w:lang w:eastAsia="pl-PL"/>
        </w:rPr>
        <w:t>ż</w:t>
      </w:r>
      <w:r w:rsidRPr="000763EC">
        <w:rPr>
          <w:rFonts w:ascii="Times New Roman" w:eastAsia="Calibri" w:hAnsi="Times New Roman" w:cs="Times New Roman"/>
          <w:sz w:val="24"/>
          <w:szCs w:val="24"/>
          <w:lang w:eastAsia="pl-PL"/>
        </w:rPr>
        <w:t>nego kwalifikowanego certyfikatu lub równoważnego środka, spełniającego wymagania dla tego rodzaju podpisu.</w:t>
      </w:r>
    </w:p>
    <w:p w14:paraId="58FACE6A"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8CD95F2" w14:textId="77777777" w:rsidR="000763EC" w:rsidRPr="000763EC" w:rsidRDefault="000763EC" w:rsidP="000763EC">
      <w:pPr>
        <w:autoSpaceDE w:val="0"/>
        <w:autoSpaceDN w:val="0"/>
        <w:adjustRightInd w:val="0"/>
        <w:spacing w:after="0" w:line="240" w:lineRule="auto"/>
        <w:jc w:val="both"/>
        <w:rPr>
          <w:rFonts w:ascii="Times New Roman" w:eastAsia="Calibri" w:hAnsi="Times New Roman" w:cs="Times New Roman"/>
          <w:sz w:val="24"/>
          <w:szCs w:val="24"/>
          <w:lang w:eastAsia="pl-PL"/>
        </w:rPr>
      </w:pPr>
      <w:r w:rsidRPr="000763EC">
        <w:rPr>
          <w:rFonts w:ascii="Times New Roman" w:eastAsia="Calibri" w:hAnsi="Times New Roman" w:cs="Times New Roman"/>
          <w:sz w:val="24"/>
          <w:szCs w:val="24"/>
        </w:rPr>
        <w:t>Z uwagi na obszerność tych przepisów należy się z nimi zapoznać bezpośrednio analizując Prawo zamówień publicznych. – art. 179 do 198g.</w:t>
      </w:r>
    </w:p>
    <w:p w14:paraId="71FE2BCB" w14:textId="77777777" w:rsidR="003E3752" w:rsidRDefault="003E3752" w:rsidP="000763EC">
      <w:pPr>
        <w:spacing w:after="0" w:line="240" w:lineRule="auto"/>
        <w:jc w:val="both"/>
        <w:rPr>
          <w:rFonts w:ascii="Times New Roman" w:eastAsia="Times New Roman" w:hAnsi="Times New Roman" w:cs="Times New Roman"/>
          <w:sz w:val="24"/>
          <w:szCs w:val="24"/>
          <w:lang w:eastAsia="pl-PL"/>
        </w:rPr>
      </w:pPr>
    </w:p>
    <w:p w14:paraId="3EE30481" w14:textId="77777777" w:rsidR="00511115" w:rsidRPr="000763EC" w:rsidRDefault="00511115" w:rsidP="000763EC">
      <w:pPr>
        <w:spacing w:after="0" w:line="240" w:lineRule="auto"/>
        <w:jc w:val="both"/>
        <w:rPr>
          <w:rFonts w:ascii="Times New Roman" w:eastAsia="Times New Roman" w:hAnsi="Times New Roman" w:cs="Times New Roman"/>
          <w:sz w:val="24"/>
          <w:szCs w:val="24"/>
          <w:lang w:eastAsia="pl-PL"/>
        </w:rPr>
      </w:pPr>
    </w:p>
    <w:p w14:paraId="2630A926" w14:textId="77777777" w:rsidR="000763EC" w:rsidRPr="000763EC" w:rsidRDefault="000763EC" w:rsidP="000763EC">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0" w:name="_Toc161806964"/>
      <w:r w:rsidRPr="000763EC">
        <w:rPr>
          <w:rFonts w:ascii="Times New Roman" w:eastAsia="Times New Roman" w:hAnsi="Times New Roman" w:cs="Times New Roman"/>
          <w:b/>
          <w:bCs/>
          <w:iCs/>
          <w:sz w:val="24"/>
          <w:szCs w:val="24"/>
          <w:lang w:eastAsia="pl-PL"/>
        </w:rPr>
        <w:t xml:space="preserve"> </w:t>
      </w:r>
      <w:bookmarkStart w:id="91" w:name="_Toc191867093"/>
      <w:bookmarkStart w:id="92" w:name="_Toc192580987"/>
      <w:r w:rsidRPr="000763EC">
        <w:rPr>
          <w:rFonts w:ascii="Times New Roman" w:eastAsia="Times New Roman" w:hAnsi="Times New Roman" w:cs="Times New Roman"/>
          <w:b/>
          <w:bCs/>
          <w:i/>
          <w:iCs/>
          <w:sz w:val="24"/>
          <w:szCs w:val="24"/>
          <w:lang w:eastAsia="pl-PL"/>
        </w:rPr>
        <w:t>Załączniki do SIWZ</w:t>
      </w:r>
      <w:bookmarkEnd w:id="90"/>
      <w:bookmarkEnd w:id="91"/>
      <w:bookmarkEnd w:id="92"/>
    </w:p>
    <w:p w14:paraId="33D5D9F1" w14:textId="77777777" w:rsidR="003E3752" w:rsidRDefault="003E3752" w:rsidP="000763EC">
      <w:pPr>
        <w:tabs>
          <w:tab w:val="left" w:pos="1980"/>
        </w:tabs>
        <w:spacing w:after="0" w:line="240" w:lineRule="auto"/>
        <w:ind w:left="1980" w:hanging="1980"/>
        <w:jc w:val="both"/>
        <w:rPr>
          <w:rFonts w:ascii="Times New Roman" w:eastAsia="Times New Roman" w:hAnsi="Times New Roman" w:cs="Times New Roman"/>
          <w:color w:val="000000"/>
          <w:lang w:eastAsia="pl-PL"/>
        </w:rPr>
      </w:pPr>
    </w:p>
    <w:p w14:paraId="2E16C2CD" w14:textId="77777777" w:rsidR="000763EC" w:rsidRPr="003E3752" w:rsidRDefault="000763EC" w:rsidP="000763EC">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 xml:space="preserve">Załącznik Nr 1 </w:t>
      </w:r>
      <w:r w:rsidRPr="003E3752">
        <w:rPr>
          <w:rFonts w:ascii="Times New Roman" w:eastAsia="Times New Roman" w:hAnsi="Times New Roman" w:cs="Times New Roman"/>
          <w:color w:val="000000"/>
          <w:sz w:val="24"/>
          <w:szCs w:val="24"/>
          <w:lang w:eastAsia="pl-PL"/>
        </w:rPr>
        <w:tab/>
        <w:t>Wzór oferty</w:t>
      </w:r>
    </w:p>
    <w:p w14:paraId="3A3BFA8E" w14:textId="77777777" w:rsidR="000763EC" w:rsidRPr="003E3752" w:rsidRDefault="000763EC" w:rsidP="000763EC">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Załącznik Nr 2</w:t>
      </w:r>
      <w:r w:rsidRPr="003E3752">
        <w:rPr>
          <w:rFonts w:ascii="Times New Roman" w:eastAsia="Times New Roman" w:hAnsi="Times New Roman" w:cs="Times New Roman"/>
          <w:color w:val="000000"/>
          <w:sz w:val="24"/>
          <w:szCs w:val="24"/>
          <w:lang w:eastAsia="pl-PL"/>
        </w:rPr>
        <w:tab/>
        <w:t xml:space="preserve">Oświadczenie Wykonawcy – dot. warunków udziału w postępowaniu </w:t>
      </w:r>
    </w:p>
    <w:p w14:paraId="2A07E963" w14:textId="77777777" w:rsidR="000763EC" w:rsidRPr="003E3752" w:rsidRDefault="000763EC" w:rsidP="000763EC">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Załącznik Nr</w:t>
      </w:r>
      <w:r w:rsidR="00FD1AC4">
        <w:rPr>
          <w:rFonts w:ascii="Times New Roman" w:eastAsia="Times New Roman" w:hAnsi="Times New Roman" w:cs="Times New Roman"/>
          <w:color w:val="000000"/>
          <w:sz w:val="24"/>
          <w:szCs w:val="24"/>
          <w:lang w:eastAsia="pl-PL"/>
        </w:rPr>
        <w:t xml:space="preserve"> 3</w:t>
      </w:r>
      <w:r w:rsidRPr="003E3752">
        <w:rPr>
          <w:rFonts w:ascii="Times New Roman" w:eastAsia="Times New Roman" w:hAnsi="Times New Roman" w:cs="Times New Roman"/>
          <w:color w:val="000000"/>
          <w:sz w:val="24"/>
          <w:szCs w:val="24"/>
          <w:lang w:eastAsia="pl-PL"/>
        </w:rPr>
        <w:tab/>
        <w:t>Oświadczenie Wykonawcy dot. przynależności do grupy kapitałowej</w:t>
      </w:r>
    </w:p>
    <w:p w14:paraId="0C913F9A" w14:textId="77777777" w:rsidR="000763EC" w:rsidRPr="003E3752" w:rsidRDefault="000763EC" w:rsidP="000763EC">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 xml:space="preserve">Załącznik Nr </w:t>
      </w:r>
      <w:r w:rsidR="00FD1AC4">
        <w:rPr>
          <w:rFonts w:ascii="Times New Roman" w:eastAsia="Times New Roman" w:hAnsi="Times New Roman" w:cs="Times New Roman"/>
          <w:color w:val="000000"/>
          <w:sz w:val="24"/>
          <w:szCs w:val="24"/>
          <w:lang w:eastAsia="pl-PL"/>
        </w:rPr>
        <w:t>4</w:t>
      </w:r>
      <w:r w:rsidRPr="003E3752">
        <w:rPr>
          <w:rFonts w:ascii="Times New Roman" w:eastAsia="Times New Roman" w:hAnsi="Times New Roman" w:cs="Times New Roman"/>
          <w:color w:val="000000"/>
          <w:sz w:val="24"/>
          <w:szCs w:val="24"/>
          <w:lang w:eastAsia="pl-PL"/>
        </w:rPr>
        <w:tab/>
        <w:t>Projekt umowy</w:t>
      </w:r>
    </w:p>
    <w:p w14:paraId="3B41B91C" w14:textId="77777777" w:rsidR="007939FD" w:rsidRDefault="007939FD" w:rsidP="000763EC">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 xml:space="preserve">Załącznik Nr </w:t>
      </w:r>
      <w:r w:rsidR="00FD1AC4">
        <w:rPr>
          <w:rFonts w:ascii="Times New Roman" w:eastAsia="Times New Roman" w:hAnsi="Times New Roman" w:cs="Times New Roman"/>
          <w:color w:val="000000"/>
          <w:sz w:val="24"/>
          <w:szCs w:val="24"/>
          <w:lang w:eastAsia="pl-PL"/>
        </w:rPr>
        <w:t>5</w:t>
      </w:r>
      <w:r w:rsidRPr="003E3752">
        <w:rPr>
          <w:rFonts w:ascii="Times New Roman" w:eastAsia="Times New Roman" w:hAnsi="Times New Roman" w:cs="Times New Roman"/>
          <w:color w:val="000000"/>
          <w:sz w:val="24"/>
          <w:szCs w:val="24"/>
          <w:lang w:eastAsia="pl-PL"/>
        </w:rPr>
        <w:tab/>
        <w:t>Zobowiązanie podmiotu trzeciego (wzór)</w:t>
      </w:r>
    </w:p>
    <w:p w14:paraId="6367298E" w14:textId="77777777" w:rsidR="00FD1AC4" w:rsidRDefault="00FD1AC4" w:rsidP="00FD1AC4">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4278AB">
        <w:rPr>
          <w:rFonts w:ascii="Times New Roman" w:eastAsia="Times New Roman" w:hAnsi="Times New Roman"/>
          <w:color w:val="000000"/>
          <w:sz w:val="24"/>
          <w:szCs w:val="24"/>
          <w:lang w:eastAsia="pl-PL"/>
        </w:rPr>
        <w:t>Załącznik Nr 6</w:t>
      </w:r>
      <w:r w:rsidRPr="004278AB">
        <w:rPr>
          <w:rFonts w:ascii="Times New Roman" w:eastAsia="Times New Roman" w:hAnsi="Times New Roman"/>
          <w:color w:val="000000"/>
          <w:sz w:val="24"/>
          <w:szCs w:val="24"/>
          <w:lang w:eastAsia="pl-PL"/>
        </w:rPr>
        <w:tab/>
        <w:t>Oświadczenie dot. RODO</w:t>
      </w:r>
    </w:p>
    <w:p w14:paraId="07B22A3F" w14:textId="77777777" w:rsidR="000763EC" w:rsidRPr="003E3752" w:rsidRDefault="000763EC" w:rsidP="000763EC">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3E3752">
        <w:rPr>
          <w:rFonts w:ascii="Times New Roman" w:eastAsia="Times New Roman" w:hAnsi="Times New Roman" w:cs="Times New Roman"/>
          <w:color w:val="000000"/>
          <w:sz w:val="24"/>
          <w:szCs w:val="24"/>
          <w:lang w:eastAsia="pl-PL"/>
        </w:rPr>
        <w:t>Załącznik „A”</w:t>
      </w:r>
      <w:r w:rsidRPr="003E3752">
        <w:rPr>
          <w:rFonts w:ascii="Times New Roman" w:eastAsia="Times New Roman" w:hAnsi="Times New Roman" w:cs="Times New Roman"/>
          <w:color w:val="000000"/>
          <w:sz w:val="24"/>
          <w:szCs w:val="24"/>
          <w:lang w:eastAsia="pl-PL"/>
        </w:rPr>
        <w:tab/>
      </w:r>
      <w:r w:rsidRPr="003E3752">
        <w:rPr>
          <w:rFonts w:ascii="Times New Roman" w:eastAsia="Times New Roman" w:hAnsi="Times New Roman" w:cs="Times New Roman"/>
          <w:sz w:val="24"/>
          <w:szCs w:val="24"/>
          <w:lang w:eastAsia="ar-SA"/>
        </w:rPr>
        <w:t>Lista punktów poboru energii objętych zamówieniem</w:t>
      </w:r>
    </w:p>
    <w:p w14:paraId="590B5773" w14:textId="77777777" w:rsidR="00093EB0" w:rsidRDefault="00093EB0" w:rsidP="000763EC">
      <w:pPr>
        <w:tabs>
          <w:tab w:val="left" w:pos="1980"/>
        </w:tabs>
        <w:spacing w:after="0" w:line="240" w:lineRule="auto"/>
        <w:jc w:val="both"/>
        <w:rPr>
          <w:rFonts w:ascii="Times New Roman" w:eastAsia="Times New Roman" w:hAnsi="Times New Roman" w:cs="Times New Roman"/>
          <w:bCs/>
          <w:iCs/>
          <w:lang w:eastAsia="pl-PL"/>
        </w:rPr>
      </w:pPr>
    </w:p>
    <w:p w14:paraId="2326C932" w14:textId="77777777" w:rsidR="003E3752" w:rsidRDefault="003E3752" w:rsidP="000763EC">
      <w:pPr>
        <w:tabs>
          <w:tab w:val="left" w:pos="1980"/>
        </w:tabs>
        <w:spacing w:after="0" w:line="240" w:lineRule="auto"/>
        <w:jc w:val="both"/>
        <w:rPr>
          <w:rFonts w:ascii="Times New Roman" w:eastAsia="Times New Roman" w:hAnsi="Times New Roman" w:cs="Times New Roman"/>
          <w:bCs/>
          <w:iCs/>
          <w:lang w:eastAsia="pl-PL"/>
        </w:rPr>
      </w:pPr>
    </w:p>
    <w:p w14:paraId="220144A7" w14:textId="77777777" w:rsidR="003E3752" w:rsidRDefault="003E3752" w:rsidP="000763EC">
      <w:pPr>
        <w:tabs>
          <w:tab w:val="left" w:pos="1980"/>
        </w:tabs>
        <w:spacing w:after="0" w:line="240" w:lineRule="auto"/>
        <w:jc w:val="both"/>
        <w:rPr>
          <w:rFonts w:ascii="Times New Roman" w:eastAsia="Times New Roman" w:hAnsi="Times New Roman" w:cs="Times New Roman"/>
          <w:bCs/>
          <w:iCs/>
          <w:lang w:eastAsia="pl-PL"/>
        </w:rPr>
      </w:pPr>
    </w:p>
    <w:p w14:paraId="25B38B11" w14:textId="77777777" w:rsidR="003E3752" w:rsidRDefault="003E3752" w:rsidP="000763EC">
      <w:pPr>
        <w:tabs>
          <w:tab w:val="left" w:pos="1980"/>
        </w:tabs>
        <w:spacing w:after="0" w:line="240" w:lineRule="auto"/>
        <w:jc w:val="both"/>
        <w:rPr>
          <w:rFonts w:ascii="Times New Roman" w:eastAsia="Times New Roman" w:hAnsi="Times New Roman" w:cs="Times New Roman"/>
          <w:bCs/>
          <w:iCs/>
          <w:lang w:eastAsia="pl-PL"/>
        </w:rPr>
      </w:pPr>
    </w:p>
    <w:p w14:paraId="73EAE131" w14:textId="77777777" w:rsidR="008F2EFD" w:rsidRDefault="008F2EFD" w:rsidP="000763EC">
      <w:pPr>
        <w:tabs>
          <w:tab w:val="left" w:pos="1980"/>
        </w:tabs>
        <w:spacing w:after="0" w:line="240" w:lineRule="auto"/>
        <w:jc w:val="both"/>
        <w:rPr>
          <w:rFonts w:ascii="Times New Roman" w:eastAsia="Times New Roman" w:hAnsi="Times New Roman" w:cs="Times New Roman"/>
          <w:bCs/>
          <w:iCs/>
          <w:lang w:eastAsia="pl-PL"/>
        </w:rPr>
      </w:pPr>
    </w:p>
    <w:p w14:paraId="14CE02B9" w14:textId="77777777" w:rsidR="003E3752" w:rsidRDefault="003E3752" w:rsidP="000763EC">
      <w:pPr>
        <w:tabs>
          <w:tab w:val="left" w:pos="1980"/>
        </w:tabs>
        <w:spacing w:after="0" w:line="240" w:lineRule="auto"/>
        <w:jc w:val="both"/>
        <w:rPr>
          <w:rFonts w:ascii="Times New Roman" w:eastAsia="Times New Roman" w:hAnsi="Times New Roman" w:cs="Times New Roman"/>
          <w:bCs/>
          <w:iCs/>
          <w:lang w:eastAsia="pl-PL"/>
        </w:rPr>
      </w:pPr>
    </w:p>
    <w:p w14:paraId="63F96509" w14:textId="2CB83C81" w:rsidR="00EC6233" w:rsidRDefault="009F4AB8" w:rsidP="005C388C">
      <w:pPr>
        <w:snapToGrid w:val="0"/>
        <w:spacing w:after="0" w:line="240" w:lineRule="auto"/>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Częstochowa</w:t>
      </w:r>
      <w:r w:rsidR="00B82AF6">
        <w:rPr>
          <w:rFonts w:ascii="Times New Roman" w:eastAsia="Times New Roman" w:hAnsi="Times New Roman" w:cs="Times New Roman"/>
          <w:bCs/>
          <w:iCs/>
          <w:lang w:eastAsia="pl-PL"/>
        </w:rPr>
        <w:t xml:space="preserve"> </w:t>
      </w:r>
      <w:r w:rsidR="009C4656">
        <w:rPr>
          <w:rFonts w:ascii="Times New Roman" w:eastAsia="Times New Roman" w:hAnsi="Times New Roman" w:cs="Times New Roman"/>
          <w:bCs/>
          <w:iCs/>
          <w:lang w:eastAsia="pl-PL"/>
        </w:rPr>
        <w:t xml:space="preserve">dnia, </w:t>
      </w:r>
      <w:r w:rsidR="005C388C">
        <w:rPr>
          <w:rFonts w:ascii="Times New Roman" w:eastAsia="Times New Roman" w:hAnsi="Times New Roman" w:cs="Times New Roman"/>
          <w:bCs/>
          <w:iCs/>
          <w:lang w:eastAsia="pl-PL"/>
        </w:rPr>
        <w:t>24.09.2020r.</w:t>
      </w:r>
      <w:r>
        <w:rPr>
          <w:rFonts w:ascii="Times New Roman" w:eastAsia="Times New Roman" w:hAnsi="Times New Roman" w:cs="Times New Roman"/>
          <w:bCs/>
          <w:iCs/>
          <w:lang w:eastAsia="pl-PL"/>
        </w:rPr>
        <w:tab/>
      </w:r>
      <w:r>
        <w:rPr>
          <w:rFonts w:ascii="Times New Roman" w:eastAsia="Times New Roman" w:hAnsi="Times New Roman" w:cs="Times New Roman"/>
          <w:bCs/>
          <w:iCs/>
          <w:lang w:eastAsia="pl-PL"/>
        </w:rPr>
        <w:tab/>
      </w:r>
      <w:r>
        <w:rPr>
          <w:rFonts w:ascii="Times New Roman" w:eastAsia="Times New Roman" w:hAnsi="Times New Roman" w:cs="Times New Roman"/>
          <w:bCs/>
          <w:iCs/>
          <w:lang w:eastAsia="pl-PL"/>
        </w:rPr>
        <w:tab/>
      </w:r>
      <w:r w:rsidR="00AA0DA1">
        <w:rPr>
          <w:rFonts w:ascii="Times New Roman" w:eastAsia="Times New Roman" w:hAnsi="Times New Roman" w:cs="Times New Roman"/>
          <w:bCs/>
          <w:iCs/>
          <w:lang w:eastAsia="pl-PL"/>
        </w:rPr>
        <w:tab/>
      </w:r>
      <w:r w:rsidR="00AA0DA1">
        <w:rPr>
          <w:rFonts w:ascii="Times New Roman" w:eastAsia="Times New Roman" w:hAnsi="Times New Roman" w:cs="Times New Roman"/>
          <w:bCs/>
          <w:iCs/>
          <w:lang w:eastAsia="pl-PL"/>
        </w:rPr>
        <w:tab/>
      </w:r>
      <w:r w:rsidR="005C388C">
        <w:rPr>
          <w:rFonts w:ascii="Times New Roman" w:eastAsia="Times New Roman" w:hAnsi="Times New Roman" w:cs="Times New Roman"/>
          <w:bCs/>
          <w:iCs/>
          <w:lang w:eastAsia="pl-PL"/>
        </w:rPr>
        <w:t xml:space="preserve">Jan </w:t>
      </w:r>
      <w:proofErr w:type="spellStart"/>
      <w:r w:rsidR="005C388C">
        <w:rPr>
          <w:rFonts w:ascii="Times New Roman" w:eastAsia="Times New Roman" w:hAnsi="Times New Roman" w:cs="Times New Roman"/>
          <w:bCs/>
          <w:iCs/>
          <w:lang w:eastAsia="pl-PL"/>
        </w:rPr>
        <w:t>Miarzyński</w:t>
      </w:r>
      <w:proofErr w:type="spellEnd"/>
    </w:p>
    <w:p w14:paraId="32F5FB14" w14:textId="77777777" w:rsidR="005C388C" w:rsidRDefault="005C388C" w:rsidP="005C388C">
      <w:pPr>
        <w:snapToGrid w:val="0"/>
        <w:spacing w:after="0" w:line="240" w:lineRule="auto"/>
        <w:rPr>
          <w:rFonts w:ascii="Times New Roman" w:eastAsia="Times New Roman" w:hAnsi="Times New Roman" w:cs="Times New Roman"/>
          <w:bCs/>
          <w:iCs/>
          <w:lang w:eastAsia="pl-PL"/>
        </w:rPr>
      </w:pPr>
    </w:p>
    <w:p w14:paraId="3D049A27" w14:textId="5B49791D" w:rsidR="005C388C" w:rsidRPr="009C4656" w:rsidRDefault="005C388C" w:rsidP="005C388C">
      <w:pPr>
        <w:snapToGrid w:val="0"/>
        <w:spacing w:after="0" w:line="240" w:lineRule="auto"/>
        <w:ind w:left="5664" w:firstLine="708"/>
        <w:rPr>
          <w:rFonts w:ascii="Times New Roman" w:eastAsia="Times New Roman" w:hAnsi="Times New Roman"/>
          <w:i/>
          <w:iCs/>
          <w:sz w:val="16"/>
          <w:szCs w:val="16"/>
          <w:lang w:eastAsia="pl-PL"/>
        </w:rPr>
      </w:pPr>
      <w:r>
        <w:rPr>
          <w:rFonts w:ascii="Times New Roman" w:eastAsia="Times New Roman" w:hAnsi="Times New Roman" w:cs="Times New Roman"/>
          <w:bCs/>
          <w:iCs/>
          <w:lang w:eastAsia="pl-PL"/>
        </w:rPr>
        <w:t>WICESTAROSTA</w:t>
      </w:r>
    </w:p>
    <w:p w14:paraId="71A5E5AE" w14:textId="77777777" w:rsidR="004A7AE5" w:rsidRDefault="000D415A"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0763EC" w:rsidRPr="000763EC">
        <w:rPr>
          <w:rFonts w:ascii="Times New Roman" w:eastAsia="Times New Roman" w:hAnsi="Times New Roman" w:cs="Times New Roman"/>
          <w:b/>
          <w:sz w:val="24"/>
          <w:szCs w:val="24"/>
          <w:lang w:eastAsia="ar-SA"/>
        </w:rPr>
        <w:tab/>
      </w:r>
      <w:r w:rsidR="000763EC" w:rsidRPr="000763EC">
        <w:rPr>
          <w:rFonts w:ascii="Times New Roman" w:eastAsia="Times New Roman" w:hAnsi="Times New Roman" w:cs="Times New Roman"/>
          <w:b/>
          <w:sz w:val="24"/>
          <w:szCs w:val="24"/>
          <w:lang w:eastAsia="ar-SA"/>
        </w:rPr>
        <w:tab/>
      </w:r>
      <w:r w:rsidR="000763EC" w:rsidRPr="000763EC">
        <w:rPr>
          <w:rFonts w:ascii="Times New Roman" w:eastAsia="Times New Roman" w:hAnsi="Times New Roman" w:cs="Times New Roman"/>
          <w:b/>
          <w:sz w:val="24"/>
          <w:szCs w:val="24"/>
          <w:lang w:eastAsia="ar-SA"/>
        </w:rPr>
        <w:tab/>
      </w:r>
      <w:r w:rsidR="000763EC" w:rsidRPr="000763EC">
        <w:rPr>
          <w:rFonts w:ascii="Times New Roman" w:eastAsia="Times New Roman" w:hAnsi="Times New Roman" w:cs="Times New Roman"/>
          <w:b/>
          <w:sz w:val="24"/>
          <w:szCs w:val="24"/>
          <w:lang w:eastAsia="ar-SA"/>
        </w:rPr>
        <w:tab/>
      </w:r>
      <w:r w:rsidR="000763EC" w:rsidRPr="000763EC">
        <w:rPr>
          <w:rFonts w:ascii="Times New Roman" w:eastAsia="Times New Roman" w:hAnsi="Times New Roman" w:cs="Times New Roman"/>
          <w:b/>
          <w:sz w:val="24"/>
          <w:szCs w:val="24"/>
          <w:lang w:eastAsia="ar-SA"/>
        </w:rPr>
        <w:tab/>
      </w:r>
    </w:p>
    <w:p w14:paraId="04693522" w14:textId="77777777" w:rsidR="004A7AE5" w:rsidRDefault="004A7AE5"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14:paraId="532802A3" w14:textId="77777777" w:rsidR="004A7AE5" w:rsidRDefault="004A7AE5"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14:paraId="40FA0447" w14:textId="77777777" w:rsidR="004A7AE5" w:rsidRDefault="004A7AE5"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14:paraId="5282E232" w14:textId="77777777" w:rsidR="004A7AE5" w:rsidRDefault="004A7AE5"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p>
    <w:p w14:paraId="4F4AE546" w14:textId="77777777" w:rsidR="000763EC" w:rsidRPr="000763EC" w:rsidRDefault="000763EC" w:rsidP="00FB733C">
      <w:pPr>
        <w:tabs>
          <w:tab w:val="left" w:pos="0"/>
        </w:tabs>
        <w:spacing w:before="120" w:after="0" w:line="240" w:lineRule="auto"/>
        <w:ind w:right="-1"/>
        <w:jc w:val="right"/>
        <w:rPr>
          <w:rFonts w:ascii="Times New Roman" w:eastAsia="Times New Roman" w:hAnsi="Times New Roman" w:cs="Times New Roman"/>
          <w:b/>
          <w:sz w:val="24"/>
          <w:szCs w:val="24"/>
          <w:lang w:eastAsia="ar-SA"/>
        </w:rPr>
      </w:pPr>
      <w:r w:rsidRPr="000763EC">
        <w:rPr>
          <w:rFonts w:ascii="Times New Roman" w:eastAsia="Times New Roman" w:hAnsi="Times New Roman" w:cs="Times New Roman"/>
          <w:b/>
          <w:sz w:val="24"/>
          <w:szCs w:val="24"/>
          <w:lang w:eastAsia="ar-SA"/>
        </w:rPr>
        <w:lastRenderedPageBreak/>
        <w:t>Załącznik „A” do SIWZ</w:t>
      </w:r>
    </w:p>
    <w:p w14:paraId="074AA053" w14:textId="77777777" w:rsidR="000763EC" w:rsidRPr="000763EC" w:rsidRDefault="000763EC" w:rsidP="000763EC">
      <w:pPr>
        <w:tabs>
          <w:tab w:val="left" w:pos="0"/>
        </w:tabs>
        <w:spacing w:before="120" w:after="0" w:line="240" w:lineRule="auto"/>
        <w:ind w:right="-1"/>
        <w:jc w:val="center"/>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sz w:val="24"/>
          <w:szCs w:val="24"/>
          <w:lang w:eastAsia="ar-SA"/>
        </w:rPr>
        <w:t>Lista punktów poboru energii objętych zamówieniem:</w:t>
      </w:r>
    </w:p>
    <w:tbl>
      <w:tblPr>
        <w:tblW w:w="10623" w:type="dxa"/>
        <w:tblInd w:w="-356" w:type="dxa"/>
        <w:tblCellMar>
          <w:left w:w="70" w:type="dxa"/>
          <w:right w:w="70" w:type="dxa"/>
        </w:tblCellMar>
        <w:tblLook w:val="04A0" w:firstRow="1" w:lastRow="0" w:firstColumn="1" w:lastColumn="0" w:noHBand="0" w:noVBand="1"/>
      </w:tblPr>
      <w:tblGrid>
        <w:gridCol w:w="413"/>
        <w:gridCol w:w="870"/>
        <w:gridCol w:w="3562"/>
        <w:gridCol w:w="968"/>
        <w:gridCol w:w="1843"/>
        <w:gridCol w:w="2967"/>
      </w:tblGrid>
      <w:tr w:rsidR="000763EC" w:rsidRPr="000763EC" w14:paraId="0DB05891" w14:textId="77777777" w:rsidTr="00EE7C6A">
        <w:trPr>
          <w:gridBefore w:val="1"/>
          <w:wBefore w:w="413" w:type="dxa"/>
          <w:trHeight w:val="270"/>
        </w:trPr>
        <w:tc>
          <w:tcPr>
            <w:tcW w:w="870" w:type="dxa"/>
            <w:tcBorders>
              <w:top w:val="single" w:sz="8" w:space="0" w:color="auto"/>
              <w:left w:val="single" w:sz="8" w:space="0" w:color="auto"/>
              <w:bottom w:val="single" w:sz="8" w:space="0" w:color="auto"/>
              <w:right w:val="single" w:sz="8" w:space="0" w:color="auto"/>
            </w:tcBorders>
            <w:shd w:val="clear" w:color="auto" w:fill="C0C0C0"/>
            <w:vAlign w:val="bottom"/>
            <w:hideMark/>
          </w:tcPr>
          <w:p w14:paraId="54F54739"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Lp.</w:t>
            </w:r>
          </w:p>
        </w:tc>
        <w:tc>
          <w:tcPr>
            <w:tcW w:w="3562" w:type="dxa"/>
            <w:tcBorders>
              <w:top w:val="single" w:sz="8" w:space="0" w:color="auto"/>
              <w:left w:val="nil"/>
              <w:bottom w:val="single" w:sz="8" w:space="0" w:color="auto"/>
              <w:right w:val="single" w:sz="8" w:space="0" w:color="auto"/>
            </w:tcBorders>
            <w:shd w:val="clear" w:color="auto" w:fill="C0C0C0"/>
            <w:vAlign w:val="bottom"/>
            <w:hideMark/>
          </w:tcPr>
          <w:p w14:paraId="60BA42F3" w14:textId="77777777" w:rsidR="000763EC" w:rsidRPr="000763EC" w:rsidRDefault="000763EC" w:rsidP="000763EC">
            <w:pPr>
              <w:spacing w:after="0" w:line="240" w:lineRule="auto"/>
              <w:jc w:val="center"/>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Nazwa obiektu </w:t>
            </w:r>
          </w:p>
        </w:tc>
        <w:tc>
          <w:tcPr>
            <w:tcW w:w="968" w:type="dxa"/>
            <w:tcBorders>
              <w:top w:val="single" w:sz="8" w:space="0" w:color="auto"/>
              <w:left w:val="nil"/>
              <w:bottom w:val="single" w:sz="8" w:space="0" w:color="auto"/>
              <w:right w:val="single" w:sz="8" w:space="0" w:color="auto"/>
            </w:tcBorders>
            <w:shd w:val="clear" w:color="auto" w:fill="C0C0C0"/>
            <w:vAlign w:val="bottom"/>
            <w:hideMark/>
          </w:tcPr>
          <w:p w14:paraId="64A75E09" w14:textId="77777777" w:rsidR="000763EC" w:rsidRPr="000763EC" w:rsidRDefault="000763EC" w:rsidP="000763EC">
            <w:pPr>
              <w:spacing w:after="0" w:line="240" w:lineRule="auto"/>
              <w:jc w:val="center"/>
              <w:rPr>
                <w:rFonts w:ascii="Verdana" w:eastAsia="Times New Roman" w:hAnsi="Verdana" w:cs="Arial"/>
                <w:sz w:val="18"/>
                <w:szCs w:val="18"/>
                <w:lang w:eastAsia="pl-PL"/>
              </w:rPr>
            </w:pPr>
            <w:r w:rsidRPr="000763EC">
              <w:rPr>
                <w:rFonts w:ascii="Verdana" w:eastAsia="Times New Roman" w:hAnsi="Verdana" w:cs="Arial"/>
                <w:sz w:val="18"/>
                <w:szCs w:val="18"/>
                <w:lang w:eastAsia="pl-PL"/>
              </w:rPr>
              <w:t>Kod</w:t>
            </w:r>
          </w:p>
        </w:tc>
        <w:tc>
          <w:tcPr>
            <w:tcW w:w="1843" w:type="dxa"/>
            <w:tcBorders>
              <w:top w:val="single" w:sz="8" w:space="0" w:color="auto"/>
              <w:left w:val="nil"/>
              <w:bottom w:val="single" w:sz="8" w:space="0" w:color="auto"/>
              <w:right w:val="single" w:sz="8" w:space="0" w:color="auto"/>
            </w:tcBorders>
            <w:shd w:val="clear" w:color="auto" w:fill="C0C0C0"/>
            <w:vAlign w:val="bottom"/>
            <w:hideMark/>
          </w:tcPr>
          <w:p w14:paraId="03CF5F7B" w14:textId="77777777" w:rsidR="000763EC" w:rsidRPr="000763EC" w:rsidRDefault="000763EC" w:rsidP="000763EC">
            <w:pPr>
              <w:spacing w:after="0" w:line="240" w:lineRule="auto"/>
              <w:jc w:val="center"/>
              <w:rPr>
                <w:rFonts w:ascii="Verdana" w:eastAsia="Times New Roman" w:hAnsi="Verdana" w:cs="Arial"/>
                <w:sz w:val="18"/>
                <w:szCs w:val="18"/>
                <w:lang w:eastAsia="pl-PL"/>
              </w:rPr>
            </w:pPr>
            <w:r w:rsidRPr="000763EC">
              <w:rPr>
                <w:rFonts w:ascii="Verdana" w:eastAsia="Times New Roman" w:hAnsi="Verdana" w:cs="Arial"/>
                <w:sz w:val="18"/>
                <w:szCs w:val="18"/>
                <w:lang w:eastAsia="pl-PL"/>
              </w:rPr>
              <w:t>Miejscowość</w:t>
            </w:r>
          </w:p>
        </w:tc>
        <w:tc>
          <w:tcPr>
            <w:tcW w:w="2967" w:type="dxa"/>
            <w:tcBorders>
              <w:top w:val="single" w:sz="8" w:space="0" w:color="auto"/>
              <w:left w:val="nil"/>
              <w:bottom w:val="single" w:sz="8" w:space="0" w:color="auto"/>
              <w:right w:val="single" w:sz="8" w:space="0" w:color="auto"/>
            </w:tcBorders>
            <w:shd w:val="clear" w:color="auto" w:fill="C0C0C0"/>
            <w:vAlign w:val="bottom"/>
            <w:hideMark/>
          </w:tcPr>
          <w:p w14:paraId="458EADDA" w14:textId="77777777" w:rsidR="000763EC" w:rsidRPr="000763EC" w:rsidRDefault="000763EC" w:rsidP="000763EC">
            <w:pPr>
              <w:spacing w:after="0" w:line="240" w:lineRule="auto"/>
              <w:jc w:val="center"/>
              <w:rPr>
                <w:rFonts w:ascii="Verdana" w:eastAsia="Times New Roman" w:hAnsi="Verdana" w:cs="Arial"/>
                <w:sz w:val="18"/>
                <w:szCs w:val="18"/>
                <w:lang w:eastAsia="pl-PL"/>
              </w:rPr>
            </w:pPr>
            <w:r w:rsidRPr="000763EC">
              <w:rPr>
                <w:rFonts w:ascii="Verdana" w:eastAsia="Times New Roman" w:hAnsi="Verdana" w:cs="Arial"/>
                <w:sz w:val="18"/>
                <w:szCs w:val="18"/>
                <w:lang w:eastAsia="pl-PL"/>
              </w:rPr>
              <w:t>Adres</w:t>
            </w:r>
          </w:p>
        </w:tc>
      </w:tr>
      <w:tr w:rsidR="000763EC" w:rsidRPr="000763EC" w14:paraId="3C35BBED"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41427A62"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w:t>
            </w:r>
          </w:p>
        </w:tc>
        <w:tc>
          <w:tcPr>
            <w:tcW w:w="3562" w:type="dxa"/>
            <w:tcBorders>
              <w:top w:val="nil"/>
              <w:left w:val="nil"/>
              <w:bottom w:val="single" w:sz="4" w:space="0" w:color="auto"/>
              <w:right w:val="single" w:sz="4" w:space="0" w:color="auto"/>
            </w:tcBorders>
            <w:vAlign w:val="bottom"/>
            <w:hideMark/>
          </w:tcPr>
          <w:p w14:paraId="2E5DD4E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Węzeł ciepłowniczy</w:t>
            </w:r>
          </w:p>
        </w:tc>
        <w:tc>
          <w:tcPr>
            <w:tcW w:w="968" w:type="dxa"/>
            <w:tcBorders>
              <w:top w:val="nil"/>
              <w:left w:val="nil"/>
              <w:bottom w:val="single" w:sz="4" w:space="0" w:color="auto"/>
              <w:right w:val="single" w:sz="4" w:space="0" w:color="auto"/>
            </w:tcBorders>
            <w:vAlign w:val="bottom"/>
            <w:hideMark/>
          </w:tcPr>
          <w:p w14:paraId="60BE3AF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42-202</w:t>
            </w:r>
          </w:p>
        </w:tc>
        <w:tc>
          <w:tcPr>
            <w:tcW w:w="1843" w:type="dxa"/>
            <w:tcBorders>
              <w:top w:val="nil"/>
              <w:left w:val="nil"/>
              <w:bottom w:val="single" w:sz="4" w:space="0" w:color="auto"/>
              <w:right w:val="single" w:sz="4" w:space="0" w:color="auto"/>
            </w:tcBorders>
            <w:vAlign w:val="bottom"/>
            <w:hideMark/>
          </w:tcPr>
          <w:p w14:paraId="7CE9491B"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Częstochowa</w:t>
            </w:r>
          </w:p>
        </w:tc>
        <w:tc>
          <w:tcPr>
            <w:tcW w:w="2967" w:type="dxa"/>
            <w:tcBorders>
              <w:top w:val="nil"/>
              <w:left w:val="nil"/>
              <w:bottom w:val="single" w:sz="4" w:space="0" w:color="auto"/>
              <w:right w:val="single" w:sz="4" w:space="0" w:color="auto"/>
            </w:tcBorders>
            <w:vAlign w:val="bottom"/>
            <w:hideMark/>
          </w:tcPr>
          <w:p w14:paraId="1CA68B2B"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Tkacka 5</w:t>
            </w:r>
          </w:p>
        </w:tc>
      </w:tr>
      <w:tr w:rsidR="000763EC" w:rsidRPr="000763EC" w14:paraId="367A1FC0"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74773BA0"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w:t>
            </w:r>
          </w:p>
        </w:tc>
        <w:tc>
          <w:tcPr>
            <w:tcW w:w="3562" w:type="dxa"/>
            <w:tcBorders>
              <w:top w:val="nil"/>
              <w:left w:val="nil"/>
              <w:bottom w:val="single" w:sz="4" w:space="0" w:color="auto"/>
              <w:right w:val="single" w:sz="4" w:space="0" w:color="auto"/>
            </w:tcBorders>
            <w:vAlign w:val="bottom"/>
            <w:hideMark/>
          </w:tcPr>
          <w:p w14:paraId="1D3762B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Starostwo Powiatowe w Częstochowie</w:t>
            </w:r>
          </w:p>
        </w:tc>
        <w:tc>
          <w:tcPr>
            <w:tcW w:w="968" w:type="dxa"/>
            <w:tcBorders>
              <w:top w:val="nil"/>
              <w:left w:val="nil"/>
              <w:bottom w:val="single" w:sz="4" w:space="0" w:color="auto"/>
              <w:right w:val="single" w:sz="4" w:space="0" w:color="auto"/>
            </w:tcBorders>
            <w:vAlign w:val="bottom"/>
            <w:hideMark/>
          </w:tcPr>
          <w:p w14:paraId="70D398A4"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42-217</w:t>
            </w:r>
          </w:p>
        </w:tc>
        <w:tc>
          <w:tcPr>
            <w:tcW w:w="1843" w:type="dxa"/>
            <w:tcBorders>
              <w:top w:val="nil"/>
              <w:left w:val="nil"/>
              <w:bottom w:val="single" w:sz="4" w:space="0" w:color="auto"/>
              <w:right w:val="single" w:sz="4" w:space="0" w:color="auto"/>
            </w:tcBorders>
            <w:vAlign w:val="bottom"/>
            <w:hideMark/>
          </w:tcPr>
          <w:p w14:paraId="0093BD5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Częstochowa</w:t>
            </w:r>
          </w:p>
        </w:tc>
        <w:tc>
          <w:tcPr>
            <w:tcW w:w="2967" w:type="dxa"/>
            <w:tcBorders>
              <w:top w:val="nil"/>
              <w:left w:val="nil"/>
              <w:bottom w:val="single" w:sz="4" w:space="0" w:color="auto"/>
              <w:right w:val="single" w:sz="4" w:space="0" w:color="auto"/>
            </w:tcBorders>
            <w:vAlign w:val="bottom"/>
            <w:hideMark/>
          </w:tcPr>
          <w:p w14:paraId="3ED2C270"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Sobieskiego 9</w:t>
            </w:r>
          </w:p>
        </w:tc>
      </w:tr>
      <w:tr w:rsidR="000763EC" w:rsidRPr="000763EC" w14:paraId="0CAAC4C2"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0620DE9F"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3</w:t>
            </w:r>
          </w:p>
        </w:tc>
        <w:tc>
          <w:tcPr>
            <w:tcW w:w="3562" w:type="dxa"/>
            <w:tcBorders>
              <w:top w:val="nil"/>
              <w:left w:val="nil"/>
              <w:bottom w:val="single" w:sz="4" w:space="0" w:color="auto"/>
              <w:right w:val="single" w:sz="4" w:space="0" w:color="auto"/>
            </w:tcBorders>
            <w:vAlign w:val="bottom"/>
            <w:hideMark/>
          </w:tcPr>
          <w:p w14:paraId="36093362"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Starostwo Powiatowe w Częstochowie</w:t>
            </w:r>
          </w:p>
        </w:tc>
        <w:tc>
          <w:tcPr>
            <w:tcW w:w="968" w:type="dxa"/>
            <w:tcBorders>
              <w:top w:val="nil"/>
              <w:left w:val="nil"/>
              <w:bottom w:val="single" w:sz="4" w:space="0" w:color="auto"/>
              <w:right w:val="single" w:sz="4" w:space="0" w:color="auto"/>
            </w:tcBorders>
            <w:vAlign w:val="bottom"/>
            <w:hideMark/>
          </w:tcPr>
          <w:p w14:paraId="1A05043B"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42-202</w:t>
            </w:r>
          </w:p>
        </w:tc>
        <w:tc>
          <w:tcPr>
            <w:tcW w:w="1843" w:type="dxa"/>
            <w:tcBorders>
              <w:top w:val="nil"/>
              <w:left w:val="nil"/>
              <w:bottom w:val="single" w:sz="4" w:space="0" w:color="auto"/>
              <w:right w:val="single" w:sz="4" w:space="0" w:color="auto"/>
            </w:tcBorders>
            <w:vAlign w:val="bottom"/>
            <w:hideMark/>
          </w:tcPr>
          <w:p w14:paraId="4D8005CD"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Częstochowa</w:t>
            </w:r>
          </w:p>
        </w:tc>
        <w:tc>
          <w:tcPr>
            <w:tcW w:w="2967" w:type="dxa"/>
            <w:tcBorders>
              <w:top w:val="nil"/>
              <w:left w:val="nil"/>
              <w:bottom w:val="single" w:sz="4" w:space="0" w:color="auto"/>
              <w:right w:val="single" w:sz="4" w:space="0" w:color="auto"/>
            </w:tcBorders>
            <w:vAlign w:val="bottom"/>
            <w:hideMark/>
          </w:tcPr>
          <w:p w14:paraId="436B766B"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Tkacka 5</w:t>
            </w:r>
          </w:p>
        </w:tc>
      </w:tr>
      <w:tr w:rsidR="000763EC" w:rsidRPr="000763EC" w14:paraId="1E8F1625"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0E4B10CF"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4</w:t>
            </w:r>
          </w:p>
        </w:tc>
        <w:tc>
          <w:tcPr>
            <w:tcW w:w="3562" w:type="dxa"/>
            <w:tcBorders>
              <w:top w:val="nil"/>
              <w:left w:val="nil"/>
              <w:bottom w:val="single" w:sz="4" w:space="0" w:color="auto"/>
              <w:right w:val="single" w:sz="4" w:space="0" w:color="auto"/>
            </w:tcBorders>
            <w:vAlign w:val="bottom"/>
            <w:hideMark/>
          </w:tcPr>
          <w:p w14:paraId="70D08FD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Starostwo Powiatowe w Częstochowie – </w:t>
            </w:r>
            <w:r w:rsidRPr="000763EC">
              <w:rPr>
                <w:rFonts w:ascii="Verdana" w:eastAsia="Times New Roman" w:hAnsi="Verdana" w:cs="Arial"/>
                <w:sz w:val="16"/>
                <w:szCs w:val="16"/>
                <w:lang w:eastAsia="pl-PL"/>
              </w:rPr>
              <w:t>Placówka Zamiejscowa</w:t>
            </w:r>
          </w:p>
        </w:tc>
        <w:tc>
          <w:tcPr>
            <w:tcW w:w="968" w:type="dxa"/>
            <w:tcBorders>
              <w:top w:val="nil"/>
              <w:left w:val="nil"/>
              <w:bottom w:val="single" w:sz="4" w:space="0" w:color="auto"/>
              <w:right w:val="single" w:sz="4" w:space="0" w:color="auto"/>
            </w:tcBorders>
            <w:vAlign w:val="bottom"/>
            <w:hideMark/>
          </w:tcPr>
          <w:p w14:paraId="0C2C1A1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42-230</w:t>
            </w:r>
          </w:p>
        </w:tc>
        <w:tc>
          <w:tcPr>
            <w:tcW w:w="1843" w:type="dxa"/>
            <w:tcBorders>
              <w:top w:val="nil"/>
              <w:left w:val="nil"/>
              <w:bottom w:val="single" w:sz="4" w:space="0" w:color="auto"/>
              <w:right w:val="single" w:sz="4" w:space="0" w:color="auto"/>
            </w:tcBorders>
            <w:vAlign w:val="bottom"/>
            <w:hideMark/>
          </w:tcPr>
          <w:p w14:paraId="12F24B5D"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Koniecpol</w:t>
            </w:r>
          </w:p>
        </w:tc>
        <w:tc>
          <w:tcPr>
            <w:tcW w:w="2967" w:type="dxa"/>
            <w:tcBorders>
              <w:top w:val="nil"/>
              <w:left w:val="nil"/>
              <w:bottom w:val="single" w:sz="4" w:space="0" w:color="auto"/>
              <w:right w:val="single" w:sz="4" w:space="0" w:color="auto"/>
            </w:tcBorders>
            <w:vAlign w:val="bottom"/>
            <w:hideMark/>
          </w:tcPr>
          <w:p w14:paraId="7441E22F"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Chrząstowska 8</w:t>
            </w:r>
          </w:p>
        </w:tc>
      </w:tr>
      <w:tr w:rsidR="000763EC" w:rsidRPr="000763EC" w14:paraId="1200FFE3"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725140A9"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5</w:t>
            </w:r>
          </w:p>
        </w:tc>
        <w:tc>
          <w:tcPr>
            <w:tcW w:w="3562" w:type="dxa"/>
            <w:tcBorders>
              <w:top w:val="nil"/>
              <w:left w:val="nil"/>
              <w:bottom w:val="single" w:sz="4" w:space="0" w:color="auto"/>
              <w:right w:val="single" w:sz="4" w:space="0" w:color="auto"/>
            </w:tcBorders>
            <w:vAlign w:val="bottom"/>
            <w:hideMark/>
          </w:tcPr>
          <w:p w14:paraId="322A8E94"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Powiatowy Zarząd Dróg - Obwód</w:t>
            </w:r>
          </w:p>
        </w:tc>
        <w:tc>
          <w:tcPr>
            <w:tcW w:w="968" w:type="dxa"/>
            <w:tcBorders>
              <w:top w:val="nil"/>
              <w:left w:val="nil"/>
              <w:bottom w:val="single" w:sz="4" w:space="0" w:color="auto"/>
              <w:right w:val="single" w:sz="4" w:space="0" w:color="auto"/>
            </w:tcBorders>
            <w:vAlign w:val="bottom"/>
            <w:hideMark/>
          </w:tcPr>
          <w:p w14:paraId="25AC8EE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42-262</w:t>
            </w:r>
          </w:p>
        </w:tc>
        <w:tc>
          <w:tcPr>
            <w:tcW w:w="1843" w:type="dxa"/>
            <w:tcBorders>
              <w:top w:val="nil"/>
              <w:left w:val="nil"/>
              <w:bottom w:val="single" w:sz="4" w:space="0" w:color="auto"/>
              <w:right w:val="single" w:sz="4" w:space="0" w:color="auto"/>
            </w:tcBorders>
            <w:vAlign w:val="bottom"/>
            <w:hideMark/>
          </w:tcPr>
          <w:p w14:paraId="67F3AE54"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Poczesna</w:t>
            </w:r>
          </w:p>
        </w:tc>
        <w:tc>
          <w:tcPr>
            <w:tcW w:w="2967" w:type="dxa"/>
            <w:tcBorders>
              <w:top w:val="nil"/>
              <w:left w:val="nil"/>
              <w:bottom w:val="single" w:sz="4" w:space="0" w:color="auto"/>
              <w:right w:val="single" w:sz="4" w:space="0" w:color="auto"/>
            </w:tcBorders>
            <w:vAlign w:val="bottom"/>
            <w:hideMark/>
          </w:tcPr>
          <w:p w14:paraId="0A73A802"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Wolności 11</w:t>
            </w:r>
          </w:p>
        </w:tc>
      </w:tr>
      <w:tr w:rsidR="000763EC" w:rsidRPr="000763EC" w14:paraId="199BC42E"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4B6572EB"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6</w:t>
            </w:r>
          </w:p>
        </w:tc>
        <w:tc>
          <w:tcPr>
            <w:tcW w:w="3562" w:type="dxa"/>
            <w:tcBorders>
              <w:top w:val="nil"/>
              <w:left w:val="nil"/>
              <w:bottom w:val="single" w:sz="4" w:space="0" w:color="auto"/>
              <w:right w:val="single" w:sz="4" w:space="0" w:color="auto"/>
            </w:tcBorders>
            <w:vAlign w:val="bottom"/>
            <w:hideMark/>
          </w:tcPr>
          <w:p w14:paraId="0DF677D7"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Powiatowy Zarząd Dróg - Obwód</w:t>
            </w:r>
          </w:p>
        </w:tc>
        <w:tc>
          <w:tcPr>
            <w:tcW w:w="968" w:type="dxa"/>
            <w:tcBorders>
              <w:top w:val="nil"/>
              <w:left w:val="nil"/>
              <w:bottom w:val="single" w:sz="4" w:space="0" w:color="auto"/>
              <w:right w:val="single" w:sz="4" w:space="0" w:color="auto"/>
            </w:tcBorders>
            <w:vAlign w:val="bottom"/>
            <w:hideMark/>
          </w:tcPr>
          <w:p w14:paraId="43603E1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42-240</w:t>
            </w:r>
          </w:p>
        </w:tc>
        <w:tc>
          <w:tcPr>
            <w:tcW w:w="1843" w:type="dxa"/>
            <w:tcBorders>
              <w:top w:val="nil"/>
              <w:left w:val="nil"/>
              <w:bottom w:val="single" w:sz="4" w:space="0" w:color="auto"/>
              <w:right w:val="single" w:sz="4" w:space="0" w:color="auto"/>
            </w:tcBorders>
            <w:vAlign w:val="bottom"/>
            <w:hideMark/>
          </w:tcPr>
          <w:p w14:paraId="5E3B8B31"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Rudniki</w:t>
            </w:r>
          </w:p>
        </w:tc>
        <w:tc>
          <w:tcPr>
            <w:tcW w:w="2967" w:type="dxa"/>
            <w:tcBorders>
              <w:top w:val="nil"/>
              <w:left w:val="nil"/>
              <w:bottom w:val="single" w:sz="4" w:space="0" w:color="auto"/>
              <w:right w:val="single" w:sz="4" w:space="0" w:color="auto"/>
            </w:tcBorders>
            <w:vAlign w:val="bottom"/>
            <w:hideMark/>
          </w:tcPr>
          <w:p w14:paraId="2D57BA88"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Dworcowa 8a</w:t>
            </w:r>
          </w:p>
        </w:tc>
      </w:tr>
      <w:tr w:rsidR="000763EC" w:rsidRPr="000763EC" w14:paraId="6BB970B5"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07C1EB36"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7</w:t>
            </w:r>
          </w:p>
        </w:tc>
        <w:tc>
          <w:tcPr>
            <w:tcW w:w="3562" w:type="dxa"/>
            <w:tcBorders>
              <w:top w:val="nil"/>
              <w:left w:val="nil"/>
              <w:bottom w:val="single" w:sz="4" w:space="0" w:color="auto"/>
              <w:right w:val="single" w:sz="4" w:space="0" w:color="auto"/>
            </w:tcBorders>
            <w:vAlign w:val="bottom"/>
            <w:hideMark/>
          </w:tcPr>
          <w:p w14:paraId="35692992"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Powiatowy Zarząd Dróg - Obwód</w:t>
            </w:r>
          </w:p>
        </w:tc>
        <w:tc>
          <w:tcPr>
            <w:tcW w:w="968" w:type="dxa"/>
            <w:tcBorders>
              <w:top w:val="nil"/>
              <w:left w:val="nil"/>
              <w:bottom w:val="single" w:sz="4" w:space="0" w:color="auto"/>
              <w:right w:val="single" w:sz="4" w:space="0" w:color="auto"/>
            </w:tcBorders>
            <w:vAlign w:val="bottom"/>
            <w:hideMark/>
          </w:tcPr>
          <w:p w14:paraId="1E6C8D4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42-230</w:t>
            </w:r>
          </w:p>
        </w:tc>
        <w:tc>
          <w:tcPr>
            <w:tcW w:w="1843" w:type="dxa"/>
            <w:tcBorders>
              <w:top w:val="nil"/>
              <w:left w:val="nil"/>
              <w:bottom w:val="single" w:sz="4" w:space="0" w:color="auto"/>
              <w:right w:val="single" w:sz="4" w:space="0" w:color="auto"/>
            </w:tcBorders>
            <w:vAlign w:val="bottom"/>
            <w:hideMark/>
          </w:tcPr>
          <w:p w14:paraId="45756C7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Koniecpol</w:t>
            </w:r>
          </w:p>
        </w:tc>
        <w:tc>
          <w:tcPr>
            <w:tcW w:w="2967" w:type="dxa"/>
            <w:tcBorders>
              <w:top w:val="nil"/>
              <w:left w:val="nil"/>
              <w:bottom w:val="single" w:sz="4" w:space="0" w:color="auto"/>
              <w:right w:val="single" w:sz="4" w:space="0" w:color="auto"/>
            </w:tcBorders>
            <w:vAlign w:val="bottom"/>
            <w:hideMark/>
          </w:tcPr>
          <w:p w14:paraId="44CF9CA6"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Słowackiego</w:t>
            </w:r>
          </w:p>
        </w:tc>
      </w:tr>
      <w:tr w:rsidR="000763EC" w:rsidRPr="000763EC" w14:paraId="0EC092CA"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4425B8E1"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8</w:t>
            </w:r>
          </w:p>
        </w:tc>
        <w:tc>
          <w:tcPr>
            <w:tcW w:w="3562" w:type="dxa"/>
            <w:tcBorders>
              <w:top w:val="nil"/>
              <w:left w:val="nil"/>
              <w:bottom w:val="single" w:sz="4" w:space="0" w:color="auto"/>
              <w:right w:val="single" w:sz="4" w:space="0" w:color="auto"/>
            </w:tcBorders>
            <w:vAlign w:val="bottom"/>
            <w:hideMark/>
          </w:tcPr>
          <w:p w14:paraId="76326394"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Liceum Ogólnokształcące  </w:t>
            </w:r>
          </w:p>
        </w:tc>
        <w:tc>
          <w:tcPr>
            <w:tcW w:w="968" w:type="dxa"/>
            <w:tcBorders>
              <w:top w:val="nil"/>
              <w:left w:val="nil"/>
              <w:bottom w:val="single" w:sz="4" w:space="0" w:color="auto"/>
              <w:right w:val="single" w:sz="4" w:space="0" w:color="auto"/>
            </w:tcBorders>
            <w:vAlign w:val="bottom"/>
            <w:hideMark/>
          </w:tcPr>
          <w:p w14:paraId="06232EC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42-260</w:t>
            </w:r>
          </w:p>
        </w:tc>
        <w:tc>
          <w:tcPr>
            <w:tcW w:w="1843" w:type="dxa"/>
            <w:tcBorders>
              <w:top w:val="nil"/>
              <w:left w:val="nil"/>
              <w:bottom w:val="single" w:sz="4" w:space="0" w:color="auto"/>
              <w:right w:val="single" w:sz="4" w:space="0" w:color="auto"/>
            </w:tcBorders>
            <w:vAlign w:val="bottom"/>
            <w:hideMark/>
          </w:tcPr>
          <w:p w14:paraId="0EC69EF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Kamienica Polska</w:t>
            </w:r>
          </w:p>
        </w:tc>
        <w:tc>
          <w:tcPr>
            <w:tcW w:w="2967" w:type="dxa"/>
            <w:tcBorders>
              <w:top w:val="nil"/>
              <w:left w:val="nil"/>
              <w:bottom w:val="single" w:sz="4" w:space="0" w:color="auto"/>
              <w:right w:val="single" w:sz="4" w:space="0" w:color="auto"/>
            </w:tcBorders>
            <w:vAlign w:val="bottom"/>
            <w:hideMark/>
          </w:tcPr>
          <w:p w14:paraId="74CD9B02"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Ferensa</w:t>
            </w:r>
            <w:r w:rsidR="00D47B38">
              <w:rPr>
                <w:rFonts w:ascii="Verdana" w:eastAsia="Times New Roman" w:hAnsi="Verdana" w:cs="Arial"/>
                <w:sz w:val="18"/>
                <w:szCs w:val="18"/>
                <w:lang w:eastAsia="pl-PL"/>
              </w:rPr>
              <w:t xml:space="preserve"> </w:t>
            </w:r>
            <w:r w:rsidR="000763EC" w:rsidRPr="000763EC">
              <w:rPr>
                <w:rFonts w:ascii="Verdana" w:eastAsia="Times New Roman" w:hAnsi="Verdana" w:cs="Arial"/>
                <w:sz w:val="18"/>
                <w:szCs w:val="18"/>
                <w:lang w:eastAsia="pl-PL"/>
              </w:rPr>
              <w:t>1</w:t>
            </w:r>
            <w:r w:rsidR="00D47B38">
              <w:rPr>
                <w:rFonts w:ascii="Verdana" w:eastAsia="Times New Roman" w:hAnsi="Verdana" w:cs="Arial"/>
                <w:sz w:val="18"/>
                <w:szCs w:val="18"/>
                <w:lang w:eastAsia="pl-PL"/>
              </w:rPr>
              <w:t>2</w:t>
            </w:r>
          </w:p>
        </w:tc>
      </w:tr>
      <w:tr w:rsidR="000763EC" w:rsidRPr="000763EC" w14:paraId="667C528C"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0CCC1AFD"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9</w:t>
            </w:r>
          </w:p>
        </w:tc>
        <w:tc>
          <w:tcPr>
            <w:tcW w:w="3562" w:type="dxa"/>
            <w:tcBorders>
              <w:top w:val="nil"/>
              <w:left w:val="nil"/>
              <w:bottom w:val="single" w:sz="4" w:space="0" w:color="auto"/>
              <w:right w:val="single" w:sz="4" w:space="0" w:color="auto"/>
            </w:tcBorders>
            <w:vAlign w:val="bottom"/>
            <w:hideMark/>
          </w:tcPr>
          <w:p w14:paraId="0D3419F4"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Zespół Szkół </w:t>
            </w:r>
            <w:r w:rsidR="003D619C">
              <w:rPr>
                <w:rFonts w:ascii="Verdana" w:eastAsia="Times New Roman" w:hAnsi="Verdana" w:cs="Arial"/>
                <w:sz w:val="18"/>
                <w:szCs w:val="18"/>
                <w:lang w:eastAsia="pl-PL"/>
              </w:rPr>
              <w:t>w Koniecpolu</w:t>
            </w:r>
          </w:p>
        </w:tc>
        <w:tc>
          <w:tcPr>
            <w:tcW w:w="968" w:type="dxa"/>
            <w:tcBorders>
              <w:top w:val="nil"/>
              <w:left w:val="nil"/>
              <w:bottom w:val="single" w:sz="4" w:space="0" w:color="auto"/>
              <w:right w:val="single" w:sz="4" w:space="0" w:color="auto"/>
            </w:tcBorders>
            <w:vAlign w:val="bottom"/>
            <w:hideMark/>
          </w:tcPr>
          <w:p w14:paraId="22D46867"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42-230</w:t>
            </w:r>
          </w:p>
        </w:tc>
        <w:tc>
          <w:tcPr>
            <w:tcW w:w="1843" w:type="dxa"/>
            <w:tcBorders>
              <w:top w:val="nil"/>
              <w:left w:val="nil"/>
              <w:bottom w:val="single" w:sz="4" w:space="0" w:color="auto"/>
              <w:right w:val="single" w:sz="4" w:space="0" w:color="auto"/>
            </w:tcBorders>
            <w:vAlign w:val="bottom"/>
            <w:hideMark/>
          </w:tcPr>
          <w:p w14:paraId="49B60B3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Koniecpol</w:t>
            </w:r>
          </w:p>
        </w:tc>
        <w:tc>
          <w:tcPr>
            <w:tcW w:w="2967" w:type="dxa"/>
            <w:tcBorders>
              <w:top w:val="nil"/>
              <w:left w:val="nil"/>
              <w:bottom w:val="single" w:sz="4" w:space="0" w:color="auto"/>
              <w:right w:val="single" w:sz="4" w:space="0" w:color="auto"/>
            </w:tcBorders>
            <w:vAlign w:val="bottom"/>
            <w:hideMark/>
          </w:tcPr>
          <w:p w14:paraId="67D80D1F"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Armii Krajowej 26</w:t>
            </w:r>
          </w:p>
        </w:tc>
      </w:tr>
      <w:tr w:rsidR="000763EC" w:rsidRPr="000763EC" w14:paraId="1EEF0333"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4A77C177"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10</w:t>
            </w:r>
          </w:p>
        </w:tc>
        <w:tc>
          <w:tcPr>
            <w:tcW w:w="3562" w:type="dxa"/>
            <w:tcBorders>
              <w:top w:val="nil"/>
              <w:left w:val="nil"/>
              <w:bottom w:val="single" w:sz="4" w:space="0" w:color="auto"/>
              <w:right w:val="single" w:sz="4" w:space="0" w:color="auto"/>
            </w:tcBorders>
            <w:vAlign w:val="bottom"/>
            <w:hideMark/>
          </w:tcPr>
          <w:p w14:paraId="6F45CEB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Warsztaty szkolne</w:t>
            </w:r>
          </w:p>
        </w:tc>
        <w:tc>
          <w:tcPr>
            <w:tcW w:w="968" w:type="dxa"/>
            <w:tcBorders>
              <w:top w:val="nil"/>
              <w:left w:val="nil"/>
              <w:bottom w:val="single" w:sz="4" w:space="0" w:color="auto"/>
              <w:right w:val="single" w:sz="4" w:space="0" w:color="auto"/>
            </w:tcBorders>
            <w:vAlign w:val="bottom"/>
            <w:hideMark/>
          </w:tcPr>
          <w:p w14:paraId="64173BAF"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42-230</w:t>
            </w:r>
          </w:p>
        </w:tc>
        <w:tc>
          <w:tcPr>
            <w:tcW w:w="1843" w:type="dxa"/>
            <w:tcBorders>
              <w:top w:val="nil"/>
              <w:left w:val="nil"/>
              <w:bottom w:val="single" w:sz="4" w:space="0" w:color="auto"/>
              <w:right w:val="single" w:sz="4" w:space="0" w:color="auto"/>
            </w:tcBorders>
            <w:vAlign w:val="bottom"/>
            <w:hideMark/>
          </w:tcPr>
          <w:p w14:paraId="6A598B41"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Koniecpol</w:t>
            </w:r>
          </w:p>
        </w:tc>
        <w:tc>
          <w:tcPr>
            <w:tcW w:w="2967" w:type="dxa"/>
            <w:tcBorders>
              <w:top w:val="nil"/>
              <w:left w:val="nil"/>
              <w:bottom w:val="single" w:sz="4" w:space="0" w:color="auto"/>
              <w:right w:val="single" w:sz="4" w:space="0" w:color="auto"/>
            </w:tcBorders>
            <w:vAlign w:val="bottom"/>
            <w:hideMark/>
          </w:tcPr>
          <w:p w14:paraId="08401EEC"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Szkolna 44</w:t>
            </w:r>
          </w:p>
        </w:tc>
      </w:tr>
      <w:tr w:rsidR="000763EC" w:rsidRPr="000763EC" w14:paraId="3E0E051A"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525A8F99"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11</w:t>
            </w:r>
          </w:p>
        </w:tc>
        <w:tc>
          <w:tcPr>
            <w:tcW w:w="3562" w:type="dxa"/>
            <w:tcBorders>
              <w:top w:val="nil"/>
              <w:left w:val="nil"/>
              <w:bottom w:val="single" w:sz="4" w:space="0" w:color="auto"/>
              <w:right w:val="single" w:sz="4" w:space="0" w:color="auto"/>
            </w:tcBorders>
            <w:vAlign w:val="bottom"/>
            <w:hideMark/>
          </w:tcPr>
          <w:p w14:paraId="7743B2C6"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Zespół Szkół w Złotym Potoku</w:t>
            </w:r>
          </w:p>
        </w:tc>
        <w:tc>
          <w:tcPr>
            <w:tcW w:w="968" w:type="dxa"/>
            <w:tcBorders>
              <w:top w:val="nil"/>
              <w:left w:val="nil"/>
              <w:bottom w:val="single" w:sz="4" w:space="0" w:color="auto"/>
              <w:right w:val="single" w:sz="4" w:space="0" w:color="auto"/>
            </w:tcBorders>
            <w:vAlign w:val="bottom"/>
            <w:hideMark/>
          </w:tcPr>
          <w:p w14:paraId="7B2E6018"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vAlign w:val="bottom"/>
            <w:hideMark/>
          </w:tcPr>
          <w:p w14:paraId="3D2976D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7AC04B1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Złoty Potok, </w:t>
            </w:r>
            <w:r w:rsidR="004A7AE5">
              <w:rPr>
                <w:rFonts w:ascii="Verdana" w:eastAsia="Times New Roman" w:hAnsi="Verdana" w:cs="Arial"/>
                <w:sz w:val="18"/>
                <w:szCs w:val="18"/>
                <w:lang w:eastAsia="pl-PL"/>
              </w:rPr>
              <w:t xml:space="preserve">Ul. </w:t>
            </w:r>
            <w:r w:rsidRPr="000763EC">
              <w:rPr>
                <w:rFonts w:ascii="Verdana" w:eastAsia="Times New Roman" w:hAnsi="Verdana" w:cs="Arial"/>
                <w:sz w:val="18"/>
                <w:szCs w:val="18"/>
                <w:lang w:eastAsia="pl-PL"/>
              </w:rPr>
              <w:t>Kościuszki 7</w:t>
            </w:r>
            <w:r w:rsidR="004A7AE5">
              <w:rPr>
                <w:rFonts w:ascii="Verdana" w:eastAsia="Times New Roman" w:hAnsi="Verdana" w:cs="Arial"/>
                <w:sz w:val="18"/>
                <w:szCs w:val="18"/>
                <w:lang w:eastAsia="pl-PL"/>
              </w:rPr>
              <w:t xml:space="preserve"> </w:t>
            </w:r>
          </w:p>
        </w:tc>
      </w:tr>
      <w:tr w:rsidR="000763EC" w:rsidRPr="000763EC" w14:paraId="32E6013E"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3AE69C93"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12</w:t>
            </w:r>
          </w:p>
        </w:tc>
        <w:tc>
          <w:tcPr>
            <w:tcW w:w="3562" w:type="dxa"/>
            <w:tcBorders>
              <w:top w:val="nil"/>
              <w:left w:val="nil"/>
              <w:bottom w:val="single" w:sz="4" w:space="0" w:color="auto"/>
              <w:right w:val="single" w:sz="4" w:space="0" w:color="auto"/>
            </w:tcBorders>
            <w:hideMark/>
          </w:tcPr>
          <w:p w14:paraId="3C117CF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Warsztaty szkolne</w:t>
            </w:r>
          </w:p>
        </w:tc>
        <w:tc>
          <w:tcPr>
            <w:tcW w:w="968" w:type="dxa"/>
            <w:tcBorders>
              <w:top w:val="nil"/>
              <w:left w:val="nil"/>
              <w:bottom w:val="single" w:sz="4" w:space="0" w:color="auto"/>
              <w:right w:val="single" w:sz="4" w:space="0" w:color="auto"/>
            </w:tcBorders>
            <w:vAlign w:val="bottom"/>
            <w:hideMark/>
          </w:tcPr>
          <w:p w14:paraId="05F4914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hideMark/>
          </w:tcPr>
          <w:p w14:paraId="12757648"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3F4771D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Złoty Potok,</w:t>
            </w:r>
            <w:r w:rsidR="004A7AE5">
              <w:rPr>
                <w:rFonts w:ascii="Verdana" w:eastAsia="Times New Roman" w:hAnsi="Verdana" w:cs="Arial"/>
                <w:sz w:val="18"/>
                <w:szCs w:val="18"/>
                <w:lang w:eastAsia="pl-PL"/>
              </w:rPr>
              <w:t xml:space="preserve"> Ul. </w:t>
            </w:r>
            <w:r w:rsidRPr="000763EC">
              <w:rPr>
                <w:rFonts w:ascii="Verdana" w:eastAsia="Times New Roman" w:hAnsi="Verdana" w:cs="Arial"/>
                <w:sz w:val="18"/>
                <w:szCs w:val="18"/>
                <w:lang w:eastAsia="pl-PL"/>
              </w:rPr>
              <w:t xml:space="preserve"> Kościuszki 7</w:t>
            </w:r>
          </w:p>
        </w:tc>
      </w:tr>
      <w:tr w:rsidR="000763EC" w:rsidRPr="000763EC" w14:paraId="1D31A103"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3CCA88B5"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13</w:t>
            </w:r>
          </w:p>
        </w:tc>
        <w:tc>
          <w:tcPr>
            <w:tcW w:w="3562" w:type="dxa"/>
            <w:tcBorders>
              <w:top w:val="nil"/>
              <w:left w:val="nil"/>
              <w:bottom w:val="single" w:sz="4" w:space="0" w:color="auto"/>
              <w:right w:val="single" w:sz="4" w:space="0" w:color="auto"/>
            </w:tcBorders>
            <w:vAlign w:val="bottom"/>
            <w:hideMark/>
          </w:tcPr>
          <w:p w14:paraId="40EB51C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Internat -Zespół Szkół </w:t>
            </w:r>
          </w:p>
        </w:tc>
        <w:tc>
          <w:tcPr>
            <w:tcW w:w="968" w:type="dxa"/>
            <w:tcBorders>
              <w:top w:val="nil"/>
              <w:left w:val="nil"/>
              <w:bottom w:val="single" w:sz="4" w:space="0" w:color="auto"/>
              <w:right w:val="single" w:sz="4" w:space="0" w:color="auto"/>
            </w:tcBorders>
            <w:vAlign w:val="bottom"/>
            <w:hideMark/>
          </w:tcPr>
          <w:p w14:paraId="1EAD512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hideMark/>
          </w:tcPr>
          <w:p w14:paraId="7A101E49"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5766C8C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Złoty Potok,</w:t>
            </w:r>
            <w:r w:rsidR="004A7AE5">
              <w:rPr>
                <w:rFonts w:ascii="Verdana" w:eastAsia="Times New Roman" w:hAnsi="Verdana" w:cs="Arial"/>
                <w:sz w:val="18"/>
                <w:szCs w:val="18"/>
                <w:lang w:eastAsia="pl-PL"/>
              </w:rPr>
              <w:t xml:space="preserve"> Ul. </w:t>
            </w:r>
            <w:r w:rsidRPr="000763EC">
              <w:rPr>
                <w:rFonts w:ascii="Verdana" w:eastAsia="Times New Roman" w:hAnsi="Verdana" w:cs="Arial"/>
                <w:sz w:val="18"/>
                <w:szCs w:val="18"/>
                <w:lang w:eastAsia="pl-PL"/>
              </w:rPr>
              <w:t xml:space="preserve"> Kościuszki 5</w:t>
            </w:r>
          </w:p>
        </w:tc>
      </w:tr>
      <w:tr w:rsidR="000763EC" w:rsidRPr="000763EC" w14:paraId="30D3FE0A"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13FAA957"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14</w:t>
            </w:r>
          </w:p>
        </w:tc>
        <w:tc>
          <w:tcPr>
            <w:tcW w:w="3562" w:type="dxa"/>
            <w:tcBorders>
              <w:top w:val="nil"/>
              <w:left w:val="nil"/>
              <w:bottom w:val="single" w:sz="4" w:space="0" w:color="auto"/>
              <w:right w:val="single" w:sz="4" w:space="0" w:color="auto"/>
            </w:tcBorders>
            <w:vAlign w:val="bottom"/>
            <w:hideMark/>
          </w:tcPr>
          <w:p w14:paraId="123F1965"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nauczyciela – Zespołu szkół</w:t>
            </w:r>
          </w:p>
        </w:tc>
        <w:tc>
          <w:tcPr>
            <w:tcW w:w="968" w:type="dxa"/>
            <w:tcBorders>
              <w:top w:val="nil"/>
              <w:left w:val="nil"/>
              <w:bottom w:val="single" w:sz="4" w:space="0" w:color="auto"/>
              <w:right w:val="single" w:sz="4" w:space="0" w:color="auto"/>
            </w:tcBorders>
            <w:vAlign w:val="bottom"/>
            <w:hideMark/>
          </w:tcPr>
          <w:p w14:paraId="19BDE04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hideMark/>
          </w:tcPr>
          <w:p w14:paraId="2452D50C"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18C3F67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Złoty Potok, </w:t>
            </w:r>
            <w:r w:rsidR="004A7AE5">
              <w:rPr>
                <w:rFonts w:ascii="Verdana" w:eastAsia="Times New Roman" w:hAnsi="Verdana" w:cs="Arial"/>
                <w:sz w:val="18"/>
                <w:szCs w:val="18"/>
                <w:lang w:eastAsia="pl-PL"/>
              </w:rPr>
              <w:t xml:space="preserve">Ul. </w:t>
            </w:r>
            <w:r w:rsidRPr="000763EC">
              <w:rPr>
                <w:rFonts w:ascii="Verdana" w:eastAsia="Times New Roman" w:hAnsi="Verdana" w:cs="Arial"/>
                <w:sz w:val="18"/>
                <w:szCs w:val="18"/>
                <w:lang w:eastAsia="pl-PL"/>
              </w:rPr>
              <w:t>Kościuszki 5</w:t>
            </w:r>
          </w:p>
        </w:tc>
      </w:tr>
      <w:tr w:rsidR="000763EC" w:rsidRPr="000763EC" w14:paraId="4215DFBD"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4FC59D4C"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15</w:t>
            </w:r>
          </w:p>
        </w:tc>
        <w:tc>
          <w:tcPr>
            <w:tcW w:w="3562" w:type="dxa"/>
            <w:tcBorders>
              <w:top w:val="nil"/>
              <w:left w:val="nil"/>
              <w:bottom w:val="single" w:sz="4" w:space="0" w:color="auto"/>
              <w:right w:val="single" w:sz="4" w:space="0" w:color="auto"/>
            </w:tcBorders>
            <w:vAlign w:val="bottom"/>
            <w:hideMark/>
          </w:tcPr>
          <w:p w14:paraId="6B305A61"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Mieszkanie służbowe – Zespołu szkół</w:t>
            </w:r>
          </w:p>
        </w:tc>
        <w:tc>
          <w:tcPr>
            <w:tcW w:w="968" w:type="dxa"/>
            <w:tcBorders>
              <w:top w:val="nil"/>
              <w:left w:val="nil"/>
              <w:bottom w:val="single" w:sz="4" w:space="0" w:color="auto"/>
              <w:right w:val="single" w:sz="4" w:space="0" w:color="auto"/>
            </w:tcBorders>
            <w:vAlign w:val="center"/>
            <w:hideMark/>
          </w:tcPr>
          <w:p w14:paraId="3908190D" w14:textId="77777777" w:rsidR="000763EC" w:rsidRPr="000763EC" w:rsidRDefault="000763EC" w:rsidP="00EE7C6A">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vAlign w:val="center"/>
            <w:hideMark/>
          </w:tcPr>
          <w:p w14:paraId="06B5CB16"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073CC9C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Złoty Potok, </w:t>
            </w:r>
            <w:r w:rsidR="004A7AE5">
              <w:rPr>
                <w:rFonts w:ascii="Verdana" w:eastAsia="Times New Roman" w:hAnsi="Verdana" w:cs="Arial"/>
                <w:sz w:val="18"/>
                <w:szCs w:val="18"/>
                <w:lang w:eastAsia="pl-PL"/>
              </w:rPr>
              <w:t xml:space="preserve">Ul. </w:t>
            </w:r>
            <w:r w:rsidRPr="000763EC">
              <w:rPr>
                <w:rFonts w:ascii="Verdana" w:eastAsia="Times New Roman" w:hAnsi="Verdana" w:cs="Arial"/>
                <w:sz w:val="18"/>
                <w:szCs w:val="18"/>
                <w:lang w:eastAsia="pl-PL"/>
              </w:rPr>
              <w:t xml:space="preserve">Kościuszki 5/1  </w:t>
            </w:r>
          </w:p>
        </w:tc>
      </w:tr>
      <w:tr w:rsidR="000763EC" w:rsidRPr="000763EC" w14:paraId="477EA86B"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5C352695"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16</w:t>
            </w:r>
          </w:p>
        </w:tc>
        <w:tc>
          <w:tcPr>
            <w:tcW w:w="3562" w:type="dxa"/>
            <w:tcBorders>
              <w:top w:val="nil"/>
              <w:left w:val="nil"/>
              <w:bottom w:val="single" w:sz="4" w:space="0" w:color="auto"/>
              <w:right w:val="single" w:sz="4" w:space="0" w:color="auto"/>
            </w:tcBorders>
            <w:vAlign w:val="bottom"/>
            <w:hideMark/>
          </w:tcPr>
          <w:p w14:paraId="7E16028F"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Kompleks boisk ORLIK-2012</w:t>
            </w:r>
          </w:p>
        </w:tc>
        <w:tc>
          <w:tcPr>
            <w:tcW w:w="968" w:type="dxa"/>
            <w:tcBorders>
              <w:top w:val="nil"/>
              <w:left w:val="nil"/>
              <w:bottom w:val="single" w:sz="4" w:space="0" w:color="auto"/>
              <w:right w:val="single" w:sz="4" w:space="0" w:color="auto"/>
            </w:tcBorders>
            <w:vAlign w:val="bottom"/>
            <w:hideMark/>
          </w:tcPr>
          <w:p w14:paraId="2D6D1F6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42-253</w:t>
            </w:r>
          </w:p>
        </w:tc>
        <w:tc>
          <w:tcPr>
            <w:tcW w:w="1843" w:type="dxa"/>
            <w:tcBorders>
              <w:top w:val="nil"/>
              <w:left w:val="nil"/>
              <w:bottom w:val="single" w:sz="4" w:space="0" w:color="auto"/>
              <w:right w:val="single" w:sz="4" w:space="0" w:color="auto"/>
            </w:tcBorders>
            <w:hideMark/>
          </w:tcPr>
          <w:p w14:paraId="4E59E11F"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Verdana" w:eastAsia="Times New Roman" w:hAnsi="Verdana" w:cs="Arial"/>
                <w:sz w:val="18"/>
                <w:szCs w:val="18"/>
                <w:lang w:eastAsia="pl-PL"/>
              </w:rPr>
              <w:t>Janów</w:t>
            </w:r>
          </w:p>
        </w:tc>
        <w:tc>
          <w:tcPr>
            <w:tcW w:w="2967" w:type="dxa"/>
            <w:tcBorders>
              <w:top w:val="nil"/>
              <w:left w:val="nil"/>
              <w:bottom w:val="single" w:sz="4" w:space="0" w:color="auto"/>
              <w:right w:val="single" w:sz="4" w:space="0" w:color="auto"/>
            </w:tcBorders>
            <w:vAlign w:val="bottom"/>
            <w:hideMark/>
          </w:tcPr>
          <w:p w14:paraId="691E3907"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Zloty Potok, </w:t>
            </w:r>
            <w:r w:rsidR="004A7AE5">
              <w:rPr>
                <w:rFonts w:ascii="Verdana" w:eastAsia="Times New Roman" w:hAnsi="Verdana" w:cs="Arial"/>
                <w:sz w:val="18"/>
                <w:szCs w:val="18"/>
                <w:lang w:eastAsia="pl-PL"/>
              </w:rPr>
              <w:t xml:space="preserve">Ul. </w:t>
            </w:r>
            <w:r w:rsidRPr="000763EC">
              <w:rPr>
                <w:rFonts w:ascii="Verdana" w:eastAsia="Times New Roman" w:hAnsi="Verdana" w:cs="Arial"/>
                <w:sz w:val="18"/>
                <w:szCs w:val="18"/>
                <w:lang w:eastAsia="pl-PL"/>
              </w:rPr>
              <w:t>Kościuszki 7</w:t>
            </w:r>
          </w:p>
        </w:tc>
      </w:tr>
      <w:tr w:rsidR="000763EC" w:rsidRPr="000763EC" w14:paraId="7F746FB0"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10FF9C5"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17</w:t>
            </w:r>
          </w:p>
        </w:tc>
        <w:tc>
          <w:tcPr>
            <w:tcW w:w="3562" w:type="dxa"/>
            <w:tcBorders>
              <w:top w:val="nil"/>
              <w:left w:val="nil"/>
              <w:bottom w:val="single" w:sz="4" w:space="0" w:color="auto"/>
              <w:right w:val="single" w:sz="4" w:space="0" w:color="auto"/>
            </w:tcBorders>
            <w:vAlign w:val="bottom"/>
            <w:hideMark/>
          </w:tcPr>
          <w:p w14:paraId="3CEDDFC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Placówka Opiekuńczo-Wychowawcza</w:t>
            </w:r>
          </w:p>
        </w:tc>
        <w:tc>
          <w:tcPr>
            <w:tcW w:w="968" w:type="dxa"/>
            <w:tcBorders>
              <w:top w:val="nil"/>
              <w:left w:val="nil"/>
              <w:bottom w:val="single" w:sz="4" w:space="0" w:color="auto"/>
              <w:right w:val="single" w:sz="4" w:space="0" w:color="auto"/>
            </w:tcBorders>
            <w:vAlign w:val="bottom"/>
            <w:hideMark/>
          </w:tcPr>
          <w:p w14:paraId="0CAF57CD"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42-200</w:t>
            </w:r>
          </w:p>
        </w:tc>
        <w:tc>
          <w:tcPr>
            <w:tcW w:w="1843" w:type="dxa"/>
            <w:tcBorders>
              <w:top w:val="nil"/>
              <w:left w:val="nil"/>
              <w:bottom w:val="single" w:sz="4" w:space="0" w:color="auto"/>
              <w:right w:val="single" w:sz="4" w:space="0" w:color="auto"/>
            </w:tcBorders>
            <w:vAlign w:val="bottom"/>
            <w:hideMark/>
          </w:tcPr>
          <w:p w14:paraId="3DC7F9E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Częstochowa</w:t>
            </w:r>
          </w:p>
        </w:tc>
        <w:tc>
          <w:tcPr>
            <w:tcW w:w="2967" w:type="dxa"/>
            <w:tcBorders>
              <w:top w:val="nil"/>
              <w:left w:val="nil"/>
              <w:bottom w:val="single" w:sz="4" w:space="0" w:color="auto"/>
              <w:right w:val="single" w:sz="4" w:space="0" w:color="auto"/>
            </w:tcBorders>
            <w:vAlign w:val="bottom"/>
            <w:hideMark/>
          </w:tcPr>
          <w:p w14:paraId="3BCB4074"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Aluminiowa  26</w:t>
            </w:r>
          </w:p>
        </w:tc>
      </w:tr>
      <w:tr w:rsidR="000763EC" w:rsidRPr="000763EC" w14:paraId="644CA92A"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30EDB311"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18</w:t>
            </w:r>
          </w:p>
        </w:tc>
        <w:tc>
          <w:tcPr>
            <w:tcW w:w="3562" w:type="dxa"/>
            <w:tcBorders>
              <w:top w:val="nil"/>
              <w:left w:val="nil"/>
              <w:bottom w:val="single" w:sz="4" w:space="0" w:color="auto"/>
              <w:right w:val="single" w:sz="4" w:space="0" w:color="auto"/>
            </w:tcBorders>
            <w:vAlign w:val="bottom"/>
            <w:hideMark/>
          </w:tcPr>
          <w:p w14:paraId="29FB5E08"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Placówka Opiekuńczo-Wychowawcza</w:t>
            </w:r>
          </w:p>
        </w:tc>
        <w:tc>
          <w:tcPr>
            <w:tcW w:w="968" w:type="dxa"/>
            <w:tcBorders>
              <w:top w:val="nil"/>
              <w:left w:val="nil"/>
              <w:bottom w:val="single" w:sz="4" w:space="0" w:color="auto"/>
              <w:right w:val="single" w:sz="4" w:space="0" w:color="auto"/>
            </w:tcBorders>
            <w:vAlign w:val="bottom"/>
            <w:hideMark/>
          </w:tcPr>
          <w:p w14:paraId="2B531DF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42-200</w:t>
            </w:r>
          </w:p>
        </w:tc>
        <w:tc>
          <w:tcPr>
            <w:tcW w:w="1843" w:type="dxa"/>
            <w:tcBorders>
              <w:top w:val="nil"/>
              <w:left w:val="nil"/>
              <w:bottom w:val="single" w:sz="4" w:space="0" w:color="auto"/>
              <w:right w:val="single" w:sz="4" w:space="0" w:color="auto"/>
            </w:tcBorders>
            <w:vAlign w:val="bottom"/>
            <w:hideMark/>
          </w:tcPr>
          <w:p w14:paraId="2EB25EE2"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Częstochowa</w:t>
            </w:r>
          </w:p>
        </w:tc>
        <w:tc>
          <w:tcPr>
            <w:tcW w:w="2967" w:type="dxa"/>
            <w:tcBorders>
              <w:top w:val="nil"/>
              <w:left w:val="nil"/>
              <w:bottom w:val="single" w:sz="4" w:space="0" w:color="auto"/>
              <w:right w:val="single" w:sz="4" w:space="0" w:color="auto"/>
            </w:tcBorders>
            <w:vAlign w:val="bottom"/>
            <w:hideMark/>
          </w:tcPr>
          <w:p w14:paraId="0BEED421"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Przejazdowa 98</w:t>
            </w:r>
          </w:p>
        </w:tc>
      </w:tr>
      <w:tr w:rsidR="000763EC" w:rsidRPr="000763EC" w14:paraId="36CC9474"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C028C6B"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19</w:t>
            </w:r>
          </w:p>
        </w:tc>
        <w:tc>
          <w:tcPr>
            <w:tcW w:w="3562" w:type="dxa"/>
            <w:tcBorders>
              <w:top w:val="nil"/>
              <w:left w:val="nil"/>
              <w:bottom w:val="single" w:sz="4" w:space="0" w:color="auto"/>
              <w:right w:val="single" w:sz="4" w:space="0" w:color="auto"/>
            </w:tcBorders>
            <w:vAlign w:val="bottom"/>
            <w:hideMark/>
          </w:tcPr>
          <w:p w14:paraId="38D1CEBF"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POW - lokal mieszkalny parter </w:t>
            </w:r>
            <w:r w:rsidRPr="000763EC">
              <w:rPr>
                <w:rFonts w:ascii="Verdana" w:eastAsia="Times New Roman" w:hAnsi="Verdana" w:cs="Arial"/>
                <w:sz w:val="18"/>
                <w:szCs w:val="18"/>
                <w:lang w:eastAsia="pl-PL"/>
              </w:rPr>
              <w:br/>
              <w:t>ul. Sosnowa 12a</w:t>
            </w:r>
          </w:p>
        </w:tc>
        <w:tc>
          <w:tcPr>
            <w:tcW w:w="968" w:type="dxa"/>
            <w:tcBorders>
              <w:top w:val="nil"/>
              <w:left w:val="nil"/>
              <w:bottom w:val="single" w:sz="4" w:space="0" w:color="auto"/>
              <w:right w:val="single" w:sz="4" w:space="0" w:color="auto"/>
            </w:tcBorders>
            <w:vAlign w:val="bottom"/>
            <w:hideMark/>
          </w:tcPr>
          <w:p w14:paraId="63F5423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42-290</w:t>
            </w:r>
          </w:p>
        </w:tc>
        <w:tc>
          <w:tcPr>
            <w:tcW w:w="1843" w:type="dxa"/>
            <w:tcBorders>
              <w:top w:val="nil"/>
              <w:left w:val="nil"/>
              <w:bottom w:val="single" w:sz="4" w:space="0" w:color="auto"/>
              <w:right w:val="single" w:sz="4" w:space="0" w:color="auto"/>
            </w:tcBorders>
            <w:vAlign w:val="bottom"/>
            <w:hideMark/>
          </w:tcPr>
          <w:p w14:paraId="52F90C3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Blachownia</w:t>
            </w:r>
          </w:p>
        </w:tc>
        <w:tc>
          <w:tcPr>
            <w:tcW w:w="2967" w:type="dxa"/>
            <w:tcBorders>
              <w:top w:val="nil"/>
              <w:left w:val="nil"/>
              <w:bottom w:val="single" w:sz="4" w:space="0" w:color="auto"/>
              <w:right w:val="single" w:sz="4" w:space="0" w:color="auto"/>
            </w:tcBorders>
            <w:vAlign w:val="bottom"/>
            <w:hideMark/>
          </w:tcPr>
          <w:p w14:paraId="37579A70"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Sosnowa 12A</w:t>
            </w:r>
          </w:p>
        </w:tc>
      </w:tr>
      <w:tr w:rsidR="000763EC" w:rsidRPr="000763EC" w14:paraId="039112A8"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167F0D8"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20</w:t>
            </w:r>
          </w:p>
        </w:tc>
        <w:tc>
          <w:tcPr>
            <w:tcW w:w="3562" w:type="dxa"/>
            <w:tcBorders>
              <w:top w:val="nil"/>
              <w:left w:val="nil"/>
              <w:bottom w:val="single" w:sz="4" w:space="0" w:color="auto"/>
              <w:right w:val="single" w:sz="4" w:space="0" w:color="auto"/>
            </w:tcBorders>
            <w:vAlign w:val="bottom"/>
            <w:hideMark/>
          </w:tcPr>
          <w:p w14:paraId="6B8F6BF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POW - lokal mieszkalny piętro</w:t>
            </w:r>
          </w:p>
          <w:p w14:paraId="782E4A08"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ul. Sosnowa 12a</w:t>
            </w:r>
          </w:p>
        </w:tc>
        <w:tc>
          <w:tcPr>
            <w:tcW w:w="968" w:type="dxa"/>
            <w:tcBorders>
              <w:top w:val="nil"/>
              <w:left w:val="nil"/>
              <w:bottom w:val="single" w:sz="4" w:space="0" w:color="auto"/>
              <w:right w:val="single" w:sz="4" w:space="0" w:color="auto"/>
            </w:tcBorders>
            <w:vAlign w:val="bottom"/>
            <w:hideMark/>
          </w:tcPr>
          <w:p w14:paraId="22DB0A9F"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42-290</w:t>
            </w:r>
          </w:p>
        </w:tc>
        <w:tc>
          <w:tcPr>
            <w:tcW w:w="1843" w:type="dxa"/>
            <w:tcBorders>
              <w:top w:val="nil"/>
              <w:left w:val="nil"/>
              <w:bottom w:val="single" w:sz="4" w:space="0" w:color="auto"/>
              <w:right w:val="single" w:sz="4" w:space="0" w:color="auto"/>
            </w:tcBorders>
            <w:vAlign w:val="bottom"/>
            <w:hideMark/>
          </w:tcPr>
          <w:p w14:paraId="48333706"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Blachownia</w:t>
            </w:r>
          </w:p>
        </w:tc>
        <w:tc>
          <w:tcPr>
            <w:tcW w:w="2967" w:type="dxa"/>
            <w:tcBorders>
              <w:top w:val="nil"/>
              <w:left w:val="nil"/>
              <w:bottom w:val="single" w:sz="4" w:space="0" w:color="auto"/>
              <w:right w:val="single" w:sz="4" w:space="0" w:color="auto"/>
            </w:tcBorders>
            <w:vAlign w:val="bottom"/>
            <w:hideMark/>
          </w:tcPr>
          <w:p w14:paraId="6FD2C309"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Sosnowa 12A</w:t>
            </w:r>
          </w:p>
        </w:tc>
      </w:tr>
      <w:tr w:rsidR="000763EC" w:rsidRPr="000763EC" w14:paraId="05639980"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F85572C"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21</w:t>
            </w:r>
          </w:p>
        </w:tc>
        <w:tc>
          <w:tcPr>
            <w:tcW w:w="3562" w:type="dxa"/>
            <w:tcBorders>
              <w:top w:val="nil"/>
              <w:left w:val="nil"/>
              <w:bottom w:val="single" w:sz="4" w:space="0" w:color="auto"/>
              <w:right w:val="single" w:sz="4" w:space="0" w:color="auto"/>
            </w:tcBorders>
            <w:vAlign w:val="bottom"/>
            <w:hideMark/>
          </w:tcPr>
          <w:p w14:paraId="696E304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Pomocy Społecznej</w:t>
            </w:r>
          </w:p>
        </w:tc>
        <w:tc>
          <w:tcPr>
            <w:tcW w:w="968" w:type="dxa"/>
            <w:tcBorders>
              <w:top w:val="nil"/>
              <w:left w:val="nil"/>
              <w:bottom w:val="single" w:sz="4" w:space="0" w:color="auto"/>
              <w:right w:val="single" w:sz="4" w:space="0" w:color="auto"/>
            </w:tcBorders>
            <w:vAlign w:val="bottom"/>
            <w:hideMark/>
          </w:tcPr>
          <w:p w14:paraId="433E6F27"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42-290</w:t>
            </w:r>
          </w:p>
        </w:tc>
        <w:tc>
          <w:tcPr>
            <w:tcW w:w="1843" w:type="dxa"/>
            <w:tcBorders>
              <w:top w:val="nil"/>
              <w:left w:val="nil"/>
              <w:bottom w:val="single" w:sz="4" w:space="0" w:color="auto"/>
              <w:right w:val="single" w:sz="4" w:space="0" w:color="auto"/>
            </w:tcBorders>
            <w:vAlign w:val="bottom"/>
            <w:hideMark/>
          </w:tcPr>
          <w:p w14:paraId="4D3B0BD3"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Blachownia</w:t>
            </w:r>
          </w:p>
        </w:tc>
        <w:tc>
          <w:tcPr>
            <w:tcW w:w="2967" w:type="dxa"/>
            <w:tcBorders>
              <w:top w:val="nil"/>
              <w:left w:val="nil"/>
              <w:bottom w:val="single" w:sz="4" w:space="0" w:color="auto"/>
              <w:right w:val="single" w:sz="4" w:space="0" w:color="auto"/>
            </w:tcBorders>
            <w:vAlign w:val="bottom"/>
            <w:hideMark/>
          </w:tcPr>
          <w:p w14:paraId="6D4183A1"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Sienkiewicza 6</w:t>
            </w:r>
          </w:p>
        </w:tc>
      </w:tr>
      <w:tr w:rsidR="000763EC" w:rsidRPr="000763EC" w14:paraId="711A4A48"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59046717"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22</w:t>
            </w:r>
          </w:p>
        </w:tc>
        <w:tc>
          <w:tcPr>
            <w:tcW w:w="3562" w:type="dxa"/>
            <w:tcBorders>
              <w:top w:val="nil"/>
              <w:left w:val="nil"/>
              <w:bottom w:val="single" w:sz="4" w:space="0" w:color="auto"/>
              <w:right w:val="single" w:sz="4" w:space="0" w:color="auto"/>
            </w:tcBorders>
            <w:vAlign w:val="bottom"/>
            <w:hideMark/>
          </w:tcPr>
          <w:p w14:paraId="18F3C1E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Pomocy Społecznej</w:t>
            </w:r>
          </w:p>
        </w:tc>
        <w:tc>
          <w:tcPr>
            <w:tcW w:w="968" w:type="dxa"/>
            <w:tcBorders>
              <w:top w:val="nil"/>
              <w:left w:val="nil"/>
              <w:bottom w:val="single" w:sz="4" w:space="0" w:color="auto"/>
              <w:right w:val="single" w:sz="4" w:space="0" w:color="auto"/>
            </w:tcBorders>
            <w:vAlign w:val="bottom"/>
            <w:hideMark/>
          </w:tcPr>
          <w:p w14:paraId="5A62D857"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42-290</w:t>
            </w:r>
          </w:p>
        </w:tc>
        <w:tc>
          <w:tcPr>
            <w:tcW w:w="1843" w:type="dxa"/>
            <w:tcBorders>
              <w:top w:val="nil"/>
              <w:left w:val="nil"/>
              <w:bottom w:val="single" w:sz="4" w:space="0" w:color="auto"/>
              <w:right w:val="single" w:sz="4" w:space="0" w:color="auto"/>
            </w:tcBorders>
            <w:vAlign w:val="bottom"/>
            <w:hideMark/>
          </w:tcPr>
          <w:p w14:paraId="1D12738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Blachownia</w:t>
            </w:r>
          </w:p>
        </w:tc>
        <w:tc>
          <w:tcPr>
            <w:tcW w:w="2967" w:type="dxa"/>
            <w:tcBorders>
              <w:top w:val="nil"/>
              <w:left w:val="nil"/>
              <w:bottom w:val="single" w:sz="4" w:space="0" w:color="auto"/>
              <w:right w:val="single" w:sz="4" w:space="0" w:color="auto"/>
            </w:tcBorders>
            <w:vAlign w:val="bottom"/>
            <w:hideMark/>
          </w:tcPr>
          <w:p w14:paraId="67E5AC92"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Sienkiewicza 6</w:t>
            </w:r>
          </w:p>
        </w:tc>
      </w:tr>
      <w:tr w:rsidR="000763EC" w:rsidRPr="000763EC" w14:paraId="5F7D7397"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18A0A5EB"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23</w:t>
            </w:r>
          </w:p>
        </w:tc>
        <w:tc>
          <w:tcPr>
            <w:tcW w:w="3562" w:type="dxa"/>
            <w:tcBorders>
              <w:top w:val="nil"/>
              <w:left w:val="nil"/>
              <w:bottom w:val="single" w:sz="4" w:space="0" w:color="auto"/>
              <w:right w:val="single" w:sz="4" w:space="0" w:color="auto"/>
            </w:tcBorders>
            <w:vAlign w:val="bottom"/>
            <w:hideMark/>
          </w:tcPr>
          <w:p w14:paraId="6609E24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Pomocy Społecznej - pawilon</w:t>
            </w:r>
          </w:p>
        </w:tc>
        <w:tc>
          <w:tcPr>
            <w:tcW w:w="968" w:type="dxa"/>
            <w:tcBorders>
              <w:top w:val="nil"/>
              <w:left w:val="nil"/>
              <w:bottom w:val="single" w:sz="4" w:space="0" w:color="auto"/>
              <w:right w:val="single" w:sz="4" w:space="0" w:color="auto"/>
            </w:tcBorders>
            <w:vAlign w:val="bottom"/>
            <w:hideMark/>
          </w:tcPr>
          <w:p w14:paraId="243B1A62"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42-290</w:t>
            </w:r>
          </w:p>
        </w:tc>
        <w:tc>
          <w:tcPr>
            <w:tcW w:w="1843" w:type="dxa"/>
            <w:tcBorders>
              <w:top w:val="nil"/>
              <w:left w:val="nil"/>
              <w:bottom w:val="single" w:sz="4" w:space="0" w:color="auto"/>
              <w:right w:val="single" w:sz="4" w:space="0" w:color="auto"/>
            </w:tcBorders>
            <w:vAlign w:val="bottom"/>
            <w:hideMark/>
          </w:tcPr>
          <w:p w14:paraId="0A6FF1D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Blachownia</w:t>
            </w:r>
          </w:p>
        </w:tc>
        <w:tc>
          <w:tcPr>
            <w:tcW w:w="2967" w:type="dxa"/>
            <w:tcBorders>
              <w:top w:val="nil"/>
              <w:left w:val="nil"/>
              <w:bottom w:val="single" w:sz="4" w:space="0" w:color="auto"/>
              <w:right w:val="single" w:sz="4" w:space="0" w:color="auto"/>
            </w:tcBorders>
            <w:vAlign w:val="bottom"/>
            <w:hideMark/>
          </w:tcPr>
          <w:p w14:paraId="039E0048"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Sienkiewicza 6</w:t>
            </w:r>
          </w:p>
        </w:tc>
      </w:tr>
      <w:tr w:rsidR="000763EC" w:rsidRPr="000763EC" w14:paraId="68C1A892"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AC852D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24</w:t>
            </w:r>
          </w:p>
        </w:tc>
        <w:tc>
          <w:tcPr>
            <w:tcW w:w="3562" w:type="dxa"/>
            <w:tcBorders>
              <w:top w:val="nil"/>
              <w:left w:val="nil"/>
              <w:bottom w:val="single" w:sz="4" w:space="0" w:color="auto"/>
              <w:right w:val="single" w:sz="4" w:space="0" w:color="auto"/>
            </w:tcBorders>
            <w:vAlign w:val="bottom"/>
            <w:hideMark/>
          </w:tcPr>
          <w:p w14:paraId="221F5DB9"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Pomocy Społecznej</w:t>
            </w:r>
          </w:p>
        </w:tc>
        <w:tc>
          <w:tcPr>
            <w:tcW w:w="968" w:type="dxa"/>
            <w:tcBorders>
              <w:top w:val="nil"/>
              <w:left w:val="nil"/>
              <w:bottom w:val="single" w:sz="4" w:space="0" w:color="auto"/>
              <w:right w:val="single" w:sz="4" w:space="0" w:color="auto"/>
            </w:tcBorders>
            <w:vAlign w:val="bottom"/>
            <w:hideMark/>
          </w:tcPr>
          <w:p w14:paraId="285B44A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42-235</w:t>
            </w:r>
          </w:p>
        </w:tc>
        <w:tc>
          <w:tcPr>
            <w:tcW w:w="1843" w:type="dxa"/>
            <w:tcBorders>
              <w:top w:val="nil"/>
              <w:left w:val="nil"/>
              <w:bottom w:val="single" w:sz="4" w:space="0" w:color="auto"/>
              <w:right w:val="single" w:sz="4" w:space="0" w:color="auto"/>
            </w:tcBorders>
            <w:vAlign w:val="bottom"/>
            <w:hideMark/>
          </w:tcPr>
          <w:p w14:paraId="50663261"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Lelów</w:t>
            </w:r>
          </w:p>
        </w:tc>
        <w:tc>
          <w:tcPr>
            <w:tcW w:w="2967" w:type="dxa"/>
            <w:tcBorders>
              <w:top w:val="nil"/>
              <w:left w:val="nil"/>
              <w:bottom w:val="single" w:sz="4" w:space="0" w:color="auto"/>
              <w:right w:val="single" w:sz="4" w:space="0" w:color="auto"/>
            </w:tcBorders>
            <w:vAlign w:val="bottom"/>
            <w:hideMark/>
          </w:tcPr>
          <w:p w14:paraId="7BA7A068"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Szczekocińska 19</w:t>
            </w:r>
          </w:p>
        </w:tc>
      </w:tr>
      <w:tr w:rsidR="000763EC" w:rsidRPr="000763EC" w14:paraId="17043236"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686CCD5E"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25</w:t>
            </w:r>
          </w:p>
        </w:tc>
        <w:tc>
          <w:tcPr>
            <w:tcW w:w="3562" w:type="dxa"/>
            <w:tcBorders>
              <w:top w:val="nil"/>
              <w:left w:val="nil"/>
              <w:bottom w:val="single" w:sz="4" w:space="0" w:color="auto"/>
              <w:right w:val="single" w:sz="4" w:space="0" w:color="auto"/>
            </w:tcBorders>
            <w:vAlign w:val="bottom"/>
            <w:hideMark/>
          </w:tcPr>
          <w:p w14:paraId="310F714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Pomocy Społecznej</w:t>
            </w:r>
          </w:p>
        </w:tc>
        <w:tc>
          <w:tcPr>
            <w:tcW w:w="968" w:type="dxa"/>
            <w:tcBorders>
              <w:top w:val="nil"/>
              <w:left w:val="nil"/>
              <w:bottom w:val="single" w:sz="4" w:space="0" w:color="auto"/>
              <w:right w:val="single" w:sz="4" w:space="0" w:color="auto"/>
            </w:tcBorders>
            <w:vAlign w:val="bottom"/>
            <w:hideMark/>
          </w:tcPr>
          <w:p w14:paraId="387A953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42-256</w:t>
            </w:r>
          </w:p>
        </w:tc>
        <w:tc>
          <w:tcPr>
            <w:tcW w:w="1843" w:type="dxa"/>
            <w:tcBorders>
              <w:top w:val="nil"/>
              <w:left w:val="nil"/>
              <w:bottom w:val="single" w:sz="4" w:space="0" w:color="auto"/>
              <w:right w:val="single" w:sz="4" w:space="0" w:color="auto"/>
            </w:tcBorders>
            <w:vAlign w:val="bottom"/>
            <w:hideMark/>
          </w:tcPr>
          <w:p w14:paraId="51BBAE62"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Turów</w:t>
            </w:r>
          </w:p>
        </w:tc>
        <w:tc>
          <w:tcPr>
            <w:tcW w:w="2967" w:type="dxa"/>
            <w:tcBorders>
              <w:top w:val="nil"/>
              <w:left w:val="nil"/>
              <w:bottom w:val="single" w:sz="4" w:space="0" w:color="auto"/>
              <w:right w:val="single" w:sz="4" w:space="0" w:color="auto"/>
            </w:tcBorders>
            <w:vAlign w:val="bottom"/>
            <w:hideMark/>
          </w:tcPr>
          <w:p w14:paraId="281DB70D" w14:textId="77777777" w:rsidR="000763EC" w:rsidRPr="000763EC" w:rsidRDefault="004A7AE5"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 xml:space="preserve">Ul. </w:t>
            </w:r>
            <w:r w:rsidR="000763EC" w:rsidRPr="000763EC">
              <w:rPr>
                <w:rFonts w:ascii="Verdana" w:eastAsia="Times New Roman" w:hAnsi="Verdana" w:cs="Arial"/>
                <w:sz w:val="18"/>
                <w:szCs w:val="18"/>
                <w:lang w:eastAsia="pl-PL"/>
              </w:rPr>
              <w:t>Joachimowska 85</w:t>
            </w:r>
          </w:p>
        </w:tc>
      </w:tr>
      <w:tr w:rsidR="000763EC" w:rsidRPr="000763EC" w14:paraId="4ED2558C"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1706F5D8"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26</w:t>
            </w:r>
          </w:p>
        </w:tc>
        <w:tc>
          <w:tcPr>
            <w:tcW w:w="3562" w:type="dxa"/>
            <w:tcBorders>
              <w:top w:val="nil"/>
              <w:left w:val="nil"/>
              <w:bottom w:val="single" w:sz="4" w:space="0" w:color="auto"/>
              <w:right w:val="single" w:sz="4" w:space="0" w:color="auto"/>
            </w:tcBorders>
            <w:vAlign w:val="bottom"/>
            <w:hideMark/>
          </w:tcPr>
          <w:p w14:paraId="01122A1A"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Specjalny Ośrodek Szkolno- Wychowawczy w </w:t>
            </w:r>
            <w:proofErr w:type="spellStart"/>
            <w:r w:rsidRPr="000763EC">
              <w:rPr>
                <w:rFonts w:ascii="Verdana" w:eastAsia="Times New Roman" w:hAnsi="Verdana" w:cs="Arial"/>
                <w:sz w:val="18"/>
                <w:szCs w:val="18"/>
                <w:lang w:eastAsia="pl-PL"/>
              </w:rPr>
              <w:t>Bogumiłku</w:t>
            </w:r>
            <w:proofErr w:type="spellEnd"/>
          </w:p>
        </w:tc>
        <w:tc>
          <w:tcPr>
            <w:tcW w:w="968" w:type="dxa"/>
            <w:tcBorders>
              <w:top w:val="nil"/>
              <w:left w:val="nil"/>
              <w:bottom w:val="single" w:sz="4" w:space="0" w:color="auto"/>
              <w:right w:val="single" w:sz="4" w:space="0" w:color="auto"/>
            </w:tcBorders>
            <w:vAlign w:val="bottom"/>
            <w:hideMark/>
          </w:tcPr>
          <w:p w14:paraId="30E5D7A0"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42-235</w:t>
            </w:r>
          </w:p>
        </w:tc>
        <w:tc>
          <w:tcPr>
            <w:tcW w:w="1843" w:type="dxa"/>
            <w:tcBorders>
              <w:top w:val="nil"/>
              <w:left w:val="nil"/>
              <w:bottom w:val="single" w:sz="4" w:space="0" w:color="auto"/>
              <w:right w:val="single" w:sz="4" w:space="0" w:color="auto"/>
            </w:tcBorders>
            <w:vAlign w:val="bottom"/>
            <w:hideMark/>
          </w:tcPr>
          <w:p w14:paraId="7C8DE718"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Lelów</w:t>
            </w:r>
          </w:p>
        </w:tc>
        <w:tc>
          <w:tcPr>
            <w:tcW w:w="2967" w:type="dxa"/>
            <w:tcBorders>
              <w:top w:val="nil"/>
              <w:left w:val="nil"/>
              <w:bottom w:val="single" w:sz="4" w:space="0" w:color="auto"/>
              <w:right w:val="single" w:sz="4" w:space="0" w:color="auto"/>
            </w:tcBorders>
            <w:vAlign w:val="bottom"/>
            <w:hideMark/>
          </w:tcPr>
          <w:p w14:paraId="6AE7847B"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Biała Wielka 208a</w:t>
            </w:r>
          </w:p>
        </w:tc>
      </w:tr>
      <w:tr w:rsidR="000763EC" w:rsidRPr="000763EC" w14:paraId="469EC7D4"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14:paraId="7628C73B" w14:textId="77777777" w:rsidR="000763EC" w:rsidRPr="000763EC" w:rsidRDefault="000763EC" w:rsidP="000763EC">
            <w:pPr>
              <w:spacing w:after="0" w:line="240" w:lineRule="auto"/>
              <w:jc w:val="both"/>
              <w:rPr>
                <w:rFonts w:ascii="Verdana" w:eastAsia="Times New Roman" w:hAnsi="Verdana" w:cs="Arial"/>
                <w:sz w:val="18"/>
                <w:szCs w:val="18"/>
                <w:lang w:eastAsia="pl-PL"/>
              </w:rPr>
            </w:pPr>
            <w:r w:rsidRPr="000763EC">
              <w:rPr>
                <w:rFonts w:ascii="Verdana" w:eastAsia="Times New Roman" w:hAnsi="Verdana" w:cs="Arial"/>
                <w:sz w:val="18"/>
                <w:szCs w:val="18"/>
                <w:lang w:eastAsia="pl-PL"/>
              </w:rPr>
              <w:t>27</w:t>
            </w:r>
          </w:p>
        </w:tc>
        <w:tc>
          <w:tcPr>
            <w:tcW w:w="3562" w:type="dxa"/>
            <w:tcBorders>
              <w:top w:val="nil"/>
              <w:left w:val="nil"/>
              <w:bottom w:val="single" w:sz="4" w:space="0" w:color="auto"/>
              <w:right w:val="single" w:sz="4" w:space="0" w:color="auto"/>
            </w:tcBorders>
            <w:vAlign w:val="bottom"/>
            <w:hideMark/>
          </w:tcPr>
          <w:p w14:paraId="15700771"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Dom Dziecka w Chorzenicach</w:t>
            </w:r>
          </w:p>
        </w:tc>
        <w:tc>
          <w:tcPr>
            <w:tcW w:w="968" w:type="dxa"/>
            <w:tcBorders>
              <w:top w:val="nil"/>
              <w:left w:val="nil"/>
              <w:bottom w:val="single" w:sz="4" w:space="0" w:color="auto"/>
              <w:right w:val="single" w:sz="4" w:space="0" w:color="auto"/>
            </w:tcBorders>
            <w:vAlign w:val="bottom"/>
            <w:hideMark/>
          </w:tcPr>
          <w:p w14:paraId="05DA27D6"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42-270</w:t>
            </w:r>
          </w:p>
        </w:tc>
        <w:tc>
          <w:tcPr>
            <w:tcW w:w="1843" w:type="dxa"/>
            <w:tcBorders>
              <w:top w:val="nil"/>
              <w:left w:val="nil"/>
              <w:bottom w:val="single" w:sz="4" w:space="0" w:color="auto"/>
              <w:right w:val="single" w:sz="4" w:space="0" w:color="auto"/>
            </w:tcBorders>
            <w:hideMark/>
          </w:tcPr>
          <w:p w14:paraId="1D36EF8C"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Kłomnice</w:t>
            </w:r>
          </w:p>
        </w:tc>
        <w:tc>
          <w:tcPr>
            <w:tcW w:w="2967" w:type="dxa"/>
            <w:tcBorders>
              <w:top w:val="nil"/>
              <w:left w:val="nil"/>
              <w:bottom w:val="single" w:sz="4" w:space="0" w:color="auto"/>
              <w:right w:val="single" w:sz="4" w:space="0" w:color="auto"/>
            </w:tcBorders>
            <w:vAlign w:val="bottom"/>
            <w:hideMark/>
          </w:tcPr>
          <w:p w14:paraId="5F90872E" w14:textId="77777777" w:rsidR="000763EC" w:rsidRPr="000763EC" w:rsidRDefault="000763EC" w:rsidP="000763EC">
            <w:pPr>
              <w:spacing w:after="0" w:line="240" w:lineRule="auto"/>
              <w:rPr>
                <w:rFonts w:ascii="Verdana" w:eastAsia="Times New Roman" w:hAnsi="Verdana" w:cs="Arial"/>
                <w:sz w:val="18"/>
                <w:szCs w:val="18"/>
                <w:lang w:eastAsia="pl-PL"/>
              </w:rPr>
            </w:pPr>
            <w:r w:rsidRPr="000763EC">
              <w:rPr>
                <w:rFonts w:ascii="Verdana" w:eastAsia="Times New Roman" w:hAnsi="Verdana" w:cs="Arial"/>
                <w:sz w:val="18"/>
                <w:szCs w:val="18"/>
                <w:lang w:eastAsia="pl-PL"/>
              </w:rPr>
              <w:t xml:space="preserve">Chorzenice, </w:t>
            </w:r>
            <w:r w:rsidR="004A7AE5">
              <w:rPr>
                <w:rFonts w:ascii="Verdana" w:eastAsia="Times New Roman" w:hAnsi="Verdana" w:cs="Arial"/>
                <w:sz w:val="18"/>
                <w:szCs w:val="18"/>
                <w:lang w:eastAsia="pl-PL"/>
              </w:rPr>
              <w:t xml:space="preserve">Ul. </w:t>
            </w:r>
            <w:r w:rsidRPr="000763EC">
              <w:rPr>
                <w:rFonts w:ascii="Verdana" w:eastAsia="Times New Roman" w:hAnsi="Verdana" w:cs="Arial"/>
                <w:sz w:val="18"/>
                <w:szCs w:val="18"/>
                <w:lang w:eastAsia="pl-PL"/>
              </w:rPr>
              <w:t xml:space="preserve">Główna 53 </w:t>
            </w:r>
          </w:p>
        </w:tc>
      </w:tr>
      <w:tr w:rsidR="00C24D16" w:rsidRPr="000763EC" w14:paraId="187B0377" w14:textId="77777777" w:rsidTr="00EE7C6A">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tcPr>
          <w:p w14:paraId="5464DADE" w14:textId="77777777" w:rsidR="00C24D16" w:rsidRPr="000763EC" w:rsidRDefault="00C24D16" w:rsidP="000763EC">
            <w:pPr>
              <w:spacing w:after="0" w:line="240" w:lineRule="auto"/>
              <w:jc w:val="both"/>
              <w:rPr>
                <w:rFonts w:ascii="Verdana" w:eastAsia="Times New Roman" w:hAnsi="Verdana" w:cs="Arial"/>
                <w:sz w:val="18"/>
                <w:szCs w:val="18"/>
                <w:lang w:eastAsia="pl-PL"/>
              </w:rPr>
            </w:pPr>
            <w:r>
              <w:rPr>
                <w:rFonts w:ascii="Verdana" w:eastAsia="Times New Roman" w:hAnsi="Verdana" w:cs="Arial"/>
                <w:sz w:val="18"/>
                <w:szCs w:val="18"/>
                <w:lang w:eastAsia="pl-PL"/>
              </w:rPr>
              <w:t>28</w:t>
            </w:r>
          </w:p>
        </w:tc>
        <w:tc>
          <w:tcPr>
            <w:tcW w:w="3562" w:type="dxa"/>
            <w:tcBorders>
              <w:top w:val="nil"/>
              <w:left w:val="nil"/>
              <w:bottom w:val="single" w:sz="4" w:space="0" w:color="auto"/>
              <w:right w:val="single" w:sz="4" w:space="0" w:color="auto"/>
            </w:tcBorders>
            <w:vAlign w:val="bottom"/>
          </w:tcPr>
          <w:p w14:paraId="3C2D6219" w14:textId="77777777" w:rsidR="00C24D16" w:rsidRPr="000763EC" w:rsidRDefault="000C1FD0"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Budynek</w:t>
            </w:r>
            <w:r w:rsidR="00C24D16">
              <w:rPr>
                <w:rFonts w:ascii="Verdana" w:eastAsia="Times New Roman" w:hAnsi="Verdana" w:cs="Arial"/>
                <w:sz w:val="18"/>
                <w:szCs w:val="18"/>
                <w:lang w:eastAsia="pl-PL"/>
              </w:rPr>
              <w:t xml:space="preserve"> mieszkalny</w:t>
            </w:r>
          </w:p>
        </w:tc>
        <w:tc>
          <w:tcPr>
            <w:tcW w:w="968" w:type="dxa"/>
            <w:tcBorders>
              <w:top w:val="nil"/>
              <w:left w:val="nil"/>
              <w:bottom w:val="single" w:sz="4" w:space="0" w:color="auto"/>
              <w:right w:val="single" w:sz="4" w:space="0" w:color="auto"/>
            </w:tcBorders>
            <w:vAlign w:val="bottom"/>
          </w:tcPr>
          <w:p w14:paraId="34191EB1" w14:textId="77777777" w:rsidR="00C24D16" w:rsidRPr="000763EC" w:rsidRDefault="00C24D16"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42-242</w:t>
            </w:r>
          </w:p>
        </w:tc>
        <w:tc>
          <w:tcPr>
            <w:tcW w:w="1843" w:type="dxa"/>
            <w:tcBorders>
              <w:top w:val="nil"/>
              <w:left w:val="nil"/>
              <w:bottom w:val="single" w:sz="4" w:space="0" w:color="auto"/>
              <w:right w:val="single" w:sz="4" w:space="0" w:color="auto"/>
            </w:tcBorders>
          </w:tcPr>
          <w:p w14:paraId="42BB3C53" w14:textId="77777777" w:rsidR="00C24D16" w:rsidRPr="000763EC" w:rsidRDefault="00C24D16"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Rędziny</w:t>
            </w:r>
          </w:p>
        </w:tc>
        <w:tc>
          <w:tcPr>
            <w:tcW w:w="2967" w:type="dxa"/>
            <w:tcBorders>
              <w:top w:val="nil"/>
              <w:left w:val="nil"/>
              <w:bottom w:val="single" w:sz="4" w:space="0" w:color="auto"/>
              <w:right w:val="single" w:sz="4" w:space="0" w:color="auto"/>
            </w:tcBorders>
            <w:vAlign w:val="bottom"/>
          </w:tcPr>
          <w:p w14:paraId="240615B2" w14:textId="77777777" w:rsidR="00C24D16" w:rsidRPr="000763EC" w:rsidRDefault="00C24D16"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Ul. Miłosza 5</w:t>
            </w:r>
          </w:p>
        </w:tc>
      </w:tr>
      <w:tr w:rsidR="000763EC" w:rsidRPr="000763EC" w14:paraId="211ACEAD" w14:textId="77777777" w:rsidTr="000763EC">
        <w:tc>
          <w:tcPr>
            <w:tcW w:w="106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0AFBE" w14:textId="77777777" w:rsidR="000763EC" w:rsidRPr="000763EC" w:rsidRDefault="000763EC" w:rsidP="000763EC">
            <w:pPr>
              <w:shd w:val="clear" w:color="auto" w:fill="FFFFFF"/>
              <w:tabs>
                <w:tab w:val="left" w:pos="1080"/>
              </w:tabs>
              <w:spacing w:after="0" w:line="240" w:lineRule="auto"/>
              <w:jc w:val="both"/>
              <w:rPr>
                <w:rFonts w:ascii="Times New Roman" w:eastAsia="Times New Roman" w:hAnsi="Times New Roman" w:cs="Times New Roman"/>
                <w:sz w:val="18"/>
                <w:szCs w:val="18"/>
                <w:lang w:eastAsia="ar-SA"/>
              </w:rPr>
            </w:pPr>
          </w:p>
          <w:p w14:paraId="46A2D8C0" w14:textId="77777777" w:rsidR="000763EC" w:rsidRPr="000763EC" w:rsidRDefault="000763EC" w:rsidP="000763EC">
            <w:pPr>
              <w:shd w:val="clear" w:color="auto" w:fill="FFFFFF"/>
              <w:tabs>
                <w:tab w:val="left" w:pos="1080"/>
              </w:tabs>
              <w:spacing w:after="0" w:line="240" w:lineRule="auto"/>
              <w:jc w:val="both"/>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ar-SA"/>
              </w:rPr>
              <w:t xml:space="preserve">Usługi dystrybucyjne będą świadczone na podstawie odrębnej umowy zawartej </w:t>
            </w:r>
            <w:r w:rsidR="003E3752">
              <w:rPr>
                <w:rFonts w:ascii="Verdana" w:eastAsia="Times New Roman" w:hAnsi="Verdana" w:cs="Times New Roman"/>
                <w:sz w:val="20"/>
                <w:szCs w:val="20"/>
                <w:lang w:eastAsia="ar-SA"/>
              </w:rPr>
              <w:br/>
            </w:r>
            <w:r w:rsidRPr="000763EC">
              <w:rPr>
                <w:rFonts w:ascii="Verdana" w:eastAsia="Times New Roman" w:hAnsi="Verdana" w:cs="Times New Roman"/>
                <w:sz w:val="20"/>
                <w:szCs w:val="20"/>
                <w:lang w:eastAsia="ar-SA"/>
              </w:rPr>
              <w:t>z TAURON DYSTRYBUCJA</w:t>
            </w:r>
            <w:r w:rsidRPr="000763EC">
              <w:rPr>
                <w:rFonts w:ascii="Verdana" w:eastAsia="Times New Roman" w:hAnsi="Verdana" w:cs="Times New Roman"/>
                <w:sz w:val="20"/>
                <w:szCs w:val="20"/>
                <w:lang w:eastAsia="pl-PL"/>
              </w:rPr>
              <w:t xml:space="preserve">. </w:t>
            </w:r>
          </w:p>
          <w:p w14:paraId="70621796" w14:textId="77777777" w:rsidR="000763EC" w:rsidRPr="000763EC" w:rsidRDefault="000763EC" w:rsidP="000763EC">
            <w:pPr>
              <w:spacing w:after="0" w:line="240" w:lineRule="auto"/>
              <w:outlineLvl w:val="1"/>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pl-PL"/>
              </w:rPr>
              <w:t>Dane szczegółowe</w:t>
            </w:r>
          </w:p>
          <w:tbl>
            <w:tblPr>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
              <w:gridCol w:w="424"/>
              <w:gridCol w:w="3467"/>
              <w:gridCol w:w="969"/>
              <w:gridCol w:w="448"/>
              <w:gridCol w:w="1134"/>
              <w:gridCol w:w="1559"/>
              <w:gridCol w:w="161"/>
              <w:gridCol w:w="1966"/>
              <w:gridCol w:w="160"/>
            </w:tblGrid>
            <w:tr w:rsidR="000763EC" w:rsidRPr="000763EC" w14:paraId="3000695E" w14:textId="77777777" w:rsidTr="000763EC">
              <w:trPr>
                <w:gridBefore w:val="1"/>
                <w:gridAfter w:val="1"/>
                <w:wBefore w:w="108" w:type="dxa"/>
                <w:wAfter w:w="160" w:type="dxa"/>
                <w:trHeight w:val="513"/>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E2FCD86" w14:textId="77777777" w:rsidR="000763EC" w:rsidRPr="000763EC" w:rsidRDefault="000763EC" w:rsidP="000763EC">
                  <w:pPr>
                    <w:tabs>
                      <w:tab w:val="left" w:pos="1080"/>
                    </w:tabs>
                    <w:spacing w:after="0" w:line="320" w:lineRule="exact"/>
                    <w:rPr>
                      <w:rFonts w:ascii="Verdana" w:eastAsia="Times New Roman" w:hAnsi="Verdana" w:cs="Times New Roman"/>
                      <w:spacing w:val="-9"/>
                      <w:sz w:val="20"/>
                      <w:szCs w:val="20"/>
                      <w:lang w:eastAsia="pl-PL"/>
                    </w:rPr>
                  </w:pPr>
                  <w:r w:rsidRPr="000763EC">
                    <w:rPr>
                      <w:rFonts w:ascii="Verdana" w:eastAsia="Times New Roman" w:hAnsi="Verdana" w:cs="Times New Roman"/>
                      <w:sz w:val="20"/>
                      <w:szCs w:val="20"/>
                      <w:lang w:eastAsia="pl-PL"/>
                    </w:rPr>
                    <w:t>Ilość układów pomiarowych rozliczających zużytą energię elektryczną</w:t>
                  </w: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hideMark/>
                </w:tcPr>
                <w:p w14:paraId="0AEC8D96" w14:textId="77777777" w:rsidR="000763EC" w:rsidRPr="000763EC" w:rsidRDefault="000763EC" w:rsidP="000763EC">
                  <w:pPr>
                    <w:tabs>
                      <w:tab w:val="left" w:pos="1080"/>
                    </w:tabs>
                    <w:spacing w:after="0" w:line="394" w:lineRule="exact"/>
                    <w:jc w:val="center"/>
                    <w:rPr>
                      <w:rFonts w:ascii="Verdana" w:eastAsia="Times New Roman" w:hAnsi="Verdana" w:cs="Times New Roman"/>
                      <w:b/>
                      <w:spacing w:val="-9"/>
                      <w:sz w:val="20"/>
                      <w:szCs w:val="20"/>
                      <w:lang w:eastAsia="pl-PL"/>
                    </w:rPr>
                  </w:pPr>
                  <w:r w:rsidRPr="000763EC">
                    <w:rPr>
                      <w:rFonts w:ascii="Verdana" w:eastAsia="Times New Roman" w:hAnsi="Verdana" w:cs="Times New Roman"/>
                      <w:b/>
                      <w:spacing w:val="-9"/>
                      <w:sz w:val="20"/>
                      <w:szCs w:val="20"/>
                      <w:lang w:eastAsia="pl-PL"/>
                    </w:rPr>
                    <w:t>2</w:t>
                  </w:r>
                  <w:r w:rsidR="005F41F6">
                    <w:rPr>
                      <w:rFonts w:ascii="Verdana" w:eastAsia="Times New Roman" w:hAnsi="Verdana" w:cs="Times New Roman"/>
                      <w:b/>
                      <w:spacing w:val="-9"/>
                      <w:sz w:val="20"/>
                      <w:szCs w:val="20"/>
                      <w:lang w:eastAsia="pl-PL"/>
                    </w:rPr>
                    <w:t>8</w:t>
                  </w:r>
                </w:p>
              </w:tc>
            </w:tr>
            <w:tr w:rsidR="000763EC" w:rsidRPr="000763EC" w14:paraId="7E9304EE" w14:textId="77777777" w:rsidTr="000763EC">
              <w:trPr>
                <w:gridBefore w:val="1"/>
                <w:gridAfter w:val="1"/>
                <w:wBefore w:w="108" w:type="dxa"/>
                <w:wAfter w:w="160" w:type="dxa"/>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AD705A1" w14:textId="77777777" w:rsidR="000763EC" w:rsidRPr="000763EC" w:rsidRDefault="000763EC" w:rsidP="000763EC">
                  <w:pPr>
                    <w:tabs>
                      <w:tab w:val="left" w:pos="1080"/>
                    </w:tabs>
                    <w:spacing w:after="0" w:line="394" w:lineRule="exact"/>
                    <w:rPr>
                      <w:rFonts w:ascii="Verdana" w:eastAsia="Times New Roman" w:hAnsi="Verdana" w:cs="Times New Roman"/>
                      <w:spacing w:val="-9"/>
                      <w:sz w:val="20"/>
                      <w:szCs w:val="20"/>
                      <w:lang w:eastAsia="pl-PL"/>
                    </w:rPr>
                  </w:pPr>
                  <w:r w:rsidRPr="000763EC">
                    <w:rPr>
                      <w:rFonts w:ascii="Verdana" w:eastAsia="Times New Roman" w:hAnsi="Verdana" w:cs="Times New Roman"/>
                      <w:spacing w:val="-9"/>
                      <w:sz w:val="20"/>
                      <w:szCs w:val="20"/>
                      <w:lang w:eastAsia="pl-PL"/>
                    </w:rPr>
                    <w:t>Całkowita moc umowna [kW]</w:t>
                  </w: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hideMark/>
                </w:tcPr>
                <w:p w14:paraId="45FFBA18" w14:textId="77777777" w:rsidR="000763EC" w:rsidRPr="000763EC" w:rsidRDefault="000763EC" w:rsidP="000763EC">
                  <w:pPr>
                    <w:tabs>
                      <w:tab w:val="left" w:pos="1080"/>
                    </w:tabs>
                    <w:spacing w:after="0" w:line="394" w:lineRule="exact"/>
                    <w:jc w:val="center"/>
                    <w:rPr>
                      <w:rFonts w:ascii="Verdana" w:eastAsia="Times New Roman" w:hAnsi="Verdana" w:cs="Times New Roman"/>
                      <w:spacing w:val="-9"/>
                      <w:sz w:val="20"/>
                      <w:szCs w:val="20"/>
                      <w:lang w:eastAsia="pl-PL"/>
                    </w:rPr>
                  </w:pPr>
                  <w:r w:rsidRPr="000763EC">
                    <w:rPr>
                      <w:rFonts w:ascii="Times New Roman" w:eastAsia="Times New Roman" w:hAnsi="Times New Roman" w:cs="Times New Roman"/>
                      <w:b/>
                      <w:lang w:eastAsia="pl-PL"/>
                    </w:rPr>
                    <w:t>11</w:t>
                  </w:r>
                  <w:r w:rsidR="00CE3007">
                    <w:rPr>
                      <w:rFonts w:ascii="Times New Roman" w:eastAsia="Times New Roman" w:hAnsi="Times New Roman" w:cs="Times New Roman"/>
                      <w:b/>
                      <w:lang w:eastAsia="pl-PL"/>
                    </w:rPr>
                    <w:t>85</w:t>
                  </w:r>
                </w:p>
              </w:tc>
            </w:tr>
            <w:tr w:rsidR="000763EC" w:rsidRPr="000763EC" w14:paraId="1E898952" w14:textId="77777777" w:rsidTr="00761ABC">
              <w:trPr>
                <w:gridBefore w:val="1"/>
                <w:gridAfter w:val="1"/>
                <w:wBefore w:w="108" w:type="dxa"/>
                <w:wAfter w:w="160" w:type="dxa"/>
                <w:trHeight w:val="1161"/>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93112F9" w14:textId="77777777" w:rsidR="000763EC" w:rsidRPr="000763EC" w:rsidRDefault="000763EC" w:rsidP="000763EC">
                  <w:pPr>
                    <w:tabs>
                      <w:tab w:val="left" w:pos="1080"/>
                    </w:tabs>
                    <w:spacing w:after="0" w:line="394" w:lineRule="exact"/>
                    <w:rPr>
                      <w:rFonts w:ascii="Verdana" w:eastAsia="Times New Roman" w:hAnsi="Verdana" w:cs="Times New Roman"/>
                      <w:spacing w:val="-9"/>
                      <w:sz w:val="20"/>
                      <w:szCs w:val="20"/>
                      <w:lang w:eastAsia="pl-PL"/>
                    </w:rPr>
                  </w:pPr>
                  <w:r w:rsidRPr="000763EC">
                    <w:rPr>
                      <w:rFonts w:ascii="Verdana" w:eastAsia="Times New Roman" w:hAnsi="Verdana" w:cs="Times New Roman"/>
                      <w:spacing w:val="-9"/>
                      <w:sz w:val="20"/>
                      <w:szCs w:val="20"/>
                      <w:lang w:eastAsia="pl-PL"/>
                    </w:rPr>
                    <w:t xml:space="preserve">Szacunkowe zużycie w okresie obowiązywania umowy [MWh] </w:t>
                  </w:r>
                </w:p>
                <w:p w14:paraId="1AB1C5AF" w14:textId="77777777" w:rsidR="000763EC" w:rsidRPr="000763EC" w:rsidRDefault="000763EC" w:rsidP="000763EC">
                  <w:pPr>
                    <w:tabs>
                      <w:tab w:val="left" w:pos="1080"/>
                    </w:tabs>
                    <w:spacing w:after="0" w:line="394" w:lineRule="exact"/>
                    <w:rPr>
                      <w:rFonts w:ascii="Verdana" w:eastAsia="Times New Roman" w:hAnsi="Verdana" w:cs="Times New Roman"/>
                      <w:spacing w:val="-9"/>
                      <w:sz w:val="20"/>
                      <w:szCs w:val="20"/>
                      <w:lang w:eastAsia="pl-PL"/>
                    </w:rPr>
                  </w:pP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14:paraId="30F97B47"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p w14:paraId="6DFB2F2D" w14:textId="658384C8" w:rsidR="000763EC" w:rsidRPr="000763EC" w:rsidRDefault="000763EC" w:rsidP="000763EC">
                  <w:pPr>
                    <w:spacing w:after="0" w:line="240" w:lineRule="auto"/>
                    <w:jc w:val="center"/>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pl-PL"/>
                    </w:rPr>
                    <w:t xml:space="preserve">Razem – </w:t>
                  </w:r>
                  <w:r w:rsidR="004E2980">
                    <w:rPr>
                      <w:rFonts w:ascii="Times New Roman" w:eastAsia="Times New Roman" w:hAnsi="Times New Roman" w:cs="Times New Roman"/>
                      <w:b/>
                      <w:lang w:eastAsia="pl-PL"/>
                    </w:rPr>
                    <w:t>933,30</w:t>
                  </w:r>
                </w:p>
                <w:p w14:paraId="584DD020"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p w14:paraId="3C36425A"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p w14:paraId="089C51A9"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p w14:paraId="6FF58780"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p w14:paraId="395C21CD" w14:textId="77777777" w:rsidR="000763EC" w:rsidRPr="000763EC" w:rsidRDefault="000763EC" w:rsidP="000763EC">
                  <w:pPr>
                    <w:spacing w:after="0" w:line="240" w:lineRule="auto"/>
                    <w:jc w:val="center"/>
                    <w:rPr>
                      <w:rFonts w:ascii="Verdana" w:eastAsia="Times New Roman" w:hAnsi="Verdana" w:cs="Times New Roman"/>
                      <w:sz w:val="20"/>
                      <w:szCs w:val="20"/>
                      <w:lang w:eastAsia="pl-PL"/>
                    </w:rPr>
                  </w:pPr>
                </w:p>
              </w:tc>
            </w:tr>
            <w:tr w:rsidR="000763EC" w:rsidRPr="000763EC" w14:paraId="518C951F"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70"/>
              </w:trPr>
              <w:tc>
                <w:tcPr>
                  <w:tcW w:w="5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D65CC15" w14:textId="77777777" w:rsidR="000763EC" w:rsidRPr="000763EC" w:rsidRDefault="000763EC" w:rsidP="000763EC">
                  <w:pPr>
                    <w:spacing w:after="0" w:line="240" w:lineRule="auto"/>
                    <w:jc w:val="center"/>
                    <w:rPr>
                      <w:rFonts w:ascii="Times New Roman" w:eastAsia="Times New Roman" w:hAnsi="Times New Roman" w:cs="Times New Roman"/>
                      <w:lang w:eastAsia="pl-PL"/>
                    </w:rPr>
                  </w:pPr>
                  <w:r w:rsidRPr="000763EC">
                    <w:rPr>
                      <w:rFonts w:ascii="Times New Roman" w:eastAsia="Times New Roman" w:hAnsi="Times New Roman" w:cs="Times New Roman"/>
                      <w:lang w:eastAsia="pl-PL"/>
                    </w:rPr>
                    <w:lastRenderedPageBreak/>
                    <w:t>Lp.</w:t>
                  </w:r>
                </w:p>
              </w:tc>
              <w:tc>
                <w:tcPr>
                  <w:tcW w:w="3467" w:type="dxa"/>
                  <w:tcBorders>
                    <w:top w:val="single" w:sz="4" w:space="0" w:color="auto"/>
                    <w:left w:val="nil"/>
                    <w:bottom w:val="nil"/>
                    <w:right w:val="single" w:sz="4" w:space="0" w:color="auto"/>
                  </w:tcBorders>
                  <w:shd w:val="clear" w:color="auto" w:fill="auto"/>
                  <w:noWrap/>
                  <w:vAlign w:val="center"/>
                </w:tcPr>
                <w:p w14:paraId="65530B6E"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p>
              </w:tc>
              <w:tc>
                <w:tcPr>
                  <w:tcW w:w="1417" w:type="dxa"/>
                  <w:gridSpan w:val="2"/>
                  <w:tcBorders>
                    <w:top w:val="single" w:sz="4" w:space="0" w:color="auto"/>
                    <w:left w:val="nil"/>
                    <w:bottom w:val="nil"/>
                    <w:right w:val="single" w:sz="4" w:space="0" w:color="auto"/>
                  </w:tcBorders>
                  <w:shd w:val="clear" w:color="auto" w:fill="auto"/>
                  <w:noWrap/>
                  <w:vAlign w:val="center"/>
                </w:tcPr>
                <w:p w14:paraId="3DEA77F1"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8317D"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Moc umowna  [kW]</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F798D"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Grupa taryfowa</w:t>
                  </w:r>
                </w:p>
              </w:tc>
              <w:tc>
                <w:tcPr>
                  <w:tcW w:w="2127" w:type="dxa"/>
                  <w:gridSpan w:val="2"/>
                  <w:vMerge w:val="restart"/>
                  <w:tcBorders>
                    <w:top w:val="single" w:sz="4" w:space="0" w:color="auto"/>
                    <w:left w:val="nil"/>
                    <w:right w:val="single" w:sz="4" w:space="0" w:color="auto"/>
                  </w:tcBorders>
                  <w:shd w:val="clear" w:color="auto" w:fill="auto"/>
                  <w:vAlign w:val="center"/>
                </w:tcPr>
                <w:p w14:paraId="29C6FAB4" w14:textId="77777777" w:rsidR="000763EC" w:rsidRPr="000763EC" w:rsidRDefault="000763EC" w:rsidP="00271543">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Szacunkowe zużycie roczne [MWh]</w:t>
                  </w:r>
                </w:p>
              </w:tc>
            </w:tr>
            <w:tr w:rsidR="000763EC" w:rsidRPr="000763EC" w14:paraId="77CCB5C6"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vMerge/>
                  <w:tcBorders>
                    <w:top w:val="single" w:sz="4" w:space="0" w:color="auto"/>
                    <w:left w:val="single" w:sz="4" w:space="0" w:color="auto"/>
                    <w:bottom w:val="single" w:sz="4" w:space="0" w:color="auto"/>
                    <w:right w:val="single" w:sz="4" w:space="0" w:color="auto"/>
                  </w:tcBorders>
                  <w:vAlign w:val="center"/>
                </w:tcPr>
                <w:p w14:paraId="194195EA"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3467" w:type="dxa"/>
                  <w:tcBorders>
                    <w:top w:val="nil"/>
                    <w:left w:val="nil"/>
                    <w:bottom w:val="nil"/>
                    <w:right w:val="single" w:sz="4" w:space="0" w:color="auto"/>
                  </w:tcBorders>
                  <w:shd w:val="clear" w:color="auto" w:fill="auto"/>
                  <w:noWrap/>
                  <w:vAlign w:val="center"/>
                </w:tcPr>
                <w:p w14:paraId="0420E8B6"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Obiekt</w:t>
                  </w:r>
                </w:p>
              </w:tc>
              <w:tc>
                <w:tcPr>
                  <w:tcW w:w="1417" w:type="dxa"/>
                  <w:gridSpan w:val="2"/>
                  <w:tcBorders>
                    <w:top w:val="nil"/>
                    <w:left w:val="nil"/>
                    <w:bottom w:val="nil"/>
                    <w:right w:val="single" w:sz="4" w:space="0" w:color="auto"/>
                  </w:tcBorders>
                  <w:shd w:val="clear" w:color="auto" w:fill="auto"/>
                  <w:noWrap/>
                  <w:vAlign w:val="center"/>
                </w:tcPr>
                <w:p w14:paraId="7D8C3227"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Miejscowość</w:t>
                  </w:r>
                </w:p>
              </w:tc>
              <w:tc>
                <w:tcPr>
                  <w:tcW w:w="1134" w:type="dxa"/>
                  <w:vMerge/>
                  <w:tcBorders>
                    <w:top w:val="single" w:sz="4" w:space="0" w:color="auto"/>
                    <w:left w:val="single" w:sz="4" w:space="0" w:color="auto"/>
                    <w:bottom w:val="single" w:sz="4" w:space="0" w:color="auto"/>
                    <w:right w:val="single" w:sz="4" w:space="0" w:color="auto"/>
                  </w:tcBorders>
                  <w:vAlign w:val="center"/>
                </w:tcPr>
                <w:p w14:paraId="066D1089"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1200FBE"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p>
              </w:tc>
              <w:tc>
                <w:tcPr>
                  <w:tcW w:w="2127" w:type="dxa"/>
                  <w:gridSpan w:val="2"/>
                  <w:vMerge/>
                  <w:tcBorders>
                    <w:left w:val="nil"/>
                    <w:right w:val="single" w:sz="4" w:space="0" w:color="auto"/>
                  </w:tcBorders>
                  <w:shd w:val="clear" w:color="auto" w:fill="auto"/>
                  <w:vAlign w:val="center"/>
                </w:tcPr>
                <w:p w14:paraId="6608B9CC"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p>
              </w:tc>
            </w:tr>
            <w:tr w:rsidR="000763EC" w:rsidRPr="000763EC" w14:paraId="3AEA26F6"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73"/>
              </w:trPr>
              <w:tc>
                <w:tcPr>
                  <w:tcW w:w="532" w:type="dxa"/>
                  <w:gridSpan w:val="2"/>
                  <w:vMerge/>
                  <w:tcBorders>
                    <w:top w:val="single" w:sz="4" w:space="0" w:color="auto"/>
                    <w:left w:val="single" w:sz="4" w:space="0" w:color="auto"/>
                    <w:bottom w:val="single" w:sz="4" w:space="0" w:color="auto"/>
                    <w:right w:val="single" w:sz="4" w:space="0" w:color="auto"/>
                  </w:tcBorders>
                  <w:vAlign w:val="center"/>
                </w:tcPr>
                <w:p w14:paraId="03667800"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3467" w:type="dxa"/>
                  <w:tcBorders>
                    <w:top w:val="nil"/>
                    <w:left w:val="nil"/>
                    <w:bottom w:val="single" w:sz="4" w:space="0" w:color="auto"/>
                    <w:right w:val="single" w:sz="4" w:space="0" w:color="auto"/>
                  </w:tcBorders>
                  <w:shd w:val="clear" w:color="auto" w:fill="auto"/>
                  <w:noWrap/>
                  <w:vAlign w:val="bottom"/>
                </w:tcPr>
                <w:p w14:paraId="0D165046"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417" w:type="dxa"/>
                  <w:gridSpan w:val="2"/>
                  <w:tcBorders>
                    <w:top w:val="nil"/>
                    <w:left w:val="nil"/>
                    <w:bottom w:val="single" w:sz="4" w:space="0" w:color="auto"/>
                    <w:right w:val="single" w:sz="4" w:space="0" w:color="auto"/>
                  </w:tcBorders>
                  <w:shd w:val="clear" w:color="auto" w:fill="auto"/>
                  <w:noWrap/>
                  <w:vAlign w:val="bottom"/>
                </w:tcPr>
                <w:p w14:paraId="2C1250B8"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5AF5AAA"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33611F6"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2127" w:type="dxa"/>
                  <w:gridSpan w:val="2"/>
                  <w:vMerge/>
                  <w:tcBorders>
                    <w:left w:val="nil"/>
                    <w:bottom w:val="single" w:sz="4" w:space="0" w:color="auto"/>
                    <w:right w:val="single" w:sz="4" w:space="0" w:color="auto"/>
                  </w:tcBorders>
                  <w:shd w:val="clear" w:color="auto" w:fill="auto"/>
                </w:tcPr>
                <w:p w14:paraId="0C5BDAEB" w14:textId="77777777" w:rsidR="000763EC" w:rsidRPr="000763EC" w:rsidRDefault="000763EC" w:rsidP="000763EC">
                  <w:pPr>
                    <w:spacing w:after="0" w:line="240" w:lineRule="auto"/>
                    <w:rPr>
                      <w:rFonts w:ascii="Times New Roman" w:eastAsia="Times New Roman" w:hAnsi="Times New Roman" w:cs="Times New Roman"/>
                      <w:lang w:eastAsia="pl-PL"/>
                    </w:rPr>
                  </w:pPr>
                </w:p>
              </w:tc>
            </w:tr>
            <w:tr w:rsidR="000763EC" w:rsidRPr="000763EC" w14:paraId="30CFB2D4"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3E5910C"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w:t>
                  </w:r>
                </w:p>
              </w:tc>
              <w:tc>
                <w:tcPr>
                  <w:tcW w:w="3467" w:type="dxa"/>
                  <w:tcBorders>
                    <w:top w:val="nil"/>
                    <w:left w:val="nil"/>
                    <w:bottom w:val="single" w:sz="4" w:space="0" w:color="auto"/>
                    <w:right w:val="single" w:sz="4" w:space="0" w:color="auto"/>
                  </w:tcBorders>
                  <w:shd w:val="clear" w:color="auto" w:fill="auto"/>
                  <w:vAlign w:val="bottom"/>
                </w:tcPr>
                <w:p w14:paraId="58FA3F7E"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Węzeł ciepłowniczy</w:t>
                  </w:r>
                  <w:r w:rsidR="00271543" w:rsidRPr="00DF03E1">
                    <w:rPr>
                      <w:rFonts w:ascii="Verdana" w:eastAsia="Times New Roman" w:hAnsi="Verdana" w:cs="Arial"/>
                      <w:sz w:val="18"/>
                      <w:szCs w:val="18"/>
                      <w:lang w:eastAsia="pl-PL"/>
                    </w:rPr>
                    <w:t>, ul. Tkacka 5</w:t>
                  </w:r>
                </w:p>
              </w:tc>
              <w:tc>
                <w:tcPr>
                  <w:tcW w:w="1417" w:type="dxa"/>
                  <w:gridSpan w:val="2"/>
                  <w:tcBorders>
                    <w:top w:val="nil"/>
                    <w:left w:val="nil"/>
                    <w:bottom w:val="single" w:sz="4" w:space="0" w:color="auto"/>
                    <w:right w:val="single" w:sz="4" w:space="0" w:color="auto"/>
                  </w:tcBorders>
                  <w:shd w:val="clear" w:color="auto" w:fill="auto"/>
                  <w:vAlign w:val="center"/>
                </w:tcPr>
                <w:p w14:paraId="13629F37"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14:paraId="4982BDA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13</w:t>
                  </w:r>
                </w:p>
              </w:tc>
              <w:tc>
                <w:tcPr>
                  <w:tcW w:w="1559" w:type="dxa"/>
                  <w:tcBorders>
                    <w:top w:val="nil"/>
                    <w:left w:val="nil"/>
                    <w:bottom w:val="single" w:sz="4" w:space="0" w:color="auto"/>
                    <w:right w:val="single" w:sz="4" w:space="0" w:color="auto"/>
                  </w:tcBorders>
                  <w:shd w:val="clear" w:color="auto" w:fill="auto"/>
                  <w:vAlign w:val="bottom"/>
                </w:tcPr>
                <w:p w14:paraId="37B34E45"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 xml:space="preserve">C11 </w:t>
                  </w:r>
                </w:p>
              </w:tc>
              <w:tc>
                <w:tcPr>
                  <w:tcW w:w="2127" w:type="dxa"/>
                  <w:gridSpan w:val="2"/>
                  <w:tcBorders>
                    <w:top w:val="nil"/>
                    <w:left w:val="nil"/>
                    <w:bottom w:val="single" w:sz="4" w:space="0" w:color="auto"/>
                    <w:right w:val="single" w:sz="4" w:space="0" w:color="auto"/>
                  </w:tcBorders>
                  <w:shd w:val="clear" w:color="auto" w:fill="auto"/>
                  <w:vAlign w:val="bottom"/>
                </w:tcPr>
                <w:p w14:paraId="74CE7E49" w14:textId="3E62D63C" w:rsidR="000763EC" w:rsidRPr="00DF03E1" w:rsidRDefault="002E34FF" w:rsidP="00271543">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2,</w:t>
                  </w:r>
                  <w:r w:rsidR="004E2980">
                    <w:rPr>
                      <w:rFonts w:ascii="Times New Roman" w:eastAsia="Times New Roman" w:hAnsi="Times New Roman" w:cs="Times New Roman"/>
                      <w:color w:val="000000"/>
                      <w:lang w:eastAsia="pl-PL"/>
                    </w:rPr>
                    <w:t>167</w:t>
                  </w:r>
                </w:p>
              </w:tc>
            </w:tr>
            <w:tr w:rsidR="000763EC" w:rsidRPr="000763EC" w14:paraId="2DC2E1BC"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2B0C2FAE" w14:textId="77777777" w:rsidR="000763EC" w:rsidRPr="002E34FF" w:rsidRDefault="000763EC" w:rsidP="000763EC">
                  <w:pPr>
                    <w:spacing w:after="0" w:line="240" w:lineRule="auto"/>
                    <w:jc w:val="both"/>
                    <w:rPr>
                      <w:rFonts w:ascii="Times New Roman" w:eastAsia="Times New Roman" w:hAnsi="Times New Roman" w:cs="Times New Roman"/>
                      <w:highlight w:val="yellow"/>
                      <w:lang w:eastAsia="pl-PL"/>
                    </w:rPr>
                  </w:pPr>
                  <w:r w:rsidRPr="00DF03E1">
                    <w:rPr>
                      <w:rFonts w:ascii="Times New Roman" w:eastAsia="Times New Roman" w:hAnsi="Times New Roman" w:cs="Times New Roman"/>
                      <w:lang w:eastAsia="pl-PL"/>
                    </w:rPr>
                    <w:t>2.</w:t>
                  </w:r>
                </w:p>
              </w:tc>
              <w:tc>
                <w:tcPr>
                  <w:tcW w:w="3467" w:type="dxa"/>
                  <w:tcBorders>
                    <w:top w:val="nil"/>
                    <w:left w:val="nil"/>
                    <w:bottom w:val="single" w:sz="4" w:space="0" w:color="auto"/>
                    <w:right w:val="single" w:sz="4" w:space="0" w:color="auto"/>
                  </w:tcBorders>
                  <w:shd w:val="clear" w:color="auto" w:fill="auto"/>
                  <w:vAlign w:val="bottom"/>
                </w:tcPr>
                <w:p w14:paraId="0D8DF6B0"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Starostwo Powiatowe w Częstochowie, ul. Sobieskiego 9</w:t>
                  </w:r>
                </w:p>
              </w:tc>
              <w:tc>
                <w:tcPr>
                  <w:tcW w:w="1417" w:type="dxa"/>
                  <w:gridSpan w:val="2"/>
                  <w:tcBorders>
                    <w:top w:val="nil"/>
                    <w:left w:val="nil"/>
                    <w:bottom w:val="single" w:sz="4" w:space="0" w:color="auto"/>
                    <w:right w:val="single" w:sz="4" w:space="0" w:color="auto"/>
                  </w:tcBorders>
                  <w:shd w:val="clear" w:color="auto" w:fill="auto"/>
                  <w:vAlign w:val="center"/>
                </w:tcPr>
                <w:p w14:paraId="1A3D7490"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14:paraId="42AD7BC0"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6800AB">
                    <w:rPr>
                      <w:rFonts w:ascii="Verdana" w:eastAsia="Times New Roman" w:hAnsi="Verdana" w:cs="Times New Roman"/>
                      <w:sz w:val="20"/>
                      <w:szCs w:val="20"/>
                      <w:lang w:eastAsia="pl-PL"/>
                    </w:rPr>
                    <w:t>64</w:t>
                  </w:r>
                  <w:r w:rsidR="00777FA6" w:rsidRPr="00DF03E1">
                    <w:rPr>
                      <w:rFonts w:ascii="Verdana" w:eastAsia="Times New Roman" w:hAnsi="Verdana" w:cs="Times New Roman"/>
                      <w:sz w:val="20"/>
                      <w:szCs w:val="20"/>
                      <w:highlight w:val="yellow"/>
                      <w:lang w:eastAsia="pl-PL"/>
                    </w:rPr>
                    <w:t xml:space="preserve">  </w:t>
                  </w:r>
                </w:p>
              </w:tc>
              <w:tc>
                <w:tcPr>
                  <w:tcW w:w="1559" w:type="dxa"/>
                  <w:tcBorders>
                    <w:top w:val="nil"/>
                    <w:left w:val="nil"/>
                    <w:bottom w:val="single" w:sz="4" w:space="0" w:color="auto"/>
                    <w:right w:val="single" w:sz="4" w:space="0" w:color="auto"/>
                  </w:tcBorders>
                  <w:shd w:val="clear" w:color="auto" w:fill="auto"/>
                  <w:vAlign w:val="bottom"/>
                </w:tcPr>
                <w:p w14:paraId="14713A83" w14:textId="77777777" w:rsidR="000763EC" w:rsidRPr="00DF03E1" w:rsidRDefault="000763EC" w:rsidP="00F726BD">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w:t>
                  </w:r>
                  <w:r w:rsidR="00F726BD" w:rsidRPr="00DF03E1">
                    <w:rPr>
                      <w:rFonts w:ascii="Verdana" w:eastAsia="Times New Roman" w:hAnsi="Verdana" w:cs="Times New Roman"/>
                      <w:color w:val="000000"/>
                      <w:sz w:val="20"/>
                      <w:szCs w:val="20"/>
                      <w:lang w:eastAsia="pl-PL"/>
                    </w:rPr>
                    <w:t>22A</w:t>
                  </w:r>
                </w:p>
              </w:tc>
              <w:tc>
                <w:tcPr>
                  <w:tcW w:w="2127" w:type="dxa"/>
                  <w:gridSpan w:val="2"/>
                  <w:tcBorders>
                    <w:top w:val="nil"/>
                    <w:left w:val="nil"/>
                    <w:bottom w:val="single" w:sz="4" w:space="0" w:color="auto"/>
                    <w:right w:val="single" w:sz="4" w:space="0" w:color="auto"/>
                  </w:tcBorders>
                  <w:shd w:val="clear" w:color="auto" w:fill="auto"/>
                  <w:vAlign w:val="bottom"/>
                </w:tcPr>
                <w:p w14:paraId="56DE6B30" w14:textId="0CAB9A75"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147,874</w:t>
                  </w:r>
                </w:p>
              </w:tc>
            </w:tr>
            <w:tr w:rsidR="000763EC" w:rsidRPr="000763EC" w14:paraId="4504B6E3"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285AC636"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3.</w:t>
                  </w:r>
                </w:p>
              </w:tc>
              <w:tc>
                <w:tcPr>
                  <w:tcW w:w="3467" w:type="dxa"/>
                  <w:tcBorders>
                    <w:top w:val="nil"/>
                    <w:left w:val="nil"/>
                    <w:bottom w:val="single" w:sz="4" w:space="0" w:color="auto"/>
                    <w:right w:val="single" w:sz="4" w:space="0" w:color="auto"/>
                  </w:tcBorders>
                  <w:shd w:val="clear" w:color="auto" w:fill="auto"/>
                  <w:vAlign w:val="bottom"/>
                </w:tcPr>
                <w:p w14:paraId="3D72C216"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Starostwo Powiatowe w Częstochowie, ul. Tkacka 5</w:t>
                  </w:r>
                </w:p>
              </w:tc>
              <w:tc>
                <w:tcPr>
                  <w:tcW w:w="1417" w:type="dxa"/>
                  <w:gridSpan w:val="2"/>
                  <w:tcBorders>
                    <w:top w:val="nil"/>
                    <w:left w:val="nil"/>
                    <w:bottom w:val="single" w:sz="4" w:space="0" w:color="auto"/>
                    <w:right w:val="single" w:sz="4" w:space="0" w:color="auto"/>
                  </w:tcBorders>
                  <w:shd w:val="clear" w:color="auto" w:fill="auto"/>
                  <w:vAlign w:val="center"/>
                </w:tcPr>
                <w:p w14:paraId="768C8FDE"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14:paraId="09783B9A"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70</w:t>
                  </w:r>
                </w:p>
              </w:tc>
              <w:tc>
                <w:tcPr>
                  <w:tcW w:w="1559" w:type="dxa"/>
                  <w:tcBorders>
                    <w:top w:val="nil"/>
                    <w:left w:val="nil"/>
                    <w:bottom w:val="single" w:sz="4" w:space="0" w:color="auto"/>
                    <w:right w:val="single" w:sz="4" w:space="0" w:color="auto"/>
                  </w:tcBorders>
                  <w:shd w:val="clear" w:color="auto" w:fill="auto"/>
                  <w:vAlign w:val="bottom"/>
                </w:tcPr>
                <w:p w14:paraId="64933179"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 xml:space="preserve">C22A </w:t>
                  </w:r>
                </w:p>
              </w:tc>
              <w:tc>
                <w:tcPr>
                  <w:tcW w:w="2127" w:type="dxa"/>
                  <w:gridSpan w:val="2"/>
                  <w:tcBorders>
                    <w:top w:val="single" w:sz="4" w:space="0" w:color="auto"/>
                    <w:left w:val="nil"/>
                    <w:bottom w:val="single" w:sz="4" w:space="0" w:color="auto"/>
                    <w:right w:val="single" w:sz="4" w:space="0" w:color="auto"/>
                  </w:tcBorders>
                  <w:shd w:val="clear" w:color="auto" w:fill="auto"/>
                  <w:vAlign w:val="bottom"/>
                </w:tcPr>
                <w:p w14:paraId="7DDDE770" w14:textId="7E3E4A97"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49,555</w:t>
                  </w:r>
                </w:p>
              </w:tc>
            </w:tr>
            <w:tr w:rsidR="000763EC" w:rsidRPr="000763EC" w14:paraId="225E1031"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60E8FE66"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4.</w:t>
                  </w:r>
                </w:p>
              </w:tc>
              <w:tc>
                <w:tcPr>
                  <w:tcW w:w="3467" w:type="dxa"/>
                  <w:tcBorders>
                    <w:top w:val="nil"/>
                    <w:left w:val="nil"/>
                    <w:bottom w:val="single" w:sz="4" w:space="0" w:color="auto"/>
                    <w:right w:val="single" w:sz="4" w:space="0" w:color="auto"/>
                  </w:tcBorders>
                  <w:shd w:val="clear" w:color="auto" w:fill="auto"/>
                  <w:vAlign w:val="bottom"/>
                </w:tcPr>
                <w:p w14:paraId="65748A6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Starostwo Powiatowe w Częstochowie, ul. Chrząstowska 8</w:t>
                  </w:r>
                </w:p>
              </w:tc>
              <w:tc>
                <w:tcPr>
                  <w:tcW w:w="1417" w:type="dxa"/>
                  <w:gridSpan w:val="2"/>
                  <w:tcBorders>
                    <w:top w:val="nil"/>
                    <w:left w:val="nil"/>
                    <w:bottom w:val="single" w:sz="4" w:space="0" w:color="auto"/>
                    <w:right w:val="single" w:sz="4" w:space="0" w:color="auto"/>
                  </w:tcBorders>
                  <w:shd w:val="clear" w:color="auto" w:fill="auto"/>
                  <w:vAlign w:val="center"/>
                </w:tcPr>
                <w:p w14:paraId="42EDD10E"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14:paraId="3879DECD"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14:paraId="36653AB6"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14:paraId="648A2298" w14:textId="77F885C7"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10,089</w:t>
                  </w:r>
                </w:p>
              </w:tc>
            </w:tr>
            <w:tr w:rsidR="000763EC" w:rsidRPr="000763EC" w14:paraId="49E3E2F3"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36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0D9FDBA8"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5.</w:t>
                  </w:r>
                </w:p>
              </w:tc>
              <w:tc>
                <w:tcPr>
                  <w:tcW w:w="3467" w:type="dxa"/>
                  <w:tcBorders>
                    <w:top w:val="nil"/>
                    <w:left w:val="nil"/>
                    <w:bottom w:val="single" w:sz="4" w:space="0" w:color="auto"/>
                    <w:right w:val="single" w:sz="4" w:space="0" w:color="auto"/>
                  </w:tcBorders>
                  <w:shd w:val="clear" w:color="auto" w:fill="auto"/>
                  <w:vAlign w:val="bottom"/>
                </w:tcPr>
                <w:p w14:paraId="48BA63D1"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Powiatowy Zarząd Dróg - Obwód</w:t>
                  </w:r>
                </w:p>
              </w:tc>
              <w:tc>
                <w:tcPr>
                  <w:tcW w:w="1417" w:type="dxa"/>
                  <w:gridSpan w:val="2"/>
                  <w:tcBorders>
                    <w:top w:val="nil"/>
                    <w:left w:val="nil"/>
                    <w:bottom w:val="single" w:sz="4" w:space="0" w:color="auto"/>
                    <w:right w:val="single" w:sz="4" w:space="0" w:color="auto"/>
                  </w:tcBorders>
                  <w:shd w:val="clear" w:color="auto" w:fill="auto"/>
                  <w:vAlign w:val="center"/>
                </w:tcPr>
                <w:p w14:paraId="31943413"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Poczesna</w:t>
                  </w:r>
                </w:p>
              </w:tc>
              <w:tc>
                <w:tcPr>
                  <w:tcW w:w="1134" w:type="dxa"/>
                  <w:tcBorders>
                    <w:top w:val="nil"/>
                    <w:left w:val="nil"/>
                    <w:bottom w:val="single" w:sz="4" w:space="0" w:color="auto"/>
                    <w:right w:val="single" w:sz="4" w:space="0" w:color="auto"/>
                  </w:tcBorders>
                  <w:shd w:val="clear" w:color="auto" w:fill="auto"/>
                  <w:vAlign w:val="bottom"/>
                </w:tcPr>
                <w:p w14:paraId="1D9E8D01"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27</w:t>
                  </w:r>
                </w:p>
              </w:tc>
              <w:tc>
                <w:tcPr>
                  <w:tcW w:w="1559" w:type="dxa"/>
                  <w:tcBorders>
                    <w:top w:val="nil"/>
                    <w:left w:val="nil"/>
                    <w:bottom w:val="single" w:sz="4" w:space="0" w:color="auto"/>
                    <w:right w:val="single" w:sz="4" w:space="0" w:color="auto"/>
                  </w:tcBorders>
                  <w:shd w:val="clear" w:color="auto" w:fill="auto"/>
                  <w:vAlign w:val="bottom"/>
                </w:tcPr>
                <w:p w14:paraId="66941981"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C12B</w:t>
                  </w:r>
                </w:p>
              </w:tc>
              <w:tc>
                <w:tcPr>
                  <w:tcW w:w="2127" w:type="dxa"/>
                  <w:gridSpan w:val="2"/>
                  <w:tcBorders>
                    <w:top w:val="nil"/>
                    <w:left w:val="nil"/>
                    <w:bottom w:val="single" w:sz="4" w:space="0" w:color="auto"/>
                    <w:right w:val="single" w:sz="4" w:space="0" w:color="auto"/>
                  </w:tcBorders>
                  <w:shd w:val="clear" w:color="auto" w:fill="auto"/>
                  <w:vAlign w:val="bottom"/>
                </w:tcPr>
                <w:p w14:paraId="5AA36844" w14:textId="4C1647AC" w:rsidR="000763EC" w:rsidRPr="00DF03E1" w:rsidRDefault="00555976" w:rsidP="000763EC">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4,</w:t>
                  </w:r>
                  <w:r w:rsidR="004E2980">
                    <w:rPr>
                      <w:rFonts w:ascii="Times New Roman" w:eastAsia="Times New Roman" w:hAnsi="Times New Roman" w:cs="Times New Roman"/>
                      <w:color w:val="000000"/>
                      <w:lang w:eastAsia="pl-PL"/>
                    </w:rPr>
                    <w:t>856</w:t>
                  </w:r>
                </w:p>
              </w:tc>
            </w:tr>
            <w:tr w:rsidR="000763EC" w:rsidRPr="000763EC" w14:paraId="768245F7"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68673D8"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6.</w:t>
                  </w:r>
                </w:p>
              </w:tc>
              <w:tc>
                <w:tcPr>
                  <w:tcW w:w="3467" w:type="dxa"/>
                  <w:tcBorders>
                    <w:top w:val="nil"/>
                    <w:left w:val="nil"/>
                    <w:bottom w:val="single" w:sz="4" w:space="0" w:color="auto"/>
                    <w:right w:val="single" w:sz="4" w:space="0" w:color="auto"/>
                  </w:tcBorders>
                  <w:shd w:val="clear" w:color="auto" w:fill="auto"/>
                  <w:vAlign w:val="bottom"/>
                </w:tcPr>
                <w:p w14:paraId="2F171111"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Powiatowy Zarząd Dróg - Obwód</w:t>
                  </w:r>
                </w:p>
              </w:tc>
              <w:tc>
                <w:tcPr>
                  <w:tcW w:w="1417" w:type="dxa"/>
                  <w:gridSpan w:val="2"/>
                  <w:tcBorders>
                    <w:top w:val="nil"/>
                    <w:left w:val="nil"/>
                    <w:bottom w:val="single" w:sz="4" w:space="0" w:color="auto"/>
                    <w:right w:val="single" w:sz="4" w:space="0" w:color="auto"/>
                  </w:tcBorders>
                  <w:shd w:val="clear" w:color="auto" w:fill="auto"/>
                  <w:vAlign w:val="center"/>
                </w:tcPr>
                <w:p w14:paraId="22F68CB9"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Rudniki</w:t>
                  </w:r>
                </w:p>
              </w:tc>
              <w:tc>
                <w:tcPr>
                  <w:tcW w:w="1134" w:type="dxa"/>
                  <w:tcBorders>
                    <w:top w:val="nil"/>
                    <w:left w:val="nil"/>
                    <w:bottom w:val="single" w:sz="4" w:space="0" w:color="auto"/>
                    <w:right w:val="single" w:sz="4" w:space="0" w:color="auto"/>
                  </w:tcBorders>
                  <w:shd w:val="clear" w:color="auto" w:fill="auto"/>
                  <w:vAlign w:val="bottom"/>
                </w:tcPr>
                <w:p w14:paraId="67815CF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24</w:t>
                  </w:r>
                </w:p>
              </w:tc>
              <w:tc>
                <w:tcPr>
                  <w:tcW w:w="1559" w:type="dxa"/>
                  <w:tcBorders>
                    <w:top w:val="nil"/>
                    <w:left w:val="nil"/>
                    <w:bottom w:val="single" w:sz="4" w:space="0" w:color="auto"/>
                    <w:right w:val="single" w:sz="4" w:space="0" w:color="auto"/>
                  </w:tcBorders>
                  <w:shd w:val="clear" w:color="auto" w:fill="auto"/>
                  <w:vAlign w:val="bottom"/>
                </w:tcPr>
                <w:p w14:paraId="68D93032"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14:paraId="6F1AE9A5" w14:textId="79BF7946"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5,547</w:t>
                  </w:r>
                </w:p>
              </w:tc>
            </w:tr>
            <w:tr w:rsidR="000763EC" w:rsidRPr="000763EC" w14:paraId="130761B7"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7EC30BA3"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7.</w:t>
                  </w:r>
                </w:p>
              </w:tc>
              <w:tc>
                <w:tcPr>
                  <w:tcW w:w="3467" w:type="dxa"/>
                  <w:tcBorders>
                    <w:top w:val="nil"/>
                    <w:left w:val="nil"/>
                    <w:bottom w:val="single" w:sz="4" w:space="0" w:color="auto"/>
                    <w:right w:val="single" w:sz="4" w:space="0" w:color="auto"/>
                  </w:tcBorders>
                  <w:shd w:val="clear" w:color="auto" w:fill="auto"/>
                  <w:vAlign w:val="bottom"/>
                </w:tcPr>
                <w:p w14:paraId="1BA2769C"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Powiatowy Zarząd Dróg - Obwód</w:t>
                  </w:r>
                </w:p>
              </w:tc>
              <w:tc>
                <w:tcPr>
                  <w:tcW w:w="1417" w:type="dxa"/>
                  <w:gridSpan w:val="2"/>
                  <w:tcBorders>
                    <w:top w:val="nil"/>
                    <w:left w:val="nil"/>
                    <w:bottom w:val="single" w:sz="4" w:space="0" w:color="auto"/>
                    <w:right w:val="single" w:sz="4" w:space="0" w:color="auto"/>
                  </w:tcBorders>
                  <w:shd w:val="clear" w:color="auto" w:fill="auto"/>
                  <w:vAlign w:val="center"/>
                </w:tcPr>
                <w:p w14:paraId="42AD0508"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14:paraId="02A6CCE4"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21</w:t>
                  </w:r>
                </w:p>
              </w:tc>
              <w:tc>
                <w:tcPr>
                  <w:tcW w:w="1559" w:type="dxa"/>
                  <w:tcBorders>
                    <w:top w:val="nil"/>
                    <w:left w:val="nil"/>
                    <w:bottom w:val="single" w:sz="4" w:space="0" w:color="auto"/>
                    <w:right w:val="single" w:sz="4" w:space="0" w:color="auto"/>
                  </w:tcBorders>
                  <w:shd w:val="clear" w:color="auto" w:fill="auto"/>
                  <w:vAlign w:val="bottom"/>
                </w:tcPr>
                <w:p w14:paraId="540EF728"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14:paraId="5D2C9971" w14:textId="4878A9BC" w:rsidR="000763EC" w:rsidRPr="00DF03E1" w:rsidRDefault="00555976" w:rsidP="000763EC">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5,</w:t>
                  </w:r>
                  <w:r w:rsidR="004E2980">
                    <w:rPr>
                      <w:rFonts w:ascii="Times New Roman" w:eastAsia="Times New Roman" w:hAnsi="Times New Roman" w:cs="Times New Roman"/>
                      <w:color w:val="000000"/>
                      <w:lang w:eastAsia="pl-PL"/>
                    </w:rPr>
                    <w:t>670</w:t>
                  </w:r>
                </w:p>
              </w:tc>
            </w:tr>
            <w:tr w:rsidR="000763EC" w:rsidRPr="000763EC" w14:paraId="19A3BBB0"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1D3C5EE8"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8.</w:t>
                  </w:r>
                </w:p>
              </w:tc>
              <w:tc>
                <w:tcPr>
                  <w:tcW w:w="3467" w:type="dxa"/>
                  <w:tcBorders>
                    <w:top w:val="nil"/>
                    <w:left w:val="nil"/>
                    <w:bottom w:val="single" w:sz="4" w:space="0" w:color="auto"/>
                    <w:right w:val="single" w:sz="4" w:space="0" w:color="auto"/>
                  </w:tcBorders>
                  <w:shd w:val="clear" w:color="auto" w:fill="auto"/>
                  <w:vAlign w:val="bottom"/>
                </w:tcPr>
                <w:p w14:paraId="3011B151"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 xml:space="preserve">Liceum Ogólnokształcące  </w:t>
                  </w:r>
                </w:p>
              </w:tc>
              <w:tc>
                <w:tcPr>
                  <w:tcW w:w="1417" w:type="dxa"/>
                  <w:gridSpan w:val="2"/>
                  <w:tcBorders>
                    <w:top w:val="nil"/>
                    <w:left w:val="nil"/>
                    <w:bottom w:val="single" w:sz="4" w:space="0" w:color="auto"/>
                    <w:right w:val="single" w:sz="4" w:space="0" w:color="auto"/>
                  </w:tcBorders>
                  <w:shd w:val="clear" w:color="auto" w:fill="auto"/>
                  <w:vAlign w:val="center"/>
                </w:tcPr>
                <w:p w14:paraId="31CC2B65"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Kamienica Polska</w:t>
                  </w:r>
                </w:p>
              </w:tc>
              <w:tc>
                <w:tcPr>
                  <w:tcW w:w="1134" w:type="dxa"/>
                  <w:tcBorders>
                    <w:top w:val="nil"/>
                    <w:left w:val="nil"/>
                    <w:bottom w:val="single" w:sz="4" w:space="0" w:color="auto"/>
                    <w:right w:val="single" w:sz="4" w:space="0" w:color="auto"/>
                  </w:tcBorders>
                  <w:shd w:val="clear" w:color="auto" w:fill="auto"/>
                  <w:vAlign w:val="bottom"/>
                </w:tcPr>
                <w:p w14:paraId="00A999A9"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21</w:t>
                  </w:r>
                </w:p>
              </w:tc>
              <w:tc>
                <w:tcPr>
                  <w:tcW w:w="1559" w:type="dxa"/>
                  <w:tcBorders>
                    <w:top w:val="nil"/>
                    <w:left w:val="nil"/>
                    <w:bottom w:val="single" w:sz="4" w:space="0" w:color="auto"/>
                    <w:right w:val="single" w:sz="4" w:space="0" w:color="auto"/>
                  </w:tcBorders>
                  <w:shd w:val="clear" w:color="auto" w:fill="auto"/>
                  <w:vAlign w:val="bottom"/>
                </w:tcPr>
                <w:p w14:paraId="0578A551"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14:paraId="006ABB65" w14:textId="02A11E88"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8,013</w:t>
                  </w:r>
                </w:p>
              </w:tc>
            </w:tr>
            <w:tr w:rsidR="000763EC" w:rsidRPr="000763EC" w14:paraId="725B12F1"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396406AA"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9.</w:t>
                  </w:r>
                </w:p>
              </w:tc>
              <w:tc>
                <w:tcPr>
                  <w:tcW w:w="3467" w:type="dxa"/>
                  <w:tcBorders>
                    <w:top w:val="nil"/>
                    <w:left w:val="nil"/>
                    <w:bottom w:val="single" w:sz="4" w:space="0" w:color="auto"/>
                    <w:right w:val="single" w:sz="4" w:space="0" w:color="auto"/>
                  </w:tcBorders>
                  <w:shd w:val="clear" w:color="auto" w:fill="auto"/>
                  <w:vAlign w:val="bottom"/>
                </w:tcPr>
                <w:p w14:paraId="4D606C5B"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 xml:space="preserve">Zespół Szkół </w:t>
                  </w:r>
                  <w:r w:rsidR="003D619C">
                    <w:rPr>
                      <w:rFonts w:ascii="Verdana" w:eastAsia="Times New Roman" w:hAnsi="Verdana" w:cs="Arial"/>
                      <w:sz w:val="18"/>
                      <w:szCs w:val="18"/>
                      <w:lang w:eastAsia="pl-PL"/>
                    </w:rPr>
                    <w:t>w Koniecpolu</w:t>
                  </w:r>
                </w:p>
              </w:tc>
              <w:tc>
                <w:tcPr>
                  <w:tcW w:w="1417" w:type="dxa"/>
                  <w:gridSpan w:val="2"/>
                  <w:tcBorders>
                    <w:top w:val="nil"/>
                    <w:left w:val="nil"/>
                    <w:bottom w:val="single" w:sz="4" w:space="0" w:color="auto"/>
                    <w:right w:val="single" w:sz="4" w:space="0" w:color="auto"/>
                  </w:tcBorders>
                  <w:shd w:val="clear" w:color="auto" w:fill="auto"/>
                  <w:vAlign w:val="center"/>
                </w:tcPr>
                <w:p w14:paraId="0729B0E2"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Koniecpol</w:t>
                  </w:r>
                </w:p>
                <w:p w14:paraId="65738F10" w14:textId="77777777" w:rsidR="000763EC" w:rsidRPr="00DF03E1" w:rsidRDefault="000763EC" w:rsidP="000763EC">
                  <w:pPr>
                    <w:spacing w:after="0" w:line="240" w:lineRule="auto"/>
                    <w:jc w:val="center"/>
                    <w:rPr>
                      <w:rFonts w:ascii="Verdana" w:eastAsia="Times New Roman" w:hAnsi="Verdana" w:cs="Arial"/>
                      <w:sz w:val="18"/>
                      <w:szCs w:val="18"/>
                      <w:lang w:eastAsia="pl-PL"/>
                    </w:rPr>
                  </w:pPr>
                </w:p>
              </w:tc>
              <w:tc>
                <w:tcPr>
                  <w:tcW w:w="1134" w:type="dxa"/>
                  <w:tcBorders>
                    <w:top w:val="nil"/>
                    <w:left w:val="nil"/>
                    <w:bottom w:val="single" w:sz="4" w:space="0" w:color="auto"/>
                    <w:right w:val="single" w:sz="4" w:space="0" w:color="auto"/>
                  </w:tcBorders>
                  <w:shd w:val="clear" w:color="auto" w:fill="auto"/>
                  <w:vAlign w:val="bottom"/>
                </w:tcPr>
                <w:p w14:paraId="1D444529"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60</w:t>
                  </w:r>
                </w:p>
              </w:tc>
              <w:tc>
                <w:tcPr>
                  <w:tcW w:w="1559" w:type="dxa"/>
                  <w:tcBorders>
                    <w:top w:val="nil"/>
                    <w:left w:val="nil"/>
                    <w:bottom w:val="single" w:sz="4" w:space="0" w:color="auto"/>
                    <w:right w:val="single" w:sz="4" w:space="0" w:color="auto"/>
                  </w:tcBorders>
                  <w:shd w:val="clear" w:color="auto" w:fill="auto"/>
                  <w:vAlign w:val="bottom"/>
                </w:tcPr>
                <w:p w14:paraId="5F1E0265"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C21</w:t>
                  </w:r>
                </w:p>
              </w:tc>
              <w:tc>
                <w:tcPr>
                  <w:tcW w:w="2127" w:type="dxa"/>
                  <w:gridSpan w:val="2"/>
                  <w:tcBorders>
                    <w:top w:val="nil"/>
                    <w:left w:val="nil"/>
                    <w:bottom w:val="single" w:sz="4" w:space="0" w:color="auto"/>
                    <w:right w:val="single" w:sz="4" w:space="0" w:color="auto"/>
                  </w:tcBorders>
                  <w:shd w:val="clear" w:color="auto" w:fill="auto"/>
                  <w:vAlign w:val="bottom"/>
                </w:tcPr>
                <w:p w14:paraId="1D4EC7FE" w14:textId="66494F3B"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36,196</w:t>
                  </w:r>
                </w:p>
              </w:tc>
            </w:tr>
            <w:tr w:rsidR="000763EC" w:rsidRPr="000763EC" w14:paraId="712FFCA9"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2AF2A62E"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10.</w:t>
                  </w:r>
                </w:p>
              </w:tc>
              <w:tc>
                <w:tcPr>
                  <w:tcW w:w="3467" w:type="dxa"/>
                  <w:tcBorders>
                    <w:top w:val="nil"/>
                    <w:left w:val="nil"/>
                    <w:bottom w:val="single" w:sz="4" w:space="0" w:color="auto"/>
                    <w:right w:val="single" w:sz="4" w:space="0" w:color="auto"/>
                  </w:tcBorders>
                  <w:shd w:val="clear" w:color="auto" w:fill="auto"/>
                  <w:vAlign w:val="bottom"/>
                </w:tcPr>
                <w:p w14:paraId="39DE0BA7"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Pracownia Zajęć Praktycznych</w:t>
                  </w:r>
                </w:p>
              </w:tc>
              <w:tc>
                <w:tcPr>
                  <w:tcW w:w="1417" w:type="dxa"/>
                  <w:gridSpan w:val="2"/>
                  <w:tcBorders>
                    <w:top w:val="nil"/>
                    <w:left w:val="nil"/>
                    <w:bottom w:val="single" w:sz="4" w:space="0" w:color="auto"/>
                    <w:right w:val="single" w:sz="4" w:space="0" w:color="auto"/>
                  </w:tcBorders>
                  <w:shd w:val="clear" w:color="auto" w:fill="auto"/>
                  <w:vAlign w:val="center"/>
                </w:tcPr>
                <w:p w14:paraId="1671D073"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14:paraId="275689E5"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14:paraId="3DF4DFEC"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14:paraId="763F3061" w14:textId="7C11036D"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13,760</w:t>
                  </w:r>
                </w:p>
              </w:tc>
            </w:tr>
            <w:tr w:rsidR="000763EC" w:rsidRPr="000763EC" w14:paraId="2323F1FE"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377"/>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58FCD04F"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11.</w:t>
                  </w:r>
                </w:p>
              </w:tc>
              <w:tc>
                <w:tcPr>
                  <w:tcW w:w="3467" w:type="dxa"/>
                  <w:tcBorders>
                    <w:top w:val="nil"/>
                    <w:left w:val="nil"/>
                    <w:bottom w:val="single" w:sz="4" w:space="0" w:color="auto"/>
                    <w:right w:val="single" w:sz="4" w:space="0" w:color="auto"/>
                  </w:tcBorders>
                  <w:shd w:val="clear" w:color="auto" w:fill="auto"/>
                  <w:vAlign w:val="bottom"/>
                </w:tcPr>
                <w:p w14:paraId="75D05CB5"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Zespół Szkół w Złotym Potoku</w:t>
                  </w:r>
                </w:p>
              </w:tc>
              <w:tc>
                <w:tcPr>
                  <w:tcW w:w="1417" w:type="dxa"/>
                  <w:gridSpan w:val="2"/>
                  <w:tcBorders>
                    <w:top w:val="nil"/>
                    <w:left w:val="nil"/>
                    <w:bottom w:val="single" w:sz="4" w:space="0" w:color="auto"/>
                    <w:right w:val="single" w:sz="4" w:space="0" w:color="auto"/>
                  </w:tcBorders>
                  <w:shd w:val="clear" w:color="auto" w:fill="auto"/>
                  <w:vAlign w:val="center"/>
                </w:tcPr>
                <w:p w14:paraId="55818F2D" w14:textId="77777777" w:rsidR="000763EC" w:rsidRPr="00DF03E1" w:rsidRDefault="000763EC" w:rsidP="000763EC">
                  <w:pPr>
                    <w:spacing w:after="0" w:line="240" w:lineRule="auto"/>
                    <w:jc w:val="center"/>
                    <w:rPr>
                      <w:rFonts w:ascii="Verdana" w:eastAsia="Times New Roman" w:hAnsi="Verdana" w:cs="Arial"/>
                      <w:sz w:val="18"/>
                      <w:szCs w:val="18"/>
                      <w:lang w:eastAsia="pl-PL"/>
                    </w:rPr>
                  </w:pPr>
                  <w:r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665EA243"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14:paraId="5783DA47"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14:paraId="7859ABE2" w14:textId="38F37BCA"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23,264</w:t>
                  </w:r>
                </w:p>
              </w:tc>
            </w:tr>
            <w:tr w:rsidR="000763EC" w:rsidRPr="000763EC" w14:paraId="391C579F"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12"/>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35075E89"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12.</w:t>
                  </w:r>
                </w:p>
              </w:tc>
              <w:tc>
                <w:tcPr>
                  <w:tcW w:w="3467" w:type="dxa"/>
                  <w:tcBorders>
                    <w:top w:val="nil"/>
                    <w:left w:val="nil"/>
                    <w:bottom w:val="single" w:sz="4" w:space="0" w:color="auto"/>
                    <w:right w:val="single" w:sz="4" w:space="0" w:color="auto"/>
                  </w:tcBorders>
                  <w:shd w:val="clear" w:color="auto" w:fill="auto"/>
                  <w:vAlign w:val="bottom"/>
                </w:tcPr>
                <w:p w14:paraId="76C28F9F"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Warsztaty szkolne</w:t>
                  </w:r>
                </w:p>
              </w:tc>
              <w:tc>
                <w:tcPr>
                  <w:tcW w:w="1417" w:type="dxa"/>
                  <w:gridSpan w:val="2"/>
                  <w:tcBorders>
                    <w:top w:val="nil"/>
                    <w:left w:val="nil"/>
                    <w:bottom w:val="single" w:sz="4" w:space="0" w:color="auto"/>
                    <w:right w:val="single" w:sz="4" w:space="0" w:color="auto"/>
                  </w:tcBorders>
                  <w:shd w:val="clear" w:color="auto" w:fill="auto"/>
                  <w:vAlign w:val="center"/>
                </w:tcPr>
                <w:p w14:paraId="210CCF82" w14:textId="77777777" w:rsidR="000763EC" w:rsidRPr="00DF03E1" w:rsidRDefault="000763EC" w:rsidP="000763EC">
                  <w:pPr>
                    <w:spacing w:after="0" w:line="240" w:lineRule="auto"/>
                    <w:jc w:val="center"/>
                    <w:rPr>
                      <w:rFonts w:ascii="Times New Roman" w:eastAsia="Times New Roman" w:hAnsi="Times New Roman" w:cs="Times New Roman"/>
                      <w:sz w:val="20"/>
                      <w:szCs w:val="20"/>
                      <w:lang w:eastAsia="pl-PL"/>
                    </w:rPr>
                  </w:pPr>
                  <w:r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038174BD"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14:paraId="18682737"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14:paraId="6EB5376E" w14:textId="7D914478" w:rsidR="000763EC" w:rsidRPr="00DF03E1" w:rsidRDefault="000763EC" w:rsidP="009B4A0F">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0,</w:t>
                  </w:r>
                  <w:r w:rsidR="009B4A0F" w:rsidRPr="00DF03E1">
                    <w:rPr>
                      <w:rFonts w:ascii="Times New Roman" w:eastAsia="Times New Roman" w:hAnsi="Times New Roman" w:cs="Times New Roman"/>
                      <w:color w:val="000000"/>
                      <w:lang w:eastAsia="pl-PL"/>
                    </w:rPr>
                    <w:t>8</w:t>
                  </w:r>
                  <w:r w:rsidR="004E2980">
                    <w:rPr>
                      <w:rFonts w:ascii="Times New Roman" w:eastAsia="Times New Roman" w:hAnsi="Times New Roman" w:cs="Times New Roman"/>
                      <w:color w:val="000000"/>
                      <w:lang w:eastAsia="pl-PL"/>
                    </w:rPr>
                    <w:t>34</w:t>
                  </w:r>
                </w:p>
              </w:tc>
            </w:tr>
            <w:tr w:rsidR="000763EC" w:rsidRPr="000763EC" w14:paraId="266E0989"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0F5A2E87"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13.</w:t>
                  </w:r>
                </w:p>
              </w:tc>
              <w:tc>
                <w:tcPr>
                  <w:tcW w:w="3467" w:type="dxa"/>
                  <w:tcBorders>
                    <w:top w:val="nil"/>
                    <w:left w:val="nil"/>
                    <w:bottom w:val="single" w:sz="4" w:space="0" w:color="auto"/>
                    <w:right w:val="single" w:sz="4" w:space="0" w:color="auto"/>
                  </w:tcBorders>
                  <w:shd w:val="clear" w:color="auto" w:fill="auto"/>
                  <w:vAlign w:val="bottom"/>
                </w:tcPr>
                <w:p w14:paraId="11B7BAA0"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 xml:space="preserve">Internat -Zespół Szkół </w:t>
                  </w:r>
                </w:p>
              </w:tc>
              <w:tc>
                <w:tcPr>
                  <w:tcW w:w="1417" w:type="dxa"/>
                  <w:gridSpan w:val="2"/>
                  <w:tcBorders>
                    <w:top w:val="nil"/>
                    <w:left w:val="nil"/>
                    <w:bottom w:val="single" w:sz="4" w:space="0" w:color="auto"/>
                    <w:right w:val="single" w:sz="4" w:space="0" w:color="auto"/>
                  </w:tcBorders>
                  <w:shd w:val="clear" w:color="auto" w:fill="auto"/>
                </w:tcPr>
                <w:p w14:paraId="507F4DD6" w14:textId="77777777" w:rsidR="000763EC" w:rsidRPr="00DF03E1" w:rsidRDefault="00EE7C6A" w:rsidP="000763EC">
                  <w:pPr>
                    <w:spacing w:after="0" w:line="240" w:lineRule="auto"/>
                    <w:rPr>
                      <w:rFonts w:ascii="Times New Roman" w:eastAsia="Times New Roman" w:hAnsi="Times New Roman" w:cs="Times New Roman"/>
                      <w:sz w:val="20"/>
                      <w:szCs w:val="20"/>
                      <w:lang w:eastAsia="pl-PL"/>
                    </w:rPr>
                  </w:pPr>
                  <w:r w:rsidRPr="00DF03E1">
                    <w:rPr>
                      <w:rFonts w:ascii="Verdana" w:eastAsia="Times New Roman" w:hAnsi="Verdana" w:cs="Arial"/>
                      <w:sz w:val="18"/>
                      <w:szCs w:val="18"/>
                      <w:lang w:eastAsia="pl-PL"/>
                    </w:rPr>
                    <w:t xml:space="preserve">  </w:t>
                  </w:r>
                  <w:r w:rsidR="000763EC"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3ED9F00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14:paraId="49DAC603"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14:paraId="68EB5022" w14:textId="533E0826"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42,527</w:t>
                  </w:r>
                </w:p>
              </w:tc>
            </w:tr>
            <w:tr w:rsidR="000763EC" w:rsidRPr="000763EC" w14:paraId="2123ACE4"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667096CC"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14</w:t>
                  </w:r>
                </w:p>
              </w:tc>
              <w:tc>
                <w:tcPr>
                  <w:tcW w:w="3467" w:type="dxa"/>
                  <w:tcBorders>
                    <w:top w:val="nil"/>
                    <w:left w:val="nil"/>
                    <w:bottom w:val="single" w:sz="4" w:space="0" w:color="auto"/>
                    <w:right w:val="single" w:sz="4" w:space="0" w:color="auto"/>
                  </w:tcBorders>
                  <w:shd w:val="clear" w:color="auto" w:fill="auto"/>
                  <w:vAlign w:val="bottom"/>
                </w:tcPr>
                <w:p w14:paraId="0855FBA3"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nauczyciela – Zespołu szkół</w:t>
                  </w:r>
                </w:p>
              </w:tc>
              <w:tc>
                <w:tcPr>
                  <w:tcW w:w="1417" w:type="dxa"/>
                  <w:gridSpan w:val="2"/>
                  <w:tcBorders>
                    <w:top w:val="nil"/>
                    <w:left w:val="nil"/>
                    <w:bottom w:val="single" w:sz="4" w:space="0" w:color="auto"/>
                    <w:right w:val="single" w:sz="4" w:space="0" w:color="auto"/>
                  </w:tcBorders>
                  <w:shd w:val="clear" w:color="auto" w:fill="auto"/>
                </w:tcPr>
                <w:p w14:paraId="65A3426D" w14:textId="77777777" w:rsidR="000763EC" w:rsidRPr="00DF03E1" w:rsidRDefault="000763EC" w:rsidP="000763EC">
                  <w:pPr>
                    <w:spacing w:after="0" w:line="240" w:lineRule="auto"/>
                    <w:rPr>
                      <w:rFonts w:ascii="Times New Roman" w:eastAsia="Times New Roman" w:hAnsi="Times New Roman" w:cs="Times New Roman"/>
                      <w:sz w:val="20"/>
                      <w:szCs w:val="20"/>
                      <w:lang w:eastAsia="pl-PL"/>
                    </w:rPr>
                  </w:pPr>
                  <w:r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433841DD"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36</w:t>
                  </w:r>
                </w:p>
              </w:tc>
              <w:tc>
                <w:tcPr>
                  <w:tcW w:w="1559" w:type="dxa"/>
                  <w:tcBorders>
                    <w:top w:val="nil"/>
                    <w:left w:val="nil"/>
                    <w:bottom w:val="single" w:sz="4" w:space="0" w:color="auto"/>
                    <w:right w:val="single" w:sz="4" w:space="0" w:color="auto"/>
                  </w:tcBorders>
                  <w:shd w:val="clear" w:color="auto" w:fill="auto"/>
                  <w:vAlign w:val="bottom"/>
                </w:tcPr>
                <w:p w14:paraId="60439533"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1BBF9E2C" w14:textId="62F2534B" w:rsidR="000763EC" w:rsidRPr="00DF03E1" w:rsidRDefault="004E2980" w:rsidP="009B4A0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4,263</w:t>
                  </w:r>
                </w:p>
              </w:tc>
            </w:tr>
            <w:tr w:rsidR="000763EC" w:rsidRPr="000763EC" w14:paraId="53E7D1A5"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70AC756D"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15.</w:t>
                  </w:r>
                </w:p>
              </w:tc>
              <w:tc>
                <w:tcPr>
                  <w:tcW w:w="3467" w:type="dxa"/>
                  <w:tcBorders>
                    <w:top w:val="nil"/>
                    <w:left w:val="nil"/>
                    <w:bottom w:val="single" w:sz="4" w:space="0" w:color="auto"/>
                    <w:right w:val="single" w:sz="4" w:space="0" w:color="auto"/>
                  </w:tcBorders>
                  <w:shd w:val="clear" w:color="auto" w:fill="auto"/>
                  <w:vAlign w:val="bottom"/>
                </w:tcPr>
                <w:p w14:paraId="2321C53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Mieszkanie służbowe – Zespołu szkół</w:t>
                  </w:r>
                </w:p>
              </w:tc>
              <w:tc>
                <w:tcPr>
                  <w:tcW w:w="1417" w:type="dxa"/>
                  <w:gridSpan w:val="2"/>
                  <w:tcBorders>
                    <w:top w:val="nil"/>
                    <w:left w:val="nil"/>
                    <w:bottom w:val="single" w:sz="4" w:space="0" w:color="auto"/>
                    <w:right w:val="single" w:sz="4" w:space="0" w:color="auto"/>
                  </w:tcBorders>
                  <w:shd w:val="clear" w:color="auto" w:fill="auto"/>
                </w:tcPr>
                <w:p w14:paraId="6196C689" w14:textId="77777777" w:rsidR="000763EC" w:rsidRPr="00DF03E1" w:rsidRDefault="000763EC" w:rsidP="000763EC">
                  <w:pPr>
                    <w:spacing w:after="0" w:line="240" w:lineRule="auto"/>
                    <w:rPr>
                      <w:rFonts w:ascii="Times New Roman" w:eastAsia="Times New Roman" w:hAnsi="Times New Roman" w:cs="Times New Roman"/>
                      <w:sz w:val="20"/>
                      <w:szCs w:val="20"/>
                      <w:lang w:eastAsia="pl-PL"/>
                    </w:rPr>
                  </w:pPr>
                  <w:r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704B5886"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4</w:t>
                  </w:r>
                </w:p>
              </w:tc>
              <w:tc>
                <w:tcPr>
                  <w:tcW w:w="1559" w:type="dxa"/>
                  <w:tcBorders>
                    <w:top w:val="nil"/>
                    <w:left w:val="nil"/>
                    <w:bottom w:val="single" w:sz="4" w:space="0" w:color="auto"/>
                    <w:right w:val="single" w:sz="4" w:space="0" w:color="auto"/>
                  </w:tcBorders>
                  <w:shd w:val="clear" w:color="auto" w:fill="auto"/>
                  <w:vAlign w:val="bottom"/>
                </w:tcPr>
                <w:p w14:paraId="158FF5F5"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4EDB736C" w14:textId="77777777" w:rsidR="000763EC" w:rsidRPr="00DF03E1" w:rsidRDefault="00271543" w:rsidP="009B4A0F">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0</w:t>
                  </w:r>
                  <w:r w:rsidR="000F2BFA" w:rsidRPr="00DF03E1">
                    <w:rPr>
                      <w:rFonts w:ascii="Times New Roman" w:eastAsia="Times New Roman" w:hAnsi="Times New Roman" w:cs="Times New Roman"/>
                      <w:color w:val="000000"/>
                      <w:lang w:eastAsia="pl-PL"/>
                    </w:rPr>
                    <w:t>,1</w:t>
                  </w:r>
                </w:p>
              </w:tc>
            </w:tr>
            <w:tr w:rsidR="000763EC" w:rsidRPr="000763EC" w14:paraId="0F34FA17"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7F6297DB"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16.</w:t>
                  </w:r>
                </w:p>
              </w:tc>
              <w:tc>
                <w:tcPr>
                  <w:tcW w:w="3467" w:type="dxa"/>
                  <w:tcBorders>
                    <w:top w:val="nil"/>
                    <w:left w:val="nil"/>
                    <w:bottom w:val="single" w:sz="4" w:space="0" w:color="auto"/>
                    <w:right w:val="single" w:sz="4" w:space="0" w:color="auto"/>
                  </w:tcBorders>
                  <w:shd w:val="clear" w:color="auto" w:fill="auto"/>
                  <w:vAlign w:val="bottom"/>
                </w:tcPr>
                <w:p w14:paraId="0468A280"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Kompleks boisk ORLIK-2012</w:t>
                  </w:r>
                </w:p>
              </w:tc>
              <w:tc>
                <w:tcPr>
                  <w:tcW w:w="1417" w:type="dxa"/>
                  <w:gridSpan w:val="2"/>
                  <w:tcBorders>
                    <w:top w:val="nil"/>
                    <w:left w:val="nil"/>
                    <w:bottom w:val="single" w:sz="4" w:space="0" w:color="auto"/>
                    <w:right w:val="single" w:sz="4" w:space="0" w:color="auto"/>
                  </w:tcBorders>
                  <w:shd w:val="clear" w:color="auto" w:fill="auto"/>
                </w:tcPr>
                <w:p w14:paraId="3D2EB861"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14:paraId="44643DB3"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14:paraId="549FDB69"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14:paraId="13B12DC1" w14:textId="53F72FDF" w:rsidR="000763EC" w:rsidRPr="00DF03E1" w:rsidRDefault="009B4A0F" w:rsidP="009B4A0F">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1,</w:t>
                  </w:r>
                  <w:r w:rsidR="004E2980">
                    <w:rPr>
                      <w:rFonts w:ascii="Times New Roman" w:eastAsia="Times New Roman" w:hAnsi="Times New Roman" w:cs="Times New Roman"/>
                      <w:color w:val="000000"/>
                      <w:lang w:eastAsia="pl-PL"/>
                    </w:rPr>
                    <w:t>263</w:t>
                  </w:r>
                </w:p>
              </w:tc>
            </w:tr>
            <w:tr w:rsidR="000763EC" w:rsidRPr="000763EC" w14:paraId="53A5D4D3"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7E6B07F0"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17.</w:t>
                  </w:r>
                </w:p>
              </w:tc>
              <w:tc>
                <w:tcPr>
                  <w:tcW w:w="3467" w:type="dxa"/>
                  <w:tcBorders>
                    <w:top w:val="nil"/>
                    <w:left w:val="nil"/>
                    <w:bottom w:val="single" w:sz="4" w:space="0" w:color="auto"/>
                    <w:right w:val="single" w:sz="4" w:space="0" w:color="auto"/>
                  </w:tcBorders>
                  <w:shd w:val="clear" w:color="auto" w:fill="auto"/>
                  <w:vAlign w:val="bottom"/>
                </w:tcPr>
                <w:p w14:paraId="6B1C7C3E"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Placówka Opiekuńczo-Wychowawcza, ul. Aluminiowa 26</w:t>
                  </w:r>
                </w:p>
              </w:tc>
              <w:tc>
                <w:tcPr>
                  <w:tcW w:w="1417" w:type="dxa"/>
                  <w:gridSpan w:val="2"/>
                  <w:tcBorders>
                    <w:top w:val="nil"/>
                    <w:left w:val="nil"/>
                    <w:bottom w:val="single" w:sz="4" w:space="0" w:color="auto"/>
                    <w:right w:val="single" w:sz="4" w:space="0" w:color="auto"/>
                  </w:tcBorders>
                  <w:shd w:val="clear" w:color="auto" w:fill="auto"/>
                  <w:vAlign w:val="bottom"/>
                </w:tcPr>
                <w:p w14:paraId="3ED752AE"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14:paraId="658BB64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16</w:t>
                  </w:r>
                </w:p>
              </w:tc>
              <w:tc>
                <w:tcPr>
                  <w:tcW w:w="1559" w:type="dxa"/>
                  <w:tcBorders>
                    <w:top w:val="nil"/>
                    <w:left w:val="nil"/>
                    <w:bottom w:val="single" w:sz="4" w:space="0" w:color="auto"/>
                    <w:right w:val="single" w:sz="4" w:space="0" w:color="auto"/>
                  </w:tcBorders>
                  <w:shd w:val="clear" w:color="auto" w:fill="auto"/>
                  <w:vAlign w:val="bottom"/>
                </w:tcPr>
                <w:p w14:paraId="3BDD80B0"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3B9EBC2D" w14:textId="0617324B" w:rsidR="000763EC" w:rsidRPr="00DF03E1" w:rsidRDefault="004E2980" w:rsidP="002E71D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8,108</w:t>
                  </w:r>
                </w:p>
              </w:tc>
            </w:tr>
            <w:tr w:rsidR="000763EC" w:rsidRPr="000763EC" w14:paraId="146C1C0E"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1BE291A0"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18.</w:t>
                  </w:r>
                </w:p>
              </w:tc>
              <w:tc>
                <w:tcPr>
                  <w:tcW w:w="3467" w:type="dxa"/>
                  <w:tcBorders>
                    <w:top w:val="nil"/>
                    <w:left w:val="nil"/>
                    <w:bottom w:val="single" w:sz="4" w:space="0" w:color="auto"/>
                    <w:right w:val="single" w:sz="4" w:space="0" w:color="auto"/>
                  </w:tcBorders>
                  <w:shd w:val="clear" w:color="auto" w:fill="auto"/>
                  <w:vAlign w:val="bottom"/>
                </w:tcPr>
                <w:p w14:paraId="5DF95AF9" w14:textId="77777777" w:rsidR="000763EC" w:rsidRPr="00DF03E1" w:rsidRDefault="000763EC" w:rsidP="001650FE">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Placówka Opiekuńczo-Wychowawcza, ul. Przejazdowa 98</w:t>
                  </w:r>
                </w:p>
              </w:tc>
              <w:tc>
                <w:tcPr>
                  <w:tcW w:w="1417" w:type="dxa"/>
                  <w:gridSpan w:val="2"/>
                  <w:tcBorders>
                    <w:top w:val="nil"/>
                    <w:left w:val="nil"/>
                    <w:bottom w:val="single" w:sz="4" w:space="0" w:color="auto"/>
                    <w:right w:val="single" w:sz="4" w:space="0" w:color="auto"/>
                  </w:tcBorders>
                  <w:shd w:val="clear" w:color="auto" w:fill="auto"/>
                  <w:vAlign w:val="bottom"/>
                </w:tcPr>
                <w:p w14:paraId="4223F6F9"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14:paraId="78C6733D"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13</w:t>
                  </w:r>
                </w:p>
              </w:tc>
              <w:tc>
                <w:tcPr>
                  <w:tcW w:w="1559" w:type="dxa"/>
                  <w:tcBorders>
                    <w:top w:val="nil"/>
                    <w:left w:val="nil"/>
                    <w:bottom w:val="single" w:sz="4" w:space="0" w:color="auto"/>
                    <w:right w:val="single" w:sz="4" w:space="0" w:color="auto"/>
                  </w:tcBorders>
                  <w:shd w:val="clear" w:color="auto" w:fill="auto"/>
                  <w:vAlign w:val="bottom"/>
                </w:tcPr>
                <w:p w14:paraId="703FE19F"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G12</w:t>
                  </w:r>
                </w:p>
              </w:tc>
              <w:tc>
                <w:tcPr>
                  <w:tcW w:w="2127" w:type="dxa"/>
                  <w:gridSpan w:val="2"/>
                  <w:tcBorders>
                    <w:top w:val="nil"/>
                    <w:left w:val="nil"/>
                    <w:bottom w:val="single" w:sz="4" w:space="0" w:color="auto"/>
                    <w:right w:val="single" w:sz="4" w:space="0" w:color="auto"/>
                  </w:tcBorders>
                  <w:shd w:val="clear" w:color="auto" w:fill="auto"/>
                  <w:vAlign w:val="bottom"/>
                </w:tcPr>
                <w:p w14:paraId="5DBF7158" w14:textId="57E58389" w:rsidR="000763EC" w:rsidRPr="00DF03E1" w:rsidRDefault="00983D51" w:rsidP="009B4A0F">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4,</w:t>
                  </w:r>
                  <w:r w:rsidR="004E2980">
                    <w:rPr>
                      <w:rFonts w:ascii="Times New Roman" w:eastAsia="Times New Roman" w:hAnsi="Times New Roman" w:cs="Times New Roman"/>
                      <w:color w:val="000000"/>
                      <w:lang w:eastAsia="pl-PL"/>
                    </w:rPr>
                    <w:t>696</w:t>
                  </w:r>
                </w:p>
              </w:tc>
            </w:tr>
            <w:tr w:rsidR="000763EC" w:rsidRPr="000763EC" w14:paraId="21A1B189"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127D0BD2"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19.</w:t>
                  </w:r>
                </w:p>
              </w:tc>
              <w:tc>
                <w:tcPr>
                  <w:tcW w:w="3467" w:type="dxa"/>
                  <w:tcBorders>
                    <w:top w:val="nil"/>
                    <w:left w:val="nil"/>
                    <w:bottom w:val="single" w:sz="4" w:space="0" w:color="auto"/>
                    <w:right w:val="single" w:sz="4" w:space="0" w:color="auto"/>
                  </w:tcBorders>
                  <w:shd w:val="clear" w:color="auto" w:fill="auto"/>
                  <w:vAlign w:val="bottom"/>
                </w:tcPr>
                <w:p w14:paraId="623B3CBF"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POW - lokal mieszkalny parter</w:t>
                  </w:r>
                </w:p>
                <w:p w14:paraId="159653D7"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ul. Sosnowa 12a</w:t>
                  </w:r>
                </w:p>
              </w:tc>
              <w:tc>
                <w:tcPr>
                  <w:tcW w:w="1417" w:type="dxa"/>
                  <w:gridSpan w:val="2"/>
                  <w:tcBorders>
                    <w:top w:val="nil"/>
                    <w:left w:val="nil"/>
                    <w:bottom w:val="single" w:sz="4" w:space="0" w:color="auto"/>
                    <w:right w:val="single" w:sz="4" w:space="0" w:color="auto"/>
                  </w:tcBorders>
                  <w:shd w:val="clear" w:color="auto" w:fill="auto"/>
                  <w:vAlign w:val="bottom"/>
                </w:tcPr>
                <w:p w14:paraId="431B1A86"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14:paraId="01D56219"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14</w:t>
                  </w:r>
                </w:p>
              </w:tc>
              <w:tc>
                <w:tcPr>
                  <w:tcW w:w="1559" w:type="dxa"/>
                  <w:tcBorders>
                    <w:top w:val="nil"/>
                    <w:left w:val="nil"/>
                    <w:bottom w:val="single" w:sz="4" w:space="0" w:color="auto"/>
                    <w:right w:val="single" w:sz="4" w:space="0" w:color="auto"/>
                  </w:tcBorders>
                  <w:shd w:val="clear" w:color="auto" w:fill="auto"/>
                  <w:vAlign w:val="bottom"/>
                </w:tcPr>
                <w:p w14:paraId="7220FD45"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76A13601" w14:textId="7B5EDBB1" w:rsidR="000763EC" w:rsidRPr="00DF03E1" w:rsidRDefault="004E2980"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6,127</w:t>
                  </w:r>
                </w:p>
              </w:tc>
            </w:tr>
            <w:tr w:rsidR="000763EC" w:rsidRPr="000763EC" w14:paraId="16EE67E5"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5324A145"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20.</w:t>
                  </w:r>
                </w:p>
              </w:tc>
              <w:tc>
                <w:tcPr>
                  <w:tcW w:w="3467" w:type="dxa"/>
                  <w:tcBorders>
                    <w:top w:val="nil"/>
                    <w:left w:val="nil"/>
                    <w:bottom w:val="single" w:sz="4" w:space="0" w:color="auto"/>
                    <w:right w:val="single" w:sz="4" w:space="0" w:color="auto"/>
                  </w:tcBorders>
                  <w:shd w:val="clear" w:color="auto" w:fill="auto"/>
                  <w:vAlign w:val="bottom"/>
                </w:tcPr>
                <w:p w14:paraId="3F4BBF5D"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POW - lokal mieszkalny piętro</w:t>
                  </w:r>
                </w:p>
                <w:p w14:paraId="57F930D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ul. Sosnowa 12a</w:t>
                  </w:r>
                </w:p>
              </w:tc>
              <w:tc>
                <w:tcPr>
                  <w:tcW w:w="1417" w:type="dxa"/>
                  <w:gridSpan w:val="2"/>
                  <w:tcBorders>
                    <w:top w:val="nil"/>
                    <w:left w:val="nil"/>
                    <w:bottom w:val="single" w:sz="4" w:space="0" w:color="auto"/>
                    <w:right w:val="single" w:sz="4" w:space="0" w:color="auto"/>
                  </w:tcBorders>
                  <w:shd w:val="clear" w:color="auto" w:fill="auto"/>
                  <w:vAlign w:val="bottom"/>
                </w:tcPr>
                <w:p w14:paraId="0DD2C08F"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14:paraId="6931E060"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14</w:t>
                  </w:r>
                </w:p>
              </w:tc>
              <w:tc>
                <w:tcPr>
                  <w:tcW w:w="1559" w:type="dxa"/>
                  <w:tcBorders>
                    <w:top w:val="nil"/>
                    <w:left w:val="nil"/>
                    <w:bottom w:val="single" w:sz="4" w:space="0" w:color="auto"/>
                    <w:right w:val="single" w:sz="4" w:space="0" w:color="auto"/>
                  </w:tcBorders>
                  <w:shd w:val="clear" w:color="auto" w:fill="auto"/>
                  <w:vAlign w:val="bottom"/>
                </w:tcPr>
                <w:p w14:paraId="3979A615"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0AE539FD" w14:textId="18B98017" w:rsidR="000763EC" w:rsidRPr="00DF03E1" w:rsidRDefault="00983D51" w:rsidP="002E71D5">
                  <w:pPr>
                    <w:spacing w:after="0" w:line="240" w:lineRule="auto"/>
                    <w:jc w:val="center"/>
                    <w:rPr>
                      <w:rFonts w:ascii="Times New Roman" w:eastAsia="Times New Roman" w:hAnsi="Times New Roman" w:cs="Times New Roman"/>
                      <w:color w:val="000000"/>
                      <w:lang w:eastAsia="pl-PL"/>
                    </w:rPr>
                  </w:pPr>
                  <w:r w:rsidRPr="00DF03E1">
                    <w:rPr>
                      <w:rFonts w:ascii="Times New Roman" w:eastAsia="Times New Roman" w:hAnsi="Times New Roman" w:cs="Times New Roman"/>
                      <w:color w:val="000000"/>
                      <w:lang w:eastAsia="pl-PL"/>
                    </w:rPr>
                    <w:t>5,</w:t>
                  </w:r>
                  <w:r w:rsidR="004E2980">
                    <w:rPr>
                      <w:rFonts w:ascii="Times New Roman" w:eastAsia="Times New Roman" w:hAnsi="Times New Roman" w:cs="Times New Roman"/>
                      <w:color w:val="000000"/>
                      <w:lang w:eastAsia="pl-PL"/>
                    </w:rPr>
                    <w:t>653</w:t>
                  </w:r>
                </w:p>
              </w:tc>
            </w:tr>
            <w:tr w:rsidR="000763EC" w:rsidRPr="000763EC" w14:paraId="79FF3953"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32"/>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53146C85"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21.</w:t>
                  </w:r>
                </w:p>
              </w:tc>
              <w:tc>
                <w:tcPr>
                  <w:tcW w:w="3467" w:type="dxa"/>
                  <w:tcBorders>
                    <w:top w:val="nil"/>
                    <w:left w:val="nil"/>
                    <w:bottom w:val="single" w:sz="4" w:space="0" w:color="auto"/>
                    <w:right w:val="single" w:sz="4" w:space="0" w:color="auto"/>
                  </w:tcBorders>
                  <w:shd w:val="clear" w:color="auto" w:fill="auto"/>
                  <w:vAlign w:val="bottom"/>
                </w:tcPr>
                <w:p w14:paraId="51940A39"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Pomocy Społecznej- budynek główny</w:t>
                  </w:r>
                </w:p>
              </w:tc>
              <w:tc>
                <w:tcPr>
                  <w:tcW w:w="1417" w:type="dxa"/>
                  <w:gridSpan w:val="2"/>
                  <w:tcBorders>
                    <w:top w:val="nil"/>
                    <w:left w:val="nil"/>
                    <w:bottom w:val="single" w:sz="4" w:space="0" w:color="auto"/>
                    <w:right w:val="single" w:sz="4" w:space="0" w:color="auto"/>
                  </w:tcBorders>
                  <w:shd w:val="clear" w:color="auto" w:fill="auto"/>
                  <w:vAlign w:val="bottom"/>
                </w:tcPr>
                <w:p w14:paraId="375919BB"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14:paraId="703CD96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70</w:t>
                  </w:r>
                </w:p>
              </w:tc>
              <w:tc>
                <w:tcPr>
                  <w:tcW w:w="1559" w:type="dxa"/>
                  <w:tcBorders>
                    <w:top w:val="nil"/>
                    <w:left w:val="nil"/>
                    <w:bottom w:val="single" w:sz="4" w:space="0" w:color="auto"/>
                    <w:right w:val="single" w:sz="4" w:space="0" w:color="auto"/>
                  </w:tcBorders>
                  <w:shd w:val="clear" w:color="auto" w:fill="auto"/>
                  <w:vAlign w:val="bottom"/>
                </w:tcPr>
                <w:p w14:paraId="696DF0CE"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14:paraId="39BBF051" w14:textId="5E0F9E94" w:rsidR="000763EC" w:rsidRPr="00DF03E1" w:rsidRDefault="004E2980" w:rsidP="002E71D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116,351</w:t>
                  </w:r>
                </w:p>
              </w:tc>
            </w:tr>
            <w:tr w:rsidR="000763EC" w:rsidRPr="000763EC" w14:paraId="24B183EB"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F47268E"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22.</w:t>
                  </w:r>
                </w:p>
              </w:tc>
              <w:tc>
                <w:tcPr>
                  <w:tcW w:w="3467" w:type="dxa"/>
                  <w:tcBorders>
                    <w:top w:val="nil"/>
                    <w:left w:val="nil"/>
                    <w:bottom w:val="single" w:sz="4" w:space="0" w:color="auto"/>
                    <w:right w:val="single" w:sz="4" w:space="0" w:color="auto"/>
                  </w:tcBorders>
                  <w:shd w:val="clear" w:color="auto" w:fill="auto"/>
                  <w:vAlign w:val="bottom"/>
                </w:tcPr>
                <w:p w14:paraId="779EE3BC"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Pomocy Społecznej- budynek główny</w:t>
                  </w:r>
                </w:p>
              </w:tc>
              <w:tc>
                <w:tcPr>
                  <w:tcW w:w="1417" w:type="dxa"/>
                  <w:gridSpan w:val="2"/>
                  <w:tcBorders>
                    <w:top w:val="nil"/>
                    <w:left w:val="nil"/>
                    <w:bottom w:val="single" w:sz="4" w:space="0" w:color="auto"/>
                    <w:right w:val="single" w:sz="4" w:space="0" w:color="auto"/>
                  </w:tcBorders>
                  <w:shd w:val="clear" w:color="auto" w:fill="auto"/>
                  <w:vAlign w:val="bottom"/>
                </w:tcPr>
                <w:p w14:paraId="25938E7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14:paraId="28CC7BAA"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130</w:t>
                  </w:r>
                </w:p>
              </w:tc>
              <w:tc>
                <w:tcPr>
                  <w:tcW w:w="1559" w:type="dxa"/>
                  <w:tcBorders>
                    <w:top w:val="nil"/>
                    <w:left w:val="nil"/>
                    <w:bottom w:val="single" w:sz="4" w:space="0" w:color="auto"/>
                    <w:right w:val="single" w:sz="4" w:space="0" w:color="auto"/>
                  </w:tcBorders>
                  <w:shd w:val="clear" w:color="auto" w:fill="auto"/>
                  <w:vAlign w:val="bottom"/>
                </w:tcPr>
                <w:p w14:paraId="47B0F0D7"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 xml:space="preserve">G13 </w:t>
                  </w:r>
                </w:p>
              </w:tc>
              <w:tc>
                <w:tcPr>
                  <w:tcW w:w="2127" w:type="dxa"/>
                  <w:gridSpan w:val="2"/>
                  <w:tcBorders>
                    <w:top w:val="nil"/>
                    <w:left w:val="nil"/>
                    <w:bottom w:val="single" w:sz="4" w:space="0" w:color="auto"/>
                    <w:right w:val="single" w:sz="4" w:space="0" w:color="auto"/>
                  </w:tcBorders>
                  <w:shd w:val="clear" w:color="auto" w:fill="auto"/>
                  <w:vAlign w:val="bottom"/>
                </w:tcPr>
                <w:p w14:paraId="6A1437E7" w14:textId="5E580C53" w:rsidR="000763EC" w:rsidRPr="00DF03E1" w:rsidRDefault="004E2980" w:rsidP="002E71D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87,973</w:t>
                  </w:r>
                </w:p>
              </w:tc>
            </w:tr>
            <w:tr w:rsidR="000763EC" w:rsidRPr="000763EC" w14:paraId="36EE24B6"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91E9088"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23.</w:t>
                  </w:r>
                </w:p>
              </w:tc>
              <w:tc>
                <w:tcPr>
                  <w:tcW w:w="3467" w:type="dxa"/>
                  <w:tcBorders>
                    <w:top w:val="nil"/>
                    <w:left w:val="nil"/>
                    <w:bottom w:val="single" w:sz="4" w:space="0" w:color="auto"/>
                    <w:right w:val="single" w:sz="4" w:space="0" w:color="auto"/>
                  </w:tcBorders>
                  <w:shd w:val="clear" w:color="auto" w:fill="auto"/>
                  <w:vAlign w:val="bottom"/>
                </w:tcPr>
                <w:p w14:paraId="349B9A28"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Pomocy Społecznej, pawilon</w:t>
                  </w:r>
                </w:p>
              </w:tc>
              <w:tc>
                <w:tcPr>
                  <w:tcW w:w="1417" w:type="dxa"/>
                  <w:gridSpan w:val="2"/>
                  <w:tcBorders>
                    <w:top w:val="nil"/>
                    <w:left w:val="nil"/>
                    <w:bottom w:val="single" w:sz="4" w:space="0" w:color="auto"/>
                    <w:right w:val="single" w:sz="4" w:space="0" w:color="auto"/>
                  </w:tcBorders>
                  <w:shd w:val="clear" w:color="auto" w:fill="auto"/>
                  <w:vAlign w:val="bottom"/>
                </w:tcPr>
                <w:p w14:paraId="5075C7D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14:paraId="517FB494"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27</w:t>
                  </w:r>
                </w:p>
              </w:tc>
              <w:tc>
                <w:tcPr>
                  <w:tcW w:w="1559" w:type="dxa"/>
                  <w:tcBorders>
                    <w:top w:val="nil"/>
                    <w:left w:val="nil"/>
                    <w:bottom w:val="single" w:sz="4" w:space="0" w:color="auto"/>
                    <w:right w:val="single" w:sz="4" w:space="0" w:color="auto"/>
                  </w:tcBorders>
                  <w:shd w:val="clear" w:color="auto" w:fill="auto"/>
                  <w:vAlign w:val="bottom"/>
                </w:tcPr>
                <w:p w14:paraId="2B3F842F"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14:paraId="3EBEC090" w14:textId="794401C8" w:rsidR="000763EC" w:rsidRPr="00DF03E1" w:rsidRDefault="009D52E7" w:rsidP="009B4A0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17,706</w:t>
                  </w:r>
                </w:p>
              </w:tc>
            </w:tr>
            <w:tr w:rsidR="000763EC" w:rsidRPr="000763EC" w14:paraId="3C80E34B"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69033022"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24.</w:t>
                  </w:r>
                </w:p>
              </w:tc>
              <w:tc>
                <w:tcPr>
                  <w:tcW w:w="3467" w:type="dxa"/>
                  <w:tcBorders>
                    <w:top w:val="nil"/>
                    <w:left w:val="nil"/>
                    <w:bottom w:val="single" w:sz="4" w:space="0" w:color="auto"/>
                    <w:right w:val="single" w:sz="4" w:space="0" w:color="auto"/>
                  </w:tcBorders>
                  <w:shd w:val="clear" w:color="auto" w:fill="auto"/>
                  <w:vAlign w:val="bottom"/>
                </w:tcPr>
                <w:p w14:paraId="3A5A7646"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Pomocy Społecznej</w:t>
                  </w:r>
                </w:p>
              </w:tc>
              <w:tc>
                <w:tcPr>
                  <w:tcW w:w="1417" w:type="dxa"/>
                  <w:gridSpan w:val="2"/>
                  <w:tcBorders>
                    <w:top w:val="nil"/>
                    <w:left w:val="nil"/>
                    <w:bottom w:val="single" w:sz="4" w:space="0" w:color="auto"/>
                    <w:right w:val="single" w:sz="4" w:space="0" w:color="auto"/>
                  </w:tcBorders>
                  <w:shd w:val="clear" w:color="auto" w:fill="auto"/>
                  <w:vAlign w:val="bottom"/>
                </w:tcPr>
                <w:p w14:paraId="3B7820D0"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Lelów</w:t>
                  </w:r>
                </w:p>
              </w:tc>
              <w:tc>
                <w:tcPr>
                  <w:tcW w:w="1134" w:type="dxa"/>
                  <w:tcBorders>
                    <w:top w:val="nil"/>
                    <w:left w:val="nil"/>
                    <w:bottom w:val="single" w:sz="4" w:space="0" w:color="auto"/>
                    <w:right w:val="single" w:sz="4" w:space="0" w:color="auto"/>
                  </w:tcBorders>
                  <w:shd w:val="clear" w:color="auto" w:fill="auto"/>
                  <w:vAlign w:val="bottom"/>
                </w:tcPr>
                <w:p w14:paraId="0A8FAD0C"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195</w:t>
                  </w:r>
                </w:p>
              </w:tc>
              <w:tc>
                <w:tcPr>
                  <w:tcW w:w="1559" w:type="dxa"/>
                  <w:tcBorders>
                    <w:top w:val="nil"/>
                    <w:left w:val="nil"/>
                    <w:bottom w:val="single" w:sz="4" w:space="0" w:color="auto"/>
                    <w:right w:val="single" w:sz="4" w:space="0" w:color="auto"/>
                  </w:tcBorders>
                  <w:shd w:val="clear" w:color="auto" w:fill="auto"/>
                  <w:vAlign w:val="bottom"/>
                </w:tcPr>
                <w:p w14:paraId="44EE64E6"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 xml:space="preserve">G13 </w:t>
                  </w:r>
                </w:p>
              </w:tc>
              <w:tc>
                <w:tcPr>
                  <w:tcW w:w="2127" w:type="dxa"/>
                  <w:gridSpan w:val="2"/>
                  <w:tcBorders>
                    <w:top w:val="nil"/>
                    <w:left w:val="nil"/>
                    <w:bottom w:val="single" w:sz="4" w:space="0" w:color="auto"/>
                    <w:right w:val="single" w:sz="4" w:space="0" w:color="auto"/>
                  </w:tcBorders>
                  <w:shd w:val="clear" w:color="auto" w:fill="auto"/>
                  <w:vAlign w:val="bottom"/>
                </w:tcPr>
                <w:p w14:paraId="08A1A699" w14:textId="1E3B5935" w:rsidR="000763EC" w:rsidRPr="00DF03E1" w:rsidRDefault="009D52E7"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153,978</w:t>
                  </w:r>
                </w:p>
              </w:tc>
            </w:tr>
            <w:tr w:rsidR="000763EC" w:rsidRPr="000763EC" w14:paraId="5CB931A4"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379C986D"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25.</w:t>
                  </w:r>
                </w:p>
              </w:tc>
              <w:tc>
                <w:tcPr>
                  <w:tcW w:w="3467" w:type="dxa"/>
                  <w:tcBorders>
                    <w:top w:val="nil"/>
                    <w:left w:val="nil"/>
                    <w:bottom w:val="single" w:sz="4" w:space="0" w:color="auto"/>
                    <w:right w:val="single" w:sz="4" w:space="0" w:color="auto"/>
                  </w:tcBorders>
                  <w:shd w:val="clear" w:color="auto" w:fill="auto"/>
                  <w:vAlign w:val="bottom"/>
                </w:tcPr>
                <w:p w14:paraId="0D9061D2"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Pomocy Społecznej</w:t>
                  </w:r>
                </w:p>
              </w:tc>
              <w:tc>
                <w:tcPr>
                  <w:tcW w:w="1417" w:type="dxa"/>
                  <w:gridSpan w:val="2"/>
                  <w:tcBorders>
                    <w:top w:val="nil"/>
                    <w:left w:val="nil"/>
                    <w:bottom w:val="single" w:sz="4" w:space="0" w:color="auto"/>
                    <w:right w:val="single" w:sz="4" w:space="0" w:color="auto"/>
                  </w:tcBorders>
                  <w:shd w:val="clear" w:color="auto" w:fill="auto"/>
                  <w:vAlign w:val="bottom"/>
                </w:tcPr>
                <w:p w14:paraId="77056F0E"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Turów</w:t>
                  </w:r>
                </w:p>
              </w:tc>
              <w:tc>
                <w:tcPr>
                  <w:tcW w:w="1134" w:type="dxa"/>
                  <w:tcBorders>
                    <w:top w:val="nil"/>
                    <w:left w:val="nil"/>
                    <w:bottom w:val="single" w:sz="4" w:space="0" w:color="auto"/>
                    <w:right w:val="single" w:sz="4" w:space="0" w:color="auto"/>
                  </w:tcBorders>
                  <w:shd w:val="clear" w:color="auto" w:fill="auto"/>
                  <w:vAlign w:val="bottom"/>
                </w:tcPr>
                <w:p w14:paraId="26826E03"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14:paraId="74C341BA"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14:paraId="01BD7835" w14:textId="14D453E0" w:rsidR="000763EC" w:rsidRPr="00DF03E1" w:rsidRDefault="009D52E7"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48,917</w:t>
                  </w:r>
                </w:p>
              </w:tc>
            </w:tr>
            <w:tr w:rsidR="000763EC" w:rsidRPr="000763EC" w14:paraId="5CF22167"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7B236BF"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26.</w:t>
                  </w:r>
                </w:p>
              </w:tc>
              <w:tc>
                <w:tcPr>
                  <w:tcW w:w="3467" w:type="dxa"/>
                  <w:tcBorders>
                    <w:top w:val="nil"/>
                    <w:left w:val="nil"/>
                    <w:bottom w:val="single" w:sz="4" w:space="0" w:color="auto"/>
                    <w:right w:val="single" w:sz="4" w:space="0" w:color="auto"/>
                  </w:tcBorders>
                  <w:shd w:val="clear" w:color="auto" w:fill="auto"/>
                  <w:vAlign w:val="bottom"/>
                </w:tcPr>
                <w:p w14:paraId="1AEB29E3"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 xml:space="preserve">Specjalny Ośrodek </w:t>
                  </w:r>
                  <w:proofErr w:type="spellStart"/>
                  <w:r w:rsidRPr="00DF03E1">
                    <w:rPr>
                      <w:rFonts w:ascii="Verdana" w:eastAsia="Times New Roman" w:hAnsi="Verdana" w:cs="Arial"/>
                      <w:sz w:val="18"/>
                      <w:szCs w:val="18"/>
                      <w:lang w:eastAsia="pl-PL"/>
                    </w:rPr>
                    <w:t>Szkolno</w:t>
                  </w:r>
                  <w:proofErr w:type="spellEnd"/>
                  <w:r w:rsidRPr="00DF03E1">
                    <w:rPr>
                      <w:rFonts w:ascii="Verdana" w:eastAsia="Times New Roman" w:hAnsi="Verdana" w:cs="Arial"/>
                      <w:sz w:val="18"/>
                      <w:szCs w:val="18"/>
                      <w:lang w:eastAsia="pl-PL"/>
                    </w:rPr>
                    <w:t xml:space="preserve"> - Wychowawczy w </w:t>
                  </w:r>
                  <w:proofErr w:type="spellStart"/>
                  <w:r w:rsidRPr="00DF03E1">
                    <w:rPr>
                      <w:rFonts w:ascii="Verdana" w:eastAsia="Times New Roman" w:hAnsi="Verdana" w:cs="Arial"/>
                      <w:sz w:val="18"/>
                      <w:szCs w:val="18"/>
                      <w:lang w:eastAsia="pl-PL"/>
                    </w:rPr>
                    <w:t>Bogumiłku</w:t>
                  </w:r>
                  <w:proofErr w:type="spellEnd"/>
                </w:p>
              </w:tc>
              <w:tc>
                <w:tcPr>
                  <w:tcW w:w="1417" w:type="dxa"/>
                  <w:gridSpan w:val="2"/>
                  <w:tcBorders>
                    <w:top w:val="nil"/>
                    <w:left w:val="nil"/>
                    <w:bottom w:val="single" w:sz="4" w:space="0" w:color="auto"/>
                    <w:right w:val="single" w:sz="4" w:space="0" w:color="auto"/>
                  </w:tcBorders>
                  <w:shd w:val="clear" w:color="auto" w:fill="auto"/>
                  <w:vAlign w:val="bottom"/>
                </w:tcPr>
                <w:p w14:paraId="4AB29D8A"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Lelów</w:t>
                  </w:r>
                </w:p>
              </w:tc>
              <w:tc>
                <w:tcPr>
                  <w:tcW w:w="1134" w:type="dxa"/>
                  <w:tcBorders>
                    <w:top w:val="nil"/>
                    <w:left w:val="nil"/>
                    <w:bottom w:val="single" w:sz="4" w:space="0" w:color="auto"/>
                    <w:right w:val="single" w:sz="4" w:space="0" w:color="auto"/>
                  </w:tcBorders>
                  <w:shd w:val="clear" w:color="auto" w:fill="auto"/>
                  <w:vAlign w:val="bottom"/>
                </w:tcPr>
                <w:p w14:paraId="41529A30"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62</w:t>
                  </w:r>
                </w:p>
              </w:tc>
              <w:tc>
                <w:tcPr>
                  <w:tcW w:w="1559" w:type="dxa"/>
                  <w:tcBorders>
                    <w:top w:val="nil"/>
                    <w:left w:val="nil"/>
                    <w:bottom w:val="single" w:sz="4" w:space="0" w:color="auto"/>
                    <w:right w:val="single" w:sz="4" w:space="0" w:color="auto"/>
                  </w:tcBorders>
                  <w:shd w:val="clear" w:color="auto" w:fill="auto"/>
                  <w:vAlign w:val="bottom"/>
                </w:tcPr>
                <w:p w14:paraId="18F20239" w14:textId="77777777" w:rsidR="000763EC" w:rsidRPr="00DF03E1" w:rsidRDefault="000763EC" w:rsidP="000763EC">
                  <w:pPr>
                    <w:spacing w:after="0" w:line="240" w:lineRule="auto"/>
                    <w:jc w:val="center"/>
                    <w:rPr>
                      <w:rFonts w:ascii="Verdana" w:eastAsia="Times New Roman" w:hAnsi="Verdana" w:cs="Times New Roman"/>
                      <w:color w:val="000000"/>
                      <w:sz w:val="20"/>
                      <w:szCs w:val="20"/>
                      <w:lang w:eastAsia="pl-PL"/>
                    </w:rPr>
                  </w:pPr>
                  <w:r w:rsidRPr="00DF03E1">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174C15EF" w14:textId="29C82093" w:rsidR="000763EC" w:rsidRPr="00DF03E1" w:rsidRDefault="009D52E7" w:rsidP="002E71D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96,027</w:t>
                  </w:r>
                </w:p>
              </w:tc>
            </w:tr>
            <w:tr w:rsidR="000763EC" w:rsidRPr="000763EC" w14:paraId="73135804"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7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FF8535E" w14:textId="77777777" w:rsidR="000763EC" w:rsidRPr="000763EC" w:rsidRDefault="000763EC" w:rsidP="000763EC">
                  <w:pPr>
                    <w:spacing w:after="0" w:line="240" w:lineRule="auto"/>
                    <w:jc w:val="both"/>
                    <w:rPr>
                      <w:rFonts w:ascii="Times New Roman" w:eastAsia="Times New Roman" w:hAnsi="Times New Roman" w:cs="Times New Roman"/>
                      <w:lang w:eastAsia="pl-PL"/>
                    </w:rPr>
                  </w:pPr>
                  <w:r w:rsidRPr="000763EC">
                    <w:rPr>
                      <w:rFonts w:ascii="Times New Roman" w:eastAsia="Times New Roman" w:hAnsi="Times New Roman" w:cs="Times New Roman"/>
                      <w:lang w:eastAsia="pl-PL"/>
                    </w:rPr>
                    <w:t>27.</w:t>
                  </w:r>
                </w:p>
              </w:tc>
              <w:tc>
                <w:tcPr>
                  <w:tcW w:w="3467" w:type="dxa"/>
                  <w:tcBorders>
                    <w:top w:val="nil"/>
                    <w:left w:val="nil"/>
                    <w:bottom w:val="single" w:sz="4" w:space="0" w:color="auto"/>
                    <w:right w:val="single" w:sz="4" w:space="0" w:color="auto"/>
                  </w:tcBorders>
                  <w:shd w:val="clear" w:color="auto" w:fill="auto"/>
                  <w:vAlign w:val="bottom"/>
                </w:tcPr>
                <w:p w14:paraId="04A32D05"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Dom Dziecka w Chorzenicach</w:t>
                  </w:r>
                </w:p>
              </w:tc>
              <w:tc>
                <w:tcPr>
                  <w:tcW w:w="1417" w:type="dxa"/>
                  <w:gridSpan w:val="2"/>
                  <w:tcBorders>
                    <w:top w:val="nil"/>
                    <w:left w:val="nil"/>
                    <w:bottom w:val="single" w:sz="4" w:space="0" w:color="auto"/>
                    <w:right w:val="single" w:sz="4" w:space="0" w:color="auto"/>
                  </w:tcBorders>
                  <w:shd w:val="clear" w:color="auto" w:fill="auto"/>
                </w:tcPr>
                <w:p w14:paraId="0302D390" w14:textId="77777777" w:rsidR="000763EC" w:rsidRPr="00DF03E1" w:rsidRDefault="000763EC"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Chorzenice</w:t>
                  </w:r>
                </w:p>
              </w:tc>
              <w:tc>
                <w:tcPr>
                  <w:tcW w:w="1134" w:type="dxa"/>
                  <w:tcBorders>
                    <w:top w:val="nil"/>
                    <w:left w:val="nil"/>
                    <w:bottom w:val="single" w:sz="4" w:space="0" w:color="auto"/>
                    <w:right w:val="single" w:sz="4" w:space="0" w:color="auto"/>
                  </w:tcBorders>
                  <w:shd w:val="clear" w:color="auto" w:fill="auto"/>
                  <w:vAlign w:val="bottom"/>
                </w:tcPr>
                <w:p w14:paraId="1E7AFE60"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16</w:t>
                  </w:r>
                </w:p>
              </w:tc>
              <w:tc>
                <w:tcPr>
                  <w:tcW w:w="1559" w:type="dxa"/>
                  <w:tcBorders>
                    <w:top w:val="nil"/>
                    <w:left w:val="nil"/>
                    <w:bottom w:val="single" w:sz="4" w:space="0" w:color="auto"/>
                    <w:right w:val="single" w:sz="4" w:space="0" w:color="auto"/>
                  </w:tcBorders>
                  <w:shd w:val="clear" w:color="auto" w:fill="auto"/>
                  <w:vAlign w:val="bottom"/>
                </w:tcPr>
                <w:p w14:paraId="6F7D7228" w14:textId="77777777" w:rsidR="000763EC" w:rsidRPr="00DF03E1" w:rsidRDefault="000763EC"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3A914BBD" w14:textId="5EEC23F3" w:rsidR="000763EC" w:rsidRPr="00DF03E1" w:rsidRDefault="009D52E7"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26,788</w:t>
                  </w:r>
                </w:p>
              </w:tc>
            </w:tr>
            <w:tr w:rsidR="005F41F6" w:rsidRPr="000763EC" w14:paraId="6107DD02" w14:textId="77777777" w:rsidTr="0016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7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14:paraId="482480CC" w14:textId="77777777" w:rsidR="005F41F6" w:rsidRPr="000763EC" w:rsidRDefault="005F41F6" w:rsidP="000763E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28.</w:t>
                  </w:r>
                </w:p>
              </w:tc>
              <w:tc>
                <w:tcPr>
                  <w:tcW w:w="3467" w:type="dxa"/>
                  <w:tcBorders>
                    <w:top w:val="nil"/>
                    <w:left w:val="nil"/>
                    <w:bottom w:val="single" w:sz="4" w:space="0" w:color="auto"/>
                    <w:right w:val="single" w:sz="4" w:space="0" w:color="auto"/>
                  </w:tcBorders>
                  <w:shd w:val="clear" w:color="auto" w:fill="auto"/>
                  <w:vAlign w:val="bottom"/>
                </w:tcPr>
                <w:p w14:paraId="3B6DE8F4" w14:textId="77777777" w:rsidR="005F41F6" w:rsidRPr="00DF03E1" w:rsidRDefault="000C1FD0" w:rsidP="000763EC">
                  <w:pPr>
                    <w:spacing w:after="0" w:line="240" w:lineRule="auto"/>
                    <w:rPr>
                      <w:rFonts w:ascii="Verdana" w:eastAsia="Times New Roman" w:hAnsi="Verdana" w:cs="Arial"/>
                      <w:sz w:val="18"/>
                      <w:szCs w:val="18"/>
                      <w:lang w:eastAsia="pl-PL"/>
                    </w:rPr>
                  </w:pPr>
                  <w:r>
                    <w:rPr>
                      <w:rFonts w:ascii="Verdana" w:eastAsia="Times New Roman" w:hAnsi="Verdana" w:cs="Arial"/>
                      <w:sz w:val="18"/>
                      <w:szCs w:val="18"/>
                      <w:lang w:eastAsia="pl-PL"/>
                    </w:rPr>
                    <w:t>Budynek</w:t>
                  </w:r>
                  <w:r w:rsidR="005F41F6" w:rsidRPr="00DF03E1">
                    <w:rPr>
                      <w:rFonts w:ascii="Verdana" w:eastAsia="Times New Roman" w:hAnsi="Verdana" w:cs="Arial"/>
                      <w:sz w:val="18"/>
                      <w:szCs w:val="18"/>
                      <w:lang w:eastAsia="pl-PL"/>
                    </w:rPr>
                    <w:t xml:space="preserve"> mieszkalny </w:t>
                  </w:r>
                </w:p>
              </w:tc>
              <w:tc>
                <w:tcPr>
                  <w:tcW w:w="1417" w:type="dxa"/>
                  <w:gridSpan w:val="2"/>
                  <w:tcBorders>
                    <w:top w:val="nil"/>
                    <w:left w:val="nil"/>
                    <w:bottom w:val="single" w:sz="4" w:space="0" w:color="auto"/>
                    <w:right w:val="single" w:sz="4" w:space="0" w:color="auto"/>
                  </w:tcBorders>
                  <w:shd w:val="clear" w:color="auto" w:fill="auto"/>
                </w:tcPr>
                <w:p w14:paraId="028EA020" w14:textId="77777777" w:rsidR="005F41F6" w:rsidRPr="00DF03E1" w:rsidRDefault="005F41F6" w:rsidP="000763EC">
                  <w:pPr>
                    <w:spacing w:after="0" w:line="240" w:lineRule="auto"/>
                    <w:rPr>
                      <w:rFonts w:ascii="Verdana" w:eastAsia="Times New Roman" w:hAnsi="Verdana" w:cs="Arial"/>
                      <w:sz w:val="18"/>
                      <w:szCs w:val="18"/>
                      <w:lang w:eastAsia="pl-PL"/>
                    </w:rPr>
                  </w:pPr>
                  <w:r w:rsidRPr="00DF03E1">
                    <w:rPr>
                      <w:rFonts w:ascii="Verdana" w:eastAsia="Times New Roman" w:hAnsi="Verdana" w:cs="Arial"/>
                      <w:sz w:val="18"/>
                      <w:szCs w:val="18"/>
                      <w:lang w:eastAsia="pl-PL"/>
                    </w:rPr>
                    <w:t>Rędziny</w:t>
                  </w:r>
                </w:p>
              </w:tc>
              <w:tc>
                <w:tcPr>
                  <w:tcW w:w="1134" w:type="dxa"/>
                  <w:tcBorders>
                    <w:top w:val="nil"/>
                    <w:left w:val="nil"/>
                    <w:bottom w:val="single" w:sz="4" w:space="0" w:color="auto"/>
                    <w:right w:val="single" w:sz="4" w:space="0" w:color="auto"/>
                  </w:tcBorders>
                  <w:shd w:val="clear" w:color="auto" w:fill="auto"/>
                  <w:vAlign w:val="bottom"/>
                </w:tcPr>
                <w:p w14:paraId="34A1AA0B" w14:textId="77777777" w:rsidR="005F41F6" w:rsidRPr="00DF03E1" w:rsidRDefault="005F41F6"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14</w:t>
                  </w:r>
                </w:p>
              </w:tc>
              <w:tc>
                <w:tcPr>
                  <w:tcW w:w="1559" w:type="dxa"/>
                  <w:tcBorders>
                    <w:top w:val="nil"/>
                    <w:left w:val="nil"/>
                    <w:bottom w:val="single" w:sz="4" w:space="0" w:color="auto"/>
                    <w:right w:val="single" w:sz="4" w:space="0" w:color="auto"/>
                  </w:tcBorders>
                  <w:shd w:val="clear" w:color="auto" w:fill="auto"/>
                  <w:vAlign w:val="bottom"/>
                </w:tcPr>
                <w:p w14:paraId="3905273D" w14:textId="77777777" w:rsidR="005F41F6" w:rsidRPr="00DF03E1" w:rsidRDefault="005F41F6" w:rsidP="000763EC">
                  <w:pPr>
                    <w:spacing w:after="0" w:line="240" w:lineRule="auto"/>
                    <w:jc w:val="center"/>
                    <w:rPr>
                      <w:rFonts w:ascii="Verdana" w:eastAsia="Times New Roman" w:hAnsi="Verdana" w:cs="Times New Roman"/>
                      <w:sz w:val="20"/>
                      <w:szCs w:val="20"/>
                      <w:lang w:eastAsia="pl-PL"/>
                    </w:rPr>
                  </w:pPr>
                  <w:r w:rsidRPr="00DF03E1">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14:paraId="15BF2555" w14:textId="768CAA2F" w:rsidR="005F41F6" w:rsidRPr="00DF03E1" w:rsidRDefault="009D52E7" w:rsidP="000763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r w:rsidR="002E34FF" w:rsidRPr="00DF03E1">
                    <w:rPr>
                      <w:rFonts w:ascii="Times New Roman" w:eastAsia="Times New Roman" w:hAnsi="Times New Roman" w:cs="Times New Roman"/>
                      <w:color w:val="000000"/>
                      <w:lang w:eastAsia="pl-PL"/>
                    </w:rPr>
                    <w:t>,0</w:t>
                  </w:r>
                  <w:r>
                    <w:rPr>
                      <w:rFonts w:ascii="Times New Roman" w:eastAsia="Times New Roman" w:hAnsi="Times New Roman" w:cs="Times New Roman"/>
                      <w:color w:val="000000"/>
                      <w:lang w:eastAsia="pl-PL"/>
                    </w:rPr>
                    <w:t>0</w:t>
                  </w:r>
                  <w:r w:rsidR="002E34FF" w:rsidRPr="00DF03E1">
                    <w:rPr>
                      <w:rFonts w:ascii="Times New Roman" w:eastAsia="Times New Roman" w:hAnsi="Times New Roman" w:cs="Times New Roman"/>
                      <w:color w:val="000000"/>
                      <w:lang w:eastAsia="pl-PL"/>
                    </w:rPr>
                    <w:t>0</w:t>
                  </w:r>
                </w:p>
              </w:tc>
            </w:tr>
            <w:tr w:rsidR="000763EC" w:rsidRPr="000763EC" w14:paraId="1D30CFC1" w14:textId="77777777" w:rsidTr="009C4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5"/>
              </w:trPr>
              <w:tc>
                <w:tcPr>
                  <w:tcW w:w="532" w:type="dxa"/>
                  <w:gridSpan w:val="2"/>
                  <w:tcBorders>
                    <w:top w:val="single" w:sz="4" w:space="0" w:color="auto"/>
                    <w:left w:val="nil"/>
                    <w:bottom w:val="nil"/>
                    <w:right w:val="nil"/>
                  </w:tcBorders>
                  <w:shd w:val="clear" w:color="auto" w:fill="auto"/>
                  <w:noWrap/>
                  <w:vAlign w:val="bottom"/>
                </w:tcPr>
                <w:p w14:paraId="05B6793C"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3467" w:type="dxa"/>
                  <w:tcBorders>
                    <w:top w:val="single" w:sz="4" w:space="0" w:color="auto"/>
                    <w:left w:val="single" w:sz="4" w:space="0" w:color="auto"/>
                    <w:bottom w:val="single" w:sz="4" w:space="0" w:color="auto"/>
                    <w:right w:val="nil"/>
                  </w:tcBorders>
                  <w:shd w:val="clear" w:color="auto" w:fill="auto"/>
                  <w:noWrap/>
                  <w:vAlign w:val="bottom"/>
                </w:tcPr>
                <w:p w14:paraId="4455AEAA"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OGÓŁEM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A8E9E"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moc</w:t>
                  </w:r>
                </w:p>
                <w:p w14:paraId="63DE1B96"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[kW]</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D541AD"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1 1</w:t>
                  </w:r>
                  <w:r w:rsidR="00CE3007">
                    <w:rPr>
                      <w:rFonts w:ascii="Times New Roman" w:eastAsia="Times New Roman" w:hAnsi="Times New Roman" w:cs="Times New Roman"/>
                      <w:b/>
                      <w:lang w:eastAsia="pl-PL"/>
                    </w:rPr>
                    <w:t>85</w:t>
                  </w:r>
                </w:p>
              </w:tc>
              <w:tc>
                <w:tcPr>
                  <w:tcW w:w="1559" w:type="dxa"/>
                  <w:tcBorders>
                    <w:top w:val="single" w:sz="4" w:space="0" w:color="auto"/>
                    <w:left w:val="nil"/>
                    <w:bottom w:val="nil"/>
                    <w:right w:val="nil"/>
                  </w:tcBorders>
                  <w:shd w:val="clear" w:color="auto" w:fill="auto"/>
                  <w:vAlign w:val="bottom"/>
                </w:tcPr>
                <w:p w14:paraId="4245712D" w14:textId="77777777" w:rsidR="000763EC" w:rsidRPr="000763EC" w:rsidRDefault="000763EC" w:rsidP="000763EC">
                  <w:pPr>
                    <w:spacing w:after="0" w:line="240" w:lineRule="auto"/>
                    <w:jc w:val="center"/>
                    <w:rPr>
                      <w:rFonts w:ascii="Times New Roman" w:eastAsia="Times New Roman" w:hAnsi="Times New Roman" w:cs="Times New Roman"/>
                      <w:lang w:eastAsia="pl-PL"/>
                    </w:rPr>
                  </w:pPr>
                </w:p>
              </w:tc>
              <w:tc>
                <w:tcPr>
                  <w:tcW w:w="161" w:type="dxa"/>
                  <w:tcBorders>
                    <w:top w:val="single" w:sz="4" w:space="0" w:color="auto"/>
                    <w:left w:val="nil"/>
                    <w:bottom w:val="nil"/>
                    <w:right w:val="nil"/>
                  </w:tcBorders>
                  <w:shd w:val="clear" w:color="auto" w:fill="auto"/>
                  <w:noWrap/>
                  <w:vAlign w:val="bottom"/>
                </w:tcPr>
                <w:p w14:paraId="7D139154"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966" w:type="dxa"/>
                  <w:tcBorders>
                    <w:top w:val="single" w:sz="4" w:space="0" w:color="auto"/>
                    <w:left w:val="nil"/>
                    <w:bottom w:val="nil"/>
                    <w:right w:val="nil"/>
                  </w:tcBorders>
                  <w:shd w:val="clear" w:color="auto" w:fill="auto"/>
                  <w:noWrap/>
                  <w:vAlign w:val="bottom"/>
                </w:tcPr>
                <w:p w14:paraId="72BB3661"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60" w:type="dxa"/>
                  <w:tcBorders>
                    <w:top w:val="single" w:sz="4" w:space="0" w:color="auto"/>
                    <w:left w:val="nil"/>
                    <w:bottom w:val="nil"/>
                    <w:right w:val="nil"/>
                  </w:tcBorders>
                  <w:shd w:val="clear" w:color="auto" w:fill="auto"/>
                  <w:noWrap/>
                  <w:vAlign w:val="bottom"/>
                </w:tcPr>
                <w:p w14:paraId="1322129D" w14:textId="77777777" w:rsidR="000763EC" w:rsidRPr="000763EC" w:rsidRDefault="000763EC" w:rsidP="000763EC">
                  <w:pPr>
                    <w:spacing w:after="0" w:line="240" w:lineRule="auto"/>
                    <w:rPr>
                      <w:rFonts w:ascii="Times New Roman" w:eastAsia="Times New Roman" w:hAnsi="Times New Roman" w:cs="Times New Roman"/>
                      <w:lang w:eastAsia="pl-PL"/>
                    </w:rPr>
                  </w:pPr>
                </w:p>
              </w:tc>
            </w:tr>
            <w:tr w:rsidR="000763EC" w:rsidRPr="000763EC" w14:paraId="605BA01B" w14:textId="77777777" w:rsidTr="009C4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532" w:type="dxa"/>
                  <w:gridSpan w:val="2"/>
                  <w:tcBorders>
                    <w:top w:val="nil"/>
                    <w:left w:val="nil"/>
                    <w:bottom w:val="nil"/>
                    <w:right w:val="nil"/>
                  </w:tcBorders>
                  <w:shd w:val="clear" w:color="auto" w:fill="auto"/>
                  <w:noWrap/>
                  <w:vAlign w:val="bottom"/>
                </w:tcPr>
                <w:p w14:paraId="749ED3DC"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3467" w:type="dxa"/>
                  <w:tcBorders>
                    <w:top w:val="nil"/>
                    <w:left w:val="single" w:sz="4" w:space="0" w:color="auto"/>
                    <w:bottom w:val="single" w:sz="4" w:space="0" w:color="auto"/>
                    <w:right w:val="nil"/>
                  </w:tcBorders>
                  <w:shd w:val="clear" w:color="auto" w:fill="auto"/>
                  <w:noWrap/>
                  <w:vAlign w:val="bottom"/>
                </w:tcPr>
                <w:p w14:paraId="0C329A55"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OGÓŁEM</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tcPr>
                <w:p w14:paraId="0C5768A7" w14:textId="77777777" w:rsidR="000763EC" w:rsidRPr="000763EC" w:rsidRDefault="000763EC" w:rsidP="000763EC">
                  <w:pPr>
                    <w:spacing w:after="0" w:line="240" w:lineRule="auto"/>
                    <w:jc w:val="center"/>
                    <w:rPr>
                      <w:rFonts w:ascii="Times New Roman" w:eastAsia="Times New Roman" w:hAnsi="Times New Roman" w:cs="Times New Roman"/>
                      <w:b/>
                      <w:lang w:eastAsia="pl-PL"/>
                    </w:rPr>
                  </w:pPr>
                  <w:r w:rsidRPr="000763EC">
                    <w:rPr>
                      <w:rFonts w:ascii="Times New Roman" w:eastAsia="Times New Roman" w:hAnsi="Times New Roman" w:cs="Times New Roman"/>
                      <w:b/>
                      <w:lang w:eastAsia="pl-PL"/>
                    </w:rPr>
                    <w:t>zużycie [MWh]</w:t>
                  </w:r>
                </w:p>
              </w:tc>
              <w:tc>
                <w:tcPr>
                  <w:tcW w:w="1134" w:type="dxa"/>
                  <w:tcBorders>
                    <w:top w:val="nil"/>
                    <w:left w:val="nil"/>
                    <w:bottom w:val="single" w:sz="4" w:space="0" w:color="auto"/>
                    <w:right w:val="single" w:sz="4" w:space="0" w:color="auto"/>
                  </w:tcBorders>
                  <w:shd w:val="clear" w:color="auto" w:fill="auto"/>
                  <w:vAlign w:val="bottom"/>
                </w:tcPr>
                <w:p w14:paraId="105683DF" w14:textId="2EC38C46" w:rsidR="000763EC" w:rsidRPr="000763EC" w:rsidRDefault="004E2980" w:rsidP="000F2BFA">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933,30</w:t>
                  </w:r>
                </w:p>
              </w:tc>
              <w:tc>
                <w:tcPr>
                  <w:tcW w:w="1559" w:type="dxa"/>
                  <w:tcBorders>
                    <w:top w:val="nil"/>
                    <w:left w:val="nil"/>
                    <w:bottom w:val="nil"/>
                    <w:right w:val="nil"/>
                  </w:tcBorders>
                  <w:shd w:val="clear" w:color="auto" w:fill="auto"/>
                  <w:noWrap/>
                  <w:vAlign w:val="bottom"/>
                </w:tcPr>
                <w:p w14:paraId="620DB423"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61" w:type="dxa"/>
                  <w:tcBorders>
                    <w:top w:val="nil"/>
                    <w:left w:val="nil"/>
                    <w:bottom w:val="nil"/>
                    <w:right w:val="nil"/>
                  </w:tcBorders>
                  <w:shd w:val="clear" w:color="auto" w:fill="auto"/>
                  <w:noWrap/>
                  <w:vAlign w:val="bottom"/>
                </w:tcPr>
                <w:p w14:paraId="42C49069"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966" w:type="dxa"/>
                  <w:tcBorders>
                    <w:top w:val="nil"/>
                    <w:left w:val="nil"/>
                    <w:bottom w:val="nil"/>
                    <w:right w:val="nil"/>
                  </w:tcBorders>
                  <w:shd w:val="clear" w:color="auto" w:fill="auto"/>
                  <w:noWrap/>
                  <w:vAlign w:val="bottom"/>
                </w:tcPr>
                <w:p w14:paraId="09E4E2FD" w14:textId="77777777" w:rsidR="000763EC" w:rsidRPr="000763EC" w:rsidRDefault="000763EC" w:rsidP="000763EC">
                  <w:pPr>
                    <w:spacing w:after="0" w:line="240" w:lineRule="auto"/>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bottom"/>
                </w:tcPr>
                <w:p w14:paraId="2CE4CB65" w14:textId="77777777" w:rsidR="000763EC" w:rsidRPr="000763EC" w:rsidRDefault="000763EC" w:rsidP="000763EC">
                  <w:pPr>
                    <w:spacing w:after="0" w:line="240" w:lineRule="auto"/>
                    <w:rPr>
                      <w:rFonts w:ascii="Times New Roman" w:eastAsia="Times New Roman" w:hAnsi="Times New Roman" w:cs="Times New Roman"/>
                      <w:lang w:eastAsia="pl-PL"/>
                    </w:rPr>
                  </w:pPr>
                </w:p>
              </w:tc>
            </w:tr>
          </w:tbl>
          <w:p w14:paraId="361A116A" w14:textId="77777777" w:rsidR="000763EC" w:rsidRPr="000763EC" w:rsidRDefault="000763EC" w:rsidP="000763EC">
            <w:pPr>
              <w:spacing w:before="120" w:after="0" w:line="240" w:lineRule="auto"/>
              <w:ind w:left="720" w:right="-1"/>
              <w:jc w:val="both"/>
              <w:rPr>
                <w:rFonts w:ascii="Times New Roman" w:eastAsia="Times New Roman" w:hAnsi="Times New Roman" w:cs="Times New Roman"/>
                <w:b/>
                <w:sz w:val="24"/>
                <w:szCs w:val="24"/>
                <w:lang w:eastAsia="pl-PL"/>
              </w:rPr>
            </w:pPr>
          </w:p>
        </w:tc>
      </w:tr>
    </w:tbl>
    <w:p w14:paraId="1C777B0C" w14:textId="77777777" w:rsidR="000763EC" w:rsidRPr="000763EC" w:rsidRDefault="000763EC" w:rsidP="00F639B4">
      <w:pPr>
        <w:keepNext/>
        <w:numPr>
          <w:ilvl w:val="0"/>
          <w:numId w:val="21"/>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0763EC">
        <w:rPr>
          <w:rFonts w:ascii="Times New Roman" w:eastAsia="Times New Roman" w:hAnsi="Times New Roman" w:cs="Times New Roman"/>
          <w:b/>
          <w:bCs/>
          <w:i/>
          <w:iCs/>
          <w:sz w:val="24"/>
          <w:szCs w:val="24"/>
          <w:lang w:eastAsia="pl-PL"/>
        </w:rPr>
        <w:lastRenderedPageBreak/>
        <w:t xml:space="preserve">              FORMULARZ  OFERTY </w:t>
      </w:r>
    </w:p>
    <w:p w14:paraId="2EB837AE" w14:textId="77777777" w:rsidR="000763EC" w:rsidRPr="000763EC" w:rsidRDefault="000763EC" w:rsidP="000763EC">
      <w:pPr>
        <w:spacing w:after="0" w:line="240" w:lineRule="auto"/>
        <w:rPr>
          <w:rFonts w:ascii="Times New Roman" w:eastAsia="Times New Roman" w:hAnsi="Times New Roman" w:cs="Times New Roman"/>
          <w:sz w:val="24"/>
          <w:szCs w:val="24"/>
        </w:rPr>
      </w:pPr>
      <w:r w:rsidRPr="000763EC">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08FC10B0" wp14:editId="4918F16D">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14:paraId="5DF44210" w14:textId="77777777" w:rsidR="00E3239C" w:rsidRDefault="00E3239C" w:rsidP="000763EC">
                            <w:pPr>
                              <w:jc w:val="center"/>
                            </w:pPr>
                          </w:p>
                          <w:p w14:paraId="7E974E8E" w14:textId="77777777" w:rsidR="00E3239C" w:rsidRDefault="00E3239C" w:rsidP="000763EC">
                            <w:pPr>
                              <w:jc w:val="center"/>
                            </w:pPr>
                          </w:p>
                          <w:p w14:paraId="0DAD8943" w14:textId="77777777" w:rsidR="00E3239C" w:rsidRDefault="00E3239C" w:rsidP="000763EC">
                            <w:pPr>
                              <w:jc w:val="center"/>
                            </w:pPr>
                          </w:p>
                          <w:p w14:paraId="55778390" w14:textId="77777777" w:rsidR="00E3239C" w:rsidRDefault="00E3239C" w:rsidP="000763EC">
                            <w:pPr>
                              <w:jc w:val="center"/>
                            </w:pPr>
                          </w:p>
                          <w:p w14:paraId="64FF1C4D" w14:textId="77777777" w:rsidR="00E3239C" w:rsidRDefault="00E3239C" w:rsidP="000763EC">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10B0" id="Pole tekstowe 1" o:spid="_x0000_s1029" type="#_x0000_t202" style="position:absolute;margin-left:-.4pt;margin-top:6.2pt;width:133.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14:paraId="5DF44210" w14:textId="77777777" w:rsidR="00E3239C" w:rsidRDefault="00E3239C" w:rsidP="000763EC">
                      <w:pPr>
                        <w:jc w:val="center"/>
                      </w:pPr>
                    </w:p>
                    <w:p w14:paraId="7E974E8E" w14:textId="77777777" w:rsidR="00E3239C" w:rsidRDefault="00E3239C" w:rsidP="000763EC">
                      <w:pPr>
                        <w:jc w:val="center"/>
                      </w:pPr>
                    </w:p>
                    <w:p w14:paraId="0DAD8943" w14:textId="77777777" w:rsidR="00E3239C" w:rsidRDefault="00E3239C" w:rsidP="000763EC">
                      <w:pPr>
                        <w:jc w:val="center"/>
                      </w:pPr>
                    </w:p>
                    <w:p w14:paraId="55778390" w14:textId="77777777" w:rsidR="00E3239C" w:rsidRDefault="00E3239C" w:rsidP="000763EC">
                      <w:pPr>
                        <w:jc w:val="center"/>
                      </w:pPr>
                    </w:p>
                    <w:p w14:paraId="64FF1C4D" w14:textId="77777777" w:rsidR="00E3239C" w:rsidRDefault="00E3239C" w:rsidP="000763EC">
                      <w:pPr>
                        <w:jc w:val="center"/>
                      </w:pPr>
                      <w:r>
                        <w:t>Pieczęć Wykonawcy</w:t>
                      </w:r>
                    </w:p>
                  </w:txbxContent>
                </v:textbox>
              </v:shape>
            </w:pict>
          </mc:Fallback>
        </mc:AlternateContent>
      </w:r>
    </w:p>
    <w:p w14:paraId="6C3CCA27" w14:textId="77777777" w:rsidR="000763EC" w:rsidRPr="000763EC" w:rsidRDefault="000763EC" w:rsidP="000763EC">
      <w:pPr>
        <w:spacing w:after="0" w:line="240" w:lineRule="auto"/>
        <w:ind w:left="4140" w:right="-830"/>
        <w:rPr>
          <w:rFonts w:ascii="Times New Roman" w:eastAsia="Times New Roman" w:hAnsi="Times New Roman" w:cs="Times New Roman"/>
          <w:b/>
          <w:sz w:val="24"/>
          <w:szCs w:val="24"/>
          <w:lang w:eastAsia="pl-PL"/>
        </w:rPr>
      </w:pPr>
    </w:p>
    <w:p w14:paraId="73241FFE" w14:textId="77777777" w:rsidR="000763EC" w:rsidRPr="000763EC" w:rsidRDefault="000763EC" w:rsidP="000763EC">
      <w:pPr>
        <w:spacing w:after="0" w:line="240" w:lineRule="auto"/>
        <w:ind w:left="4140" w:right="-830"/>
        <w:rPr>
          <w:rFonts w:ascii="Times New Roman" w:eastAsia="Times New Roman" w:hAnsi="Times New Roman" w:cs="Times New Roman"/>
          <w:b/>
          <w:sz w:val="24"/>
          <w:szCs w:val="24"/>
          <w:lang w:eastAsia="pl-PL"/>
        </w:rPr>
      </w:pPr>
    </w:p>
    <w:p w14:paraId="4BEC4DC8" w14:textId="77777777" w:rsidR="000763EC" w:rsidRPr="000763EC" w:rsidRDefault="000763EC" w:rsidP="000763EC">
      <w:pPr>
        <w:spacing w:after="0" w:line="240" w:lineRule="auto"/>
        <w:ind w:left="-180"/>
        <w:jc w:val="center"/>
        <w:rPr>
          <w:rFonts w:ascii="Times New Roman" w:eastAsia="Times New Roman" w:hAnsi="Times New Roman" w:cs="Times New Roman"/>
          <w:b/>
          <w:sz w:val="24"/>
          <w:szCs w:val="24"/>
          <w:lang w:eastAsia="pl-PL"/>
        </w:rPr>
      </w:pPr>
    </w:p>
    <w:p w14:paraId="4370CAE5" w14:textId="77777777" w:rsidR="000763EC" w:rsidRPr="000763EC" w:rsidRDefault="000763EC" w:rsidP="000763EC">
      <w:pPr>
        <w:spacing w:after="0" w:line="240" w:lineRule="auto"/>
        <w:ind w:left="-180"/>
        <w:jc w:val="center"/>
        <w:rPr>
          <w:rFonts w:ascii="Times New Roman" w:eastAsia="Times New Roman" w:hAnsi="Times New Roman" w:cs="Times New Roman"/>
          <w:b/>
          <w:sz w:val="24"/>
          <w:szCs w:val="24"/>
          <w:lang w:eastAsia="pl-PL"/>
        </w:rPr>
      </w:pPr>
    </w:p>
    <w:p w14:paraId="592499D8" w14:textId="77777777" w:rsidR="000763EC" w:rsidRPr="000763EC" w:rsidRDefault="000763EC" w:rsidP="000763EC">
      <w:pPr>
        <w:spacing w:after="0" w:line="240" w:lineRule="auto"/>
        <w:ind w:left="-180"/>
        <w:rPr>
          <w:rFonts w:ascii="Times New Roman" w:eastAsia="Times New Roman" w:hAnsi="Times New Roman" w:cs="Times New Roman"/>
          <w:sz w:val="24"/>
          <w:szCs w:val="24"/>
          <w:lang w:eastAsia="pl-PL"/>
        </w:rPr>
      </w:pPr>
      <w:r w:rsidRPr="000763EC">
        <w:rPr>
          <w:rFonts w:ascii="Times New Roman" w:eastAsia="Times New Roman" w:hAnsi="Times New Roman" w:cs="Times New Roman"/>
          <w:b/>
          <w:sz w:val="24"/>
          <w:szCs w:val="24"/>
          <w:lang w:eastAsia="pl-PL"/>
        </w:rPr>
        <w:t xml:space="preserve">         </w:t>
      </w:r>
      <w:r w:rsidRPr="000763EC">
        <w:rPr>
          <w:rFonts w:ascii="Times New Roman" w:eastAsia="Times New Roman" w:hAnsi="Times New Roman" w:cs="Times New Roman"/>
          <w:sz w:val="24"/>
          <w:szCs w:val="24"/>
          <w:lang w:eastAsia="pl-PL"/>
        </w:rPr>
        <w:t xml:space="preserve">Pieczęć Wykonawcy     </w:t>
      </w:r>
    </w:p>
    <w:p w14:paraId="6C2EC776" w14:textId="77777777" w:rsidR="000763EC" w:rsidRPr="000763EC" w:rsidRDefault="000763EC" w:rsidP="000763EC">
      <w:pPr>
        <w:spacing w:after="0" w:line="240" w:lineRule="auto"/>
        <w:ind w:left="-180"/>
        <w:jc w:val="center"/>
        <w:rPr>
          <w:rFonts w:ascii="Times New Roman" w:eastAsia="Times New Roman" w:hAnsi="Times New Roman" w:cs="Times New Roman"/>
          <w:b/>
          <w:sz w:val="24"/>
          <w:szCs w:val="24"/>
          <w:lang w:eastAsia="pl-PL"/>
        </w:rPr>
      </w:pPr>
    </w:p>
    <w:p w14:paraId="59A6EB75" w14:textId="77777777" w:rsidR="000763EC" w:rsidRPr="000763EC" w:rsidRDefault="000763EC" w:rsidP="000763EC">
      <w:pPr>
        <w:spacing w:after="0" w:line="240" w:lineRule="auto"/>
        <w:ind w:left="-180"/>
        <w:jc w:val="center"/>
        <w:rPr>
          <w:rFonts w:ascii="Times New Roman" w:eastAsia="Times New Roman" w:hAnsi="Times New Roman" w:cs="Times New Roman"/>
          <w:b/>
          <w:sz w:val="32"/>
          <w:szCs w:val="32"/>
          <w:lang w:eastAsia="pl-PL"/>
        </w:rPr>
      </w:pPr>
      <w:r w:rsidRPr="000763EC">
        <w:rPr>
          <w:rFonts w:ascii="Times New Roman" w:eastAsia="Times New Roman" w:hAnsi="Times New Roman" w:cs="Times New Roman"/>
          <w:b/>
          <w:sz w:val="32"/>
          <w:szCs w:val="32"/>
          <w:lang w:eastAsia="pl-PL"/>
        </w:rPr>
        <w:t>OFERTA</w:t>
      </w:r>
    </w:p>
    <w:p w14:paraId="73A3CF6D" w14:textId="77777777" w:rsidR="000763EC" w:rsidRPr="000763EC" w:rsidRDefault="000763EC" w:rsidP="000763EC">
      <w:pPr>
        <w:spacing w:after="0" w:line="240" w:lineRule="auto"/>
        <w:ind w:left="-180"/>
        <w:rPr>
          <w:rFonts w:ascii="Times New Roman" w:eastAsia="Times New Roman" w:hAnsi="Times New Roman" w:cs="Times New Roman"/>
          <w:b/>
          <w:sz w:val="24"/>
          <w:szCs w:val="24"/>
          <w:lang w:eastAsia="pl-PL"/>
        </w:rPr>
      </w:pPr>
    </w:p>
    <w:p w14:paraId="6E598653" w14:textId="77777777" w:rsidR="000763EC" w:rsidRPr="000763EC" w:rsidRDefault="000763EC" w:rsidP="000763EC">
      <w:pPr>
        <w:tabs>
          <w:tab w:val="left" w:pos="0"/>
          <w:tab w:val="left" w:pos="142"/>
        </w:tabs>
        <w:autoSpaceDE w:val="0"/>
        <w:autoSpaceDN w:val="0"/>
        <w:spacing w:after="0" w:line="240" w:lineRule="auto"/>
        <w:jc w:val="center"/>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Odpowiadając na ogłoszenie o przetargu nieograniczonym na:</w:t>
      </w:r>
    </w:p>
    <w:p w14:paraId="7B83168F" w14:textId="77777777" w:rsidR="000763EC" w:rsidRPr="000763EC" w:rsidRDefault="000763EC" w:rsidP="000763EC">
      <w:pPr>
        <w:tabs>
          <w:tab w:val="left" w:pos="0"/>
          <w:tab w:val="left" w:pos="142"/>
        </w:tabs>
        <w:autoSpaceDE w:val="0"/>
        <w:autoSpaceDN w:val="0"/>
        <w:spacing w:after="0" w:line="240" w:lineRule="auto"/>
        <w:jc w:val="both"/>
        <w:rPr>
          <w:rFonts w:ascii="Times New Roman" w:eastAsia="Times New Roman" w:hAnsi="Times New Roman" w:cs="Times New Roman"/>
          <w:sz w:val="24"/>
          <w:szCs w:val="24"/>
          <w:lang w:eastAsia="pl-PL"/>
        </w:rPr>
      </w:pPr>
    </w:p>
    <w:p w14:paraId="6F056841" w14:textId="77777777" w:rsidR="000763EC" w:rsidRPr="000763EC" w:rsidRDefault="000763EC" w:rsidP="000763EC">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0763EC">
        <w:rPr>
          <w:rFonts w:ascii="Times New Roman" w:eastAsia="Verdana" w:hAnsi="Times New Roman" w:cs="Times New Roman"/>
          <w:sz w:val="26"/>
          <w:szCs w:val="26"/>
          <w:lang w:eastAsia="ar-SA"/>
        </w:rPr>
        <w:t>„</w:t>
      </w:r>
      <w:r w:rsidRPr="000763EC">
        <w:rPr>
          <w:rFonts w:ascii="Times New Roman" w:eastAsia="Verdana" w:hAnsi="Times New Roman" w:cs="Times New Roman"/>
          <w:b/>
          <w:bCs/>
          <w:sz w:val="26"/>
          <w:szCs w:val="26"/>
          <w:lang w:eastAsia="ar-SA"/>
        </w:rPr>
        <w:t>Zakup energii elektrycznej</w:t>
      </w:r>
      <w:r w:rsidRPr="000763EC">
        <w:rPr>
          <w:rFonts w:ascii="Times New Roman" w:eastAsia="Verdana" w:hAnsi="Times New Roman" w:cs="Times New Roman"/>
          <w:b/>
          <w:bCs/>
          <w:i/>
          <w:sz w:val="26"/>
          <w:szCs w:val="26"/>
          <w:lang w:eastAsia="ar-SA"/>
        </w:rPr>
        <w:t xml:space="preserve"> </w:t>
      </w:r>
      <w:r w:rsidRPr="000763EC">
        <w:rPr>
          <w:rFonts w:ascii="Times New Roman" w:eastAsia="Verdana" w:hAnsi="Times New Roman" w:cs="Times New Roman"/>
          <w:b/>
          <w:bCs/>
          <w:iCs/>
          <w:sz w:val="26"/>
          <w:szCs w:val="26"/>
          <w:lang w:eastAsia="ar-SA"/>
        </w:rPr>
        <w:t>na potrzeby </w:t>
      </w:r>
      <w:r w:rsidRPr="000763EC">
        <w:rPr>
          <w:rFonts w:ascii="Times New Roman" w:eastAsia="Verdana" w:hAnsi="Times New Roman" w:cs="Times New Roman"/>
          <w:b/>
          <w:bCs/>
          <w:iCs/>
          <w:sz w:val="26"/>
          <w:szCs w:val="26"/>
          <w:lang w:eastAsia="ar-SA"/>
        </w:rPr>
        <w:br/>
        <w:t xml:space="preserve"> jednostek organizacyjnych Powiatu Częstochowskiego"</w:t>
      </w:r>
    </w:p>
    <w:p w14:paraId="3D7D6CA4" w14:textId="77777777" w:rsidR="000763EC" w:rsidRPr="000763EC" w:rsidRDefault="000763EC" w:rsidP="000763EC">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14:paraId="0FBDA021" w14:textId="77777777" w:rsidR="000763EC" w:rsidRPr="000763EC" w:rsidRDefault="000763EC" w:rsidP="000763EC">
      <w:pPr>
        <w:tabs>
          <w:tab w:val="left" w:pos="0"/>
          <w:tab w:val="left" w:pos="142"/>
        </w:tabs>
        <w:autoSpaceDE w:val="0"/>
        <w:autoSpaceDN w:val="0"/>
        <w:spacing w:after="0" w:line="240" w:lineRule="auto"/>
        <w:jc w:val="both"/>
        <w:rPr>
          <w:rFonts w:ascii="Univers-PL" w:eastAsia="Times New Roman" w:hAnsi="Univers-PL" w:cs="Times New Roman"/>
          <w:sz w:val="19"/>
          <w:szCs w:val="19"/>
          <w:lang w:eastAsia="pl-PL"/>
        </w:rPr>
      </w:pPr>
      <w:r w:rsidRPr="000763EC">
        <w:rPr>
          <w:rFonts w:ascii="Times New Roman" w:eastAsia="Times New Roman" w:hAnsi="Times New Roman" w:cs="Times New Roman"/>
          <w:sz w:val="24"/>
          <w:szCs w:val="24"/>
          <w:lang w:eastAsia="pl-PL"/>
        </w:rPr>
        <w:t>oferujemy wykonanie przedmiotu zamówienia zgodnie z wymogami zawartymi w specyfikacji istotnych warunków zamówienia za cenę</w:t>
      </w:r>
      <w:r w:rsidRPr="000763EC">
        <w:rPr>
          <w:rFonts w:ascii="Univers-PL" w:eastAsia="Times New Roman" w:hAnsi="Univers-PL" w:cs="Times New Roman"/>
          <w:sz w:val="19"/>
          <w:szCs w:val="19"/>
          <w:lang w:eastAsia="pl-PL"/>
        </w:rPr>
        <w:t>:</w:t>
      </w:r>
    </w:p>
    <w:p w14:paraId="78B4CF94"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lang w:eastAsia="pl-PL"/>
        </w:rPr>
      </w:pPr>
    </w:p>
    <w:p w14:paraId="4B8C4671" w14:textId="77777777" w:rsidR="000763EC" w:rsidRPr="000763EC" w:rsidRDefault="000763EC" w:rsidP="000763EC">
      <w:pPr>
        <w:spacing w:after="0" w:line="240" w:lineRule="auto"/>
        <w:jc w:val="both"/>
        <w:rPr>
          <w:rFonts w:ascii="Verdana" w:eastAsia="Times New Roman" w:hAnsi="Verdana" w:cs="Arial"/>
          <w:sz w:val="20"/>
          <w:szCs w:val="20"/>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6290"/>
      </w:tblGrid>
      <w:tr w:rsidR="000763EC" w:rsidRPr="000763EC" w14:paraId="451A5B12" w14:textId="77777777" w:rsidTr="000763EC">
        <w:tc>
          <w:tcPr>
            <w:tcW w:w="3032" w:type="dxa"/>
          </w:tcPr>
          <w:p w14:paraId="5F77499F"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14:paraId="7E503A2A"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Cena oferty brutto</w:t>
            </w:r>
          </w:p>
          <w:p w14:paraId="66D4628E"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p>
        </w:tc>
        <w:tc>
          <w:tcPr>
            <w:tcW w:w="6290" w:type="dxa"/>
          </w:tcPr>
          <w:p w14:paraId="7CD5C0D1"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p>
          <w:p w14:paraId="2F530CF6" w14:textId="77777777" w:rsidR="000763EC" w:rsidRPr="00903D4E"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bCs/>
                <w:sz w:val="16"/>
                <w:szCs w:val="16"/>
                <w:lang w:eastAsia="pl-PL"/>
              </w:rPr>
            </w:pPr>
          </w:p>
          <w:p w14:paraId="2024F6BC" w14:textId="7A310D21"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r w:rsidRPr="00903D4E">
              <w:rPr>
                <w:rFonts w:ascii="Verdana" w:eastAsia="Times New Roman" w:hAnsi="Verdana" w:cs="Arial"/>
                <w:bCs/>
                <w:sz w:val="16"/>
                <w:szCs w:val="16"/>
                <w:lang w:eastAsia="pl-PL"/>
              </w:rPr>
              <w:t>…………………</w:t>
            </w:r>
            <w:r w:rsidR="00903D4E">
              <w:rPr>
                <w:rFonts w:ascii="Verdana" w:eastAsia="Times New Roman" w:hAnsi="Verdana" w:cs="Arial"/>
                <w:bCs/>
                <w:sz w:val="16"/>
                <w:szCs w:val="16"/>
                <w:lang w:eastAsia="pl-PL"/>
              </w:rPr>
              <w:t>…………………</w:t>
            </w:r>
            <w:r w:rsidR="00903D4E" w:rsidRPr="00903D4E">
              <w:rPr>
                <w:rFonts w:ascii="Verdana" w:eastAsia="Times New Roman" w:hAnsi="Verdana" w:cs="Arial"/>
                <w:bCs/>
                <w:sz w:val="16"/>
                <w:szCs w:val="16"/>
                <w:lang w:eastAsia="pl-PL"/>
              </w:rPr>
              <w:t>…</w:t>
            </w:r>
            <w:r w:rsidR="00915B07">
              <w:rPr>
                <w:rFonts w:ascii="Verdana" w:eastAsia="Times New Roman" w:hAnsi="Verdana" w:cs="Arial"/>
                <w:bCs/>
                <w:sz w:val="16"/>
                <w:szCs w:val="16"/>
                <w:lang w:eastAsia="pl-PL"/>
              </w:rPr>
              <w:t>……………….</w:t>
            </w:r>
            <w:r w:rsidRPr="00903D4E">
              <w:rPr>
                <w:rFonts w:ascii="Verdana" w:eastAsia="Times New Roman" w:hAnsi="Verdana" w:cs="Arial"/>
                <w:bCs/>
                <w:sz w:val="16"/>
                <w:szCs w:val="16"/>
                <w:lang w:eastAsia="pl-PL"/>
              </w:rPr>
              <w:t>……………………………</w:t>
            </w:r>
            <w:r w:rsidRPr="000763EC">
              <w:rPr>
                <w:rFonts w:ascii="Verdana" w:eastAsia="Times New Roman" w:hAnsi="Verdana" w:cs="Arial"/>
                <w:b/>
                <w:sz w:val="20"/>
                <w:szCs w:val="20"/>
                <w:lang w:eastAsia="pl-PL"/>
              </w:rPr>
              <w:t xml:space="preserve"> zł</w:t>
            </w:r>
          </w:p>
        </w:tc>
      </w:tr>
      <w:tr w:rsidR="000763EC" w:rsidRPr="000763EC" w14:paraId="1A292CB8" w14:textId="77777777" w:rsidTr="000763EC">
        <w:tc>
          <w:tcPr>
            <w:tcW w:w="3032" w:type="dxa"/>
          </w:tcPr>
          <w:p w14:paraId="1F24940A"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14:paraId="594FF695"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Słownie cena oferty brutto</w:t>
            </w:r>
          </w:p>
          <w:p w14:paraId="6BB39FBF"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tc>
        <w:tc>
          <w:tcPr>
            <w:tcW w:w="6290" w:type="dxa"/>
          </w:tcPr>
          <w:p w14:paraId="6504589F"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14:paraId="72C8BDE0" w14:textId="77777777" w:rsidR="000763EC" w:rsidRPr="000763EC" w:rsidRDefault="000763EC" w:rsidP="000763EC">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t>
            </w:r>
          </w:p>
        </w:tc>
      </w:tr>
    </w:tbl>
    <w:p w14:paraId="38A54983" w14:textId="77777777" w:rsidR="000763EC" w:rsidRPr="000763EC" w:rsidRDefault="000763EC" w:rsidP="000763EC">
      <w:pPr>
        <w:spacing w:after="0" w:line="240" w:lineRule="auto"/>
        <w:jc w:val="both"/>
        <w:rPr>
          <w:rFonts w:ascii="Verdana" w:eastAsia="Times New Roman" w:hAnsi="Verdana" w:cs="Arial"/>
          <w:sz w:val="20"/>
          <w:szCs w:val="20"/>
          <w:lang w:eastAsia="pl-PL"/>
        </w:rPr>
      </w:pPr>
    </w:p>
    <w:p w14:paraId="3802090C" w14:textId="77777777" w:rsidR="000763EC" w:rsidRPr="000763EC" w:rsidRDefault="000763EC" w:rsidP="000763EC">
      <w:pPr>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Na powyższą kwotę składa się:</w:t>
      </w:r>
    </w:p>
    <w:p w14:paraId="4121DEC3" w14:textId="77777777" w:rsidR="000763EC" w:rsidRPr="000763EC" w:rsidRDefault="000763EC" w:rsidP="000763EC">
      <w:pPr>
        <w:spacing w:after="0" w:line="240" w:lineRule="auto"/>
        <w:jc w:val="both"/>
        <w:rPr>
          <w:rFonts w:ascii="Verdana" w:eastAsia="Times New Roman" w:hAnsi="Verdana" w:cs="Arial"/>
          <w:sz w:val="20"/>
          <w:szCs w:val="20"/>
          <w:lang w:eastAsia="pl-PL"/>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984"/>
        <w:gridCol w:w="2268"/>
        <w:gridCol w:w="992"/>
        <w:gridCol w:w="2418"/>
      </w:tblGrid>
      <w:tr w:rsidR="000763EC" w:rsidRPr="000763EC" w14:paraId="0643CE5B" w14:textId="77777777" w:rsidTr="000763EC">
        <w:trPr>
          <w:trHeight w:val="1179"/>
          <w:jc w:val="center"/>
        </w:trPr>
        <w:tc>
          <w:tcPr>
            <w:tcW w:w="1710" w:type="dxa"/>
            <w:tcMar>
              <w:top w:w="113" w:type="dxa"/>
              <w:left w:w="170" w:type="dxa"/>
              <w:bottom w:w="113" w:type="dxa"/>
            </w:tcMar>
            <w:vAlign w:val="center"/>
          </w:tcPr>
          <w:p w14:paraId="4B6BAAAB" w14:textId="77777777" w:rsidR="000763EC" w:rsidRPr="000763EC" w:rsidRDefault="000763EC" w:rsidP="000763EC">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Ilość energii</w:t>
            </w:r>
          </w:p>
          <w:p w14:paraId="7C7F3510" w14:textId="77777777" w:rsidR="000763EC" w:rsidRPr="000763EC" w:rsidRDefault="000763EC" w:rsidP="000763EC">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[MWh]</w:t>
            </w:r>
          </w:p>
        </w:tc>
        <w:tc>
          <w:tcPr>
            <w:tcW w:w="1984" w:type="dxa"/>
            <w:vAlign w:val="center"/>
          </w:tcPr>
          <w:p w14:paraId="3723A9F0" w14:textId="77777777" w:rsidR="000763EC" w:rsidRPr="000763EC" w:rsidRDefault="000763EC" w:rsidP="000763EC">
            <w:pPr>
              <w:widowControl w:val="0"/>
              <w:tabs>
                <w:tab w:val="left" w:pos="10"/>
              </w:tabs>
              <w:autoSpaceDE w:val="0"/>
              <w:autoSpaceDN w:val="0"/>
              <w:adjustRightInd w:val="0"/>
              <w:spacing w:after="0" w:line="240" w:lineRule="auto"/>
              <w:ind w:left="10" w:hanging="10"/>
              <w:jc w:val="center"/>
              <w:rPr>
                <w:rFonts w:ascii="Verdana" w:eastAsia="Times New Roman" w:hAnsi="Verdana" w:cs="Arial"/>
                <w:b/>
                <w:spacing w:val="-9"/>
                <w:sz w:val="20"/>
                <w:szCs w:val="20"/>
                <w:lang w:eastAsia="pl-PL"/>
              </w:rPr>
            </w:pPr>
            <w:r w:rsidRPr="000763EC">
              <w:rPr>
                <w:rFonts w:ascii="Verdana" w:eastAsia="Times New Roman" w:hAnsi="Verdana" w:cs="Arial"/>
                <w:b/>
                <w:spacing w:val="-9"/>
                <w:sz w:val="20"/>
                <w:szCs w:val="20"/>
                <w:lang w:eastAsia="pl-PL"/>
              </w:rPr>
              <w:t xml:space="preserve">Cena jednostkowa netto </w:t>
            </w:r>
          </w:p>
          <w:p w14:paraId="6E3B313B" w14:textId="77777777" w:rsidR="000763EC" w:rsidRPr="000763EC" w:rsidRDefault="000763EC" w:rsidP="000763EC">
            <w:pPr>
              <w:spacing w:after="0" w:line="240" w:lineRule="auto"/>
              <w:jc w:val="center"/>
              <w:rPr>
                <w:rFonts w:ascii="Verdana" w:eastAsia="Times New Roman" w:hAnsi="Verdana" w:cs="Times New Roman"/>
                <w:b/>
                <w:sz w:val="20"/>
                <w:szCs w:val="24"/>
                <w:lang w:eastAsia="pl-PL"/>
              </w:rPr>
            </w:pPr>
            <w:r w:rsidRPr="000763EC">
              <w:rPr>
                <w:rFonts w:ascii="Verdana" w:eastAsia="Times New Roman" w:hAnsi="Verdana" w:cs="Times New Roman"/>
                <w:b/>
                <w:sz w:val="20"/>
                <w:szCs w:val="24"/>
                <w:lang w:eastAsia="pl-PL"/>
              </w:rPr>
              <w:t>za sprzedaż jednej MWh</w:t>
            </w:r>
          </w:p>
          <w:p w14:paraId="6FDC847D" w14:textId="77777777" w:rsidR="000763EC" w:rsidRPr="000763EC" w:rsidRDefault="000763EC" w:rsidP="000763EC">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0763EC">
              <w:rPr>
                <w:rFonts w:ascii="Verdana" w:eastAsia="Times New Roman" w:hAnsi="Verdana" w:cs="Arial"/>
                <w:b/>
                <w:spacing w:val="-9"/>
                <w:sz w:val="20"/>
                <w:szCs w:val="20"/>
                <w:lang w:eastAsia="pl-PL"/>
              </w:rPr>
              <w:t>[zł /MWh]</w:t>
            </w:r>
          </w:p>
        </w:tc>
        <w:tc>
          <w:tcPr>
            <w:tcW w:w="2268" w:type="dxa"/>
            <w:vAlign w:val="center"/>
          </w:tcPr>
          <w:p w14:paraId="79D3AA84" w14:textId="77777777" w:rsidR="000763EC" w:rsidRPr="000763EC" w:rsidRDefault="000763EC"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Wartość oferty netto    [ zł ]</w:t>
            </w:r>
          </w:p>
        </w:tc>
        <w:tc>
          <w:tcPr>
            <w:tcW w:w="992" w:type="dxa"/>
            <w:vAlign w:val="center"/>
          </w:tcPr>
          <w:p w14:paraId="48417493" w14:textId="77777777" w:rsidR="000763EC" w:rsidRPr="000763EC" w:rsidRDefault="000763EC"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 xml:space="preserve">Podatek VAT </w:t>
            </w:r>
          </w:p>
          <w:p w14:paraId="12221787" w14:textId="77777777" w:rsidR="000763EC" w:rsidRPr="000763EC" w:rsidRDefault="000763EC"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 % ]</w:t>
            </w:r>
          </w:p>
        </w:tc>
        <w:tc>
          <w:tcPr>
            <w:tcW w:w="2418" w:type="dxa"/>
            <w:vAlign w:val="center"/>
          </w:tcPr>
          <w:p w14:paraId="40ED4DA4" w14:textId="77777777" w:rsidR="00862D1B" w:rsidRDefault="00862D1B"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p>
          <w:p w14:paraId="6AC85DDF" w14:textId="77777777" w:rsidR="000763EC" w:rsidRPr="000763EC" w:rsidRDefault="000763EC"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0763EC">
              <w:rPr>
                <w:rFonts w:ascii="Verdana" w:eastAsia="Times New Roman" w:hAnsi="Verdana" w:cs="Arial"/>
                <w:spacing w:val="-9"/>
                <w:sz w:val="20"/>
                <w:szCs w:val="20"/>
                <w:lang w:eastAsia="pl-PL"/>
              </w:rPr>
              <w:t>Wartość oferty brutto    [ zł ]</w:t>
            </w:r>
          </w:p>
          <w:p w14:paraId="23C6374A" w14:textId="77777777" w:rsidR="000763EC" w:rsidRPr="000763EC" w:rsidRDefault="000763EC" w:rsidP="000763EC">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p>
        </w:tc>
      </w:tr>
      <w:tr w:rsidR="000763EC" w:rsidRPr="000763EC" w14:paraId="669E70F7" w14:textId="77777777" w:rsidTr="000763EC">
        <w:trPr>
          <w:trHeight w:val="851"/>
          <w:jc w:val="center"/>
        </w:trPr>
        <w:tc>
          <w:tcPr>
            <w:tcW w:w="1710" w:type="dxa"/>
            <w:tcMar>
              <w:top w:w="113" w:type="dxa"/>
              <w:left w:w="170" w:type="dxa"/>
              <w:bottom w:w="113" w:type="dxa"/>
            </w:tcMar>
            <w:vAlign w:val="center"/>
          </w:tcPr>
          <w:p w14:paraId="72501C92" w14:textId="6E5ABFF2" w:rsidR="000763EC" w:rsidRPr="000763EC" w:rsidRDefault="009D52E7" w:rsidP="000F2BFA">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r>
              <w:rPr>
                <w:rFonts w:ascii="Times New Roman" w:eastAsia="Times New Roman" w:hAnsi="Times New Roman" w:cs="Times New Roman"/>
                <w:b/>
                <w:lang w:eastAsia="pl-PL"/>
              </w:rPr>
              <w:t>933,30</w:t>
            </w:r>
            <w:r w:rsidR="000763EC" w:rsidRPr="000763EC">
              <w:rPr>
                <w:rFonts w:ascii="Times New Roman" w:eastAsia="Times New Roman" w:hAnsi="Times New Roman" w:cs="Times New Roman"/>
                <w:b/>
                <w:lang w:eastAsia="pl-PL"/>
              </w:rPr>
              <w:t xml:space="preserve">  MWh</w:t>
            </w:r>
          </w:p>
        </w:tc>
        <w:tc>
          <w:tcPr>
            <w:tcW w:w="1984" w:type="dxa"/>
            <w:vAlign w:val="center"/>
          </w:tcPr>
          <w:p w14:paraId="066510FE" w14:textId="77777777" w:rsidR="000763EC" w:rsidRPr="000763EC" w:rsidRDefault="000763EC" w:rsidP="000763EC">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2268" w:type="dxa"/>
          </w:tcPr>
          <w:p w14:paraId="6E498ECD" w14:textId="77777777" w:rsidR="000763EC" w:rsidRPr="000763EC" w:rsidRDefault="000763EC" w:rsidP="000763EC">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992" w:type="dxa"/>
          </w:tcPr>
          <w:p w14:paraId="16F846F6" w14:textId="77777777" w:rsidR="000763EC" w:rsidRPr="000763EC" w:rsidRDefault="000763EC" w:rsidP="000763EC">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2418" w:type="dxa"/>
          </w:tcPr>
          <w:p w14:paraId="4DC701D7" w14:textId="77777777" w:rsidR="000763EC" w:rsidRPr="000763EC" w:rsidRDefault="000763EC" w:rsidP="000763EC">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r>
    </w:tbl>
    <w:p w14:paraId="6760A818" w14:textId="77777777" w:rsidR="000763EC" w:rsidRPr="000763EC" w:rsidRDefault="00DF03E1" w:rsidP="000763EC">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21D7DEF" w14:textId="77777777" w:rsidR="000763EC" w:rsidRPr="000763EC" w:rsidRDefault="000763EC" w:rsidP="000763EC">
      <w:pPr>
        <w:spacing w:after="0" w:line="240" w:lineRule="auto"/>
        <w:ind w:right="-993"/>
        <w:jc w:val="both"/>
        <w:rPr>
          <w:rFonts w:ascii="Times New Roman" w:eastAsia="Times New Roman" w:hAnsi="Times New Roman" w:cs="Times New Roman"/>
          <w:sz w:val="24"/>
          <w:szCs w:val="24"/>
          <w:lang w:eastAsia="pl-PL"/>
        </w:rPr>
      </w:pPr>
    </w:p>
    <w:p w14:paraId="4074EBCD" w14:textId="77777777" w:rsidR="000763EC" w:rsidRPr="000763EC" w:rsidRDefault="000763EC" w:rsidP="000763EC">
      <w:pPr>
        <w:spacing w:after="0" w:line="240" w:lineRule="auto"/>
        <w:ind w:right="-993"/>
        <w:jc w:val="both"/>
        <w:rPr>
          <w:rFonts w:ascii="Times New Roman" w:eastAsia="Times New Roman" w:hAnsi="Times New Roman" w:cs="Times New Roman"/>
          <w:sz w:val="24"/>
          <w:szCs w:val="24"/>
          <w:lang w:eastAsia="pl-PL"/>
        </w:rPr>
      </w:pPr>
    </w:p>
    <w:p w14:paraId="6086F73B" w14:textId="6EEFD6FA" w:rsidR="000763EC" w:rsidRPr="000763EC" w:rsidRDefault="000763EC" w:rsidP="000763EC">
      <w:pPr>
        <w:spacing w:after="0" w:line="240" w:lineRule="auto"/>
        <w:ind w:right="-993"/>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dn. _ _ . _ _ . 20</w:t>
      </w:r>
      <w:r w:rsidR="00B82AF6">
        <w:rPr>
          <w:rFonts w:ascii="Times New Roman" w:eastAsia="Times New Roman" w:hAnsi="Times New Roman" w:cs="Times New Roman"/>
          <w:sz w:val="24"/>
          <w:szCs w:val="24"/>
          <w:lang w:eastAsia="pl-PL"/>
        </w:rPr>
        <w:t>20</w:t>
      </w:r>
      <w:r w:rsidRPr="000763EC">
        <w:rPr>
          <w:rFonts w:ascii="Times New Roman" w:eastAsia="Times New Roman" w:hAnsi="Times New Roman" w:cs="Times New Roman"/>
          <w:sz w:val="24"/>
          <w:szCs w:val="24"/>
          <w:lang w:eastAsia="pl-PL"/>
        </w:rPr>
        <w:t xml:space="preserve"> r.</w:t>
      </w:r>
      <w:r w:rsidRPr="000763EC">
        <w:rPr>
          <w:rFonts w:ascii="Times New Roman" w:eastAsia="Times New Roman" w:hAnsi="Times New Roman" w:cs="Times New Roman"/>
          <w:sz w:val="24"/>
          <w:szCs w:val="24"/>
          <w:lang w:eastAsia="pl-PL"/>
        </w:rPr>
        <w:tab/>
        <w:t xml:space="preserve">   </w:t>
      </w:r>
      <w:r w:rsidRPr="000763EC">
        <w:rPr>
          <w:rFonts w:ascii="Times New Roman" w:eastAsia="Times New Roman" w:hAnsi="Times New Roman" w:cs="Times New Roman"/>
          <w:sz w:val="24"/>
          <w:szCs w:val="24"/>
          <w:lang w:eastAsia="pl-PL"/>
        </w:rPr>
        <w:tab/>
      </w:r>
      <w:r w:rsidRPr="000763EC">
        <w:rPr>
          <w:rFonts w:ascii="Times New Roman" w:eastAsia="Times New Roman" w:hAnsi="Times New Roman" w:cs="Times New Roman"/>
          <w:sz w:val="24"/>
          <w:szCs w:val="24"/>
          <w:lang w:eastAsia="pl-PL"/>
        </w:rPr>
        <w:tab/>
        <w:t xml:space="preserve">  ...............................................</w:t>
      </w:r>
    </w:p>
    <w:p w14:paraId="34C78886" w14:textId="77777777" w:rsidR="000763EC" w:rsidRPr="000763EC" w:rsidRDefault="000763EC" w:rsidP="000763EC">
      <w:pPr>
        <w:spacing w:after="0" w:line="240" w:lineRule="auto"/>
        <w:ind w:left="5400" w:right="70"/>
        <w:jc w:val="center"/>
        <w:rPr>
          <w:rFonts w:ascii="Times New Roman" w:eastAsia="Times New Roman" w:hAnsi="Times New Roman" w:cs="Times New Roman"/>
          <w:i/>
          <w:sz w:val="18"/>
          <w:szCs w:val="20"/>
          <w:lang w:eastAsia="pl-PL"/>
        </w:rPr>
      </w:pPr>
      <w:r w:rsidRPr="000763EC">
        <w:rPr>
          <w:rFonts w:ascii="Times New Roman" w:eastAsia="Times New Roman" w:hAnsi="Times New Roman" w:cs="Times New Roman"/>
          <w:i/>
          <w:sz w:val="18"/>
          <w:szCs w:val="20"/>
          <w:lang w:eastAsia="pl-PL"/>
        </w:rPr>
        <w:t xml:space="preserve">Podpis osoby uprawnionej do składania świadczeń woli w imieniu Wykonawcy </w:t>
      </w:r>
    </w:p>
    <w:p w14:paraId="65CD3A58" w14:textId="77777777" w:rsidR="000763EC" w:rsidRPr="000763EC" w:rsidRDefault="000763EC" w:rsidP="000763EC">
      <w:pPr>
        <w:autoSpaceDE w:val="0"/>
        <w:autoSpaceDN w:val="0"/>
        <w:spacing w:after="0" w:line="240" w:lineRule="auto"/>
        <w:jc w:val="both"/>
        <w:rPr>
          <w:rFonts w:ascii="Times New Roman" w:eastAsia="Times New Roman" w:hAnsi="Times New Roman" w:cs="Times New Roman"/>
          <w:lang w:eastAsia="pl-PL"/>
        </w:rPr>
      </w:pPr>
    </w:p>
    <w:p w14:paraId="0D442E9E" w14:textId="77777777" w:rsidR="000763EC" w:rsidRPr="000763EC" w:rsidRDefault="000763EC" w:rsidP="000763EC">
      <w:pPr>
        <w:spacing w:after="0" w:line="240" w:lineRule="auto"/>
        <w:ind w:left="540" w:hanging="54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1. </w:t>
      </w:r>
      <w:r w:rsidRPr="000763EC">
        <w:rPr>
          <w:rFonts w:ascii="Times New Roman" w:eastAsia="Times New Roman" w:hAnsi="Times New Roman" w:cs="Times New Roman"/>
          <w:sz w:val="24"/>
          <w:szCs w:val="24"/>
          <w:u w:val="single"/>
          <w:lang w:eastAsia="pl-PL"/>
        </w:rPr>
        <w:t>Oświadczamy, że</w:t>
      </w:r>
      <w:r w:rsidRPr="000763EC">
        <w:rPr>
          <w:rFonts w:ascii="Times New Roman" w:eastAsia="Times New Roman" w:hAnsi="Times New Roman" w:cs="Times New Roman"/>
          <w:sz w:val="24"/>
          <w:szCs w:val="24"/>
          <w:lang w:eastAsia="pl-PL"/>
        </w:rPr>
        <w:t>:</w:t>
      </w:r>
    </w:p>
    <w:p w14:paraId="0BBD256A"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0763EC">
        <w:rPr>
          <w:rFonts w:ascii="Times New Roman" w:eastAsia="Times New Roman" w:hAnsi="Times New Roman" w:cs="Times New Roman"/>
          <w:sz w:val="24"/>
          <w:szCs w:val="24"/>
          <w:lang w:eastAsia="pl-PL"/>
        </w:rPr>
        <w:t xml:space="preserve">powyższe ceny brutto zawierają wszystkie koszty jakie ponosi zamawiający </w:t>
      </w:r>
      <w:r w:rsidRPr="000763EC">
        <w:rPr>
          <w:rFonts w:ascii="Times New Roman" w:eastAsia="Times New Roman" w:hAnsi="Times New Roman" w:cs="Times New Roman"/>
          <w:sz w:val="24"/>
          <w:szCs w:val="24"/>
          <w:lang w:eastAsia="pl-PL"/>
        </w:rPr>
        <w:br/>
        <w:t>w przypadku wyboru najniższej oferty.</w:t>
      </w:r>
    </w:p>
    <w:p w14:paraId="725107F4" w14:textId="2B00A179" w:rsidR="000763EC" w:rsidRPr="000763EC" w:rsidRDefault="000763EC" w:rsidP="00F639B4">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oświadczam, że przedmiot zamówienia będę wykonywał w terminie od  </w:t>
      </w:r>
      <w:r w:rsidRPr="000763EC">
        <w:rPr>
          <w:rFonts w:ascii="Times New Roman" w:eastAsia="Times New Roman" w:hAnsi="Times New Roman" w:cs="Times New Roman"/>
          <w:b/>
          <w:sz w:val="24"/>
          <w:szCs w:val="24"/>
          <w:lang w:eastAsia="pl-PL"/>
        </w:rPr>
        <w:t>01.01.20</w:t>
      </w:r>
      <w:r w:rsidR="00A14476">
        <w:rPr>
          <w:rFonts w:ascii="Times New Roman" w:eastAsia="Times New Roman" w:hAnsi="Times New Roman" w:cs="Times New Roman"/>
          <w:b/>
          <w:sz w:val="24"/>
          <w:szCs w:val="24"/>
          <w:lang w:eastAsia="pl-PL"/>
        </w:rPr>
        <w:t>2</w:t>
      </w:r>
      <w:r w:rsidR="00915B07">
        <w:rPr>
          <w:rFonts w:ascii="Times New Roman" w:eastAsia="Times New Roman" w:hAnsi="Times New Roman" w:cs="Times New Roman"/>
          <w:b/>
          <w:sz w:val="24"/>
          <w:szCs w:val="24"/>
          <w:lang w:eastAsia="pl-PL"/>
        </w:rPr>
        <w:t>1</w:t>
      </w:r>
      <w:r w:rsidRPr="000763EC">
        <w:rPr>
          <w:rFonts w:ascii="Times New Roman" w:eastAsia="Times New Roman" w:hAnsi="Times New Roman" w:cs="Times New Roman"/>
          <w:b/>
          <w:sz w:val="24"/>
          <w:szCs w:val="24"/>
          <w:lang w:eastAsia="pl-PL"/>
        </w:rPr>
        <w:t>r. do 31.12.20</w:t>
      </w:r>
      <w:r w:rsidR="00A14476">
        <w:rPr>
          <w:rFonts w:ascii="Times New Roman" w:eastAsia="Times New Roman" w:hAnsi="Times New Roman" w:cs="Times New Roman"/>
          <w:b/>
          <w:sz w:val="24"/>
          <w:szCs w:val="24"/>
          <w:lang w:eastAsia="pl-PL"/>
        </w:rPr>
        <w:t>2</w:t>
      </w:r>
      <w:r w:rsidR="00915B07">
        <w:rPr>
          <w:rFonts w:ascii="Times New Roman" w:eastAsia="Times New Roman" w:hAnsi="Times New Roman" w:cs="Times New Roman"/>
          <w:b/>
          <w:sz w:val="24"/>
          <w:szCs w:val="24"/>
          <w:lang w:eastAsia="pl-PL"/>
        </w:rPr>
        <w:t>1</w:t>
      </w:r>
      <w:r w:rsidRPr="000763EC">
        <w:rPr>
          <w:rFonts w:ascii="Times New Roman" w:eastAsia="Times New Roman" w:hAnsi="Times New Roman" w:cs="Times New Roman"/>
          <w:b/>
          <w:sz w:val="24"/>
          <w:szCs w:val="24"/>
          <w:lang w:eastAsia="pl-PL"/>
        </w:rPr>
        <w:t xml:space="preserve">r. </w:t>
      </w:r>
    </w:p>
    <w:p w14:paraId="29AB218A"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b/>
          <w:sz w:val="24"/>
          <w:szCs w:val="24"/>
          <w:u w:val="single"/>
          <w:lang w:eastAsia="pl-PL"/>
        </w:rPr>
      </w:pPr>
      <w:r w:rsidRPr="000763EC">
        <w:rPr>
          <w:rFonts w:ascii="Times New Roman" w:eastAsia="Times New Roman" w:hAnsi="Times New Roman" w:cs="Times New Roman"/>
          <w:sz w:val="24"/>
          <w:szCs w:val="24"/>
          <w:lang w:eastAsia="pl-PL"/>
        </w:rPr>
        <w:t xml:space="preserve">zapoznaliśmy się z warunkami przetargu podanymi przez Zamawiającego w SIWZ, </w:t>
      </w:r>
    </w:p>
    <w:p w14:paraId="25327564"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lastRenderedPageBreak/>
        <w:t>uzyskaliśmy wszelkie niezbędne informacje do przygotowania oferty i wykonania zamówienia,</w:t>
      </w:r>
    </w:p>
    <w:p w14:paraId="1BCE3108"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akceptujemy istotne postanowienia umowy oraz termin realizacji przedmiotu zamówienia podany przez Zamawiającego,</w:t>
      </w:r>
    </w:p>
    <w:p w14:paraId="503BC01E"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uważamy się za związanych niniejszą ofertą przez 30 dni od dnia upływu terminu składania ofert,</w:t>
      </w:r>
    </w:p>
    <w:p w14:paraId="1F46324A" w14:textId="77777777" w:rsidR="000763EC" w:rsidRPr="000763EC" w:rsidRDefault="000763EC" w:rsidP="00F639B4">
      <w:pPr>
        <w:numPr>
          <w:ilvl w:val="1"/>
          <w:numId w:val="2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Wykonawca zamierza powierzyć wykonanie części zamówienia podwykonawcy/ podwykonawcom do następujących części zamówienia:</w:t>
      </w:r>
    </w:p>
    <w:p w14:paraId="6304103B" w14:textId="77777777" w:rsidR="000763EC" w:rsidRPr="000763EC" w:rsidRDefault="000763EC" w:rsidP="00F639B4">
      <w:pPr>
        <w:numPr>
          <w:ilvl w:val="0"/>
          <w:numId w:val="4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p>
    <w:p w14:paraId="2DEF8EFC" w14:textId="77777777" w:rsidR="000763EC" w:rsidRPr="000763EC" w:rsidRDefault="000763EC" w:rsidP="00F639B4">
      <w:pPr>
        <w:numPr>
          <w:ilvl w:val="0"/>
          <w:numId w:val="42"/>
        </w:numPr>
        <w:spacing w:after="0" w:line="24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p>
    <w:p w14:paraId="5A4D346F" w14:textId="77777777" w:rsidR="000763EC" w:rsidRDefault="000763EC" w:rsidP="000763EC">
      <w:pPr>
        <w:spacing w:after="0" w:line="240" w:lineRule="auto"/>
        <w:ind w:left="567"/>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Wartość lub procentowa część zamówienia, jaka zostanie powierzona podwykonawcy/ podwykonawcom to: ………………….</w:t>
      </w:r>
    </w:p>
    <w:p w14:paraId="5EE16CD3" w14:textId="77777777" w:rsidR="00194023" w:rsidRPr="00DF6A8D" w:rsidRDefault="00DF6A8D" w:rsidP="00DF6A8D">
      <w:pPr>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2.  </w:t>
      </w:r>
      <w:r w:rsidR="00194023" w:rsidRPr="00DF6A8D">
        <w:rPr>
          <w:rFonts w:ascii="Times New Roman" w:hAnsi="Times New Roman" w:cs="Times New Roman"/>
        </w:rPr>
        <w:t>Oświadczamy, że ma zawartą generalną umowę z Operatorem Systemu Dystrybucyjnego właściwym dla Zamawiającego, w ramach której OSD zapewnia świadczenie usług dystrybucji na rzecz Zamawiającego.</w:t>
      </w:r>
    </w:p>
    <w:p w14:paraId="0918C714" w14:textId="77777777" w:rsidR="000763EC" w:rsidRPr="00C42F59" w:rsidRDefault="000763EC" w:rsidP="00F639B4">
      <w:pPr>
        <w:pStyle w:val="Akapitzlist"/>
        <w:numPr>
          <w:ilvl w:val="0"/>
          <w:numId w:val="19"/>
        </w:numPr>
        <w:tabs>
          <w:tab w:val="clear" w:pos="720"/>
          <w:tab w:val="num" w:pos="142"/>
          <w:tab w:val="num" w:pos="426"/>
          <w:tab w:val="num" w:pos="1440"/>
        </w:tabs>
        <w:spacing w:after="0" w:line="240" w:lineRule="auto"/>
        <w:ind w:left="567" w:hanging="567"/>
        <w:jc w:val="both"/>
        <w:rPr>
          <w:rFonts w:ascii="Times New Roman" w:eastAsia="Times New Roman" w:hAnsi="Times New Roman"/>
          <w:sz w:val="24"/>
          <w:szCs w:val="24"/>
          <w:lang w:eastAsia="pl-PL"/>
        </w:rPr>
      </w:pPr>
      <w:r w:rsidRPr="00C42F59">
        <w:rPr>
          <w:rFonts w:ascii="Times New Roman" w:eastAsia="Times New Roman" w:hAnsi="Times New Roman"/>
          <w:sz w:val="24"/>
          <w:szCs w:val="24"/>
          <w:lang w:eastAsia="pl-PL"/>
        </w:rPr>
        <w:t xml:space="preserve">Oferta została złożona na ……... stronach </w:t>
      </w:r>
    </w:p>
    <w:p w14:paraId="1699F760" w14:textId="77777777" w:rsidR="000763EC" w:rsidRPr="00C42F59" w:rsidRDefault="000763EC" w:rsidP="00F639B4">
      <w:pPr>
        <w:pStyle w:val="Akapitzlist"/>
        <w:numPr>
          <w:ilvl w:val="0"/>
          <w:numId w:val="19"/>
        </w:numPr>
        <w:tabs>
          <w:tab w:val="clear" w:pos="720"/>
          <w:tab w:val="num" w:pos="426"/>
          <w:tab w:val="num" w:pos="1440"/>
        </w:tabs>
        <w:spacing w:after="0" w:line="240" w:lineRule="auto"/>
        <w:ind w:hanging="720"/>
        <w:jc w:val="both"/>
        <w:rPr>
          <w:rFonts w:ascii="Times New Roman" w:eastAsia="Times New Roman" w:hAnsi="Times New Roman"/>
          <w:sz w:val="24"/>
          <w:szCs w:val="24"/>
          <w:lang w:eastAsia="pl-PL"/>
        </w:rPr>
      </w:pPr>
      <w:r w:rsidRPr="00C42F59">
        <w:rPr>
          <w:rFonts w:ascii="Times New Roman" w:eastAsia="Times New Roman" w:hAnsi="Times New Roman"/>
          <w:sz w:val="24"/>
          <w:szCs w:val="24"/>
          <w:lang w:eastAsia="pl-PL"/>
        </w:rPr>
        <w:t>Do oferty dołączono następujące dokumenty :</w:t>
      </w:r>
    </w:p>
    <w:p w14:paraId="2BB3DEB1" w14:textId="77777777" w:rsidR="000763EC" w:rsidRPr="000763EC" w:rsidRDefault="000763EC" w:rsidP="00F639B4">
      <w:pPr>
        <w:numPr>
          <w:ilvl w:val="0"/>
          <w:numId w:val="24"/>
        </w:numPr>
        <w:suppressAutoHyphens/>
        <w:spacing w:after="0" w:line="240" w:lineRule="auto"/>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t>
      </w:r>
    </w:p>
    <w:p w14:paraId="2E72E459" w14:textId="77777777" w:rsidR="000763EC" w:rsidRPr="000763EC" w:rsidRDefault="000763EC" w:rsidP="00F639B4">
      <w:pPr>
        <w:numPr>
          <w:ilvl w:val="0"/>
          <w:numId w:val="24"/>
        </w:numPr>
        <w:suppressAutoHyphens/>
        <w:spacing w:after="0" w:line="240" w:lineRule="auto"/>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t>
      </w:r>
    </w:p>
    <w:p w14:paraId="08AEFF14" w14:textId="77777777" w:rsidR="000763EC" w:rsidRPr="000763EC" w:rsidRDefault="000763EC" w:rsidP="00F639B4">
      <w:pPr>
        <w:numPr>
          <w:ilvl w:val="0"/>
          <w:numId w:val="24"/>
        </w:numPr>
        <w:suppressAutoHyphens/>
        <w:spacing w:after="0" w:line="240" w:lineRule="auto"/>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t>
      </w:r>
    </w:p>
    <w:p w14:paraId="3C7C6673" w14:textId="77777777" w:rsidR="000763EC" w:rsidRPr="000763EC" w:rsidRDefault="000763EC" w:rsidP="00F639B4">
      <w:pPr>
        <w:numPr>
          <w:ilvl w:val="0"/>
          <w:numId w:val="24"/>
        </w:numPr>
        <w:suppressAutoHyphens/>
        <w:spacing w:after="0" w:line="240" w:lineRule="auto"/>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t>
      </w:r>
    </w:p>
    <w:p w14:paraId="0B732EDC" w14:textId="77777777" w:rsidR="000763EC" w:rsidRPr="000763EC" w:rsidRDefault="000763EC" w:rsidP="00F639B4">
      <w:pPr>
        <w:numPr>
          <w:ilvl w:val="0"/>
          <w:numId w:val="24"/>
        </w:numPr>
        <w:suppressAutoHyphens/>
        <w:spacing w:after="0" w:line="240" w:lineRule="auto"/>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t>
      </w:r>
    </w:p>
    <w:p w14:paraId="5CD962AC" w14:textId="77777777" w:rsidR="000763EC" w:rsidRPr="000763EC" w:rsidRDefault="000763EC" w:rsidP="000763EC">
      <w:pPr>
        <w:spacing w:after="0" w:line="240" w:lineRule="auto"/>
        <w:jc w:val="both"/>
        <w:rPr>
          <w:rFonts w:ascii="Times New Roman" w:eastAsia="Times New Roman" w:hAnsi="Times New Roman" w:cs="Times New Roman"/>
          <w:sz w:val="24"/>
          <w:szCs w:val="24"/>
          <w:lang w:eastAsia="pl-PL"/>
        </w:rPr>
      </w:pPr>
    </w:p>
    <w:p w14:paraId="1AAB3588"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Nazwa i adres </w:t>
      </w:r>
      <w:r w:rsidRPr="000763EC">
        <w:rPr>
          <w:rFonts w:ascii="Times New Roman" w:eastAsia="Times New Roman" w:hAnsi="Times New Roman" w:cs="Times New Roman"/>
          <w:b/>
          <w:sz w:val="24"/>
          <w:szCs w:val="24"/>
          <w:lang w:eastAsia="pl-PL"/>
        </w:rPr>
        <w:t>WYKONAWCY</w:t>
      </w:r>
      <w:r w:rsidRPr="000763EC">
        <w:rPr>
          <w:rFonts w:ascii="Times New Roman" w:eastAsia="Times New Roman" w:hAnsi="Times New Roman" w:cs="Times New Roman"/>
          <w:sz w:val="24"/>
          <w:szCs w:val="24"/>
          <w:lang w:eastAsia="pl-PL"/>
        </w:rPr>
        <w:t xml:space="preserve"> :</w:t>
      </w:r>
    </w:p>
    <w:p w14:paraId="35315C1A" w14:textId="77777777" w:rsidR="000763EC" w:rsidRPr="000763EC" w:rsidRDefault="000763EC" w:rsidP="000763EC">
      <w:pPr>
        <w:spacing w:after="0" w:line="360" w:lineRule="auto"/>
        <w:ind w:right="7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p>
    <w:p w14:paraId="41A7260A" w14:textId="77777777" w:rsidR="000763EC" w:rsidRPr="000763EC" w:rsidRDefault="000763EC" w:rsidP="000763EC">
      <w:pPr>
        <w:spacing w:after="0" w:line="360" w:lineRule="auto"/>
        <w:ind w:right="7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NIP ....................................................................................   </w:t>
      </w:r>
    </w:p>
    <w:p w14:paraId="446B2A3F" w14:textId="77777777" w:rsidR="000763EC" w:rsidRPr="000763EC" w:rsidRDefault="000763EC" w:rsidP="000763EC">
      <w:pPr>
        <w:spacing w:after="0" w:line="360" w:lineRule="auto"/>
        <w:ind w:right="70"/>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REGON .............................................................................</w:t>
      </w:r>
    </w:p>
    <w:p w14:paraId="5E4079D8"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Adres, na który Zamawiający powinien przesyłać ewentualną korespondencję:</w:t>
      </w:r>
    </w:p>
    <w:p w14:paraId="6A8F2DD4" w14:textId="77777777" w:rsidR="000763EC" w:rsidRPr="000763EC" w:rsidRDefault="000763EC" w:rsidP="000763EC">
      <w:pPr>
        <w:spacing w:after="0" w:line="360" w:lineRule="auto"/>
        <w:ind w:right="7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sz w:val="24"/>
          <w:szCs w:val="24"/>
          <w:lang w:eastAsia="pl-PL"/>
        </w:rPr>
        <w:t>.................................................................................................................................................</w:t>
      </w:r>
    </w:p>
    <w:p w14:paraId="11DE2078" w14:textId="77777777" w:rsidR="000763EC" w:rsidRPr="000763EC" w:rsidRDefault="000763EC" w:rsidP="000763EC">
      <w:pPr>
        <w:spacing w:after="0" w:line="360" w:lineRule="auto"/>
        <w:ind w:right="70"/>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Strona internetowa Wykonawcy :</w:t>
      </w:r>
    </w:p>
    <w:p w14:paraId="11905824"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p>
    <w:p w14:paraId="6992078F"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Osoba wyznaczona do kontaktu z Zamawiającym: .................................................................... </w:t>
      </w:r>
    </w:p>
    <w:p w14:paraId="2238F8C7" w14:textId="77777777" w:rsidR="000763EC" w:rsidRPr="000763EC" w:rsidRDefault="000763EC" w:rsidP="000763EC">
      <w:pPr>
        <w:spacing w:after="0" w:line="36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Numer telefonu:</w:t>
      </w:r>
      <w:r w:rsidRPr="000763EC">
        <w:rPr>
          <w:rFonts w:ascii="Times New Roman" w:eastAsia="Times New Roman" w:hAnsi="Times New Roman" w:cs="Times New Roman"/>
          <w:bCs/>
          <w:sz w:val="24"/>
          <w:szCs w:val="24"/>
          <w:lang w:eastAsia="pl-PL"/>
        </w:rPr>
        <w:tab/>
        <w:t>………………………..….  Numer faksu:</w:t>
      </w:r>
      <w:r w:rsidRPr="000763EC">
        <w:rPr>
          <w:rFonts w:ascii="Times New Roman" w:eastAsia="Times New Roman" w:hAnsi="Times New Roman" w:cs="Times New Roman"/>
          <w:bCs/>
          <w:sz w:val="24"/>
          <w:szCs w:val="24"/>
          <w:lang w:eastAsia="pl-PL"/>
        </w:rPr>
        <w:tab/>
        <w:t>……………………….…</w:t>
      </w:r>
    </w:p>
    <w:p w14:paraId="7EACBF7C" w14:textId="77777777" w:rsidR="000763EC" w:rsidRPr="000763EC" w:rsidRDefault="000763EC" w:rsidP="000763EC">
      <w:pPr>
        <w:spacing w:after="0" w:line="360" w:lineRule="auto"/>
        <w:jc w:val="both"/>
        <w:rPr>
          <w:rFonts w:ascii="Times New Roman" w:eastAsia="Times New Roman" w:hAnsi="Times New Roman" w:cs="Times New Roman"/>
          <w:bCs/>
          <w:sz w:val="24"/>
          <w:szCs w:val="24"/>
          <w:lang w:eastAsia="pl-PL"/>
        </w:rPr>
      </w:pPr>
      <w:r w:rsidRPr="000763EC">
        <w:rPr>
          <w:rFonts w:ascii="Times New Roman" w:eastAsia="Times New Roman" w:hAnsi="Times New Roman" w:cs="Times New Roman"/>
          <w:bCs/>
          <w:sz w:val="24"/>
          <w:szCs w:val="24"/>
          <w:lang w:eastAsia="pl-PL"/>
        </w:rPr>
        <w:t>e-mail             .............................................................................................................................</w:t>
      </w:r>
    </w:p>
    <w:p w14:paraId="2298005A" w14:textId="77777777" w:rsidR="000763EC" w:rsidRPr="000763EC" w:rsidRDefault="000763EC" w:rsidP="000763EC">
      <w:pPr>
        <w:spacing w:after="0" w:line="360" w:lineRule="auto"/>
        <w:ind w:right="-993"/>
        <w:jc w:val="both"/>
        <w:rPr>
          <w:rFonts w:ascii="Times New Roman" w:hAnsi="Times New Roman" w:cs="Times New Roman"/>
          <w:sz w:val="24"/>
          <w:szCs w:val="24"/>
        </w:rPr>
      </w:pPr>
      <w:r w:rsidRPr="000763EC">
        <w:rPr>
          <w:rFonts w:ascii="Times New Roman" w:hAnsi="Times New Roman" w:cs="Times New Roman"/>
          <w:sz w:val="24"/>
          <w:szCs w:val="24"/>
        </w:rPr>
        <w:t>Wykonawca jest małym lub średnim  przedsiębiorcom (tak/nie): ………………………</w:t>
      </w:r>
    </w:p>
    <w:p w14:paraId="3C5233B1" w14:textId="77777777" w:rsidR="000763EC" w:rsidRPr="000763EC" w:rsidRDefault="000763EC" w:rsidP="000763EC">
      <w:pPr>
        <w:spacing w:after="0" w:line="360" w:lineRule="auto"/>
        <w:ind w:right="-993"/>
        <w:jc w:val="both"/>
        <w:rPr>
          <w:rFonts w:ascii="Times New Roman" w:hAnsi="Times New Roman" w:cs="Times New Roman"/>
          <w:sz w:val="24"/>
          <w:szCs w:val="24"/>
        </w:rPr>
      </w:pPr>
    </w:p>
    <w:p w14:paraId="3895F394" w14:textId="77777777" w:rsidR="000763EC" w:rsidRPr="000763EC" w:rsidRDefault="000763EC" w:rsidP="000763EC">
      <w:pPr>
        <w:spacing w:after="0" w:line="360" w:lineRule="auto"/>
        <w:ind w:right="-993"/>
        <w:jc w:val="both"/>
        <w:rPr>
          <w:rFonts w:ascii="Times New Roman" w:hAnsi="Times New Roman" w:cs="Times New Roman"/>
          <w:sz w:val="24"/>
          <w:szCs w:val="24"/>
        </w:rPr>
      </w:pPr>
    </w:p>
    <w:p w14:paraId="6BAE4C48" w14:textId="55D07C19" w:rsidR="000763EC" w:rsidRPr="000763EC" w:rsidRDefault="000763EC" w:rsidP="000763EC">
      <w:pPr>
        <w:spacing w:after="0" w:line="240" w:lineRule="auto"/>
        <w:ind w:right="-993"/>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r w:rsidR="0020726B">
        <w:rPr>
          <w:rFonts w:ascii="Times New Roman" w:eastAsia="Times New Roman" w:hAnsi="Times New Roman" w:cs="Times New Roman"/>
          <w:sz w:val="24"/>
          <w:szCs w:val="24"/>
          <w:lang w:eastAsia="pl-PL"/>
        </w:rPr>
        <w:t>.........., dn. _ _ . _ _ . 20</w:t>
      </w:r>
      <w:r w:rsidR="00B82AF6">
        <w:rPr>
          <w:rFonts w:ascii="Times New Roman" w:eastAsia="Times New Roman" w:hAnsi="Times New Roman" w:cs="Times New Roman"/>
          <w:sz w:val="24"/>
          <w:szCs w:val="24"/>
          <w:lang w:eastAsia="pl-PL"/>
        </w:rPr>
        <w:t>20</w:t>
      </w:r>
      <w:r w:rsidRPr="000763EC">
        <w:rPr>
          <w:rFonts w:ascii="Times New Roman" w:eastAsia="Times New Roman" w:hAnsi="Times New Roman" w:cs="Times New Roman"/>
          <w:sz w:val="24"/>
          <w:szCs w:val="24"/>
          <w:lang w:eastAsia="pl-PL"/>
        </w:rPr>
        <w:t>r.</w:t>
      </w:r>
      <w:r w:rsidRPr="000763EC">
        <w:rPr>
          <w:rFonts w:ascii="Times New Roman" w:eastAsia="Times New Roman" w:hAnsi="Times New Roman" w:cs="Times New Roman"/>
          <w:sz w:val="24"/>
          <w:szCs w:val="24"/>
          <w:lang w:eastAsia="pl-PL"/>
        </w:rPr>
        <w:tab/>
        <w:t xml:space="preserve">   </w:t>
      </w:r>
      <w:r w:rsidRPr="000763EC">
        <w:rPr>
          <w:rFonts w:ascii="Times New Roman" w:eastAsia="Times New Roman" w:hAnsi="Times New Roman" w:cs="Times New Roman"/>
          <w:sz w:val="24"/>
          <w:szCs w:val="24"/>
          <w:lang w:eastAsia="pl-PL"/>
        </w:rPr>
        <w:tab/>
      </w:r>
      <w:r w:rsidRPr="000763EC">
        <w:rPr>
          <w:rFonts w:ascii="Times New Roman" w:eastAsia="Times New Roman" w:hAnsi="Times New Roman" w:cs="Times New Roman"/>
          <w:sz w:val="24"/>
          <w:szCs w:val="24"/>
          <w:lang w:eastAsia="pl-PL"/>
        </w:rPr>
        <w:tab/>
        <w:t xml:space="preserve">  ...............................................</w:t>
      </w:r>
    </w:p>
    <w:p w14:paraId="18B145FE" w14:textId="77777777" w:rsidR="000763EC" w:rsidRPr="000763EC" w:rsidRDefault="000763EC" w:rsidP="000763EC">
      <w:pPr>
        <w:spacing w:after="0" w:line="240" w:lineRule="auto"/>
        <w:ind w:left="5400" w:right="70"/>
        <w:jc w:val="center"/>
        <w:rPr>
          <w:rFonts w:ascii="Times New Roman" w:eastAsia="Times New Roman" w:hAnsi="Times New Roman" w:cs="Times New Roman"/>
          <w:i/>
          <w:sz w:val="16"/>
          <w:szCs w:val="16"/>
          <w:lang w:eastAsia="pl-PL"/>
        </w:rPr>
      </w:pPr>
      <w:r w:rsidRPr="000763EC">
        <w:rPr>
          <w:rFonts w:ascii="Times New Roman" w:eastAsia="Times New Roman" w:hAnsi="Times New Roman" w:cs="Times New Roman"/>
          <w:i/>
          <w:sz w:val="16"/>
          <w:szCs w:val="16"/>
          <w:lang w:eastAsia="pl-PL"/>
        </w:rPr>
        <w:t>Podpis osoby uprawnionej do składania świadczeń woli w imieniu Wykonawcy</w:t>
      </w:r>
    </w:p>
    <w:p w14:paraId="63D6E109" w14:textId="77777777" w:rsidR="000763EC" w:rsidRDefault="000763EC" w:rsidP="000763EC">
      <w:pPr>
        <w:spacing w:after="0" w:line="240" w:lineRule="auto"/>
        <w:ind w:right="-993"/>
        <w:jc w:val="both"/>
        <w:rPr>
          <w:rFonts w:ascii="Times New Roman" w:eastAsia="Calibri" w:hAnsi="Times New Roman" w:cs="Times New Roman"/>
          <w:sz w:val="24"/>
          <w:szCs w:val="24"/>
        </w:rPr>
      </w:pPr>
    </w:p>
    <w:p w14:paraId="45840636" w14:textId="77777777" w:rsidR="00752E2E" w:rsidRDefault="00752E2E" w:rsidP="000763EC">
      <w:pPr>
        <w:spacing w:after="0" w:line="240" w:lineRule="auto"/>
        <w:ind w:right="-993"/>
        <w:jc w:val="both"/>
        <w:rPr>
          <w:rFonts w:ascii="Times New Roman" w:eastAsia="Calibri" w:hAnsi="Times New Roman" w:cs="Times New Roman"/>
          <w:sz w:val="24"/>
          <w:szCs w:val="24"/>
        </w:rPr>
      </w:pPr>
    </w:p>
    <w:p w14:paraId="74EF2DB1" w14:textId="77777777" w:rsidR="00752E2E" w:rsidRPr="000763EC" w:rsidRDefault="00752E2E" w:rsidP="000763EC">
      <w:pPr>
        <w:spacing w:after="0" w:line="240" w:lineRule="auto"/>
        <w:ind w:right="-993"/>
        <w:jc w:val="both"/>
        <w:rPr>
          <w:rFonts w:ascii="Times New Roman" w:eastAsia="Calibri" w:hAnsi="Times New Roman" w:cs="Times New Roman"/>
          <w:sz w:val="24"/>
          <w:szCs w:val="24"/>
        </w:rPr>
      </w:pPr>
    </w:p>
    <w:p w14:paraId="16B8C49B" w14:textId="77777777" w:rsidR="000763EC" w:rsidRPr="000763EC" w:rsidRDefault="000763EC" w:rsidP="00F639B4">
      <w:pPr>
        <w:keepNext/>
        <w:numPr>
          <w:ilvl w:val="0"/>
          <w:numId w:val="21"/>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0763EC">
        <w:rPr>
          <w:rFonts w:ascii="Times New Roman" w:eastAsia="Calibri" w:hAnsi="Times New Roman" w:cs="Times New Roman"/>
          <w:b/>
          <w:sz w:val="24"/>
          <w:szCs w:val="24"/>
        </w:rPr>
        <w:lastRenderedPageBreak/>
        <w:t xml:space="preserve">OŚWIADCZENIE </w:t>
      </w:r>
      <w:r w:rsidRPr="000763EC">
        <w:rPr>
          <w:rFonts w:ascii="Times New Roman" w:eastAsia="Calibri" w:hAnsi="Times New Roman" w:cs="Times New Roman"/>
          <w:b/>
          <w:noProof/>
          <w:sz w:val="24"/>
          <w:szCs w:val="24"/>
        </w:rPr>
        <w:t>o niepodleganiu wykluczeniu oraz  spełnianiu warunków udziału w postępowaniu</w:t>
      </w:r>
    </w:p>
    <w:p w14:paraId="495B37F6" w14:textId="77777777" w:rsidR="000763EC" w:rsidRPr="000763EC" w:rsidRDefault="000763EC" w:rsidP="000763EC">
      <w:pPr>
        <w:tabs>
          <w:tab w:val="num" w:pos="2835"/>
        </w:tabs>
        <w:spacing w:after="0" w:line="240" w:lineRule="auto"/>
        <w:ind w:left="2835" w:hanging="2835"/>
        <w:rPr>
          <w:rFonts w:ascii="Times New Roman" w:eastAsia="Times New Roman" w:hAnsi="Times New Roman" w:cs="Times New Roman"/>
          <w:sz w:val="24"/>
          <w:szCs w:val="24"/>
        </w:rPr>
      </w:pPr>
    </w:p>
    <w:p w14:paraId="4B7EC769" w14:textId="5B691006" w:rsidR="000763EC" w:rsidRPr="000763EC" w:rsidRDefault="00915B07" w:rsidP="000763EC">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OK.272.52.2020</w:t>
      </w:r>
    </w:p>
    <w:p w14:paraId="59B4E853" w14:textId="77777777" w:rsidR="000763EC" w:rsidRPr="000763EC" w:rsidRDefault="000763EC" w:rsidP="000763EC">
      <w:pPr>
        <w:spacing w:after="0" w:line="240" w:lineRule="auto"/>
        <w:rPr>
          <w:rFonts w:ascii="Times New Roman" w:eastAsia="Times New Roman" w:hAnsi="Times New Roman" w:cs="Times New Roman"/>
          <w:sz w:val="24"/>
          <w:szCs w:val="24"/>
          <w:lang w:eastAsia="pl-PL"/>
        </w:rPr>
      </w:pPr>
    </w:p>
    <w:p w14:paraId="0C41A88C" w14:textId="77777777" w:rsidR="000763EC" w:rsidRPr="000763EC" w:rsidRDefault="000763EC" w:rsidP="000763EC">
      <w:pPr>
        <w:spacing w:after="0" w:line="240" w:lineRule="auto"/>
        <w:rPr>
          <w:rFonts w:ascii="Times New Roman" w:eastAsia="Times New Roman" w:hAnsi="Times New Roman" w:cs="Times New Roman"/>
          <w:sz w:val="24"/>
          <w:szCs w:val="24"/>
          <w:lang w:eastAsia="pl-PL"/>
        </w:rPr>
      </w:pPr>
    </w:p>
    <w:p w14:paraId="4DEBC805" w14:textId="77777777" w:rsidR="000763EC" w:rsidRPr="000763EC" w:rsidRDefault="000763EC" w:rsidP="000763EC">
      <w:pPr>
        <w:spacing w:after="0" w:line="240" w:lineRule="auto"/>
        <w:ind w:left="851" w:right="-830"/>
        <w:rPr>
          <w:rFonts w:ascii="Times New Roman" w:eastAsia="Times New Roman" w:hAnsi="Times New Roman" w:cs="Times New Roman"/>
          <w:b/>
          <w:sz w:val="24"/>
          <w:szCs w:val="24"/>
          <w:lang w:eastAsia="pl-PL"/>
        </w:rPr>
      </w:pPr>
      <w:r w:rsidRPr="000763EC">
        <w:rPr>
          <w:rFonts w:ascii="Times New Roman" w:eastAsia="Times New Roman" w:hAnsi="Times New Roman" w:cs="Times New Roman"/>
          <w:b/>
          <w:sz w:val="24"/>
          <w:szCs w:val="24"/>
          <w:lang w:eastAsia="pl-PL"/>
        </w:rPr>
        <w:t xml:space="preserve">Wykonawca </w:t>
      </w:r>
      <w:r w:rsidRPr="000763EC">
        <w:rPr>
          <w:rFonts w:ascii="Times New Roman" w:eastAsia="Times New Roman" w:hAnsi="Times New Roman" w:cs="Times New Roman"/>
          <w:sz w:val="24"/>
          <w:szCs w:val="24"/>
          <w:lang w:eastAsia="pl-PL"/>
        </w:rPr>
        <w:t>……………………….…………..</w:t>
      </w:r>
    </w:p>
    <w:p w14:paraId="69653464" w14:textId="77777777" w:rsidR="000763EC" w:rsidRPr="000763EC" w:rsidRDefault="000763EC" w:rsidP="000763EC">
      <w:pPr>
        <w:spacing w:after="0" w:line="240" w:lineRule="auto"/>
        <w:rPr>
          <w:rFonts w:ascii="Times New Roman" w:eastAsia="Times New Roman" w:hAnsi="Times New Roman" w:cs="Times New Roman"/>
          <w:b/>
          <w:sz w:val="24"/>
          <w:szCs w:val="24"/>
          <w:lang w:eastAsia="pl-PL"/>
        </w:rPr>
      </w:pPr>
    </w:p>
    <w:p w14:paraId="6A97D297" w14:textId="77777777" w:rsidR="000763EC" w:rsidRPr="000763EC" w:rsidRDefault="000763EC" w:rsidP="000763EC">
      <w:pPr>
        <w:spacing w:after="0" w:line="240" w:lineRule="auto"/>
        <w:rPr>
          <w:rFonts w:ascii="Times New Roman" w:eastAsia="Times New Roman" w:hAnsi="Times New Roman" w:cs="Times New Roman"/>
          <w:b/>
          <w:sz w:val="24"/>
          <w:szCs w:val="24"/>
          <w:lang w:eastAsia="pl-PL"/>
        </w:rPr>
      </w:pPr>
    </w:p>
    <w:p w14:paraId="5D76EB22" w14:textId="77777777" w:rsidR="008E3991" w:rsidRPr="008E3991" w:rsidRDefault="008E3991" w:rsidP="008E3991">
      <w:pPr>
        <w:spacing w:after="0" w:line="240" w:lineRule="auto"/>
        <w:jc w:val="center"/>
        <w:rPr>
          <w:rFonts w:ascii="Times New Roman" w:eastAsia="Times New Roman" w:hAnsi="Times New Roman" w:cs="Times New Roman"/>
          <w:b/>
          <w:bCs/>
          <w:sz w:val="32"/>
          <w:szCs w:val="32"/>
          <w:lang w:eastAsia="pl-PL"/>
        </w:rPr>
      </w:pPr>
      <w:r w:rsidRPr="008E3991">
        <w:rPr>
          <w:rFonts w:ascii="Times New Roman" w:eastAsia="Times New Roman" w:hAnsi="Times New Roman" w:cs="Times New Roman"/>
          <w:b/>
          <w:bCs/>
          <w:sz w:val="32"/>
          <w:szCs w:val="32"/>
          <w:lang w:eastAsia="pl-PL"/>
        </w:rPr>
        <w:t xml:space="preserve">Oświadczenie </w:t>
      </w:r>
      <w:r w:rsidRPr="008E3991">
        <w:rPr>
          <w:rFonts w:ascii="Times New Roman" w:eastAsia="Times New Roman" w:hAnsi="Times New Roman" w:cs="Times New Roman"/>
          <w:b/>
          <w:bCs/>
          <w:sz w:val="32"/>
          <w:szCs w:val="32"/>
          <w:vertAlign w:val="superscript"/>
          <w:lang w:eastAsia="pl-PL"/>
        </w:rPr>
        <w:footnoteReference w:id="1"/>
      </w:r>
    </w:p>
    <w:p w14:paraId="36274FFE" w14:textId="77777777" w:rsidR="008E3991" w:rsidRPr="008E3991" w:rsidRDefault="008E3991" w:rsidP="008E3991">
      <w:pPr>
        <w:spacing w:after="0" w:line="240" w:lineRule="auto"/>
        <w:ind w:left="180" w:hanging="180"/>
        <w:jc w:val="both"/>
        <w:rPr>
          <w:rFonts w:ascii="Times New Roman" w:eastAsia="Times New Roman" w:hAnsi="Times New Roman" w:cs="Times New Roman"/>
          <w:sz w:val="24"/>
          <w:szCs w:val="24"/>
          <w:lang w:eastAsia="pl-PL"/>
        </w:rPr>
      </w:pPr>
    </w:p>
    <w:p w14:paraId="1D34988B" w14:textId="77777777" w:rsidR="008E3991" w:rsidRPr="008E3991" w:rsidRDefault="008E3991" w:rsidP="008E3991">
      <w:pPr>
        <w:spacing w:after="0" w:line="240" w:lineRule="auto"/>
        <w:ind w:firstLine="408"/>
        <w:jc w:val="both"/>
        <w:rPr>
          <w:rFonts w:ascii="Times New Roman" w:eastAsia="Times New Roman" w:hAnsi="Times New Roman" w:cs="Times New Roman"/>
          <w:sz w:val="24"/>
          <w:szCs w:val="24"/>
          <w:lang w:eastAsia="pl-PL"/>
        </w:rPr>
      </w:pPr>
      <w:r w:rsidRPr="008E3991">
        <w:rPr>
          <w:rFonts w:ascii="Times New Roman" w:eastAsia="Times New Roman" w:hAnsi="Times New Roman" w:cs="Times New Roman"/>
          <w:sz w:val="24"/>
          <w:szCs w:val="24"/>
          <w:lang w:eastAsia="pl-PL"/>
        </w:rPr>
        <w:t xml:space="preserve">Przystępując do udziału w przetargu nieograniczonym na zamówienie publiczne  na: </w:t>
      </w:r>
    </w:p>
    <w:p w14:paraId="05CCDB1A" w14:textId="77777777" w:rsidR="008E3991" w:rsidRPr="008E3991" w:rsidRDefault="008E3991" w:rsidP="008E3991">
      <w:pPr>
        <w:spacing w:after="0" w:line="240" w:lineRule="auto"/>
        <w:ind w:firstLine="408"/>
        <w:jc w:val="center"/>
        <w:rPr>
          <w:rFonts w:ascii="Times New Roman" w:eastAsia="Times New Roman" w:hAnsi="Times New Roman" w:cs="Times New Roman"/>
          <w:b/>
          <w:sz w:val="26"/>
          <w:szCs w:val="26"/>
          <w:lang w:eastAsia="pl-PL"/>
        </w:rPr>
      </w:pPr>
    </w:p>
    <w:p w14:paraId="1EFE1651" w14:textId="77777777" w:rsidR="008E3991" w:rsidRPr="000763EC" w:rsidRDefault="008E3991" w:rsidP="008E3991">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0763EC">
        <w:rPr>
          <w:rFonts w:ascii="Times New Roman" w:eastAsia="Verdana" w:hAnsi="Times New Roman" w:cs="Times New Roman"/>
          <w:sz w:val="26"/>
          <w:szCs w:val="26"/>
          <w:lang w:eastAsia="ar-SA"/>
        </w:rPr>
        <w:t>„</w:t>
      </w:r>
      <w:r w:rsidRPr="000763EC">
        <w:rPr>
          <w:rFonts w:ascii="Times New Roman" w:eastAsia="Verdana" w:hAnsi="Times New Roman" w:cs="Times New Roman"/>
          <w:b/>
          <w:bCs/>
          <w:sz w:val="26"/>
          <w:szCs w:val="26"/>
          <w:lang w:eastAsia="ar-SA"/>
        </w:rPr>
        <w:t>Zakup energii elektrycznej</w:t>
      </w:r>
      <w:r w:rsidRPr="000763EC">
        <w:rPr>
          <w:rFonts w:ascii="Times New Roman" w:eastAsia="Verdana" w:hAnsi="Times New Roman" w:cs="Times New Roman"/>
          <w:b/>
          <w:bCs/>
          <w:i/>
          <w:sz w:val="26"/>
          <w:szCs w:val="26"/>
          <w:lang w:eastAsia="ar-SA"/>
        </w:rPr>
        <w:t xml:space="preserve"> </w:t>
      </w:r>
      <w:r w:rsidRPr="000763EC">
        <w:rPr>
          <w:rFonts w:ascii="Times New Roman" w:eastAsia="Verdana" w:hAnsi="Times New Roman" w:cs="Times New Roman"/>
          <w:b/>
          <w:bCs/>
          <w:iCs/>
          <w:sz w:val="26"/>
          <w:szCs w:val="26"/>
          <w:lang w:eastAsia="ar-SA"/>
        </w:rPr>
        <w:t>na potrzeby </w:t>
      </w:r>
      <w:r w:rsidRPr="000763EC">
        <w:rPr>
          <w:rFonts w:ascii="Times New Roman" w:eastAsia="Verdana" w:hAnsi="Times New Roman" w:cs="Times New Roman"/>
          <w:b/>
          <w:bCs/>
          <w:iCs/>
          <w:sz w:val="26"/>
          <w:szCs w:val="26"/>
          <w:lang w:eastAsia="ar-SA"/>
        </w:rPr>
        <w:br/>
        <w:t xml:space="preserve"> jednostek organizacyjnych Powiatu Częstochowskiego"</w:t>
      </w:r>
    </w:p>
    <w:p w14:paraId="14AAD8CD" w14:textId="77777777" w:rsidR="008E3991" w:rsidRPr="008E3991" w:rsidRDefault="008E3991" w:rsidP="008E3991">
      <w:pPr>
        <w:spacing w:after="0"/>
        <w:jc w:val="center"/>
        <w:rPr>
          <w:rFonts w:ascii="Times New Roman" w:eastAsia="Batang" w:hAnsi="Times New Roman" w:cs="Times New Roman"/>
          <w:b/>
          <w:sz w:val="28"/>
          <w:szCs w:val="28"/>
        </w:rPr>
      </w:pPr>
    </w:p>
    <w:p w14:paraId="794BECDD" w14:textId="77777777" w:rsidR="008E3991" w:rsidRPr="008E3991" w:rsidRDefault="008E3991" w:rsidP="008E3991">
      <w:pPr>
        <w:spacing w:after="0"/>
        <w:jc w:val="both"/>
        <w:rPr>
          <w:rFonts w:ascii="Times New Roman" w:eastAsia="Calibri" w:hAnsi="Times New Roman" w:cs="Times New Roman"/>
          <w:sz w:val="24"/>
          <w:szCs w:val="24"/>
        </w:rPr>
      </w:pPr>
      <w:r w:rsidRPr="008E3991">
        <w:rPr>
          <w:rFonts w:ascii="Times New Roman" w:eastAsia="Calibri" w:hAnsi="Times New Roman" w:cs="Times New Roman"/>
          <w:sz w:val="24"/>
          <w:szCs w:val="24"/>
        </w:rPr>
        <w:t>Oświadczam/y, że:</w:t>
      </w:r>
    </w:p>
    <w:p w14:paraId="70CAC38F" w14:textId="77777777" w:rsidR="008E3991" w:rsidRPr="008E3991" w:rsidRDefault="008E3991" w:rsidP="005E246B">
      <w:pPr>
        <w:widowControl w:val="0"/>
        <w:numPr>
          <w:ilvl w:val="0"/>
          <w:numId w:val="47"/>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8E3991">
        <w:rPr>
          <w:rFonts w:ascii="Times New Roman" w:eastAsia="Calibri" w:hAnsi="Times New Roman" w:cs="Times New Roman"/>
          <w:b/>
          <w:sz w:val="24"/>
          <w:szCs w:val="24"/>
        </w:rPr>
        <w:t xml:space="preserve">Spełniam/y warunki udziału w postępowaniu dotyczące: </w:t>
      </w:r>
    </w:p>
    <w:p w14:paraId="2DBD26BB" w14:textId="77777777" w:rsidR="008E3991" w:rsidRPr="008E3991" w:rsidRDefault="008E3991" w:rsidP="005E246B">
      <w:pPr>
        <w:widowControl w:val="0"/>
        <w:numPr>
          <w:ilvl w:val="0"/>
          <w:numId w:val="48"/>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8E3991">
        <w:rPr>
          <w:rFonts w:ascii="Times New Roman" w:eastAsia="Calibri" w:hAnsi="Times New Roman" w:cs="Times New Roman"/>
          <w:sz w:val="24"/>
          <w:szCs w:val="24"/>
        </w:rPr>
        <w:t>kompetencji lub uprawnień do prowadzenia określonej działalności zawodowej, o ile wynika to z odrębnych przepisów,</w:t>
      </w:r>
    </w:p>
    <w:p w14:paraId="4C83AF6C" w14:textId="77777777" w:rsidR="008E3991" w:rsidRPr="008E3991" w:rsidRDefault="008E3991" w:rsidP="005E246B">
      <w:pPr>
        <w:widowControl w:val="0"/>
        <w:numPr>
          <w:ilvl w:val="0"/>
          <w:numId w:val="48"/>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8E3991">
        <w:rPr>
          <w:rFonts w:ascii="Times New Roman" w:eastAsia="Calibri" w:hAnsi="Times New Roman" w:cs="Times New Roman"/>
          <w:sz w:val="24"/>
          <w:szCs w:val="24"/>
        </w:rPr>
        <w:t>sytuacji ekonomicznej lub finansowej,</w:t>
      </w:r>
    </w:p>
    <w:p w14:paraId="72ED93C1" w14:textId="77777777" w:rsidR="008E3991" w:rsidRPr="008E3991" w:rsidRDefault="008E3991" w:rsidP="005E246B">
      <w:pPr>
        <w:widowControl w:val="0"/>
        <w:numPr>
          <w:ilvl w:val="0"/>
          <w:numId w:val="48"/>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8E3991">
        <w:rPr>
          <w:rFonts w:ascii="Times New Roman" w:eastAsia="Calibri" w:hAnsi="Times New Roman" w:cs="Times New Roman"/>
          <w:sz w:val="24"/>
          <w:szCs w:val="24"/>
        </w:rPr>
        <w:t>zdolności technicznej lub zawodowej,</w:t>
      </w:r>
    </w:p>
    <w:p w14:paraId="1F4A44EF" w14:textId="77777777" w:rsidR="008E3991" w:rsidRPr="008E3991" w:rsidRDefault="008E3991" w:rsidP="008E3991">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14:paraId="7F433500" w14:textId="248CCE3E" w:rsidR="008E3991" w:rsidRPr="008E3991" w:rsidRDefault="008E3991" w:rsidP="008E3991">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8E3991">
        <w:rPr>
          <w:rFonts w:ascii="Times New Roman" w:eastAsia="Calibri" w:hAnsi="Times New Roman" w:cs="Times New Roman"/>
          <w:b/>
          <w:sz w:val="24"/>
          <w:szCs w:val="24"/>
        </w:rPr>
        <w:t>2. nie podlegam/y wykluczeniu z postępowania</w:t>
      </w:r>
      <w:r w:rsidRPr="008E3991">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sidR="00A14476">
        <w:rPr>
          <w:rFonts w:ascii="Times New Roman" w:eastAsia="Calibri" w:hAnsi="Times New Roman" w:cs="Times New Roman"/>
          <w:sz w:val="24"/>
          <w:szCs w:val="24"/>
        </w:rPr>
        <w:t>9</w:t>
      </w:r>
      <w:r w:rsidRPr="008E3991">
        <w:rPr>
          <w:rFonts w:ascii="Times New Roman" w:eastAsia="Calibri" w:hAnsi="Times New Roman" w:cs="Times New Roman"/>
          <w:sz w:val="24"/>
          <w:szCs w:val="24"/>
        </w:rPr>
        <w:t xml:space="preserve">r. poz. </w:t>
      </w:r>
      <w:r w:rsidR="00267D0F">
        <w:rPr>
          <w:rFonts w:ascii="Times New Roman" w:eastAsia="Calibri" w:hAnsi="Times New Roman" w:cs="Times New Roman"/>
          <w:sz w:val="24"/>
          <w:szCs w:val="24"/>
        </w:rPr>
        <w:t>1</w:t>
      </w:r>
      <w:r w:rsidR="009C4656">
        <w:rPr>
          <w:rFonts w:ascii="Times New Roman" w:eastAsia="Calibri" w:hAnsi="Times New Roman" w:cs="Times New Roman"/>
          <w:sz w:val="24"/>
          <w:szCs w:val="24"/>
        </w:rPr>
        <w:t>843</w:t>
      </w:r>
      <w:r w:rsidRPr="008E3991">
        <w:rPr>
          <w:rFonts w:ascii="Times New Roman" w:eastAsia="Calibri" w:hAnsi="Times New Roman" w:cs="Times New Roman"/>
          <w:sz w:val="24"/>
          <w:szCs w:val="24"/>
        </w:rPr>
        <w:t>).</w:t>
      </w:r>
    </w:p>
    <w:p w14:paraId="50553956" w14:textId="77777777" w:rsidR="008E3991" w:rsidRPr="008E3991" w:rsidRDefault="008E3991" w:rsidP="008E3991">
      <w:pPr>
        <w:spacing w:after="0" w:line="240" w:lineRule="auto"/>
        <w:ind w:left="180" w:hanging="180"/>
        <w:jc w:val="both"/>
        <w:rPr>
          <w:rFonts w:ascii="Times New Roman" w:eastAsia="Times New Roman" w:hAnsi="Times New Roman" w:cs="Times New Roman"/>
          <w:sz w:val="24"/>
          <w:szCs w:val="24"/>
          <w:lang w:eastAsia="pl-PL"/>
        </w:rPr>
      </w:pPr>
    </w:p>
    <w:p w14:paraId="7085674A" w14:textId="77777777" w:rsidR="008E3991" w:rsidRPr="008E3991" w:rsidRDefault="008E3991" w:rsidP="008E3991">
      <w:pPr>
        <w:spacing w:after="0" w:line="240" w:lineRule="auto"/>
        <w:ind w:left="180" w:hanging="180"/>
        <w:jc w:val="both"/>
        <w:rPr>
          <w:rFonts w:ascii="Times New Roman" w:eastAsia="Times New Roman" w:hAnsi="Times New Roman" w:cs="Times New Roman"/>
          <w:sz w:val="24"/>
          <w:szCs w:val="24"/>
          <w:lang w:eastAsia="pl-PL"/>
        </w:rPr>
      </w:pPr>
    </w:p>
    <w:p w14:paraId="48D873EC" w14:textId="77777777" w:rsidR="008E3991" w:rsidRPr="008E3991" w:rsidRDefault="008E3991" w:rsidP="008E3991">
      <w:pPr>
        <w:shd w:val="clear" w:color="auto" w:fill="D9D9D9"/>
        <w:spacing w:line="360" w:lineRule="auto"/>
        <w:jc w:val="center"/>
        <w:rPr>
          <w:rFonts w:ascii="Times New Roman" w:eastAsia="Calibri" w:hAnsi="Times New Roman" w:cs="Times New Roman"/>
        </w:rPr>
      </w:pPr>
      <w:r w:rsidRPr="008E3991">
        <w:rPr>
          <w:rFonts w:ascii="Times New Roman" w:eastAsia="Calibri" w:hAnsi="Times New Roman" w:cs="Times New Roman"/>
          <w:b/>
          <w:i/>
        </w:rPr>
        <w:t xml:space="preserve">Jeżeli dotyczy: </w:t>
      </w:r>
      <w:r w:rsidRPr="008E3991">
        <w:rPr>
          <w:rFonts w:ascii="Times New Roman" w:eastAsia="Calibri" w:hAnsi="Times New Roman" w:cs="Times New Roman"/>
          <w:b/>
        </w:rPr>
        <w:t xml:space="preserve"> Informacja w związku z poleganiem na zasobach innych podmiotów</w:t>
      </w:r>
      <w:r w:rsidRPr="008E3991">
        <w:rPr>
          <w:rFonts w:ascii="Times New Roman" w:eastAsia="Calibri" w:hAnsi="Times New Roman" w:cs="Times New Roman"/>
        </w:rPr>
        <w:t>:</w:t>
      </w:r>
    </w:p>
    <w:p w14:paraId="32E41042" w14:textId="77777777" w:rsidR="008E3991" w:rsidRPr="008E3991" w:rsidRDefault="008E3991" w:rsidP="008E3991">
      <w:pPr>
        <w:spacing w:after="0"/>
        <w:jc w:val="both"/>
        <w:rPr>
          <w:rFonts w:ascii="Arial" w:eastAsia="Calibri" w:hAnsi="Arial" w:cs="Arial"/>
          <w:i/>
          <w:sz w:val="16"/>
          <w:szCs w:val="16"/>
        </w:rPr>
      </w:pPr>
      <w:r w:rsidRPr="008E3991">
        <w:rPr>
          <w:rFonts w:ascii="Times New Roman" w:eastAsia="Calibri" w:hAnsi="Times New Roman" w:cs="Times New Roman"/>
        </w:rPr>
        <w:t>Oświadczam, że w celu wykazania spełniania warunków udziału w postępowaniu, określonych przez zamawiającego w SIWZ</w:t>
      </w:r>
      <w:r w:rsidRPr="008E3991">
        <w:rPr>
          <w:rFonts w:ascii="Times New Roman" w:eastAsia="Calibri" w:hAnsi="Times New Roman" w:cs="Times New Roman"/>
          <w:i/>
        </w:rPr>
        <w:t>,</w:t>
      </w:r>
      <w:r w:rsidRPr="008E3991">
        <w:rPr>
          <w:rFonts w:ascii="Times New Roman" w:eastAsia="Calibri" w:hAnsi="Times New Roman" w:cs="Times New Roman"/>
        </w:rPr>
        <w:t xml:space="preserve"> polegam na zasobach następującego/</w:t>
      </w:r>
      <w:proofErr w:type="spellStart"/>
      <w:r w:rsidRPr="008E3991">
        <w:rPr>
          <w:rFonts w:ascii="Times New Roman" w:eastAsia="Calibri" w:hAnsi="Times New Roman" w:cs="Times New Roman"/>
        </w:rPr>
        <w:t>ych</w:t>
      </w:r>
      <w:proofErr w:type="spellEnd"/>
      <w:r w:rsidRPr="008E3991">
        <w:rPr>
          <w:rFonts w:ascii="Times New Roman" w:eastAsia="Calibri" w:hAnsi="Times New Roman" w:cs="Times New Roman"/>
        </w:rPr>
        <w:t xml:space="preserve"> podmiotu/ów: ……………………………………………………………………….………….., w następującym zakresie: …………………………………………………………………………………………………</w:t>
      </w:r>
      <w:r w:rsidRPr="008E3991">
        <w:rPr>
          <w:rFonts w:ascii="Arial" w:eastAsia="Calibri" w:hAnsi="Arial" w:cs="Arial"/>
          <w:sz w:val="21"/>
          <w:szCs w:val="21"/>
        </w:rPr>
        <w:t xml:space="preserve">            </w:t>
      </w:r>
      <w:r w:rsidRPr="008E3991">
        <w:rPr>
          <w:rFonts w:ascii="Arial" w:eastAsia="Calibri" w:hAnsi="Arial" w:cs="Arial"/>
          <w:i/>
          <w:sz w:val="16"/>
          <w:szCs w:val="16"/>
        </w:rPr>
        <w:t xml:space="preserve">(wskazać podmiot i określić odpowiedni zakres dla wskazanego podmiotu). </w:t>
      </w:r>
    </w:p>
    <w:p w14:paraId="7250808D" w14:textId="77777777" w:rsidR="008E3991" w:rsidRPr="008E3991" w:rsidRDefault="008E3991" w:rsidP="008E3991">
      <w:pPr>
        <w:spacing w:after="0" w:line="360" w:lineRule="auto"/>
        <w:jc w:val="both"/>
        <w:rPr>
          <w:rFonts w:ascii="Arial" w:eastAsia="Calibri" w:hAnsi="Arial" w:cs="Arial"/>
          <w:sz w:val="20"/>
          <w:szCs w:val="20"/>
        </w:rPr>
      </w:pPr>
    </w:p>
    <w:p w14:paraId="1560937E" w14:textId="77777777" w:rsidR="008E3991" w:rsidRPr="008E3991" w:rsidRDefault="008E3991" w:rsidP="008E3991">
      <w:pPr>
        <w:spacing w:after="0" w:line="360" w:lineRule="auto"/>
        <w:jc w:val="both"/>
        <w:rPr>
          <w:rFonts w:ascii="Arial" w:eastAsia="Calibri" w:hAnsi="Arial" w:cs="Arial"/>
          <w:sz w:val="20"/>
          <w:szCs w:val="20"/>
        </w:rPr>
      </w:pPr>
    </w:p>
    <w:p w14:paraId="3506FC66" w14:textId="77777777" w:rsidR="008E3991" w:rsidRPr="008E3991" w:rsidRDefault="008E3991" w:rsidP="008E3991">
      <w:pPr>
        <w:spacing w:after="0" w:line="240" w:lineRule="auto"/>
        <w:ind w:left="180" w:hanging="180"/>
        <w:jc w:val="both"/>
        <w:rPr>
          <w:rFonts w:ascii="Times New Roman" w:eastAsia="Times New Roman" w:hAnsi="Times New Roman" w:cs="Times New Roman"/>
          <w:sz w:val="24"/>
          <w:szCs w:val="24"/>
          <w:lang w:eastAsia="pl-PL"/>
        </w:rPr>
      </w:pPr>
    </w:p>
    <w:p w14:paraId="680DB4A9" w14:textId="782104DF" w:rsidR="008E3991" w:rsidRPr="008E3991" w:rsidRDefault="008E3991" w:rsidP="008E3991">
      <w:pPr>
        <w:spacing w:after="0" w:line="240" w:lineRule="auto"/>
        <w:ind w:right="-993"/>
        <w:jc w:val="both"/>
        <w:rPr>
          <w:rFonts w:ascii="Times New Roman" w:eastAsia="Times New Roman" w:hAnsi="Times New Roman" w:cs="Times New Roman"/>
          <w:sz w:val="24"/>
          <w:szCs w:val="24"/>
          <w:lang w:eastAsia="pl-PL"/>
        </w:rPr>
      </w:pPr>
      <w:r w:rsidRPr="008E3991">
        <w:rPr>
          <w:rFonts w:ascii="Times New Roman" w:eastAsia="Times New Roman" w:hAnsi="Times New Roman" w:cs="Times New Roman"/>
          <w:sz w:val="24"/>
          <w:szCs w:val="24"/>
          <w:lang w:eastAsia="pl-PL"/>
        </w:rPr>
        <w:t>..................</w:t>
      </w:r>
      <w:r w:rsidR="008F2EFD">
        <w:rPr>
          <w:rFonts w:ascii="Times New Roman" w:eastAsia="Times New Roman" w:hAnsi="Times New Roman" w:cs="Times New Roman"/>
          <w:sz w:val="24"/>
          <w:szCs w:val="24"/>
          <w:lang w:eastAsia="pl-PL"/>
        </w:rPr>
        <w:t>..........., dn. _ _ . _ _ .20</w:t>
      </w:r>
      <w:r w:rsidR="00B82AF6">
        <w:rPr>
          <w:rFonts w:ascii="Times New Roman" w:eastAsia="Times New Roman" w:hAnsi="Times New Roman" w:cs="Times New Roman"/>
          <w:sz w:val="24"/>
          <w:szCs w:val="24"/>
          <w:lang w:eastAsia="pl-PL"/>
        </w:rPr>
        <w:t>20</w:t>
      </w:r>
      <w:r w:rsidRPr="008E3991">
        <w:rPr>
          <w:rFonts w:ascii="Times New Roman" w:eastAsia="Times New Roman" w:hAnsi="Times New Roman" w:cs="Times New Roman"/>
          <w:sz w:val="24"/>
          <w:szCs w:val="24"/>
          <w:lang w:eastAsia="pl-PL"/>
        </w:rPr>
        <w:t xml:space="preserve">              </w:t>
      </w:r>
      <w:r w:rsidRPr="008E3991">
        <w:rPr>
          <w:rFonts w:ascii="Times New Roman" w:eastAsia="Times New Roman" w:hAnsi="Times New Roman" w:cs="Times New Roman"/>
          <w:sz w:val="24"/>
          <w:szCs w:val="24"/>
          <w:lang w:eastAsia="pl-PL"/>
        </w:rPr>
        <w:tab/>
      </w:r>
      <w:r w:rsidRPr="008E3991">
        <w:rPr>
          <w:rFonts w:ascii="Times New Roman" w:eastAsia="Times New Roman" w:hAnsi="Times New Roman" w:cs="Times New Roman"/>
          <w:sz w:val="24"/>
          <w:szCs w:val="24"/>
          <w:lang w:eastAsia="pl-PL"/>
        </w:rPr>
        <w:tab/>
        <w:t>...................................................</w:t>
      </w:r>
    </w:p>
    <w:p w14:paraId="70D8AEE7" w14:textId="77777777" w:rsidR="008E3991" w:rsidRPr="008E3991" w:rsidRDefault="008E3991" w:rsidP="008E3991">
      <w:pPr>
        <w:spacing w:after="0" w:line="240" w:lineRule="auto"/>
        <w:ind w:left="5400" w:right="70"/>
        <w:jc w:val="center"/>
        <w:rPr>
          <w:rFonts w:ascii="Times New Roman" w:eastAsia="Times New Roman" w:hAnsi="Times New Roman" w:cs="Times New Roman"/>
          <w:i/>
          <w:sz w:val="16"/>
          <w:szCs w:val="16"/>
          <w:lang w:eastAsia="pl-PL"/>
        </w:rPr>
      </w:pPr>
      <w:r w:rsidRPr="008E3991">
        <w:rPr>
          <w:rFonts w:ascii="Times New Roman" w:eastAsia="Times New Roman" w:hAnsi="Times New Roman" w:cs="Times New Roman"/>
          <w:i/>
          <w:sz w:val="16"/>
          <w:szCs w:val="16"/>
          <w:lang w:eastAsia="pl-PL"/>
        </w:rPr>
        <w:t>(podpis upoważnionego przedstawiciela Wykonawcy) oraz pieczątka / pieczątki</w:t>
      </w:r>
    </w:p>
    <w:p w14:paraId="43BAC941" w14:textId="77777777" w:rsidR="008E3991" w:rsidRP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FC7ADD5" w14:textId="77777777" w:rsidR="008E3991" w:rsidRP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A64C1CF"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66BFEBC"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81858A6"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390DB6CA"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E2A3F18" w14:textId="77777777" w:rsidR="008E3991" w:rsidRPr="002A27B2" w:rsidRDefault="008E3991" w:rsidP="008E3991">
      <w:pPr>
        <w:shd w:val="clear" w:color="auto" w:fill="D9D9D9"/>
        <w:spacing w:after="0" w:line="360" w:lineRule="auto"/>
        <w:jc w:val="center"/>
        <w:rPr>
          <w:rFonts w:ascii="Times New Roman" w:eastAsia="Calibri" w:hAnsi="Times New Roman" w:cs="Times New Roman"/>
          <w:b/>
          <w:i/>
          <w:sz w:val="24"/>
          <w:szCs w:val="24"/>
        </w:rPr>
      </w:pPr>
      <w:r w:rsidRPr="002A27B2">
        <w:rPr>
          <w:rFonts w:ascii="Times New Roman" w:eastAsia="Calibri" w:hAnsi="Times New Roman" w:cs="Times New Roman"/>
          <w:b/>
          <w:i/>
          <w:sz w:val="24"/>
          <w:szCs w:val="24"/>
        </w:rPr>
        <w:lastRenderedPageBreak/>
        <w:t>Jeżeli dotyczy:</w:t>
      </w:r>
    </w:p>
    <w:p w14:paraId="15C36226" w14:textId="77777777" w:rsidR="008E3991" w:rsidRPr="002A27B2" w:rsidRDefault="008E3991" w:rsidP="008E3991">
      <w:pPr>
        <w:shd w:val="clear" w:color="auto" w:fill="D9D9D9"/>
        <w:spacing w:after="0"/>
        <w:jc w:val="center"/>
        <w:rPr>
          <w:rFonts w:ascii="Times New Roman" w:eastAsia="Calibri" w:hAnsi="Times New Roman" w:cs="Times New Roman"/>
          <w:b/>
          <w:sz w:val="28"/>
          <w:szCs w:val="28"/>
        </w:rPr>
      </w:pPr>
      <w:r w:rsidRPr="002A27B2">
        <w:rPr>
          <w:rFonts w:ascii="Times New Roman" w:eastAsia="Calibri" w:hAnsi="Times New Roman" w:cs="Times New Roman"/>
          <w:b/>
          <w:sz w:val="28"/>
          <w:szCs w:val="28"/>
        </w:rPr>
        <w:t xml:space="preserve">Oświadczenie dotyczące podmiotu, </w:t>
      </w:r>
    </w:p>
    <w:p w14:paraId="03990AE6" w14:textId="77777777" w:rsidR="008E3991" w:rsidRPr="002A27B2" w:rsidRDefault="008E3991" w:rsidP="008E3991">
      <w:pPr>
        <w:shd w:val="clear" w:color="auto" w:fill="D9D9D9"/>
        <w:spacing w:after="0"/>
        <w:jc w:val="center"/>
        <w:rPr>
          <w:rFonts w:ascii="Times New Roman" w:eastAsia="Calibri" w:hAnsi="Times New Roman" w:cs="Times New Roman"/>
          <w:b/>
          <w:sz w:val="28"/>
          <w:szCs w:val="28"/>
        </w:rPr>
      </w:pPr>
      <w:r w:rsidRPr="002A27B2">
        <w:rPr>
          <w:rFonts w:ascii="Times New Roman" w:eastAsia="Calibri" w:hAnsi="Times New Roman" w:cs="Times New Roman"/>
          <w:b/>
          <w:sz w:val="28"/>
          <w:szCs w:val="28"/>
        </w:rPr>
        <w:t>na którego zasoby powołuje się wykonawca:</w:t>
      </w:r>
    </w:p>
    <w:p w14:paraId="2143CAC9" w14:textId="77777777" w:rsidR="008E3991" w:rsidRPr="002A27B2" w:rsidRDefault="008E3991" w:rsidP="008E3991">
      <w:pPr>
        <w:spacing w:after="0" w:line="360" w:lineRule="auto"/>
        <w:jc w:val="both"/>
        <w:rPr>
          <w:rFonts w:ascii="Arial" w:eastAsia="Calibri" w:hAnsi="Arial" w:cs="Arial"/>
          <w:b/>
        </w:rPr>
      </w:pPr>
    </w:p>
    <w:p w14:paraId="40C74175" w14:textId="77777777" w:rsidR="008E3991" w:rsidRPr="002A27B2" w:rsidRDefault="008E3991" w:rsidP="008E3991">
      <w:pPr>
        <w:spacing w:after="0" w:line="360" w:lineRule="auto"/>
        <w:jc w:val="both"/>
        <w:rPr>
          <w:rFonts w:ascii="Arial" w:eastAsia="Calibri" w:hAnsi="Arial" w:cs="Arial"/>
          <w:b/>
        </w:rPr>
      </w:pPr>
    </w:p>
    <w:p w14:paraId="37270770" w14:textId="77777777" w:rsidR="008E3991" w:rsidRPr="002A27B2" w:rsidRDefault="008E3991" w:rsidP="008E3991">
      <w:pPr>
        <w:spacing w:after="0" w:line="360" w:lineRule="auto"/>
        <w:jc w:val="both"/>
        <w:rPr>
          <w:rFonts w:ascii="Times New Roman" w:eastAsia="Calibri" w:hAnsi="Times New Roman" w:cs="Times New Roman"/>
          <w:sz w:val="24"/>
          <w:szCs w:val="24"/>
        </w:rPr>
      </w:pPr>
      <w:r w:rsidRPr="002A27B2">
        <w:rPr>
          <w:rFonts w:ascii="Times New Roman" w:eastAsia="Calibri" w:hAnsi="Times New Roman" w:cs="Times New Roman"/>
          <w:sz w:val="24"/>
          <w:szCs w:val="24"/>
        </w:rPr>
        <w:t>Oświadczam, że w stosunku do następującego/</w:t>
      </w:r>
      <w:proofErr w:type="spellStart"/>
      <w:r w:rsidRPr="002A27B2">
        <w:rPr>
          <w:rFonts w:ascii="Times New Roman" w:eastAsia="Calibri" w:hAnsi="Times New Roman" w:cs="Times New Roman"/>
          <w:sz w:val="24"/>
          <w:szCs w:val="24"/>
        </w:rPr>
        <w:t>ych</w:t>
      </w:r>
      <w:proofErr w:type="spellEnd"/>
      <w:r w:rsidRPr="002A27B2">
        <w:rPr>
          <w:rFonts w:ascii="Times New Roman" w:eastAsia="Calibri" w:hAnsi="Times New Roman" w:cs="Times New Roman"/>
          <w:sz w:val="24"/>
          <w:szCs w:val="24"/>
        </w:rPr>
        <w:t xml:space="preserve"> podmiotu/</w:t>
      </w:r>
      <w:proofErr w:type="spellStart"/>
      <w:r w:rsidRPr="002A27B2">
        <w:rPr>
          <w:rFonts w:ascii="Times New Roman" w:eastAsia="Calibri" w:hAnsi="Times New Roman" w:cs="Times New Roman"/>
          <w:sz w:val="24"/>
          <w:szCs w:val="24"/>
        </w:rPr>
        <w:t>tów</w:t>
      </w:r>
      <w:proofErr w:type="spellEnd"/>
      <w:r w:rsidRPr="002A27B2">
        <w:rPr>
          <w:rFonts w:ascii="Times New Roman" w:eastAsia="Calibri" w:hAnsi="Times New Roman" w:cs="Times New Roman"/>
          <w:sz w:val="24"/>
          <w:szCs w:val="24"/>
        </w:rPr>
        <w:t>, na którego/</w:t>
      </w:r>
      <w:proofErr w:type="spellStart"/>
      <w:r w:rsidRPr="002A27B2">
        <w:rPr>
          <w:rFonts w:ascii="Times New Roman" w:eastAsia="Calibri" w:hAnsi="Times New Roman" w:cs="Times New Roman"/>
          <w:sz w:val="24"/>
          <w:szCs w:val="24"/>
        </w:rPr>
        <w:t>ych</w:t>
      </w:r>
      <w:proofErr w:type="spellEnd"/>
      <w:r w:rsidRPr="002A27B2">
        <w:rPr>
          <w:rFonts w:ascii="Times New Roman" w:eastAsia="Calibri" w:hAnsi="Times New Roman" w:cs="Times New Roman"/>
          <w:sz w:val="24"/>
          <w:szCs w:val="24"/>
        </w:rPr>
        <w:t xml:space="preserve"> zasoby powołuję się w niniejszym postępowaniu, tj.: …………………………………………………………… </w:t>
      </w:r>
      <w:r w:rsidRPr="002A27B2">
        <w:rPr>
          <w:rFonts w:ascii="Times New Roman" w:eastAsia="Calibri" w:hAnsi="Times New Roman" w:cs="Times New Roman"/>
          <w:i/>
          <w:sz w:val="24"/>
          <w:szCs w:val="24"/>
        </w:rPr>
        <w:t>(podać pełną nazwę/firmę, adres, a także w zależności od podmiotu: NIP/PESEL, KRS/</w:t>
      </w:r>
      <w:proofErr w:type="spellStart"/>
      <w:r w:rsidRPr="002A27B2">
        <w:rPr>
          <w:rFonts w:ascii="Times New Roman" w:eastAsia="Calibri" w:hAnsi="Times New Roman" w:cs="Times New Roman"/>
          <w:i/>
          <w:sz w:val="24"/>
          <w:szCs w:val="24"/>
        </w:rPr>
        <w:t>CEiDG</w:t>
      </w:r>
      <w:proofErr w:type="spellEnd"/>
      <w:r w:rsidRPr="002A27B2">
        <w:rPr>
          <w:rFonts w:ascii="Times New Roman" w:eastAsia="Calibri" w:hAnsi="Times New Roman" w:cs="Times New Roman"/>
          <w:i/>
          <w:sz w:val="24"/>
          <w:szCs w:val="24"/>
        </w:rPr>
        <w:t xml:space="preserve">) </w:t>
      </w:r>
      <w:r w:rsidRPr="002A27B2">
        <w:rPr>
          <w:rFonts w:ascii="Times New Roman" w:eastAsia="Calibri" w:hAnsi="Times New Roman" w:cs="Times New Roman"/>
          <w:sz w:val="24"/>
          <w:szCs w:val="24"/>
        </w:rPr>
        <w:t>nie zachodzą podstawy wykluczenia z postępowania o udzielenie zamówienia.</w:t>
      </w:r>
    </w:p>
    <w:p w14:paraId="6F5516AC" w14:textId="77777777" w:rsidR="008E3991" w:rsidRPr="002A27B2" w:rsidRDefault="008E3991" w:rsidP="008E3991">
      <w:pPr>
        <w:spacing w:after="0" w:line="360" w:lineRule="auto"/>
        <w:jc w:val="both"/>
        <w:rPr>
          <w:rFonts w:ascii="Times New Roman" w:eastAsia="Calibri" w:hAnsi="Times New Roman" w:cs="Times New Roman"/>
          <w:sz w:val="24"/>
          <w:szCs w:val="24"/>
        </w:rPr>
      </w:pPr>
    </w:p>
    <w:p w14:paraId="2E53AD29" w14:textId="77777777" w:rsidR="008E3991" w:rsidRPr="002A27B2" w:rsidRDefault="008E3991" w:rsidP="008E3991">
      <w:pPr>
        <w:spacing w:after="0" w:line="360" w:lineRule="auto"/>
        <w:jc w:val="both"/>
        <w:rPr>
          <w:rFonts w:ascii="Times New Roman" w:eastAsia="Calibri" w:hAnsi="Times New Roman" w:cs="Times New Roman"/>
          <w:sz w:val="24"/>
          <w:szCs w:val="24"/>
        </w:rPr>
      </w:pPr>
    </w:p>
    <w:p w14:paraId="5B26CE4B" w14:textId="50D9A803" w:rsidR="008E3991" w:rsidRPr="002A27B2" w:rsidRDefault="008E3991" w:rsidP="008E3991">
      <w:pPr>
        <w:spacing w:after="0" w:line="240" w:lineRule="auto"/>
        <w:ind w:right="-993"/>
        <w:jc w:val="both"/>
        <w:rPr>
          <w:rFonts w:ascii="Times New Roman" w:eastAsia="Times New Roman" w:hAnsi="Times New Roman" w:cs="Times New Roman"/>
          <w:sz w:val="24"/>
          <w:szCs w:val="24"/>
          <w:lang w:eastAsia="pl-PL"/>
        </w:rPr>
      </w:pPr>
      <w:r w:rsidRPr="002A27B2">
        <w:rPr>
          <w:rFonts w:ascii="Times New Roman" w:eastAsia="Times New Roman" w:hAnsi="Times New Roman" w:cs="Times New Roman"/>
          <w:sz w:val="24"/>
          <w:szCs w:val="24"/>
          <w:lang w:eastAsia="pl-PL"/>
        </w:rPr>
        <w:t>..................</w:t>
      </w:r>
      <w:r w:rsidR="008F2EFD">
        <w:rPr>
          <w:rFonts w:ascii="Times New Roman" w:eastAsia="Times New Roman" w:hAnsi="Times New Roman" w:cs="Times New Roman"/>
          <w:sz w:val="24"/>
          <w:szCs w:val="24"/>
          <w:lang w:eastAsia="pl-PL"/>
        </w:rPr>
        <w:t>..........., dn. _ _ . _ _ .20</w:t>
      </w:r>
      <w:r w:rsidR="00B82AF6">
        <w:rPr>
          <w:rFonts w:ascii="Times New Roman" w:eastAsia="Times New Roman" w:hAnsi="Times New Roman" w:cs="Times New Roman"/>
          <w:sz w:val="24"/>
          <w:szCs w:val="24"/>
          <w:lang w:eastAsia="pl-PL"/>
        </w:rPr>
        <w:t xml:space="preserve">20 </w:t>
      </w:r>
      <w:r w:rsidRPr="002A27B2">
        <w:rPr>
          <w:rFonts w:ascii="Times New Roman" w:eastAsia="Times New Roman" w:hAnsi="Times New Roman" w:cs="Times New Roman"/>
          <w:sz w:val="24"/>
          <w:szCs w:val="24"/>
          <w:lang w:eastAsia="pl-PL"/>
        </w:rPr>
        <w:t xml:space="preserve">          </w:t>
      </w:r>
      <w:r w:rsidRPr="002A27B2">
        <w:rPr>
          <w:rFonts w:ascii="Times New Roman" w:eastAsia="Times New Roman" w:hAnsi="Times New Roman" w:cs="Times New Roman"/>
          <w:sz w:val="24"/>
          <w:szCs w:val="24"/>
          <w:lang w:eastAsia="pl-PL"/>
        </w:rPr>
        <w:tab/>
        <w:t xml:space="preserve">         ..........................................................</w:t>
      </w:r>
    </w:p>
    <w:p w14:paraId="7AC4E943" w14:textId="77777777" w:rsidR="008E3991" w:rsidRPr="002A27B2" w:rsidRDefault="008E3991" w:rsidP="008E3991">
      <w:pPr>
        <w:spacing w:after="0" w:line="240" w:lineRule="auto"/>
        <w:ind w:left="5400" w:right="70"/>
        <w:jc w:val="center"/>
        <w:rPr>
          <w:rFonts w:ascii="Times New Roman" w:eastAsia="Times New Roman" w:hAnsi="Times New Roman" w:cs="Times New Roman"/>
          <w:i/>
          <w:sz w:val="16"/>
          <w:szCs w:val="16"/>
          <w:lang w:eastAsia="pl-PL"/>
        </w:rPr>
      </w:pPr>
      <w:r w:rsidRPr="002A27B2">
        <w:rPr>
          <w:rFonts w:ascii="Times New Roman" w:eastAsia="Times New Roman" w:hAnsi="Times New Roman" w:cs="Times New Roman"/>
          <w:i/>
          <w:sz w:val="16"/>
          <w:szCs w:val="16"/>
          <w:lang w:eastAsia="pl-PL"/>
        </w:rPr>
        <w:t>(podpis upoważnionego przedstawiciela Wykonawcy) oraz pieczątka / pieczątki</w:t>
      </w:r>
    </w:p>
    <w:p w14:paraId="6F359D42" w14:textId="77777777" w:rsidR="008E3991" w:rsidRPr="002A27B2" w:rsidRDefault="008E3991" w:rsidP="008E3991">
      <w:pPr>
        <w:spacing w:after="0" w:line="360" w:lineRule="auto"/>
        <w:ind w:left="5664" w:firstLine="708"/>
        <w:jc w:val="both"/>
        <w:rPr>
          <w:rFonts w:ascii="Times New Roman" w:eastAsia="Calibri" w:hAnsi="Times New Roman" w:cs="Times New Roman"/>
          <w:i/>
          <w:sz w:val="24"/>
          <w:szCs w:val="24"/>
        </w:rPr>
      </w:pPr>
    </w:p>
    <w:p w14:paraId="76DED8CC"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5E2FF2A2"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707C19AC"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63F1E01B"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512F5921"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207B215B" w14:textId="77777777" w:rsidR="008E3991" w:rsidRPr="002A27B2" w:rsidRDefault="008E3991" w:rsidP="008E3991">
      <w:pPr>
        <w:spacing w:after="0" w:line="360" w:lineRule="auto"/>
        <w:ind w:left="5664" w:firstLine="708"/>
        <w:jc w:val="both"/>
        <w:rPr>
          <w:rFonts w:ascii="Arial" w:eastAsia="Calibri" w:hAnsi="Arial" w:cs="Arial"/>
          <w:i/>
          <w:sz w:val="16"/>
          <w:szCs w:val="16"/>
        </w:rPr>
      </w:pPr>
    </w:p>
    <w:p w14:paraId="2EBB55C9"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3D6BC8F"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00CB129"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1F54B5C"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A58DD9D"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3E3ABE08"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E990541"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F6B9255"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CD9D3AB"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B9A2CA7"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4AFBADD"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4A092F6"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F32F009"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02F6F18"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6C5E626"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11B3883"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1C53EB55"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A77EB60" w14:textId="77777777" w:rsid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58DB75D" w14:textId="77777777" w:rsidR="008E3991" w:rsidRP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8C03D6E" w14:textId="77777777" w:rsidR="008E3991" w:rsidRP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32018C37" w14:textId="77777777" w:rsidR="008E3991" w:rsidRPr="008E3991" w:rsidRDefault="008E3991" w:rsidP="008E3991">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006CD900" w14:textId="77777777" w:rsidR="000763EC" w:rsidRPr="000763EC" w:rsidRDefault="000763EC" w:rsidP="000763EC">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ACD7F42" w14:textId="77777777" w:rsidR="000763EC" w:rsidRPr="000763EC" w:rsidRDefault="000763EC" w:rsidP="000763E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0763EC">
        <w:rPr>
          <w:rFonts w:ascii="Times New Roman" w:eastAsia="Times New Roman" w:hAnsi="Times New Roman" w:cs="Times New Roman"/>
          <w:b/>
          <w:bCs/>
          <w:i/>
          <w:iCs/>
          <w:sz w:val="24"/>
          <w:szCs w:val="24"/>
          <w:lang w:eastAsia="pl-PL"/>
        </w:rPr>
        <w:lastRenderedPageBreak/>
        <w:t xml:space="preserve">Załącznik nr </w:t>
      </w:r>
      <w:r w:rsidR="00D171BE">
        <w:rPr>
          <w:rFonts w:ascii="Times New Roman" w:eastAsia="Times New Roman" w:hAnsi="Times New Roman" w:cs="Times New Roman"/>
          <w:b/>
          <w:bCs/>
          <w:i/>
          <w:iCs/>
          <w:sz w:val="24"/>
          <w:szCs w:val="24"/>
          <w:lang w:eastAsia="pl-PL"/>
        </w:rPr>
        <w:t>3</w:t>
      </w:r>
      <w:r w:rsidRPr="000763EC">
        <w:rPr>
          <w:rFonts w:ascii="Times New Roman" w:eastAsia="Times New Roman" w:hAnsi="Times New Roman" w:cs="Times New Roman"/>
          <w:b/>
          <w:bCs/>
          <w:i/>
          <w:iCs/>
          <w:sz w:val="24"/>
          <w:szCs w:val="24"/>
          <w:lang w:eastAsia="pl-PL"/>
        </w:rPr>
        <w:t xml:space="preserve"> do SIWZ                      Oświadczenie </w:t>
      </w:r>
    </w:p>
    <w:p w14:paraId="6897F1E6" w14:textId="77777777" w:rsidR="000763EC" w:rsidRPr="000763EC" w:rsidRDefault="000763EC" w:rsidP="000763E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14:paraId="2827F1BA" w14:textId="3FCE6202" w:rsidR="000763EC" w:rsidRDefault="000763EC" w:rsidP="000763EC">
      <w:pPr>
        <w:spacing w:after="0" w:line="240" w:lineRule="auto"/>
        <w:jc w:val="center"/>
        <w:rPr>
          <w:rFonts w:ascii="Times New Roman" w:eastAsia="Times New Roman" w:hAnsi="Times New Roman" w:cs="Times New Roman"/>
          <w:b/>
          <w:sz w:val="24"/>
          <w:szCs w:val="24"/>
          <w:u w:val="single"/>
          <w:lang w:eastAsia="pl-PL"/>
        </w:rPr>
      </w:pPr>
    </w:p>
    <w:p w14:paraId="7499B2E2" w14:textId="77777777" w:rsidR="00915B07" w:rsidRPr="000763EC" w:rsidRDefault="00915B07" w:rsidP="00915B07">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OK.272.52.2020</w:t>
      </w:r>
    </w:p>
    <w:p w14:paraId="6B92AA3C" w14:textId="77777777" w:rsidR="00915B07" w:rsidRPr="000763EC" w:rsidRDefault="00915B07" w:rsidP="000763EC">
      <w:pPr>
        <w:spacing w:after="0" w:line="240" w:lineRule="auto"/>
        <w:jc w:val="center"/>
        <w:rPr>
          <w:rFonts w:ascii="Times New Roman" w:eastAsia="Times New Roman" w:hAnsi="Times New Roman" w:cs="Times New Roman"/>
          <w:b/>
          <w:sz w:val="24"/>
          <w:szCs w:val="24"/>
          <w:u w:val="single"/>
          <w:lang w:eastAsia="pl-PL"/>
        </w:rPr>
      </w:pPr>
    </w:p>
    <w:p w14:paraId="1F713900" w14:textId="77777777" w:rsidR="000763EC" w:rsidRPr="000763EC" w:rsidRDefault="000763EC" w:rsidP="000763EC">
      <w:pPr>
        <w:spacing w:after="0" w:line="240" w:lineRule="auto"/>
        <w:jc w:val="center"/>
        <w:rPr>
          <w:rFonts w:ascii="Times New Roman" w:eastAsia="Times New Roman" w:hAnsi="Times New Roman" w:cs="Times New Roman"/>
          <w:b/>
          <w:sz w:val="24"/>
          <w:szCs w:val="24"/>
          <w:u w:val="single"/>
          <w:lang w:eastAsia="pl-PL"/>
        </w:rPr>
      </w:pPr>
    </w:p>
    <w:p w14:paraId="55A472F7" w14:textId="77777777" w:rsidR="000763EC" w:rsidRPr="000763EC" w:rsidRDefault="000763EC" w:rsidP="000763EC">
      <w:pPr>
        <w:spacing w:after="0" w:line="240" w:lineRule="auto"/>
        <w:jc w:val="center"/>
        <w:rPr>
          <w:rFonts w:ascii="Times New Roman" w:eastAsia="Times New Roman" w:hAnsi="Times New Roman" w:cs="Times New Roman"/>
          <w:b/>
          <w:sz w:val="24"/>
          <w:szCs w:val="24"/>
          <w:u w:val="single"/>
          <w:lang w:eastAsia="pl-PL"/>
        </w:rPr>
      </w:pPr>
      <w:r w:rsidRPr="000763EC">
        <w:rPr>
          <w:rFonts w:ascii="Times New Roman" w:eastAsia="Times New Roman" w:hAnsi="Times New Roman" w:cs="Times New Roman"/>
          <w:b/>
          <w:sz w:val="24"/>
          <w:szCs w:val="24"/>
          <w:u w:val="single"/>
          <w:lang w:eastAsia="pl-PL"/>
        </w:rPr>
        <w:t xml:space="preserve">OŚWIADCZENIE </w:t>
      </w:r>
    </w:p>
    <w:p w14:paraId="20DB4FE4" w14:textId="77777777" w:rsidR="000763EC" w:rsidRPr="000763EC" w:rsidRDefault="000763EC" w:rsidP="000763EC">
      <w:pPr>
        <w:spacing w:after="0" w:line="240" w:lineRule="auto"/>
        <w:jc w:val="center"/>
        <w:rPr>
          <w:rFonts w:ascii="Times New Roman" w:eastAsia="Times New Roman" w:hAnsi="Times New Roman" w:cs="Times New Roman"/>
          <w:b/>
          <w:sz w:val="24"/>
          <w:szCs w:val="24"/>
          <w:u w:val="single"/>
          <w:lang w:eastAsia="pl-PL"/>
        </w:rPr>
      </w:pPr>
      <w:r w:rsidRPr="000763EC">
        <w:rPr>
          <w:rFonts w:ascii="Times New Roman" w:eastAsia="Times New Roman" w:hAnsi="Times New Roman" w:cs="Times New Roman"/>
          <w:b/>
          <w:sz w:val="24"/>
          <w:szCs w:val="24"/>
          <w:u w:val="single"/>
          <w:lang w:eastAsia="pl-PL"/>
        </w:rPr>
        <w:t>O PRZYNALEŻNOŚCI DO GRUPY KAPITAŁOWEJ</w:t>
      </w:r>
    </w:p>
    <w:p w14:paraId="18948F5C" w14:textId="77777777" w:rsidR="000763EC" w:rsidRPr="000763EC" w:rsidRDefault="000763EC" w:rsidP="000763EC">
      <w:pPr>
        <w:spacing w:after="0" w:line="360" w:lineRule="auto"/>
        <w:jc w:val="center"/>
        <w:rPr>
          <w:rFonts w:ascii="Times New Roman" w:eastAsia="Times New Roman" w:hAnsi="Times New Roman" w:cs="Times New Roman"/>
          <w:b/>
          <w:sz w:val="24"/>
          <w:szCs w:val="24"/>
          <w:u w:val="single"/>
          <w:lang w:eastAsia="pl-PL"/>
        </w:rPr>
      </w:pPr>
    </w:p>
    <w:p w14:paraId="164C7260" w14:textId="77777777" w:rsidR="000763EC" w:rsidRPr="000763EC" w:rsidRDefault="000763EC" w:rsidP="000763EC">
      <w:pPr>
        <w:spacing w:after="0" w:line="360" w:lineRule="auto"/>
        <w:jc w:val="center"/>
        <w:rPr>
          <w:rFonts w:ascii="Times New Roman" w:eastAsia="Times New Roman" w:hAnsi="Times New Roman" w:cs="Times New Roman"/>
          <w:sz w:val="20"/>
          <w:szCs w:val="20"/>
          <w:lang w:eastAsia="pl-PL"/>
        </w:rPr>
      </w:pPr>
    </w:p>
    <w:p w14:paraId="0DCC77F6" w14:textId="77777777" w:rsidR="000763EC" w:rsidRPr="000763EC" w:rsidRDefault="000763EC" w:rsidP="000763EC">
      <w:pPr>
        <w:spacing w:after="0" w:line="360" w:lineRule="auto"/>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 xml:space="preserve">Przystępując do udziału w postępowaniu o zamówienie publiczne na: </w:t>
      </w:r>
    </w:p>
    <w:p w14:paraId="7822DCD9" w14:textId="77777777" w:rsidR="000763EC" w:rsidRPr="000763EC" w:rsidRDefault="000763EC" w:rsidP="000763EC">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0763EC">
        <w:rPr>
          <w:rFonts w:ascii="Times New Roman" w:eastAsia="Verdana" w:hAnsi="Times New Roman" w:cs="Times New Roman"/>
          <w:sz w:val="26"/>
          <w:szCs w:val="26"/>
          <w:lang w:eastAsia="ar-SA"/>
        </w:rPr>
        <w:t>„</w:t>
      </w:r>
      <w:r w:rsidRPr="000763EC">
        <w:rPr>
          <w:rFonts w:ascii="Times New Roman" w:eastAsia="Verdana" w:hAnsi="Times New Roman" w:cs="Times New Roman"/>
          <w:b/>
          <w:bCs/>
          <w:sz w:val="26"/>
          <w:szCs w:val="26"/>
          <w:lang w:eastAsia="ar-SA"/>
        </w:rPr>
        <w:t>Zakup energii elektrycznej</w:t>
      </w:r>
      <w:r w:rsidRPr="000763EC">
        <w:rPr>
          <w:rFonts w:ascii="Times New Roman" w:eastAsia="Verdana" w:hAnsi="Times New Roman" w:cs="Times New Roman"/>
          <w:b/>
          <w:bCs/>
          <w:i/>
          <w:sz w:val="26"/>
          <w:szCs w:val="26"/>
          <w:lang w:eastAsia="ar-SA"/>
        </w:rPr>
        <w:t xml:space="preserve"> </w:t>
      </w:r>
      <w:r w:rsidRPr="000763EC">
        <w:rPr>
          <w:rFonts w:ascii="Times New Roman" w:eastAsia="Verdana" w:hAnsi="Times New Roman" w:cs="Times New Roman"/>
          <w:b/>
          <w:bCs/>
          <w:iCs/>
          <w:sz w:val="26"/>
          <w:szCs w:val="26"/>
          <w:lang w:eastAsia="ar-SA"/>
        </w:rPr>
        <w:t>na potrzeby </w:t>
      </w:r>
      <w:r w:rsidRPr="000763EC">
        <w:rPr>
          <w:rFonts w:ascii="Times New Roman" w:eastAsia="Verdana" w:hAnsi="Times New Roman" w:cs="Times New Roman"/>
          <w:b/>
          <w:bCs/>
          <w:iCs/>
          <w:sz w:val="26"/>
          <w:szCs w:val="26"/>
          <w:lang w:eastAsia="ar-SA"/>
        </w:rPr>
        <w:br/>
        <w:t xml:space="preserve"> jednostek organizacyjnych Powiatu Częstochowskiego"</w:t>
      </w:r>
    </w:p>
    <w:p w14:paraId="6C7F71C8" w14:textId="77777777" w:rsidR="000763EC" w:rsidRPr="000763EC" w:rsidRDefault="000763EC" w:rsidP="000763EC">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14:paraId="703CF6B8" w14:textId="77777777" w:rsidR="000763EC" w:rsidRPr="000763EC" w:rsidRDefault="000763EC" w:rsidP="000763EC">
      <w:pPr>
        <w:spacing w:after="0" w:line="240" w:lineRule="auto"/>
        <w:ind w:firstLine="408"/>
        <w:jc w:val="center"/>
        <w:rPr>
          <w:rFonts w:ascii="Times New Roman" w:eastAsia="Times New Roman" w:hAnsi="Times New Roman" w:cs="Times New Roman"/>
          <w:b/>
          <w:bCs/>
          <w:sz w:val="24"/>
          <w:szCs w:val="24"/>
          <w:lang w:eastAsia="pl-PL"/>
        </w:rPr>
      </w:pPr>
    </w:p>
    <w:p w14:paraId="6DD1F4CA" w14:textId="77777777" w:rsidR="000763EC" w:rsidRPr="000763EC" w:rsidRDefault="000763EC" w:rsidP="000763EC">
      <w:pPr>
        <w:spacing w:after="0" w:line="240" w:lineRule="auto"/>
        <w:ind w:firstLine="408"/>
        <w:jc w:val="center"/>
        <w:rPr>
          <w:rFonts w:ascii="Times New Roman" w:eastAsia="Times New Roman" w:hAnsi="Times New Roman" w:cs="Times New Roman"/>
          <w:b/>
          <w:bCs/>
          <w:sz w:val="24"/>
          <w:szCs w:val="24"/>
          <w:lang w:eastAsia="pl-PL"/>
        </w:rPr>
      </w:pPr>
    </w:p>
    <w:p w14:paraId="2AA8E4A4"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działając w imieniu i na rzecz .………………………………………………..……………</w:t>
      </w:r>
    </w:p>
    <w:p w14:paraId="2C5839C7" w14:textId="77777777" w:rsidR="000763EC" w:rsidRPr="000763EC" w:rsidRDefault="000763EC" w:rsidP="000763EC">
      <w:pPr>
        <w:spacing w:after="0" w:line="360" w:lineRule="auto"/>
        <w:jc w:val="both"/>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w:t>
      </w:r>
    </w:p>
    <w:p w14:paraId="4FAD44BC" w14:textId="77777777" w:rsidR="000763EC" w:rsidRPr="000763EC" w:rsidRDefault="000763EC" w:rsidP="000763EC">
      <w:pPr>
        <w:spacing w:after="0" w:line="360" w:lineRule="auto"/>
        <w:jc w:val="center"/>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0"/>
          <w:szCs w:val="20"/>
          <w:lang w:eastAsia="pl-PL"/>
        </w:rPr>
        <w:t>(nazwa firmy/wykonawcy)</w:t>
      </w:r>
    </w:p>
    <w:p w14:paraId="4532B80A" w14:textId="77777777" w:rsidR="000763EC" w:rsidRPr="000763EC" w:rsidRDefault="000763EC" w:rsidP="000763EC">
      <w:pPr>
        <w:spacing w:after="0" w:line="240" w:lineRule="auto"/>
        <w:ind w:firstLine="408"/>
        <w:jc w:val="center"/>
        <w:rPr>
          <w:rFonts w:ascii="Times New Roman" w:eastAsia="Times New Roman" w:hAnsi="Times New Roman" w:cs="Times New Roman"/>
          <w:b/>
          <w:bCs/>
          <w:sz w:val="24"/>
          <w:szCs w:val="24"/>
          <w:lang w:eastAsia="pl-PL"/>
        </w:rPr>
      </w:pPr>
      <w:r w:rsidRPr="000763EC">
        <w:rPr>
          <w:rFonts w:ascii="Times New Roman" w:eastAsia="Times New Roman" w:hAnsi="Times New Roman" w:cs="Times New Roman"/>
          <w:b/>
          <w:bCs/>
          <w:sz w:val="24"/>
          <w:szCs w:val="24"/>
          <w:lang w:eastAsia="pl-PL"/>
        </w:rPr>
        <w:t xml:space="preserve"> </w:t>
      </w:r>
    </w:p>
    <w:p w14:paraId="45CB2602" w14:textId="77777777" w:rsidR="000763EC" w:rsidRPr="000763EC" w:rsidRDefault="000763EC" w:rsidP="000763EC">
      <w:pPr>
        <w:spacing w:after="0" w:line="240" w:lineRule="auto"/>
        <w:rPr>
          <w:rFonts w:ascii="Times New Roman" w:eastAsia="Times New Roman" w:hAnsi="Times New Roman" w:cs="Times New Roman"/>
          <w:sz w:val="24"/>
          <w:szCs w:val="24"/>
          <w:lang w:eastAsia="pl-PL"/>
        </w:rPr>
      </w:pPr>
      <w:r w:rsidRPr="000763EC">
        <w:rPr>
          <w:rFonts w:ascii="Times New Roman" w:eastAsia="Times New Roman" w:hAnsi="Times New Roman" w:cs="Times New Roman"/>
          <w:sz w:val="24"/>
          <w:szCs w:val="24"/>
          <w:lang w:eastAsia="pl-PL"/>
        </w:rPr>
        <w:t>Oświadczam (-y), że:</w:t>
      </w:r>
    </w:p>
    <w:p w14:paraId="1D7DF46B" w14:textId="77777777" w:rsidR="000763EC" w:rsidRDefault="000763EC" w:rsidP="000763EC">
      <w:pPr>
        <w:spacing w:after="0" w:line="240" w:lineRule="auto"/>
        <w:ind w:left="717"/>
        <w:contextualSpacing/>
        <w:jc w:val="both"/>
        <w:rPr>
          <w:rFonts w:ascii="Times New Roman" w:eastAsia="Calibri" w:hAnsi="Times New Roman" w:cs="Times New Roman"/>
          <w:color w:val="000000"/>
          <w:sz w:val="24"/>
          <w:szCs w:val="24"/>
        </w:rPr>
      </w:pPr>
      <w:r w:rsidRPr="000763EC">
        <w:rPr>
          <w:rFonts w:ascii="Times New Roman" w:eastAsia="Calibri" w:hAnsi="Times New Roman" w:cs="Times New Roman"/>
          <w:color w:val="000000"/>
          <w:sz w:val="24"/>
          <w:szCs w:val="24"/>
        </w:rPr>
        <w:t>nie należymy / należymy</w:t>
      </w:r>
      <w:r w:rsidRPr="000763EC">
        <w:rPr>
          <w:rFonts w:ascii="Times New Roman" w:eastAsia="Calibri" w:hAnsi="Times New Roman" w:cs="Times New Roman"/>
          <w:color w:val="000000"/>
          <w:sz w:val="20"/>
          <w:szCs w:val="20"/>
        </w:rPr>
        <w:t>*</w:t>
      </w:r>
      <w:r w:rsidRPr="000763EC">
        <w:rPr>
          <w:rFonts w:ascii="Times New Roman" w:eastAsia="Calibri" w:hAnsi="Times New Roman" w:cs="Times New Roman"/>
          <w:color w:val="000000"/>
          <w:sz w:val="24"/>
          <w:szCs w:val="24"/>
        </w:rPr>
        <w:t xml:space="preserve"> do grupy kapitałowej, w rozumieniu </w:t>
      </w:r>
      <w:r w:rsidRPr="000763EC">
        <w:rPr>
          <w:rFonts w:ascii="Times New Roman" w:eastAsia="Calibri" w:hAnsi="Times New Roman" w:cs="Times New Roman"/>
          <w:sz w:val="24"/>
          <w:szCs w:val="24"/>
        </w:rPr>
        <w:t>ustawy</w:t>
      </w:r>
      <w:r w:rsidRPr="000763EC">
        <w:rPr>
          <w:rFonts w:ascii="Times New Roman" w:eastAsia="Calibri" w:hAnsi="Times New Roman" w:cs="Times New Roman"/>
          <w:color w:val="000000"/>
          <w:sz w:val="24"/>
          <w:szCs w:val="24"/>
        </w:rPr>
        <w:t> z dnia                  16 lutego 2007 r.  o ochr</w:t>
      </w:r>
      <w:r w:rsidR="00752E2E">
        <w:rPr>
          <w:rFonts w:ascii="Times New Roman" w:eastAsia="Calibri" w:hAnsi="Times New Roman" w:cs="Times New Roman"/>
          <w:color w:val="000000"/>
          <w:sz w:val="24"/>
          <w:szCs w:val="24"/>
        </w:rPr>
        <w:t>onie konkurencji i konsumentów .</w:t>
      </w:r>
    </w:p>
    <w:p w14:paraId="0416709C" w14:textId="77777777" w:rsidR="00752E2E" w:rsidRPr="000763EC" w:rsidRDefault="00752E2E" w:rsidP="000763EC">
      <w:pPr>
        <w:spacing w:after="0" w:line="240" w:lineRule="auto"/>
        <w:ind w:left="717"/>
        <w:contextualSpacing/>
        <w:jc w:val="both"/>
        <w:rPr>
          <w:rFonts w:ascii="Times New Roman" w:eastAsia="Calibri" w:hAnsi="Times New Roman" w:cs="Times New Roman"/>
          <w:sz w:val="24"/>
          <w:szCs w:val="24"/>
        </w:rPr>
      </w:pPr>
    </w:p>
    <w:p w14:paraId="6BEACBF0" w14:textId="77777777" w:rsidR="000763EC" w:rsidRPr="000763EC" w:rsidRDefault="000763EC" w:rsidP="000763EC">
      <w:pPr>
        <w:spacing w:after="0" w:line="240" w:lineRule="auto"/>
        <w:ind w:left="717"/>
        <w:contextualSpacing/>
        <w:jc w:val="both"/>
        <w:rPr>
          <w:rFonts w:ascii="Times New Roman" w:eastAsia="Calibri" w:hAnsi="Times New Roman" w:cs="Times New Roman"/>
          <w:sz w:val="24"/>
          <w:szCs w:val="24"/>
        </w:rPr>
      </w:pPr>
      <w:r w:rsidRPr="000763EC">
        <w:rPr>
          <w:rFonts w:ascii="Times New Roman" w:eastAsia="Calibri" w:hAnsi="Times New Roman" w:cs="Times New Roman"/>
          <w:sz w:val="24"/>
          <w:szCs w:val="24"/>
        </w:rPr>
        <w:t>W przypadku przynależności do grupy dołączamy do oferty listę podmiotów należących do tej samej grupy kapitałowej ̽.</w:t>
      </w:r>
    </w:p>
    <w:p w14:paraId="299EAA07" w14:textId="77777777" w:rsidR="000763EC" w:rsidRPr="000763EC" w:rsidRDefault="000763EC" w:rsidP="000763EC">
      <w:pPr>
        <w:spacing w:after="0" w:line="240" w:lineRule="auto"/>
        <w:ind w:left="717"/>
        <w:contextualSpacing/>
        <w:jc w:val="both"/>
        <w:rPr>
          <w:rFonts w:ascii="Times New Roman" w:eastAsia="Calibri" w:hAnsi="Times New Roman" w:cs="Times New Roman"/>
          <w:sz w:val="24"/>
          <w:szCs w:val="24"/>
        </w:rPr>
      </w:pPr>
    </w:p>
    <w:p w14:paraId="46EDA17D" w14:textId="77777777" w:rsidR="000763EC" w:rsidRPr="000763EC" w:rsidRDefault="000763EC" w:rsidP="000763EC">
      <w:pPr>
        <w:spacing w:after="0" w:line="240" w:lineRule="auto"/>
        <w:rPr>
          <w:rFonts w:ascii="Times New Roman" w:eastAsia="Times New Roman" w:hAnsi="Times New Roman" w:cs="Times New Roman"/>
          <w:i/>
          <w:sz w:val="20"/>
          <w:szCs w:val="20"/>
          <w:lang w:eastAsia="pl-PL"/>
        </w:rPr>
      </w:pPr>
      <w:r w:rsidRPr="000763EC">
        <w:rPr>
          <w:rFonts w:ascii="Times New Roman" w:eastAsia="Times New Roman" w:hAnsi="Times New Roman" w:cs="Times New Roman"/>
          <w:i/>
          <w:sz w:val="20"/>
          <w:szCs w:val="20"/>
          <w:lang w:eastAsia="pl-PL"/>
        </w:rPr>
        <w:t>̽  niepotrzebne skreślić</w:t>
      </w:r>
    </w:p>
    <w:p w14:paraId="2559152C"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658E0DE0"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15B742DD"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328CCEC2"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5EE4C456"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094D0B9C"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p>
    <w:p w14:paraId="6BC31684" w14:textId="01758D1A" w:rsidR="000763EC" w:rsidRPr="000763EC" w:rsidRDefault="0020726B" w:rsidP="0020726B">
      <w:pPr>
        <w:spacing w:after="0" w:line="240" w:lineRule="auto"/>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dn. _ _ . _ _ .20</w:t>
      </w:r>
      <w:r w:rsidR="00B82AF6">
        <w:rPr>
          <w:rFonts w:ascii="Times New Roman" w:eastAsia="Times New Roman" w:hAnsi="Times New Roman" w:cs="Times New Roman"/>
          <w:sz w:val="24"/>
          <w:szCs w:val="24"/>
          <w:lang w:eastAsia="pl-PL"/>
        </w:rPr>
        <w:t>20</w:t>
      </w:r>
      <w:r w:rsidR="008F2EFD">
        <w:rPr>
          <w:rFonts w:ascii="Times New Roman" w:eastAsia="Times New Roman" w:hAnsi="Times New Roman" w:cs="Times New Roman"/>
          <w:sz w:val="24"/>
          <w:szCs w:val="24"/>
          <w:lang w:eastAsia="pl-PL"/>
        </w:rPr>
        <w:t>r.</w:t>
      </w:r>
      <w:r w:rsidRPr="000763EC">
        <w:rPr>
          <w:rFonts w:ascii="Times New Roman" w:eastAsia="Times New Roman" w:hAnsi="Times New Roman" w:cs="Times New Roman"/>
          <w:sz w:val="24"/>
          <w:szCs w:val="24"/>
          <w:lang w:eastAsia="pl-PL"/>
        </w:rPr>
        <w:t xml:space="preserve">      </w:t>
      </w:r>
      <w:r w:rsidR="000763EC" w:rsidRPr="000763EC">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r>
      <w:r w:rsidR="000763EC" w:rsidRPr="000763EC">
        <w:rPr>
          <w:rFonts w:ascii="Times New Roman" w:eastAsia="Times New Roman" w:hAnsi="Times New Roman" w:cs="Times New Roman"/>
          <w:sz w:val="20"/>
          <w:szCs w:val="20"/>
          <w:lang w:eastAsia="pl-PL"/>
        </w:rPr>
        <w:tab/>
        <w:t xml:space="preserve"> …………………………………………</w:t>
      </w:r>
    </w:p>
    <w:p w14:paraId="3643C4A8" w14:textId="77777777" w:rsidR="000763EC" w:rsidRPr="000763EC" w:rsidRDefault="000763EC" w:rsidP="000763EC">
      <w:pPr>
        <w:spacing w:after="0" w:line="240" w:lineRule="auto"/>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0"/>
          <w:szCs w:val="20"/>
          <w:lang w:eastAsia="pl-PL"/>
        </w:rPr>
        <w:t xml:space="preserve">                                                                </w:t>
      </w:r>
      <w:r w:rsidRPr="000763EC">
        <w:rPr>
          <w:rFonts w:ascii="Times New Roman" w:eastAsia="Times New Roman" w:hAnsi="Times New Roman" w:cs="Times New Roman"/>
          <w:sz w:val="20"/>
          <w:szCs w:val="20"/>
          <w:lang w:eastAsia="pl-PL"/>
        </w:rPr>
        <w:tab/>
        <w:t xml:space="preserve">                               </w:t>
      </w:r>
      <w:r w:rsidR="0020726B">
        <w:rPr>
          <w:rFonts w:ascii="Times New Roman" w:eastAsia="Times New Roman" w:hAnsi="Times New Roman" w:cs="Times New Roman"/>
          <w:sz w:val="20"/>
          <w:szCs w:val="20"/>
          <w:lang w:eastAsia="pl-PL"/>
        </w:rPr>
        <w:tab/>
      </w:r>
      <w:r w:rsidRPr="000763EC">
        <w:rPr>
          <w:rFonts w:ascii="Times New Roman" w:eastAsia="Times New Roman" w:hAnsi="Times New Roman" w:cs="Times New Roman"/>
          <w:sz w:val="20"/>
          <w:szCs w:val="20"/>
          <w:lang w:eastAsia="pl-PL"/>
        </w:rPr>
        <w:t xml:space="preserve">       (podpis i pieczęć Wykonawcy)</w:t>
      </w:r>
    </w:p>
    <w:p w14:paraId="60DC40DD" w14:textId="77777777" w:rsidR="000763EC" w:rsidRPr="000763EC" w:rsidRDefault="000763EC" w:rsidP="000763EC">
      <w:pPr>
        <w:spacing w:after="120" w:line="240" w:lineRule="auto"/>
        <w:rPr>
          <w:rFonts w:ascii="Times New Roman" w:eastAsia="Times New Roman" w:hAnsi="Times New Roman" w:cs="Times New Roman"/>
          <w:sz w:val="24"/>
          <w:szCs w:val="24"/>
          <w:lang w:eastAsia="pl-PL"/>
        </w:rPr>
      </w:pPr>
    </w:p>
    <w:p w14:paraId="7CB14456" w14:textId="77777777" w:rsidR="000763EC" w:rsidRPr="000763EC" w:rsidRDefault="000763EC" w:rsidP="000763EC">
      <w:pPr>
        <w:spacing w:after="120" w:line="240" w:lineRule="auto"/>
        <w:rPr>
          <w:rFonts w:ascii="Times New Roman" w:eastAsia="Times New Roman" w:hAnsi="Times New Roman" w:cs="Times New Roman"/>
          <w:sz w:val="24"/>
          <w:szCs w:val="24"/>
          <w:lang w:eastAsia="pl-PL"/>
        </w:rPr>
      </w:pPr>
    </w:p>
    <w:p w14:paraId="37978038" w14:textId="77777777" w:rsidR="000763EC" w:rsidRPr="000763EC" w:rsidRDefault="000763EC" w:rsidP="000763EC">
      <w:pPr>
        <w:spacing w:after="120" w:line="240" w:lineRule="auto"/>
        <w:rPr>
          <w:rFonts w:ascii="Times New Roman" w:eastAsia="Times New Roman" w:hAnsi="Times New Roman" w:cs="Times New Roman"/>
          <w:sz w:val="24"/>
          <w:szCs w:val="24"/>
          <w:lang w:eastAsia="pl-PL"/>
        </w:rPr>
      </w:pPr>
    </w:p>
    <w:p w14:paraId="4A1EAA40" w14:textId="77777777" w:rsidR="000763EC" w:rsidRPr="000763EC" w:rsidRDefault="000763EC" w:rsidP="000763EC">
      <w:pPr>
        <w:spacing w:after="120" w:line="240" w:lineRule="auto"/>
        <w:rPr>
          <w:rFonts w:ascii="Times New Roman" w:eastAsia="Times New Roman" w:hAnsi="Times New Roman" w:cs="Times New Roman"/>
          <w:sz w:val="24"/>
          <w:szCs w:val="24"/>
          <w:lang w:eastAsia="pl-PL"/>
        </w:rPr>
      </w:pPr>
    </w:p>
    <w:p w14:paraId="15764526" w14:textId="77777777" w:rsidR="000763EC" w:rsidRPr="000763EC" w:rsidRDefault="000763EC" w:rsidP="000763EC">
      <w:pPr>
        <w:spacing w:after="120" w:line="240" w:lineRule="auto"/>
        <w:rPr>
          <w:rFonts w:ascii="Times New Roman" w:eastAsia="Times New Roman" w:hAnsi="Times New Roman" w:cs="Times New Roman"/>
          <w:sz w:val="24"/>
          <w:szCs w:val="24"/>
          <w:lang w:eastAsia="pl-PL"/>
        </w:rPr>
      </w:pPr>
    </w:p>
    <w:p w14:paraId="75478BDB" w14:textId="77777777" w:rsidR="000763EC" w:rsidRDefault="000763EC" w:rsidP="000763EC">
      <w:pPr>
        <w:spacing w:after="120" w:line="240" w:lineRule="auto"/>
        <w:rPr>
          <w:rFonts w:ascii="Times New Roman" w:eastAsia="Times New Roman" w:hAnsi="Times New Roman" w:cs="Times New Roman"/>
          <w:sz w:val="24"/>
          <w:szCs w:val="24"/>
          <w:lang w:eastAsia="pl-PL"/>
        </w:rPr>
      </w:pPr>
    </w:p>
    <w:p w14:paraId="54CD5495" w14:textId="77777777" w:rsidR="00752E2E" w:rsidRDefault="00752E2E" w:rsidP="000763EC">
      <w:pPr>
        <w:spacing w:after="120" w:line="240" w:lineRule="auto"/>
        <w:rPr>
          <w:rFonts w:ascii="Times New Roman" w:eastAsia="Times New Roman" w:hAnsi="Times New Roman" w:cs="Times New Roman"/>
          <w:sz w:val="24"/>
          <w:szCs w:val="24"/>
          <w:lang w:eastAsia="pl-PL"/>
        </w:rPr>
      </w:pPr>
    </w:p>
    <w:p w14:paraId="6432B410" w14:textId="77777777" w:rsidR="00752E2E" w:rsidRPr="000763EC" w:rsidRDefault="00752E2E" w:rsidP="000763EC">
      <w:pPr>
        <w:spacing w:after="120" w:line="240" w:lineRule="auto"/>
        <w:rPr>
          <w:rFonts w:ascii="Times New Roman" w:eastAsia="Times New Roman" w:hAnsi="Times New Roman" w:cs="Times New Roman"/>
          <w:sz w:val="24"/>
          <w:szCs w:val="24"/>
          <w:lang w:eastAsia="pl-PL"/>
        </w:rPr>
      </w:pPr>
    </w:p>
    <w:p w14:paraId="0832C526" w14:textId="77777777" w:rsidR="000763EC" w:rsidRDefault="000763EC" w:rsidP="000763EC">
      <w:pPr>
        <w:spacing w:after="120" w:line="240" w:lineRule="auto"/>
        <w:rPr>
          <w:rFonts w:ascii="Times New Roman" w:eastAsia="Times New Roman" w:hAnsi="Times New Roman" w:cs="Times New Roman"/>
          <w:sz w:val="24"/>
          <w:szCs w:val="24"/>
          <w:lang w:eastAsia="pl-PL"/>
        </w:rPr>
      </w:pPr>
    </w:p>
    <w:p w14:paraId="07E9F081" w14:textId="77777777" w:rsidR="000763EC" w:rsidRPr="000763EC" w:rsidRDefault="000763EC" w:rsidP="000763E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14:paraId="34BC28FB" w14:textId="77777777" w:rsidR="000763EC" w:rsidRPr="000763EC" w:rsidRDefault="000763EC" w:rsidP="000763E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0763EC">
        <w:rPr>
          <w:rFonts w:ascii="Times New Roman" w:eastAsia="Times New Roman" w:hAnsi="Times New Roman" w:cs="Times New Roman"/>
          <w:b/>
          <w:bCs/>
          <w:i/>
          <w:iCs/>
          <w:sz w:val="24"/>
          <w:szCs w:val="24"/>
          <w:lang w:eastAsia="pl-PL"/>
        </w:rPr>
        <w:t xml:space="preserve">Załącznik nr </w:t>
      </w:r>
      <w:r w:rsidR="00D171BE">
        <w:rPr>
          <w:rFonts w:ascii="Times New Roman" w:eastAsia="Times New Roman" w:hAnsi="Times New Roman" w:cs="Times New Roman"/>
          <w:b/>
          <w:bCs/>
          <w:i/>
          <w:iCs/>
          <w:sz w:val="24"/>
          <w:szCs w:val="24"/>
          <w:lang w:eastAsia="pl-PL"/>
        </w:rPr>
        <w:t>4</w:t>
      </w:r>
      <w:r w:rsidRPr="000763EC">
        <w:rPr>
          <w:rFonts w:ascii="Times New Roman" w:eastAsia="Times New Roman" w:hAnsi="Times New Roman" w:cs="Times New Roman"/>
          <w:b/>
          <w:bCs/>
          <w:i/>
          <w:iCs/>
          <w:sz w:val="24"/>
          <w:szCs w:val="24"/>
          <w:lang w:eastAsia="pl-PL"/>
        </w:rPr>
        <w:t xml:space="preserve"> do SIWZ                       Istotne postanowienia umowy</w:t>
      </w:r>
    </w:p>
    <w:p w14:paraId="317CEDCA" w14:textId="77777777" w:rsidR="000763EC" w:rsidRPr="000763EC" w:rsidRDefault="000763EC" w:rsidP="000763EC">
      <w:pPr>
        <w:keepNext/>
        <w:spacing w:after="0" w:line="240" w:lineRule="auto"/>
        <w:jc w:val="center"/>
        <w:outlineLvl w:val="3"/>
        <w:rPr>
          <w:rFonts w:ascii="Calibri" w:eastAsia="Times New Roman" w:hAnsi="Calibri" w:cs="Times New Roman"/>
          <w:b/>
          <w:bCs/>
          <w:sz w:val="24"/>
          <w:szCs w:val="24"/>
          <w:lang w:eastAsia="pl-PL"/>
        </w:rPr>
      </w:pPr>
    </w:p>
    <w:p w14:paraId="20BB3899" w14:textId="7B0EA392" w:rsidR="000763EC" w:rsidRPr="000763EC" w:rsidRDefault="008F2EFD" w:rsidP="000763EC">
      <w:pPr>
        <w:spacing w:after="0" w:line="240" w:lineRule="auto"/>
        <w:jc w:val="center"/>
        <w:rPr>
          <w:rFonts w:ascii="Calibri" w:eastAsia="Calibri" w:hAnsi="Calibri" w:cs="Times New Roman"/>
          <w:bCs/>
          <w:color w:val="FF0000"/>
          <w:sz w:val="24"/>
          <w:szCs w:val="24"/>
        </w:rPr>
      </w:pPr>
      <w:r>
        <w:rPr>
          <w:rFonts w:ascii="Calibri" w:eastAsia="Calibri" w:hAnsi="Calibri" w:cs="Times New Roman"/>
          <w:bCs/>
          <w:sz w:val="24"/>
          <w:szCs w:val="24"/>
        </w:rPr>
        <w:t>UMOWA Nr OK.273. ………… 20</w:t>
      </w:r>
      <w:r w:rsidR="00B82AF6">
        <w:rPr>
          <w:rFonts w:ascii="Calibri" w:eastAsia="Calibri" w:hAnsi="Calibri" w:cs="Times New Roman"/>
          <w:bCs/>
          <w:sz w:val="24"/>
          <w:szCs w:val="24"/>
        </w:rPr>
        <w:t>20</w:t>
      </w:r>
      <w:r w:rsidR="000763EC" w:rsidRPr="000763EC">
        <w:rPr>
          <w:rFonts w:ascii="Calibri" w:eastAsia="Calibri" w:hAnsi="Calibri" w:cs="Times New Roman"/>
          <w:bCs/>
          <w:sz w:val="24"/>
          <w:szCs w:val="24"/>
        </w:rPr>
        <w:t xml:space="preserve"> </w:t>
      </w:r>
      <w:r w:rsidR="000763EC" w:rsidRPr="000763EC">
        <w:rPr>
          <w:rFonts w:ascii="Calibri" w:eastAsia="Calibri" w:hAnsi="Calibri" w:cs="Times New Roman"/>
          <w:bCs/>
          <w:color w:val="FF0000"/>
          <w:sz w:val="24"/>
          <w:szCs w:val="24"/>
        </w:rPr>
        <w:t>(projekt)</w:t>
      </w:r>
    </w:p>
    <w:p w14:paraId="497713BB" w14:textId="77777777" w:rsidR="000763EC" w:rsidRPr="000763EC" w:rsidRDefault="000763EC" w:rsidP="000763EC">
      <w:pPr>
        <w:spacing w:after="0" w:line="240" w:lineRule="auto"/>
        <w:jc w:val="center"/>
        <w:rPr>
          <w:rFonts w:ascii="Calibri" w:eastAsia="Calibri" w:hAnsi="Calibri" w:cs="Times New Roman"/>
          <w:bCs/>
          <w:color w:val="FF0000"/>
          <w:sz w:val="24"/>
          <w:szCs w:val="24"/>
        </w:rPr>
      </w:pPr>
    </w:p>
    <w:p w14:paraId="783CD814" w14:textId="49E6CCEA" w:rsidR="000763EC" w:rsidRPr="000763EC" w:rsidRDefault="000763EC" w:rsidP="004D5C3D">
      <w:pPr>
        <w:autoSpaceDE w:val="0"/>
        <w:autoSpaceDN w:val="0"/>
        <w:adjustRightInd w:val="0"/>
        <w:spacing w:after="0" w:line="240" w:lineRule="auto"/>
        <w:jc w:val="both"/>
        <w:rPr>
          <w:rFonts w:ascii="Verdana" w:eastAsia="Times New Roman" w:hAnsi="Verdana" w:cs="Times New Roman"/>
          <w:bCs/>
          <w:sz w:val="20"/>
          <w:szCs w:val="20"/>
          <w:lang w:eastAsia="pl-PL"/>
        </w:rPr>
      </w:pPr>
      <w:r w:rsidRPr="000763EC">
        <w:rPr>
          <w:rFonts w:ascii="Verdana" w:eastAsia="Times New Roman" w:hAnsi="Verdana" w:cs="Times New Roman"/>
          <w:bCs/>
          <w:sz w:val="20"/>
          <w:szCs w:val="20"/>
          <w:lang w:eastAsia="pl-PL"/>
        </w:rPr>
        <w:t>zawarta w dniu .................... 20</w:t>
      </w:r>
      <w:r w:rsidR="00B82AF6">
        <w:rPr>
          <w:rFonts w:ascii="Verdana" w:eastAsia="Times New Roman" w:hAnsi="Verdana" w:cs="Times New Roman"/>
          <w:bCs/>
          <w:sz w:val="20"/>
          <w:szCs w:val="20"/>
          <w:lang w:eastAsia="pl-PL"/>
        </w:rPr>
        <w:t>20</w:t>
      </w:r>
      <w:r w:rsidRPr="000763EC">
        <w:rPr>
          <w:rFonts w:ascii="Verdana" w:eastAsia="Times New Roman" w:hAnsi="Verdana" w:cs="Times New Roman"/>
          <w:bCs/>
          <w:sz w:val="20"/>
          <w:szCs w:val="20"/>
          <w:lang w:eastAsia="pl-PL"/>
        </w:rPr>
        <w:t xml:space="preserve"> roku w Częstochowie pomiędzy Powiatem Częstochowskim – z siedzibą w Częstochowie przy ul. Sobieskiego 9, reprezentowanym przez:</w:t>
      </w:r>
    </w:p>
    <w:p w14:paraId="513A6DBA" w14:textId="77777777" w:rsidR="000763EC" w:rsidRPr="000763EC" w:rsidRDefault="000763EC" w:rsidP="004D5C3D">
      <w:pPr>
        <w:numPr>
          <w:ilvl w:val="3"/>
          <w:numId w:val="19"/>
        </w:numPr>
        <w:tabs>
          <w:tab w:val="clear" w:pos="2880"/>
          <w:tab w:val="num" w:pos="1134"/>
        </w:tabs>
        <w:autoSpaceDE w:val="0"/>
        <w:autoSpaceDN w:val="0"/>
        <w:adjustRightInd w:val="0"/>
        <w:spacing w:after="0" w:line="240" w:lineRule="auto"/>
        <w:ind w:hanging="2171"/>
        <w:jc w:val="both"/>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pl-PL"/>
        </w:rPr>
        <w:t>……………………………….…</w:t>
      </w:r>
      <w:r w:rsidR="00E009AF">
        <w:rPr>
          <w:rFonts w:ascii="Verdana" w:eastAsia="Times New Roman" w:hAnsi="Verdana" w:cs="Times New Roman"/>
          <w:sz w:val="20"/>
          <w:szCs w:val="20"/>
          <w:lang w:eastAsia="pl-PL"/>
        </w:rPr>
        <w:t>……………….</w:t>
      </w:r>
      <w:r w:rsidRPr="000763EC">
        <w:rPr>
          <w:rFonts w:ascii="Verdana" w:eastAsia="Times New Roman" w:hAnsi="Verdana" w:cs="Times New Roman"/>
          <w:sz w:val="20"/>
          <w:szCs w:val="20"/>
          <w:lang w:eastAsia="pl-PL"/>
        </w:rPr>
        <w:t>………………………………</w:t>
      </w:r>
    </w:p>
    <w:p w14:paraId="49905927" w14:textId="77777777" w:rsidR="000763EC" w:rsidRPr="004D5C3D" w:rsidRDefault="000763EC" w:rsidP="004D5C3D">
      <w:pPr>
        <w:numPr>
          <w:ilvl w:val="3"/>
          <w:numId w:val="19"/>
        </w:numPr>
        <w:tabs>
          <w:tab w:val="clear" w:pos="2880"/>
          <w:tab w:val="num" w:pos="1134"/>
        </w:tabs>
        <w:autoSpaceDE w:val="0"/>
        <w:autoSpaceDN w:val="0"/>
        <w:adjustRightInd w:val="0"/>
        <w:spacing w:after="0" w:line="240" w:lineRule="auto"/>
        <w:ind w:hanging="2171"/>
        <w:jc w:val="both"/>
        <w:rPr>
          <w:rFonts w:ascii="Verdana" w:eastAsia="Times New Roman" w:hAnsi="Verdana" w:cs="Times New Roman"/>
          <w:sz w:val="20"/>
          <w:szCs w:val="20"/>
          <w:lang w:eastAsia="pl-PL"/>
        </w:rPr>
      </w:pPr>
      <w:r w:rsidRPr="004D5C3D">
        <w:rPr>
          <w:rFonts w:ascii="Verdana" w:eastAsia="Times New Roman" w:hAnsi="Verdana" w:cs="Times New Roman"/>
          <w:sz w:val="20"/>
          <w:szCs w:val="20"/>
          <w:lang w:eastAsia="pl-PL"/>
        </w:rPr>
        <w:t>…………………………………………………</w:t>
      </w:r>
      <w:r w:rsidR="00E009AF" w:rsidRPr="004D5C3D">
        <w:rPr>
          <w:rFonts w:ascii="Verdana" w:eastAsia="Times New Roman" w:hAnsi="Verdana" w:cs="Times New Roman"/>
          <w:sz w:val="20"/>
          <w:szCs w:val="20"/>
          <w:lang w:eastAsia="pl-PL"/>
        </w:rPr>
        <w:t>…………………</w:t>
      </w:r>
      <w:r w:rsidRPr="004D5C3D">
        <w:rPr>
          <w:rFonts w:ascii="Verdana" w:eastAsia="Times New Roman" w:hAnsi="Verdana" w:cs="Times New Roman"/>
          <w:sz w:val="20"/>
          <w:szCs w:val="20"/>
          <w:lang w:eastAsia="pl-PL"/>
        </w:rPr>
        <w:t>………………</w:t>
      </w:r>
    </w:p>
    <w:p w14:paraId="41B90C2D" w14:textId="77777777" w:rsidR="000763EC" w:rsidRPr="000763EC" w:rsidRDefault="000763EC" w:rsidP="004D5C3D">
      <w:pPr>
        <w:autoSpaceDE w:val="0"/>
        <w:autoSpaceDN w:val="0"/>
        <w:adjustRightInd w:val="0"/>
        <w:spacing w:after="0" w:line="240" w:lineRule="auto"/>
        <w:jc w:val="both"/>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pl-PL"/>
        </w:rPr>
        <w:t>zwanym w treści umowy „Zamawiającym”,</w:t>
      </w:r>
    </w:p>
    <w:p w14:paraId="73150079" w14:textId="77777777" w:rsidR="000763EC" w:rsidRPr="000763EC" w:rsidRDefault="000763EC" w:rsidP="004D5C3D">
      <w:pPr>
        <w:autoSpaceDE w:val="0"/>
        <w:autoSpaceDN w:val="0"/>
        <w:adjustRightInd w:val="0"/>
        <w:spacing w:after="0" w:line="240" w:lineRule="auto"/>
        <w:jc w:val="both"/>
        <w:rPr>
          <w:rFonts w:ascii="Verdana" w:eastAsia="Times New Roman" w:hAnsi="Verdana" w:cs="Times New Roman"/>
          <w:sz w:val="20"/>
          <w:szCs w:val="20"/>
          <w:lang w:eastAsia="pl-PL"/>
        </w:rPr>
      </w:pPr>
      <w:r w:rsidRPr="000763EC">
        <w:rPr>
          <w:rFonts w:ascii="Verdana" w:eastAsia="Times New Roman" w:hAnsi="Verdana" w:cs="Times New Roman"/>
          <w:sz w:val="20"/>
          <w:szCs w:val="20"/>
          <w:lang w:eastAsia="pl-PL"/>
        </w:rPr>
        <w:t xml:space="preserve">a </w:t>
      </w:r>
    </w:p>
    <w:p w14:paraId="07C011E7" w14:textId="77777777" w:rsidR="000763EC" w:rsidRPr="000763EC" w:rsidRDefault="000763EC" w:rsidP="004D5C3D">
      <w:pPr>
        <w:autoSpaceDE w:val="0"/>
        <w:autoSpaceDN w:val="0"/>
        <w:adjustRightInd w:val="0"/>
        <w:spacing w:after="0" w:line="240" w:lineRule="auto"/>
        <w:jc w:val="both"/>
        <w:rPr>
          <w:rFonts w:ascii="Verdana" w:eastAsia="Times New Roman" w:hAnsi="Verdana" w:cs="Times New Roman"/>
          <w:sz w:val="20"/>
          <w:szCs w:val="20"/>
          <w:lang w:eastAsia="pl-PL"/>
        </w:rPr>
      </w:pPr>
      <w:r w:rsidRPr="000763EC">
        <w:rPr>
          <w:rFonts w:ascii="Verdana" w:eastAsia="Times New Roman" w:hAnsi="Verdana" w:cs="Times New Roman"/>
          <w:b/>
          <w:sz w:val="20"/>
          <w:szCs w:val="20"/>
          <w:lang w:eastAsia="pl-PL"/>
        </w:rPr>
        <w:t>……………………………………………………………</w:t>
      </w:r>
      <w:r w:rsidRPr="000763EC">
        <w:rPr>
          <w:rFonts w:ascii="Verdana" w:eastAsia="Times New Roman" w:hAnsi="Verdana" w:cs="Times New Roman"/>
          <w:sz w:val="20"/>
          <w:szCs w:val="20"/>
          <w:lang w:eastAsia="pl-PL"/>
        </w:rPr>
        <w:t>, zwanym w treści umowy „Wykonawcą”, następującej treści.</w:t>
      </w:r>
    </w:p>
    <w:p w14:paraId="6E7B8CC7" w14:textId="77777777" w:rsidR="000763EC" w:rsidRPr="000763EC" w:rsidRDefault="000763EC" w:rsidP="004D5C3D">
      <w:pPr>
        <w:spacing w:after="0" w:line="240" w:lineRule="auto"/>
        <w:jc w:val="both"/>
        <w:rPr>
          <w:rFonts w:ascii="Verdana" w:eastAsia="Times New Roman" w:hAnsi="Verdana" w:cs="Arial"/>
          <w:b/>
          <w:sz w:val="20"/>
          <w:szCs w:val="20"/>
          <w:lang w:eastAsia="pl-PL"/>
        </w:rPr>
      </w:pPr>
      <w:r w:rsidRPr="000763EC">
        <w:rPr>
          <w:rFonts w:ascii="Verdana" w:eastAsia="Times New Roman" w:hAnsi="Verdana" w:cs="Arial"/>
          <w:sz w:val="20"/>
          <w:szCs w:val="20"/>
          <w:lang w:eastAsia="pl-PL"/>
        </w:rPr>
        <w:t>Niniejsza umowa zostaje zawarta w wyniku rozstrzygnięcia przetargu nieograniczonego  zgodnie z ustawą z dnia  29 stycznia 2004 r. – Prawo zamówień pub</w:t>
      </w:r>
      <w:smartTag w:uri="urn:schemas-microsoft-com:office:smarttags" w:element="PersonName">
        <w:r w:rsidRPr="000763EC">
          <w:rPr>
            <w:rFonts w:ascii="Verdana" w:eastAsia="Times New Roman" w:hAnsi="Verdana" w:cs="Arial"/>
            <w:sz w:val="20"/>
            <w:szCs w:val="20"/>
            <w:lang w:eastAsia="pl-PL"/>
          </w:rPr>
          <w:t>l</w:t>
        </w:r>
      </w:smartTag>
      <w:r w:rsidR="00BF76E1">
        <w:rPr>
          <w:rFonts w:ascii="Verdana" w:eastAsia="Times New Roman" w:hAnsi="Verdana" w:cs="Arial"/>
          <w:sz w:val="20"/>
          <w:szCs w:val="20"/>
          <w:lang w:eastAsia="pl-PL"/>
        </w:rPr>
        <w:t>icznych (tj. Dz. U. z 201</w:t>
      </w:r>
      <w:r w:rsidR="009F622E">
        <w:rPr>
          <w:rFonts w:ascii="Verdana" w:eastAsia="Times New Roman" w:hAnsi="Verdana" w:cs="Arial"/>
          <w:sz w:val="20"/>
          <w:szCs w:val="20"/>
          <w:lang w:eastAsia="pl-PL"/>
        </w:rPr>
        <w:t>9</w:t>
      </w:r>
      <w:r w:rsidRPr="000763EC">
        <w:rPr>
          <w:rFonts w:ascii="Verdana" w:eastAsia="Times New Roman" w:hAnsi="Verdana" w:cs="Arial"/>
          <w:sz w:val="20"/>
          <w:szCs w:val="20"/>
          <w:lang w:eastAsia="pl-PL"/>
        </w:rPr>
        <w:t xml:space="preserve">r., poz. </w:t>
      </w:r>
      <w:r w:rsidR="00BF76E1">
        <w:rPr>
          <w:rFonts w:ascii="Verdana" w:eastAsia="Times New Roman" w:hAnsi="Verdana" w:cs="Arial"/>
          <w:sz w:val="20"/>
          <w:szCs w:val="20"/>
          <w:lang w:eastAsia="pl-PL"/>
        </w:rPr>
        <w:t>1</w:t>
      </w:r>
      <w:r w:rsidR="009F622E">
        <w:rPr>
          <w:rFonts w:ascii="Verdana" w:eastAsia="Times New Roman" w:hAnsi="Verdana" w:cs="Arial"/>
          <w:sz w:val="20"/>
          <w:szCs w:val="20"/>
          <w:lang w:eastAsia="pl-PL"/>
        </w:rPr>
        <w:t>843</w:t>
      </w:r>
      <w:r w:rsidR="00BF76E1">
        <w:rPr>
          <w:rFonts w:ascii="Verdana" w:eastAsia="Times New Roman" w:hAnsi="Verdana" w:cs="Arial"/>
          <w:sz w:val="20"/>
          <w:szCs w:val="20"/>
          <w:lang w:eastAsia="pl-PL"/>
        </w:rPr>
        <w:t>).</w:t>
      </w:r>
    </w:p>
    <w:p w14:paraId="14D4A189"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p>
    <w:p w14:paraId="3C45C655"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1.</w:t>
      </w:r>
    </w:p>
    <w:p w14:paraId="5BD6823E"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Przedmiot Umowy i Postanowienia ogó</w:t>
      </w:r>
      <w:smartTag w:uri="urn:schemas-microsoft-com:office:smarttags" w:element="PersonName">
        <w:r w:rsidRPr="000763EC">
          <w:rPr>
            <w:rFonts w:ascii="Verdana" w:eastAsia="Times New Roman" w:hAnsi="Verdana" w:cs="Arial"/>
            <w:b/>
            <w:bCs/>
            <w:sz w:val="20"/>
            <w:szCs w:val="20"/>
            <w:lang w:eastAsia="pl-PL"/>
          </w:rPr>
          <w:t>l</w:t>
        </w:r>
      </w:smartTag>
      <w:r w:rsidRPr="000763EC">
        <w:rPr>
          <w:rFonts w:ascii="Verdana" w:eastAsia="Times New Roman" w:hAnsi="Verdana" w:cs="Arial"/>
          <w:b/>
          <w:bCs/>
          <w:sz w:val="20"/>
          <w:szCs w:val="20"/>
          <w:lang w:eastAsia="pl-PL"/>
        </w:rPr>
        <w:t>ne.</w:t>
      </w:r>
    </w:p>
    <w:p w14:paraId="4F4F7CC8"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3772F2F4" w14:textId="6D7BAA93" w:rsidR="000763EC" w:rsidRDefault="000763EC" w:rsidP="00F639B4">
      <w:pPr>
        <w:numPr>
          <w:ilvl w:val="0"/>
          <w:numId w:val="33"/>
        </w:numPr>
        <w:autoSpaceDE w:val="0"/>
        <w:autoSpaceDN w:val="0"/>
        <w:adjustRightInd w:val="0"/>
        <w:spacing w:after="0" w:line="240" w:lineRule="auto"/>
        <w:ind w:left="36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Przedmiotem Umowy jest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enie praw i obowiązków Stron, związanych ze sprzedażą i zakupem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ektrycznej na </w:t>
      </w:r>
      <w:r w:rsidRPr="000763EC">
        <w:rPr>
          <w:rFonts w:ascii="Verdana" w:eastAsia="Times New Roman" w:hAnsi="Verdana" w:cs="Arial"/>
          <w:sz w:val="20"/>
          <w:szCs w:val="20"/>
          <w:lang w:eastAsia="ar-SA"/>
        </w:rPr>
        <w:t xml:space="preserve">potrzeby punktów poboru energii wymienionych w Załączniku nr 1 </w:t>
      </w:r>
      <w:r w:rsidRPr="000763EC">
        <w:rPr>
          <w:rFonts w:ascii="Verdana" w:eastAsia="Times New Roman" w:hAnsi="Verdana" w:cs="Arial"/>
          <w:sz w:val="20"/>
          <w:szCs w:val="20"/>
          <w:lang w:eastAsia="pl-PL"/>
        </w:rPr>
        <w:t>na zasadach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onych w ustawie </w:t>
      </w:r>
      <w:r w:rsidR="004276D3">
        <w:rPr>
          <w:rFonts w:ascii="Verdana" w:eastAsia="Times New Roman" w:hAnsi="Verdana" w:cs="Arial"/>
          <w:sz w:val="20"/>
          <w:szCs w:val="20"/>
          <w:lang w:eastAsia="pl-PL"/>
        </w:rPr>
        <w:t xml:space="preserve">Prawo energetyczne </w:t>
      </w:r>
      <w:r w:rsidR="00FA203D" w:rsidRPr="0020726B">
        <w:rPr>
          <w:rFonts w:ascii="Times New Roman" w:eastAsia="Times New Roman" w:hAnsi="Times New Roman" w:cs="Arial"/>
          <w:sz w:val="24"/>
          <w:szCs w:val="24"/>
          <w:lang w:eastAsia="pl-PL"/>
        </w:rPr>
        <w:t>(tj. Dz. U. z 20</w:t>
      </w:r>
      <w:r w:rsidR="00EE1C9F">
        <w:rPr>
          <w:rFonts w:ascii="Times New Roman" w:eastAsia="Times New Roman" w:hAnsi="Times New Roman" w:cs="Arial"/>
          <w:sz w:val="24"/>
          <w:szCs w:val="24"/>
          <w:lang w:eastAsia="pl-PL"/>
        </w:rPr>
        <w:t>20</w:t>
      </w:r>
      <w:r w:rsidR="00FA203D" w:rsidRPr="0020726B">
        <w:rPr>
          <w:rFonts w:ascii="Times New Roman" w:eastAsia="Times New Roman" w:hAnsi="Times New Roman" w:cs="Arial"/>
          <w:sz w:val="24"/>
          <w:szCs w:val="24"/>
          <w:lang w:eastAsia="pl-PL"/>
        </w:rPr>
        <w:t xml:space="preserve">r. poz. </w:t>
      </w:r>
      <w:r w:rsidR="00EE1C9F">
        <w:rPr>
          <w:rFonts w:ascii="Times New Roman" w:eastAsia="Times New Roman" w:hAnsi="Times New Roman" w:cs="Arial"/>
          <w:sz w:val="24"/>
          <w:szCs w:val="24"/>
          <w:lang w:eastAsia="pl-PL"/>
        </w:rPr>
        <w:t xml:space="preserve">833 z </w:t>
      </w:r>
      <w:proofErr w:type="spellStart"/>
      <w:r w:rsidR="00EE1C9F">
        <w:rPr>
          <w:rFonts w:ascii="Times New Roman" w:eastAsia="Times New Roman" w:hAnsi="Times New Roman" w:cs="Arial"/>
          <w:sz w:val="24"/>
          <w:szCs w:val="24"/>
          <w:lang w:eastAsia="pl-PL"/>
        </w:rPr>
        <w:t>późn</w:t>
      </w:r>
      <w:proofErr w:type="spellEnd"/>
      <w:r w:rsidR="00EE1C9F">
        <w:rPr>
          <w:rFonts w:ascii="Times New Roman" w:eastAsia="Times New Roman" w:hAnsi="Times New Roman" w:cs="Arial"/>
          <w:sz w:val="24"/>
          <w:szCs w:val="24"/>
          <w:lang w:eastAsia="pl-PL"/>
        </w:rPr>
        <w:t>. zm.</w:t>
      </w:r>
      <w:r w:rsidR="00FA203D" w:rsidRPr="0020726B">
        <w:rPr>
          <w:rFonts w:ascii="Times New Roman" w:eastAsia="Times New Roman" w:hAnsi="Times New Roman" w:cs="Arial"/>
          <w:sz w:val="24"/>
          <w:szCs w:val="24"/>
          <w:lang w:eastAsia="pl-PL"/>
        </w:rPr>
        <w:t>)</w:t>
      </w:r>
      <w:r w:rsidRPr="000763EC">
        <w:rPr>
          <w:rFonts w:ascii="Verdana" w:eastAsia="Times New Roman" w:hAnsi="Verdana" w:cs="Arial"/>
          <w:sz w:val="20"/>
          <w:szCs w:val="20"/>
          <w:lang w:eastAsia="pl-PL"/>
        </w:rPr>
        <w:t xml:space="preserve"> oraz w wydanych na jej podstawie aktach wykonawczych.</w:t>
      </w:r>
    </w:p>
    <w:p w14:paraId="4FDF3C81" w14:textId="77777777" w:rsidR="00FA203D" w:rsidRPr="000763EC" w:rsidRDefault="00FA203D" w:rsidP="00F639B4">
      <w:pPr>
        <w:numPr>
          <w:ilvl w:val="0"/>
          <w:numId w:val="33"/>
        </w:numPr>
        <w:autoSpaceDE w:val="0"/>
        <w:autoSpaceDN w:val="0"/>
        <w:adjustRightInd w:val="0"/>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Umowa obejmuje 27 punkt</w:t>
      </w:r>
      <w:r w:rsidR="00E009AF">
        <w:rPr>
          <w:rFonts w:ascii="Verdana" w:eastAsia="Times New Roman" w:hAnsi="Verdana" w:cs="Arial"/>
          <w:sz w:val="20"/>
          <w:szCs w:val="20"/>
          <w:lang w:eastAsia="pl-PL"/>
        </w:rPr>
        <w:t>ów</w:t>
      </w:r>
      <w:r>
        <w:rPr>
          <w:rFonts w:ascii="Verdana" w:eastAsia="Times New Roman" w:hAnsi="Verdana" w:cs="Arial"/>
          <w:sz w:val="20"/>
          <w:szCs w:val="20"/>
          <w:lang w:eastAsia="pl-PL"/>
        </w:rPr>
        <w:t xml:space="preserve"> poboru energii</w:t>
      </w:r>
      <w:r w:rsidR="00E009AF">
        <w:rPr>
          <w:rFonts w:ascii="Verdana" w:eastAsia="Times New Roman" w:hAnsi="Verdana" w:cs="Arial"/>
          <w:sz w:val="20"/>
          <w:szCs w:val="20"/>
          <w:lang w:eastAsia="pl-PL"/>
        </w:rPr>
        <w:t xml:space="preserve"> </w:t>
      </w:r>
      <w:r>
        <w:rPr>
          <w:rFonts w:ascii="Verdana" w:eastAsia="Times New Roman" w:hAnsi="Verdana" w:cs="Arial"/>
          <w:sz w:val="20"/>
          <w:szCs w:val="20"/>
          <w:lang w:eastAsia="pl-PL"/>
        </w:rPr>
        <w:t>- zgodnie z załącznikiem nr 1 do umowy.</w:t>
      </w:r>
    </w:p>
    <w:p w14:paraId="4220EDBD" w14:textId="77777777" w:rsidR="000763EC" w:rsidRPr="000763EC" w:rsidRDefault="000763EC" w:rsidP="00F639B4">
      <w:pPr>
        <w:numPr>
          <w:ilvl w:val="0"/>
          <w:numId w:val="33"/>
        </w:numPr>
        <w:autoSpaceDE w:val="0"/>
        <w:autoSpaceDN w:val="0"/>
        <w:adjustRightInd w:val="0"/>
        <w:spacing w:after="0" w:line="240" w:lineRule="auto"/>
        <w:ind w:left="36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Umowa nie obejmuje spraw związanych z dystrybucją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przyłączeniem, opomiarowaniem i jakością energii wchodzących w zakres odrębnej umowy o świadczenie usług dystrybucyjnych zawartej przez Zamawiającego z Operatorem Systemu Dystrybucyjnego.</w:t>
      </w:r>
    </w:p>
    <w:p w14:paraId="044D5371" w14:textId="77777777" w:rsidR="000763EC" w:rsidRPr="000763EC" w:rsidRDefault="000763EC" w:rsidP="00F639B4">
      <w:pPr>
        <w:numPr>
          <w:ilvl w:val="0"/>
          <w:numId w:val="33"/>
        </w:numPr>
        <w:autoSpaceDE w:val="0"/>
        <w:autoSpaceDN w:val="0"/>
        <w:adjustRightInd w:val="0"/>
        <w:spacing w:after="0" w:line="240" w:lineRule="auto"/>
        <w:ind w:left="720" w:hanging="72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Jeże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 nic innego nie wynika z postanowień Umowy użyte w niej pojęcia oznaczają:</w:t>
      </w:r>
    </w:p>
    <w:p w14:paraId="2586B91F"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OSD - Operator Systemu Dystrybucyjnego - przedsiębiorstwo energetyczne zajmujące się świadczeniem usług dystrybucyjnych;</w:t>
      </w:r>
    </w:p>
    <w:p w14:paraId="3C788E0A"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Genera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na Umowa Dystrybucyjna – umowa zawarta pomiędzy Wykonawcą a OSD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ająca ich wzajemne prawa i obowiązki związane ze świadczeniem usługi dystrybucyjnej w ce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u rea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izacji niniejszej Umowy;</w:t>
      </w:r>
    </w:p>
    <w:p w14:paraId="77EDDCD0"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Umowa – niniejsza umowa,</w:t>
      </w:r>
    </w:p>
    <w:p w14:paraId="7B3D06D4"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Standardowy profi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 zużycia – zbiór danych o przeciętnym zużyciu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zużytej przez obiekty Zamawiającego;</w:t>
      </w:r>
    </w:p>
    <w:p w14:paraId="6F3BE92D"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Umowa o świadczenie usług dystrybucji – umowa zawarta pomiędzy Zamawiającym a OSD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ająca prawa i obowiązki związane ze świadczeniem przez OSD usługi dystrybucji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w:t>
      </w:r>
    </w:p>
    <w:p w14:paraId="686D4E6B"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punkt poboru – miejsce dostarczania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w:t>
      </w:r>
    </w:p>
    <w:p w14:paraId="44664E70"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okres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iczeniowy – okres, w którym na podstawie odczytów urządzeń pomiarowych następuje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iczenie zużytej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w:t>
      </w:r>
    </w:p>
    <w:p w14:paraId="23DC0A49"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 xml:space="preserve">taryfa – zbiór stawek opłat oraz warunków ich stosowania, opracowany przez OSD i wprowadzony jako obowiązujący dla określonych w nim odbiorców, </w:t>
      </w:r>
      <w:r w:rsidRPr="000763EC">
        <w:rPr>
          <w:rFonts w:ascii="Verdana" w:eastAsia="Times New Roman" w:hAnsi="Verdana" w:cs="Arial"/>
          <w:sz w:val="20"/>
          <w:szCs w:val="20"/>
          <w:lang w:eastAsia="pl-PL"/>
        </w:rPr>
        <w:br/>
        <w:t>w trybie określonym w ustawie;</w:t>
      </w:r>
    </w:p>
    <w:p w14:paraId="4B836610"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strefa czasowa – godziny doby, w których ceny i stawki opłat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grupy taryfowej z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iczeniem wie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ostrefowym są jednakowe,</w:t>
      </w:r>
    </w:p>
    <w:p w14:paraId="0AEF61F6" w14:textId="77777777" w:rsidR="000763EC" w:rsidRPr="000763EC" w:rsidRDefault="000763EC" w:rsidP="00F639B4">
      <w:pPr>
        <w:numPr>
          <w:ilvl w:val="0"/>
          <w:numId w:val="41"/>
        </w:numPr>
        <w:autoSpaceDE w:val="0"/>
        <w:autoSpaceDN w:val="0"/>
        <w:adjustRightInd w:val="0"/>
        <w:spacing w:after="0" w:line="240" w:lineRule="auto"/>
        <w:ind w:left="1134"/>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bi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ansowanie hand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owe – zgłaszanie operatorowi systemu dystrybucyjnego przez Wykonawcę do rea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izacji umów sprzedaży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zawartych przez użytkowników systemu i prowadzenie z nimi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iczeń różnicy </w:t>
      </w:r>
      <w:r w:rsidRPr="000763EC">
        <w:rPr>
          <w:rFonts w:ascii="Verdana" w:eastAsia="Times New Roman" w:hAnsi="Verdana" w:cs="Arial"/>
          <w:sz w:val="20"/>
          <w:szCs w:val="20"/>
          <w:lang w:eastAsia="pl-PL"/>
        </w:rPr>
        <w:lastRenderedPageBreak/>
        <w:t>rzeczywistej 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ości dostarczonej 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bo pobranej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i wie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kości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onych w tych umowach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każdego okresu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iczeniowego.</w:t>
      </w:r>
    </w:p>
    <w:p w14:paraId="1C8DCE4C"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p>
    <w:p w14:paraId="072FE85E"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2.</w:t>
      </w:r>
    </w:p>
    <w:p w14:paraId="53F21ED0"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Podstawowe zasady sprzedaży energii e</w:t>
      </w:r>
      <w:smartTag w:uri="urn:schemas-microsoft-com:office:smarttags" w:element="PersonName">
        <w:r w:rsidRPr="000763EC">
          <w:rPr>
            <w:rFonts w:ascii="Verdana" w:eastAsia="Times New Roman" w:hAnsi="Verdana" w:cs="Arial"/>
            <w:b/>
            <w:bCs/>
            <w:sz w:val="20"/>
            <w:szCs w:val="20"/>
            <w:lang w:eastAsia="pl-PL"/>
          </w:rPr>
          <w:t>l</w:t>
        </w:r>
      </w:smartTag>
      <w:r w:rsidRPr="000763EC">
        <w:rPr>
          <w:rFonts w:ascii="Verdana" w:eastAsia="Times New Roman" w:hAnsi="Verdana" w:cs="Arial"/>
          <w:b/>
          <w:bCs/>
          <w:sz w:val="20"/>
          <w:szCs w:val="20"/>
          <w:lang w:eastAsia="pl-PL"/>
        </w:rPr>
        <w:t>ektrycznej.</w:t>
      </w:r>
    </w:p>
    <w:p w14:paraId="0A94E20A" w14:textId="77777777" w:rsidR="000763EC" w:rsidRPr="000763EC" w:rsidRDefault="000763EC" w:rsidP="000763EC">
      <w:pPr>
        <w:spacing w:after="0" w:line="240" w:lineRule="auto"/>
        <w:jc w:val="both"/>
        <w:rPr>
          <w:rFonts w:ascii="Verdana" w:eastAsia="Times New Roman" w:hAnsi="Verdana" w:cs="Arial"/>
          <w:sz w:val="20"/>
          <w:szCs w:val="20"/>
          <w:lang w:eastAsia="pl-PL"/>
        </w:rPr>
      </w:pPr>
    </w:p>
    <w:p w14:paraId="0CB05042" w14:textId="77777777" w:rsidR="000763EC" w:rsidRPr="000763EC" w:rsidRDefault="000763EC" w:rsidP="00F639B4">
      <w:pPr>
        <w:numPr>
          <w:ilvl w:val="0"/>
          <w:numId w:val="34"/>
        </w:numPr>
        <w:tabs>
          <w:tab w:val="num"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Wykonawca zobowiązuje się do złożenia OSD, w imieniu Zamawiającego, zgłoszenia o zawarciu umowy na sprzedaż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w:t>
      </w:r>
    </w:p>
    <w:p w14:paraId="6303B769"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Wykonawca zobowiązuje się do sprzedaży, a Zamawiający zobowiązuje się do zakupu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punktów poboru energii (PPE) określonych w Załączniku nr 1.</w:t>
      </w:r>
    </w:p>
    <w:p w14:paraId="20A02345" w14:textId="24FD2045" w:rsidR="00E009AF" w:rsidRPr="00E009AF"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009AF">
        <w:rPr>
          <w:rFonts w:ascii="Verdana" w:eastAsia="Times New Roman" w:hAnsi="Verdana" w:cs="Arial"/>
          <w:sz w:val="20"/>
          <w:szCs w:val="20"/>
          <w:lang w:eastAsia="pl-PL"/>
        </w:rPr>
        <w:t>P</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anowana wysokość zużycia energii e</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ektrycznej d</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a poszczegó</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nych punktów poboru okreś</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anych w załączniku nr 1 w okresie trwania umowy szacuje się łącznie                       w wysokości</w:t>
      </w:r>
      <w:r w:rsidRPr="00E009AF">
        <w:rPr>
          <w:rFonts w:ascii="Verdana" w:eastAsia="Times New Roman" w:hAnsi="Verdana" w:cs="Arial"/>
          <w:b/>
          <w:sz w:val="20"/>
          <w:szCs w:val="20"/>
          <w:lang w:eastAsia="pl-PL"/>
        </w:rPr>
        <w:t xml:space="preserve"> </w:t>
      </w:r>
      <w:r w:rsidR="009D52E7">
        <w:rPr>
          <w:rFonts w:ascii="Verdana" w:eastAsia="Times New Roman" w:hAnsi="Verdana" w:cs="Times New Roman"/>
          <w:b/>
          <w:sz w:val="20"/>
          <w:szCs w:val="20"/>
          <w:lang w:eastAsia="pl-PL"/>
        </w:rPr>
        <w:t>933,30</w:t>
      </w:r>
      <w:r w:rsidRPr="00E009AF">
        <w:rPr>
          <w:rFonts w:ascii="Verdana" w:eastAsia="Times New Roman" w:hAnsi="Verdana" w:cs="Times New Roman"/>
          <w:b/>
          <w:sz w:val="20"/>
          <w:szCs w:val="20"/>
          <w:lang w:eastAsia="pl-PL"/>
        </w:rPr>
        <w:t xml:space="preserve"> </w:t>
      </w:r>
      <w:r w:rsidRPr="00E009AF">
        <w:rPr>
          <w:rFonts w:ascii="Verdana" w:eastAsia="Times New Roman" w:hAnsi="Verdana" w:cs="Arial"/>
          <w:b/>
          <w:sz w:val="20"/>
          <w:szCs w:val="20"/>
          <w:lang w:eastAsia="pl-PL"/>
        </w:rPr>
        <w:t>MWh.</w:t>
      </w:r>
      <w:r w:rsidR="00165132" w:rsidRPr="00E009AF">
        <w:rPr>
          <w:rFonts w:ascii="Verdana" w:eastAsia="Times New Roman" w:hAnsi="Verdana" w:cs="Arial"/>
          <w:b/>
          <w:sz w:val="20"/>
          <w:szCs w:val="20"/>
          <w:lang w:eastAsia="pl-PL"/>
        </w:rPr>
        <w:t xml:space="preserve"> </w:t>
      </w:r>
    </w:p>
    <w:p w14:paraId="3A75C5AA" w14:textId="77777777" w:rsidR="000763EC" w:rsidRPr="00E009AF"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009AF">
        <w:rPr>
          <w:rFonts w:ascii="Verdana" w:eastAsia="Times New Roman" w:hAnsi="Verdana" w:cs="Arial"/>
          <w:sz w:val="20"/>
          <w:szCs w:val="20"/>
          <w:lang w:eastAsia="pl-PL"/>
        </w:rPr>
        <w:t>Ewentua</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na zmiana szacowanego zużycia nie będzie skutkowała dodatkowymi kosztami d</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a Zamawiającego, poza roz</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iczeniem za faktycznie zużytą i</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ość energii wg cen okreś</w:t>
      </w:r>
      <w:smartTag w:uri="urn:schemas-microsoft-com:office:smarttags" w:element="PersonName">
        <w:r w:rsidRPr="00E009AF">
          <w:rPr>
            <w:rFonts w:ascii="Verdana" w:eastAsia="Times New Roman" w:hAnsi="Verdana" w:cs="Arial"/>
            <w:sz w:val="20"/>
            <w:szCs w:val="20"/>
            <w:lang w:eastAsia="pl-PL"/>
          </w:rPr>
          <w:t>l</w:t>
        </w:r>
      </w:smartTag>
      <w:r w:rsidRPr="00E009AF">
        <w:rPr>
          <w:rFonts w:ascii="Verdana" w:eastAsia="Times New Roman" w:hAnsi="Verdana" w:cs="Arial"/>
          <w:sz w:val="20"/>
          <w:szCs w:val="20"/>
          <w:lang w:eastAsia="pl-PL"/>
        </w:rPr>
        <w:t>onych w dokumentacji przetargowej.</w:t>
      </w:r>
    </w:p>
    <w:p w14:paraId="532CDC0E"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Moc umowna, warunki jej zmiany oraz miejsce dostarczenia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punktów poboru wymienionych w Załączniku nr 1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ana jest każdorazowo w Umowie o świadczenie usług dystrybucji zawartej pomiędzy Zamawiającym a OSD.</w:t>
      </w:r>
    </w:p>
    <w:p w14:paraId="7B02E1FE"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Wykonawca zobowiązuje się również do pełnienia funkcji podmiotu odpowiedzia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nego za bi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ansowanie hand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owe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sprzedanej w ramach tej Umowy.</w:t>
      </w:r>
    </w:p>
    <w:p w14:paraId="38A4D678"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Wykonawca dokonywać będzie bi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ansowania hand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owego energii zakupionej przez Zamawiającego na podstawie S</w:t>
      </w:r>
      <w:r w:rsidRPr="000763EC">
        <w:rPr>
          <w:rFonts w:ascii="Verdana" w:eastAsia="Times New Roman" w:hAnsi="Verdana" w:cs="Arial"/>
          <w:bCs/>
          <w:sz w:val="20"/>
          <w:szCs w:val="20"/>
          <w:lang w:eastAsia="pl-PL"/>
        </w:rPr>
        <w:t>tandardowego profi</w:t>
      </w:r>
      <w:smartTag w:uri="urn:schemas-microsoft-com:office:smarttags" w:element="PersonName">
        <w:r w:rsidRPr="000763EC">
          <w:rPr>
            <w:rFonts w:ascii="Verdana" w:eastAsia="Times New Roman" w:hAnsi="Verdana" w:cs="Arial"/>
            <w:bCs/>
            <w:sz w:val="20"/>
            <w:szCs w:val="20"/>
            <w:lang w:eastAsia="pl-PL"/>
          </w:rPr>
          <w:t>l</w:t>
        </w:r>
      </w:smartTag>
      <w:r w:rsidRPr="000763EC">
        <w:rPr>
          <w:rFonts w:ascii="Verdana" w:eastAsia="Times New Roman" w:hAnsi="Verdana" w:cs="Arial"/>
          <w:bCs/>
          <w:sz w:val="20"/>
          <w:szCs w:val="20"/>
          <w:lang w:eastAsia="pl-PL"/>
        </w:rPr>
        <w:t xml:space="preserve">u zużycia </w:t>
      </w:r>
      <w:r w:rsidRPr="000763EC">
        <w:rPr>
          <w:rFonts w:ascii="Verdana" w:eastAsia="Times New Roman" w:hAnsi="Verdana" w:cs="Arial"/>
          <w:sz w:val="20"/>
          <w:szCs w:val="20"/>
          <w:lang w:eastAsia="pl-PL"/>
        </w:rPr>
        <w:t>o mocy umownej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onej w załączniku nr 1, </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ub stosowanego przez siebie 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gorytmu.</w:t>
      </w:r>
    </w:p>
    <w:p w14:paraId="26C4838D"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Koszty wynikające z dokonania bi</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ansowania uwzg</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ędnione są w cenie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w:t>
      </w:r>
      <w:r w:rsidR="00FA203D">
        <w:rPr>
          <w:rFonts w:ascii="Verdana" w:eastAsia="Times New Roman" w:hAnsi="Verdana" w:cs="Arial"/>
          <w:sz w:val="20"/>
          <w:szCs w:val="20"/>
          <w:lang w:eastAsia="pl-PL"/>
        </w:rPr>
        <w:t xml:space="preserve"> określonej w § 5 ust. 1</w:t>
      </w:r>
      <w:r w:rsidRPr="000763EC">
        <w:rPr>
          <w:rFonts w:ascii="Verdana" w:eastAsia="Times New Roman" w:hAnsi="Verdana" w:cs="Arial"/>
          <w:sz w:val="20"/>
          <w:szCs w:val="20"/>
          <w:lang w:eastAsia="pl-PL"/>
        </w:rPr>
        <w:t>.</w:t>
      </w:r>
    </w:p>
    <w:p w14:paraId="5BF77669"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bCs/>
          <w:sz w:val="20"/>
          <w:szCs w:val="20"/>
          <w:lang w:eastAsia="pl-PL"/>
        </w:rPr>
        <w:t xml:space="preserve">Zamawiający </w:t>
      </w:r>
      <w:r w:rsidRPr="000763EC">
        <w:rPr>
          <w:rFonts w:ascii="Verdana" w:eastAsia="Times New Roman" w:hAnsi="Verdana" w:cs="Arial"/>
          <w:sz w:val="20"/>
          <w:szCs w:val="20"/>
          <w:lang w:eastAsia="pl-PL"/>
        </w:rPr>
        <w:t xml:space="preserve">oświadcza, iż wszystkie prawa i obowiązki związane z bilansowaniem handlowym z niniejszej Umowy, w tym zgłaszanie grafików handlowych do </w:t>
      </w:r>
      <w:r w:rsidRPr="000763EC">
        <w:rPr>
          <w:rFonts w:ascii="Verdana" w:eastAsia="Times New Roman" w:hAnsi="Verdana" w:cs="Arial"/>
          <w:bCs/>
          <w:sz w:val="20"/>
          <w:szCs w:val="20"/>
          <w:lang w:eastAsia="pl-PL"/>
        </w:rPr>
        <w:t>OSD</w:t>
      </w:r>
      <w:r w:rsidRPr="000763EC">
        <w:rPr>
          <w:rFonts w:ascii="Verdana" w:eastAsia="Times New Roman" w:hAnsi="Verdana" w:cs="Arial"/>
          <w:sz w:val="20"/>
          <w:szCs w:val="20"/>
          <w:lang w:eastAsia="pl-PL"/>
        </w:rPr>
        <w:t xml:space="preserve">, przechodzą  na </w:t>
      </w:r>
      <w:r w:rsidRPr="000763EC">
        <w:rPr>
          <w:rFonts w:ascii="Verdana" w:eastAsia="Times New Roman" w:hAnsi="Verdana" w:cs="Arial"/>
          <w:bCs/>
          <w:sz w:val="20"/>
          <w:szCs w:val="20"/>
          <w:lang w:eastAsia="pl-PL"/>
        </w:rPr>
        <w:t>Wykonawcę</w:t>
      </w:r>
      <w:r w:rsidRPr="000763EC">
        <w:rPr>
          <w:rFonts w:ascii="Verdana" w:eastAsia="Times New Roman" w:hAnsi="Verdana" w:cs="Arial"/>
          <w:sz w:val="20"/>
          <w:szCs w:val="20"/>
          <w:lang w:eastAsia="pl-PL"/>
        </w:rPr>
        <w:t>.</w:t>
      </w:r>
    </w:p>
    <w:p w14:paraId="3F869135" w14:textId="77777777" w:rsidR="000763EC" w:rsidRPr="000763EC" w:rsidRDefault="000763EC" w:rsidP="00F639B4">
      <w:pPr>
        <w:numPr>
          <w:ilvl w:val="0"/>
          <w:numId w:val="34"/>
        </w:numPr>
        <w:tabs>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Energia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ektryczna kupowana na podstawie Umowy zużywana będzie na potrzeby odbiorcy końcowego</w:t>
      </w:r>
      <w:r w:rsidR="00FA203D">
        <w:rPr>
          <w:rFonts w:ascii="Verdana" w:eastAsia="Times New Roman" w:hAnsi="Verdana" w:cs="Arial"/>
          <w:sz w:val="20"/>
          <w:szCs w:val="20"/>
          <w:lang w:eastAsia="pl-PL"/>
        </w:rPr>
        <w:t>.</w:t>
      </w:r>
    </w:p>
    <w:p w14:paraId="287D69C9"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p>
    <w:p w14:paraId="6E4FFB17"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3.</w:t>
      </w:r>
    </w:p>
    <w:p w14:paraId="0D608E9B"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Standardy jakości obsługi.</w:t>
      </w:r>
    </w:p>
    <w:p w14:paraId="4C4B7D7D"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071A128F" w14:textId="77777777" w:rsidR="000763EC" w:rsidRPr="000763EC" w:rsidRDefault="000763EC" w:rsidP="00F639B4">
      <w:pPr>
        <w:numPr>
          <w:ilvl w:val="0"/>
          <w:numId w:val="35"/>
        </w:numPr>
        <w:autoSpaceDE w:val="0"/>
        <w:autoSpaceDN w:val="0"/>
        <w:adjustRightInd w:val="0"/>
        <w:spacing w:after="0" w:line="240" w:lineRule="auto"/>
        <w:ind w:left="36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Standardy jakości obsługi Zamawiającego zostały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one w obowiązujących przepisach wykonawczych wydanych na podstawie ustawy z dnia 10 kwietnia 1997 r. – Prawo energetyczne.</w:t>
      </w:r>
    </w:p>
    <w:p w14:paraId="0E46ABE1" w14:textId="77777777" w:rsidR="000763EC" w:rsidRPr="000763EC" w:rsidRDefault="000763EC" w:rsidP="00F639B4">
      <w:pPr>
        <w:numPr>
          <w:ilvl w:val="0"/>
          <w:numId w:val="35"/>
        </w:numPr>
        <w:autoSpaceDE w:val="0"/>
        <w:autoSpaceDN w:val="0"/>
        <w:adjustRightInd w:val="0"/>
        <w:spacing w:after="0" w:line="240" w:lineRule="auto"/>
        <w:ind w:left="36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 przypadku niedotrzymania jakościowych standardów obsługi Zamawiającemu przysługuje prawo bonifikaty według stawek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onych w § </w:t>
      </w:r>
      <w:r w:rsidR="00E23288">
        <w:rPr>
          <w:rFonts w:ascii="Verdana" w:eastAsia="Times New Roman" w:hAnsi="Verdana" w:cs="Arial"/>
          <w:sz w:val="20"/>
          <w:szCs w:val="20"/>
          <w:lang w:eastAsia="pl-PL"/>
        </w:rPr>
        <w:t>40</w:t>
      </w:r>
      <w:r w:rsidRPr="000763EC">
        <w:rPr>
          <w:rFonts w:ascii="Verdana" w:eastAsia="Times New Roman" w:hAnsi="Verdana" w:cs="Arial"/>
          <w:sz w:val="20"/>
          <w:szCs w:val="20"/>
          <w:lang w:eastAsia="pl-PL"/>
        </w:rPr>
        <w:t xml:space="preserve"> Rozporządzenia Ministra </w:t>
      </w:r>
      <w:r w:rsidR="00734FB6">
        <w:rPr>
          <w:rFonts w:ascii="Verdana" w:eastAsia="Times New Roman" w:hAnsi="Verdana" w:cs="Arial"/>
          <w:sz w:val="20"/>
          <w:szCs w:val="20"/>
          <w:lang w:eastAsia="pl-PL"/>
        </w:rPr>
        <w:t>Energii</w:t>
      </w:r>
      <w:r w:rsidRPr="000763EC">
        <w:rPr>
          <w:rFonts w:ascii="Verdana" w:eastAsia="Times New Roman" w:hAnsi="Verdana" w:cs="Arial"/>
          <w:sz w:val="20"/>
          <w:szCs w:val="20"/>
          <w:lang w:eastAsia="pl-PL"/>
        </w:rPr>
        <w:t xml:space="preserve"> z dnia </w:t>
      </w:r>
      <w:r w:rsidR="00E23288">
        <w:rPr>
          <w:rFonts w:ascii="Verdana" w:eastAsia="Times New Roman" w:hAnsi="Verdana" w:cs="Arial"/>
          <w:sz w:val="20"/>
          <w:szCs w:val="20"/>
          <w:lang w:eastAsia="pl-PL"/>
        </w:rPr>
        <w:t>6 marca 2019r</w:t>
      </w:r>
      <w:r w:rsidRPr="000763EC">
        <w:rPr>
          <w:rFonts w:ascii="Verdana" w:eastAsia="Times New Roman" w:hAnsi="Verdana" w:cs="Arial"/>
          <w:sz w:val="20"/>
          <w:szCs w:val="20"/>
          <w:lang w:eastAsia="pl-PL"/>
        </w:rPr>
        <w:t>. w sprawie szczegółowych zasad kształtowania i ka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ku</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acji taryf oraz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iczeń w obrocie energią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ektryczną (Dz. U. z 201</w:t>
      </w:r>
      <w:r w:rsidR="00734FB6">
        <w:rPr>
          <w:rFonts w:ascii="Verdana" w:eastAsia="Times New Roman" w:hAnsi="Verdana" w:cs="Arial"/>
          <w:sz w:val="20"/>
          <w:szCs w:val="20"/>
          <w:lang w:eastAsia="pl-PL"/>
        </w:rPr>
        <w:t>9</w:t>
      </w:r>
      <w:r w:rsidR="00AB3929">
        <w:rPr>
          <w:rFonts w:ascii="Verdana" w:eastAsia="Times New Roman" w:hAnsi="Verdana" w:cs="Arial"/>
          <w:sz w:val="20"/>
          <w:szCs w:val="20"/>
          <w:lang w:eastAsia="pl-PL"/>
        </w:rPr>
        <w:t xml:space="preserve">r., poz. </w:t>
      </w:r>
      <w:r w:rsidR="00734FB6">
        <w:rPr>
          <w:rFonts w:ascii="Verdana" w:eastAsia="Times New Roman" w:hAnsi="Verdana" w:cs="Arial"/>
          <w:sz w:val="20"/>
          <w:szCs w:val="20"/>
          <w:lang w:eastAsia="pl-PL"/>
        </w:rPr>
        <w:t>503</w:t>
      </w:r>
      <w:r w:rsidRPr="000763EC">
        <w:rPr>
          <w:rFonts w:ascii="Verdana" w:eastAsia="Times New Roman" w:hAnsi="Verdana" w:cs="Arial"/>
          <w:sz w:val="20"/>
          <w:szCs w:val="20"/>
          <w:lang w:eastAsia="pl-PL"/>
        </w:rPr>
        <w:t xml:space="preserve">) </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ub w każdym później wydanym akcie prawnym dotyczącym jakościowych standardów obsługi.</w:t>
      </w:r>
    </w:p>
    <w:p w14:paraId="483C857E"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p>
    <w:p w14:paraId="54DA19CD"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4.</w:t>
      </w:r>
    </w:p>
    <w:p w14:paraId="4E1C9DF2" w14:textId="77777777" w:rsidR="000763EC" w:rsidRPr="000763EC" w:rsidRDefault="00FA203D" w:rsidP="000763EC">
      <w:pPr>
        <w:spacing w:after="0" w:line="240" w:lineRule="auto"/>
        <w:jc w:val="center"/>
        <w:rPr>
          <w:rFonts w:ascii="Verdana" w:eastAsia="Times New Roman" w:hAnsi="Verdana" w:cs="Arial"/>
          <w:b/>
          <w:bCs/>
          <w:sz w:val="20"/>
          <w:szCs w:val="20"/>
          <w:lang w:eastAsia="pl-PL"/>
        </w:rPr>
      </w:pPr>
      <w:r>
        <w:rPr>
          <w:rFonts w:ascii="Verdana" w:eastAsia="Times New Roman" w:hAnsi="Verdana" w:cs="Arial"/>
          <w:b/>
          <w:bCs/>
          <w:sz w:val="20"/>
          <w:szCs w:val="20"/>
          <w:lang w:eastAsia="pl-PL"/>
        </w:rPr>
        <w:t>Podstawowe obowiązki Stron Umowy</w:t>
      </w:r>
      <w:r w:rsidR="000763EC" w:rsidRPr="000763EC">
        <w:rPr>
          <w:rFonts w:ascii="Verdana" w:eastAsia="Times New Roman" w:hAnsi="Verdana" w:cs="Arial"/>
          <w:b/>
          <w:bCs/>
          <w:sz w:val="20"/>
          <w:szCs w:val="20"/>
          <w:lang w:eastAsia="pl-PL"/>
        </w:rPr>
        <w:t>.</w:t>
      </w:r>
    </w:p>
    <w:p w14:paraId="3AE429E7"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5E28465A" w14:textId="77777777" w:rsidR="000763EC" w:rsidRPr="000763EC" w:rsidRDefault="00FD2176" w:rsidP="000763EC">
      <w:pPr>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000763EC" w:rsidRPr="000763EC">
        <w:rPr>
          <w:rFonts w:ascii="Verdana" w:eastAsia="Times New Roman" w:hAnsi="Verdana" w:cs="Arial"/>
          <w:sz w:val="20"/>
          <w:szCs w:val="20"/>
          <w:lang w:eastAsia="pl-PL"/>
        </w:rPr>
        <w:t>Na mocy Umowy Zamawiający zobowiązuje się w szczegó</w:t>
      </w:r>
      <w:smartTag w:uri="urn:schemas-microsoft-com:office:smarttags" w:element="PersonName">
        <w:r w:rsidR="000763EC" w:rsidRPr="000763EC">
          <w:rPr>
            <w:rFonts w:ascii="Verdana" w:eastAsia="Times New Roman" w:hAnsi="Verdana" w:cs="Arial"/>
            <w:sz w:val="20"/>
            <w:szCs w:val="20"/>
            <w:lang w:eastAsia="pl-PL"/>
          </w:rPr>
          <w:t>l</w:t>
        </w:r>
      </w:smartTag>
      <w:r w:rsidR="000763EC" w:rsidRPr="000763EC">
        <w:rPr>
          <w:rFonts w:ascii="Verdana" w:eastAsia="Times New Roman" w:hAnsi="Verdana" w:cs="Arial"/>
          <w:sz w:val="20"/>
          <w:szCs w:val="20"/>
          <w:lang w:eastAsia="pl-PL"/>
        </w:rPr>
        <w:t>ności do:</w:t>
      </w:r>
    </w:p>
    <w:p w14:paraId="4A1FD6D1" w14:textId="77777777" w:rsidR="000763EC" w:rsidRPr="00FD2176" w:rsidRDefault="000763EC" w:rsidP="00F639B4">
      <w:pPr>
        <w:pStyle w:val="Akapitzlist"/>
        <w:numPr>
          <w:ilvl w:val="0"/>
          <w:numId w:val="40"/>
        </w:numPr>
        <w:autoSpaceDE w:val="0"/>
        <w:autoSpaceDN w:val="0"/>
        <w:adjustRightInd w:val="0"/>
        <w:spacing w:after="0" w:line="240" w:lineRule="auto"/>
        <w:jc w:val="both"/>
        <w:rPr>
          <w:rFonts w:ascii="Verdana" w:eastAsia="Times New Roman" w:hAnsi="Verdana" w:cs="Arial"/>
          <w:sz w:val="20"/>
          <w:szCs w:val="20"/>
          <w:lang w:eastAsia="pl-PL"/>
        </w:rPr>
      </w:pPr>
      <w:r w:rsidRPr="00FD2176">
        <w:rPr>
          <w:rFonts w:ascii="Verdana" w:eastAsia="Times New Roman" w:hAnsi="Verdana" w:cs="Arial"/>
          <w:sz w:val="20"/>
          <w:szCs w:val="20"/>
          <w:lang w:eastAsia="pl-PL"/>
        </w:rPr>
        <w:t>pobierania energii elektrycznej, zgodnie z warunkami Umowy oraz obowiązującymi przepisami prawa,</w:t>
      </w:r>
    </w:p>
    <w:p w14:paraId="4280EDE3" w14:textId="77777777" w:rsidR="000763EC" w:rsidRPr="000763EC" w:rsidRDefault="000763EC" w:rsidP="00F639B4">
      <w:pPr>
        <w:numPr>
          <w:ilvl w:val="0"/>
          <w:numId w:val="40"/>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terminowego regu</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owania na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eżności za zakupioną energię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ektryczną,</w:t>
      </w:r>
    </w:p>
    <w:p w14:paraId="6732EEC3" w14:textId="77777777" w:rsidR="000763EC" w:rsidRDefault="000763EC" w:rsidP="00F639B4">
      <w:pPr>
        <w:numPr>
          <w:ilvl w:val="0"/>
          <w:numId w:val="40"/>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zawiadamiania Wykonawcy o zmianie wie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kości mocy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i p</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anowanej wysokości rocznego zużycia.</w:t>
      </w:r>
    </w:p>
    <w:p w14:paraId="27FE8BC1" w14:textId="77777777" w:rsidR="000763EC" w:rsidRPr="00FD2176" w:rsidRDefault="00FD2176" w:rsidP="00FD2176">
      <w:pPr>
        <w:autoSpaceDE w:val="0"/>
        <w:autoSpaceDN w:val="0"/>
        <w:adjustRightInd w:val="0"/>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FD2176">
        <w:rPr>
          <w:rFonts w:ascii="Verdana" w:eastAsia="Times New Roman" w:hAnsi="Verdana" w:cs="Arial"/>
          <w:sz w:val="20"/>
          <w:szCs w:val="20"/>
          <w:lang w:eastAsia="pl-PL"/>
        </w:rPr>
        <w:t>Do obowiązków Wykonawcy należy:</w:t>
      </w:r>
    </w:p>
    <w:p w14:paraId="6B442794" w14:textId="77777777" w:rsidR="00FD2176" w:rsidRDefault="00FD2176" w:rsidP="00F639B4">
      <w:pPr>
        <w:pStyle w:val="Akapitzlist"/>
        <w:numPr>
          <w:ilvl w:val="2"/>
          <w:numId w:val="15"/>
        </w:numPr>
        <w:autoSpaceDE w:val="0"/>
        <w:autoSpaceDN w:val="0"/>
        <w:adjustRightInd w:val="0"/>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przestrzeganie standardów jakościowych obsługi odbiorców</w:t>
      </w:r>
    </w:p>
    <w:p w14:paraId="30AF4902" w14:textId="77777777" w:rsidR="00FD2176" w:rsidRDefault="00FD2176" w:rsidP="00F639B4">
      <w:pPr>
        <w:pStyle w:val="Akapitzlist"/>
        <w:numPr>
          <w:ilvl w:val="2"/>
          <w:numId w:val="15"/>
        </w:numPr>
        <w:autoSpaceDE w:val="0"/>
        <w:autoSpaceDN w:val="0"/>
        <w:adjustRightInd w:val="0"/>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lastRenderedPageBreak/>
        <w:t xml:space="preserve">przyjmowanie od Zamawiającego, w uzgodnionym czasie  zgłoszeń i reklamacji dotyczących rozliczeń za </w:t>
      </w:r>
      <w:r w:rsidR="00E009AF">
        <w:rPr>
          <w:rFonts w:ascii="Verdana" w:eastAsia="Times New Roman" w:hAnsi="Verdana" w:cs="Arial"/>
          <w:sz w:val="20"/>
          <w:szCs w:val="20"/>
          <w:lang w:eastAsia="pl-PL"/>
        </w:rPr>
        <w:t>dostarczoną energię elektryczną</w:t>
      </w:r>
    </w:p>
    <w:p w14:paraId="4F90AF76" w14:textId="77777777" w:rsidR="00E009AF" w:rsidRPr="00FD2176" w:rsidRDefault="00EC325D" w:rsidP="00F639B4">
      <w:pPr>
        <w:pStyle w:val="Akapitzlist"/>
        <w:numPr>
          <w:ilvl w:val="2"/>
          <w:numId w:val="15"/>
        </w:numPr>
        <w:autoSpaceDE w:val="0"/>
        <w:autoSpaceDN w:val="0"/>
        <w:adjustRightInd w:val="0"/>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t</w:t>
      </w:r>
      <w:r w:rsidR="00E009AF">
        <w:rPr>
          <w:rFonts w:ascii="Verdana" w:eastAsia="Times New Roman" w:hAnsi="Verdana" w:cs="Arial"/>
          <w:sz w:val="20"/>
          <w:szCs w:val="20"/>
          <w:lang w:eastAsia="pl-PL"/>
        </w:rPr>
        <w:t>erminowe dostarczanie faktur za wszystkie punkty poboru.</w:t>
      </w:r>
    </w:p>
    <w:p w14:paraId="7CA8249F"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p>
    <w:p w14:paraId="5991D109"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5.</w:t>
      </w:r>
    </w:p>
    <w:p w14:paraId="4A0D280D"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Zasady roz</w:t>
      </w:r>
      <w:smartTag w:uri="urn:schemas-microsoft-com:office:smarttags" w:element="PersonName">
        <w:r w:rsidRPr="000763EC">
          <w:rPr>
            <w:rFonts w:ascii="Verdana" w:eastAsia="Times New Roman" w:hAnsi="Verdana" w:cs="Arial"/>
            <w:b/>
            <w:bCs/>
            <w:sz w:val="20"/>
            <w:szCs w:val="20"/>
            <w:lang w:eastAsia="pl-PL"/>
          </w:rPr>
          <w:t>l</w:t>
        </w:r>
      </w:smartTag>
      <w:r w:rsidRPr="000763EC">
        <w:rPr>
          <w:rFonts w:ascii="Verdana" w:eastAsia="Times New Roman" w:hAnsi="Verdana" w:cs="Arial"/>
          <w:b/>
          <w:bCs/>
          <w:sz w:val="20"/>
          <w:szCs w:val="20"/>
          <w:lang w:eastAsia="pl-PL"/>
        </w:rPr>
        <w:t>iczeń.</w:t>
      </w:r>
    </w:p>
    <w:p w14:paraId="75C65622"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54E34744" w14:textId="77777777" w:rsidR="000763EC" w:rsidRPr="000763EC" w:rsidRDefault="00FA203D" w:rsidP="000763EC">
      <w:pPr>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000763EC" w:rsidRPr="000763EC">
        <w:rPr>
          <w:rFonts w:ascii="Verdana" w:eastAsia="Times New Roman" w:hAnsi="Verdana" w:cs="Arial"/>
          <w:sz w:val="20"/>
          <w:szCs w:val="20"/>
          <w:lang w:eastAsia="pl-PL"/>
        </w:rPr>
        <w:t>Sprzedawana energia elektryczna będzie roz</w:t>
      </w:r>
      <w:smartTag w:uri="urn:schemas-microsoft-com:office:smarttags" w:element="PersonName">
        <w:r w:rsidR="000763EC" w:rsidRPr="000763EC">
          <w:rPr>
            <w:rFonts w:ascii="Verdana" w:eastAsia="Times New Roman" w:hAnsi="Verdana" w:cs="Arial"/>
            <w:sz w:val="20"/>
            <w:szCs w:val="20"/>
            <w:lang w:eastAsia="pl-PL"/>
          </w:rPr>
          <w:t>l</w:t>
        </w:r>
      </w:smartTag>
      <w:r w:rsidR="000763EC" w:rsidRPr="000763EC">
        <w:rPr>
          <w:rFonts w:ascii="Verdana" w:eastAsia="Times New Roman" w:hAnsi="Verdana" w:cs="Arial"/>
          <w:sz w:val="20"/>
          <w:szCs w:val="20"/>
          <w:lang w:eastAsia="pl-PL"/>
        </w:rPr>
        <w:t>iczana według ceny jednostkowej energii e</w:t>
      </w:r>
      <w:smartTag w:uri="urn:schemas-microsoft-com:office:smarttags" w:element="PersonName">
        <w:r w:rsidR="000763EC" w:rsidRPr="000763EC">
          <w:rPr>
            <w:rFonts w:ascii="Verdana" w:eastAsia="Times New Roman" w:hAnsi="Verdana" w:cs="Arial"/>
            <w:sz w:val="20"/>
            <w:szCs w:val="20"/>
            <w:lang w:eastAsia="pl-PL"/>
          </w:rPr>
          <w:t>l</w:t>
        </w:r>
      </w:smartTag>
      <w:r w:rsidR="000763EC" w:rsidRPr="000763EC">
        <w:rPr>
          <w:rFonts w:ascii="Verdana" w:eastAsia="Times New Roman" w:hAnsi="Verdana" w:cs="Arial"/>
          <w:sz w:val="20"/>
          <w:szCs w:val="20"/>
          <w:lang w:eastAsia="pl-PL"/>
        </w:rPr>
        <w:t>ektrycznej (netto)</w:t>
      </w:r>
      <w:r w:rsidR="000763EC" w:rsidRPr="000763EC">
        <w:rPr>
          <w:rFonts w:ascii="Times New Roman" w:eastAsia="Times New Roman" w:hAnsi="Times New Roman" w:cs="Times New Roman"/>
          <w:sz w:val="20"/>
          <w:szCs w:val="24"/>
          <w:lang w:eastAsia="pl-PL"/>
        </w:rPr>
        <w:t xml:space="preserve"> </w:t>
      </w:r>
      <w:r w:rsidR="000763EC" w:rsidRPr="000763EC">
        <w:rPr>
          <w:rFonts w:ascii="Verdana" w:eastAsia="Times New Roman" w:hAnsi="Verdana" w:cs="Times New Roman"/>
          <w:sz w:val="20"/>
          <w:szCs w:val="24"/>
          <w:lang w:eastAsia="pl-PL"/>
        </w:rPr>
        <w:t>za sprzedaż jednej MWh</w:t>
      </w:r>
      <w:r w:rsidR="000763EC" w:rsidRPr="000763EC">
        <w:rPr>
          <w:rFonts w:ascii="Verdana" w:eastAsia="Times New Roman" w:hAnsi="Verdana" w:cs="Arial"/>
          <w:sz w:val="20"/>
          <w:szCs w:val="20"/>
          <w:lang w:eastAsia="pl-PL"/>
        </w:rPr>
        <w:t>, określonej w dokumentacji przetargowej, która wynosi:</w:t>
      </w:r>
    </w:p>
    <w:p w14:paraId="2E31F1B7" w14:textId="77777777" w:rsidR="000763EC" w:rsidRPr="000763EC" w:rsidRDefault="000763EC" w:rsidP="000763EC">
      <w:pPr>
        <w:autoSpaceDE w:val="0"/>
        <w:autoSpaceDN w:val="0"/>
        <w:adjustRightInd w:val="0"/>
        <w:spacing w:after="0" w:line="240" w:lineRule="auto"/>
        <w:jc w:val="both"/>
        <w:rPr>
          <w:rFonts w:ascii="Verdana" w:eastAsia="Times New Roman" w:hAnsi="Verdana" w:cs="Arial"/>
          <w:sz w:val="20"/>
          <w:szCs w:val="20"/>
          <w:lang w:eastAsia="pl-PL"/>
        </w:rPr>
      </w:pPr>
    </w:p>
    <w:tbl>
      <w:tblPr>
        <w:tblW w:w="1800" w:type="dxa"/>
        <w:jc w:val="center"/>
        <w:tblBorders>
          <w:top w:val="double" w:sz="4" w:space="0" w:color="333399"/>
          <w:left w:val="double" w:sz="4" w:space="0" w:color="333399"/>
          <w:bottom w:val="double" w:sz="4" w:space="0" w:color="333399"/>
          <w:right w:val="double" w:sz="4" w:space="0" w:color="333399"/>
          <w:insideH w:val="double" w:sz="4" w:space="0" w:color="333399"/>
          <w:insideV w:val="double" w:sz="4" w:space="0" w:color="333399"/>
        </w:tblBorders>
        <w:tblLook w:val="01E0" w:firstRow="1" w:lastRow="1" w:firstColumn="1" w:lastColumn="1" w:noHBand="0" w:noVBand="0"/>
      </w:tblPr>
      <w:tblGrid>
        <w:gridCol w:w="1800"/>
      </w:tblGrid>
      <w:tr w:rsidR="000763EC" w:rsidRPr="000763EC" w14:paraId="66BD5CE6" w14:textId="77777777" w:rsidTr="000763EC">
        <w:trPr>
          <w:trHeight w:val="340"/>
          <w:jc w:val="center"/>
        </w:trPr>
        <w:tc>
          <w:tcPr>
            <w:tcW w:w="1800" w:type="dxa"/>
            <w:tcMar>
              <w:top w:w="113" w:type="dxa"/>
              <w:left w:w="170" w:type="dxa"/>
              <w:bottom w:w="113" w:type="dxa"/>
            </w:tcMar>
            <w:vAlign w:val="center"/>
          </w:tcPr>
          <w:p w14:paraId="4D12D68A" w14:textId="77777777" w:rsidR="000763EC" w:rsidRPr="000763EC" w:rsidRDefault="000763EC" w:rsidP="000763EC">
            <w:pPr>
              <w:widowControl w:val="0"/>
              <w:tabs>
                <w:tab w:val="left" w:pos="142"/>
                <w:tab w:val="left" w:pos="1443"/>
              </w:tabs>
              <w:autoSpaceDE w:val="0"/>
              <w:autoSpaceDN w:val="0"/>
              <w:adjustRightInd w:val="0"/>
              <w:spacing w:after="0" w:line="240" w:lineRule="auto"/>
              <w:ind w:left="1623" w:hanging="1623"/>
              <w:jc w:val="center"/>
              <w:rPr>
                <w:rFonts w:ascii="Verdana" w:eastAsia="Times New Roman" w:hAnsi="Verdana" w:cs="Arial"/>
                <w:i/>
                <w:spacing w:val="-9"/>
                <w:sz w:val="20"/>
                <w:szCs w:val="20"/>
                <w:lang w:eastAsia="pl-PL"/>
              </w:rPr>
            </w:pPr>
            <w:r w:rsidRPr="000763EC">
              <w:rPr>
                <w:rFonts w:ascii="Verdana" w:eastAsia="Times New Roman" w:hAnsi="Verdana" w:cs="Arial"/>
                <w:i/>
                <w:spacing w:val="-9"/>
                <w:sz w:val="20"/>
                <w:szCs w:val="20"/>
                <w:lang w:eastAsia="pl-PL"/>
              </w:rPr>
              <w:t>Cena [zł/MWh]</w:t>
            </w:r>
          </w:p>
        </w:tc>
      </w:tr>
      <w:tr w:rsidR="000763EC" w:rsidRPr="000763EC" w14:paraId="1F0AE4EC" w14:textId="77777777" w:rsidTr="000763EC">
        <w:trPr>
          <w:trHeight w:val="340"/>
          <w:jc w:val="center"/>
        </w:trPr>
        <w:tc>
          <w:tcPr>
            <w:tcW w:w="1800" w:type="dxa"/>
            <w:tcMar>
              <w:top w:w="113" w:type="dxa"/>
              <w:left w:w="170" w:type="dxa"/>
              <w:bottom w:w="113" w:type="dxa"/>
            </w:tcMar>
            <w:vAlign w:val="center"/>
          </w:tcPr>
          <w:p w14:paraId="09A1CB8F" w14:textId="77777777" w:rsidR="000763EC" w:rsidRPr="000763EC" w:rsidRDefault="000763EC" w:rsidP="000763EC">
            <w:pPr>
              <w:widowControl w:val="0"/>
              <w:tabs>
                <w:tab w:val="left" w:pos="142"/>
              </w:tabs>
              <w:autoSpaceDE w:val="0"/>
              <w:autoSpaceDN w:val="0"/>
              <w:adjustRightInd w:val="0"/>
              <w:spacing w:after="0" w:line="240" w:lineRule="auto"/>
              <w:ind w:left="1623" w:hanging="1623"/>
              <w:jc w:val="center"/>
              <w:rPr>
                <w:rFonts w:ascii="Verdana" w:eastAsia="Times New Roman" w:hAnsi="Verdana" w:cs="Arial"/>
                <w:b/>
                <w:i/>
                <w:sz w:val="20"/>
                <w:szCs w:val="20"/>
                <w:lang w:eastAsia="pl-PL"/>
              </w:rPr>
            </w:pPr>
            <w:r w:rsidRPr="000763EC">
              <w:rPr>
                <w:rFonts w:ascii="Verdana" w:eastAsia="Times New Roman" w:hAnsi="Verdana" w:cs="Arial"/>
                <w:b/>
                <w:i/>
                <w:sz w:val="20"/>
                <w:szCs w:val="20"/>
                <w:lang w:eastAsia="pl-PL"/>
              </w:rPr>
              <w:t>…………….. zł</w:t>
            </w:r>
          </w:p>
        </w:tc>
      </w:tr>
    </w:tbl>
    <w:p w14:paraId="7FFCFF82" w14:textId="77777777" w:rsidR="000763EC" w:rsidRPr="000763EC" w:rsidRDefault="000763EC" w:rsidP="000763EC">
      <w:pPr>
        <w:autoSpaceDE w:val="0"/>
        <w:autoSpaceDN w:val="0"/>
        <w:adjustRightInd w:val="0"/>
        <w:spacing w:after="0" w:line="240" w:lineRule="auto"/>
        <w:jc w:val="both"/>
        <w:rPr>
          <w:rFonts w:ascii="Verdana" w:eastAsia="Times New Roman" w:hAnsi="Verdana" w:cs="Arial"/>
          <w:sz w:val="20"/>
          <w:szCs w:val="20"/>
          <w:lang w:eastAsia="pl-PL"/>
        </w:rPr>
      </w:pPr>
    </w:p>
    <w:p w14:paraId="27E30CE6" w14:textId="77777777" w:rsidR="000763EC" w:rsidRDefault="00DD06D0" w:rsidP="00DD06D0">
      <w:pPr>
        <w:autoSpaceDE w:val="0"/>
        <w:autoSpaceDN w:val="0"/>
        <w:adjustRightInd w:val="0"/>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000763EC" w:rsidRPr="000763EC">
        <w:rPr>
          <w:rFonts w:ascii="Verdana" w:eastAsia="Times New Roman" w:hAnsi="Verdana" w:cs="Arial"/>
          <w:sz w:val="20"/>
          <w:szCs w:val="20"/>
          <w:lang w:eastAsia="pl-PL"/>
        </w:rPr>
        <w:t xml:space="preserve"> Cen</w:t>
      </w:r>
      <w:r w:rsidR="00FD2176">
        <w:rPr>
          <w:rFonts w:ascii="Verdana" w:eastAsia="Times New Roman" w:hAnsi="Verdana" w:cs="Arial"/>
          <w:sz w:val="20"/>
          <w:szCs w:val="20"/>
          <w:lang w:eastAsia="pl-PL"/>
        </w:rPr>
        <w:t>a</w:t>
      </w:r>
      <w:r w:rsidR="000763EC" w:rsidRPr="000763EC">
        <w:rPr>
          <w:rFonts w:ascii="Verdana" w:eastAsia="Times New Roman" w:hAnsi="Verdana" w:cs="Arial"/>
          <w:sz w:val="20"/>
          <w:szCs w:val="20"/>
          <w:lang w:eastAsia="pl-PL"/>
        </w:rPr>
        <w:t xml:space="preserve"> </w:t>
      </w:r>
      <w:r w:rsidR="00FD2176">
        <w:rPr>
          <w:rFonts w:ascii="Verdana" w:eastAsia="Times New Roman" w:hAnsi="Verdana" w:cs="Arial"/>
          <w:sz w:val="20"/>
          <w:szCs w:val="20"/>
          <w:lang w:eastAsia="pl-PL"/>
        </w:rPr>
        <w:t>jednostkowa określona w § 5 ust. 1 umowy</w:t>
      </w:r>
      <w:r>
        <w:rPr>
          <w:rFonts w:ascii="Verdana" w:eastAsia="Times New Roman" w:hAnsi="Verdana" w:cs="Arial"/>
          <w:sz w:val="20"/>
          <w:szCs w:val="20"/>
          <w:lang w:eastAsia="pl-PL"/>
        </w:rPr>
        <w:t xml:space="preserve"> nie ulegnie zmianie </w:t>
      </w:r>
      <w:r w:rsidRPr="000763EC">
        <w:rPr>
          <w:rFonts w:ascii="Verdana" w:eastAsia="Times New Roman" w:hAnsi="Verdana" w:cs="Arial"/>
          <w:sz w:val="20"/>
          <w:szCs w:val="20"/>
          <w:lang w:eastAsia="pl-PL"/>
        </w:rPr>
        <w:t>przez cały</w:t>
      </w:r>
      <w:r w:rsidR="00E009AF">
        <w:rPr>
          <w:rFonts w:ascii="Verdana" w:eastAsia="Times New Roman" w:hAnsi="Verdana" w:cs="Arial"/>
          <w:sz w:val="20"/>
          <w:szCs w:val="20"/>
          <w:lang w:eastAsia="pl-PL"/>
        </w:rPr>
        <w:t xml:space="preserve"> okres obowiązywania umowy, z zastrzeżeniem ust. 3.</w:t>
      </w:r>
    </w:p>
    <w:p w14:paraId="4C7291F8" w14:textId="77777777" w:rsidR="000763EC" w:rsidRPr="00DD06D0" w:rsidRDefault="00DD06D0" w:rsidP="00DD06D0">
      <w:pPr>
        <w:autoSpaceDE w:val="0"/>
        <w:autoSpaceDN w:val="0"/>
        <w:adjustRightInd w:val="0"/>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3.  </w:t>
      </w:r>
      <w:r w:rsidR="000763EC" w:rsidRPr="000763EC">
        <w:rPr>
          <w:rFonts w:ascii="Verdana" w:eastAsia="Calibri" w:hAnsi="Verdana" w:cs="Arial"/>
          <w:sz w:val="20"/>
          <w:szCs w:val="20"/>
        </w:rPr>
        <w:t>Cena określona w ust. 1 ulega zmianie wyłącznie w przypadku ustawowej zmiany</w:t>
      </w:r>
    </w:p>
    <w:p w14:paraId="6256BCB2" w14:textId="77777777" w:rsidR="000763EC" w:rsidRPr="000763EC" w:rsidRDefault="000763EC" w:rsidP="000763EC">
      <w:pPr>
        <w:tabs>
          <w:tab w:val="left" w:pos="284"/>
        </w:tabs>
        <w:suppressAutoHyphens/>
        <w:overflowPunct w:val="0"/>
        <w:autoSpaceDE w:val="0"/>
        <w:spacing w:before="40" w:after="0" w:line="240" w:lineRule="auto"/>
        <w:ind w:left="284"/>
        <w:contextualSpacing/>
        <w:jc w:val="both"/>
        <w:textAlignment w:val="baseline"/>
        <w:rPr>
          <w:rFonts w:ascii="Verdana" w:eastAsia="Calibri" w:hAnsi="Verdana" w:cs="Arial"/>
          <w:b/>
          <w:sz w:val="20"/>
          <w:szCs w:val="20"/>
        </w:rPr>
      </w:pPr>
      <w:r w:rsidRPr="000763EC">
        <w:rPr>
          <w:rFonts w:ascii="Verdana" w:eastAsia="Calibri" w:hAnsi="Verdana" w:cs="Arial"/>
          <w:sz w:val="20"/>
          <w:szCs w:val="20"/>
        </w:rPr>
        <w:t>stawki podatku VAT lub ustawowej zmianie opodatkowania energii elektrycznej podatkiem akcyzowym.</w:t>
      </w:r>
    </w:p>
    <w:p w14:paraId="3491DE31" w14:textId="77777777" w:rsidR="000763EC" w:rsidRDefault="00DD06D0" w:rsidP="00DD06D0">
      <w:pPr>
        <w:autoSpaceDE w:val="0"/>
        <w:autoSpaceDN w:val="0"/>
        <w:adjustRightInd w:val="0"/>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4. </w:t>
      </w:r>
      <w:r w:rsidR="000763EC" w:rsidRPr="000763EC">
        <w:rPr>
          <w:rFonts w:ascii="Verdana" w:eastAsia="Times New Roman" w:hAnsi="Verdana" w:cs="Arial"/>
          <w:sz w:val="20"/>
          <w:szCs w:val="20"/>
          <w:lang w:eastAsia="pl-PL"/>
        </w:rPr>
        <w:t xml:space="preserve">Należność Wykonawcy za zużytą energię elektryczną w okresach rozliczeniowych obliczana będzie </w:t>
      </w:r>
      <w:r>
        <w:rPr>
          <w:rFonts w:ascii="Verdana" w:eastAsia="Times New Roman" w:hAnsi="Verdana" w:cs="Arial"/>
          <w:sz w:val="20"/>
          <w:szCs w:val="20"/>
          <w:lang w:eastAsia="pl-PL"/>
        </w:rPr>
        <w:t xml:space="preserve">indywidualnie dla każdego punktu poboru </w:t>
      </w:r>
      <w:r w:rsidR="000763EC" w:rsidRPr="000763EC">
        <w:rPr>
          <w:rFonts w:ascii="Verdana" w:eastAsia="Times New Roman" w:hAnsi="Verdana" w:cs="Arial"/>
          <w:sz w:val="20"/>
          <w:szCs w:val="20"/>
          <w:lang w:eastAsia="pl-PL"/>
        </w:rPr>
        <w:t xml:space="preserve">jako iloczyn ilości sprzedanej energii elektrycznej ustalonej na podstawie wskazań urządzeń pomiarowych zainstalowanych w układach pomiarowo-rozliczeniowych i cen jednostkowych energii elektrycznej określonych w </w:t>
      </w:r>
      <w:r>
        <w:rPr>
          <w:rFonts w:ascii="Verdana" w:eastAsia="Times New Roman" w:hAnsi="Verdana" w:cs="Arial"/>
          <w:sz w:val="20"/>
          <w:szCs w:val="20"/>
          <w:lang w:eastAsia="pl-PL"/>
        </w:rPr>
        <w:t>§ 5 ust. 1 umowy</w:t>
      </w:r>
      <w:r w:rsidR="000763EC" w:rsidRPr="000763EC">
        <w:rPr>
          <w:rFonts w:ascii="Verdana" w:eastAsia="Times New Roman" w:hAnsi="Verdana" w:cs="Arial"/>
          <w:sz w:val="20"/>
          <w:szCs w:val="20"/>
          <w:lang w:eastAsia="pl-PL"/>
        </w:rPr>
        <w:t xml:space="preserve">. </w:t>
      </w:r>
    </w:p>
    <w:p w14:paraId="5B05DC5C" w14:textId="77777777" w:rsidR="000763EC" w:rsidRDefault="00DD06D0" w:rsidP="00DD06D0">
      <w:pPr>
        <w:autoSpaceDE w:val="0"/>
        <w:autoSpaceDN w:val="0"/>
        <w:adjustRightInd w:val="0"/>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5. </w:t>
      </w:r>
      <w:r w:rsidR="000763EC" w:rsidRPr="000763EC">
        <w:rPr>
          <w:rFonts w:ascii="Verdana" w:eastAsia="Times New Roman" w:hAnsi="Verdana" w:cs="Arial"/>
          <w:sz w:val="20"/>
          <w:szCs w:val="20"/>
          <w:lang w:eastAsia="pl-PL"/>
        </w:rPr>
        <w:t>Do wyliczonej należności Wykonawca doliczy należny podatek VAT według obowiązującej stawki.</w:t>
      </w:r>
    </w:p>
    <w:p w14:paraId="0AE3981B" w14:textId="77777777" w:rsidR="00DD06D0" w:rsidRPr="000763EC" w:rsidRDefault="00DD06D0" w:rsidP="00DD06D0">
      <w:pPr>
        <w:autoSpaceDE w:val="0"/>
        <w:autoSpaceDN w:val="0"/>
        <w:adjustRightInd w:val="0"/>
        <w:spacing w:after="0" w:line="240" w:lineRule="auto"/>
        <w:ind w:left="360" w:hanging="360"/>
        <w:jc w:val="both"/>
        <w:rPr>
          <w:rFonts w:ascii="Verdana" w:eastAsia="Times New Roman" w:hAnsi="Verdana" w:cs="Arial"/>
          <w:sz w:val="20"/>
          <w:szCs w:val="20"/>
          <w:lang w:eastAsia="pl-PL"/>
        </w:rPr>
      </w:pPr>
      <w:r>
        <w:rPr>
          <w:rFonts w:ascii="Verdana" w:hAnsi="Verdana" w:cs="Verdana"/>
          <w:sz w:val="20"/>
          <w:szCs w:val="20"/>
        </w:rPr>
        <w:t>6. Rozliczenia kosztów sprzedanej energii odbywać się będą na podstawie odczytów rozliczeniowych układów pomiarowo-rozliczeniowych dokonywanych przez Operatora Systemu Dystrybucyjnego zgodnie z okresem przekazywania danych przez OSD.</w:t>
      </w:r>
    </w:p>
    <w:p w14:paraId="584EFFC0" w14:textId="77777777" w:rsidR="000763EC" w:rsidRDefault="00DD06D0" w:rsidP="00DD06D0">
      <w:pPr>
        <w:autoSpaceDE w:val="0"/>
        <w:autoSpaceDN w:val="0"/>
        <w:adjustRightInd w:val="0"/>
        <w:spacing w:after="0" w:line="240" w:lineRule="auto"/>
        <w:ind w:left="357" w:hanging="357"/>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7. </w:t>
      </w:r>
      <w:r w:rsidR="000763EC" w:rsidRPr="000763EC">
        <w:rPr>
          <w:rFonts w:ascii="Verdana" w:eastAsia="Times New Roman" w:hAnsi="Verdana" w:cs="Arial"/>
          <w:sz w:val="20"/>
          <w:szCs w:val="20"/>
          <w:lang w:eastAsia="pl-PL"/>
        </w:rPr>
        <w:t>Wykonawca nie przewiduje zainstalowania innego lub dodatkowego układu pomiarowego z tytułu świadczenia usługi dystrybucji oraz sprzedaży energii elektrycznej przez dwa odrębne podmioty.</w:t>
      </w:r>
    </w:p>
    <w:p w14:paraId="69B64E93" w14:textId="77777777" w:rsidR="00DD06D0" w:rsidRDefault="00E009AF" w:rsidP="00DD06D0">
      <w:pPr>
        <w:autoSpaceDE w:val="0"/>
        <w:autoSpaceDN w:val="0"/>
        <w:adjustRightInd w:val="0"/>
        <w:spacing w:after="0" w:line="240" w:lineRule="auto"/>
        <w:ind w:left="357" w:hanging="357"/>
        <w:jc w:val="both"/>
        <w:rPr>
          <w:rFonts w:ascii="Verdana" w:eastAsia="Times New Roman" w:hAnsi="Verdana" w:cs="Arial"/>
          <w:sz w:val="20"/>
          <w:szCs w:val="20"/>
          <w:lang w:eastAsia="pl-PL"/>
        </w:rPr>
      </w:pPr>
      <w:r>
        <w:rPr>
          <w:rFonts w:ascii="Verdana" w:eastAsia="Times New Roman" w:hAnsi="Verdana" w:cs="Arial"/>
          <w:sz w:val="20"/>
          <w:szCs w:val="20"/>
          <w:lang w:eastAsia="pl-PL"/>
        </w:rPr>
        <w:t>8. Należności</w:t>
      </w:r>
      <w:r w:rsidR="00DD06D0">
        <w:rPr>
          <w:rFonts w:ascii="Verdana" w:eastAsia="Times New Roman" w:hAnsi="Verdana" w:cs="Arial"/>
          <w:sz w:val="20"/>
          <w:szCs w:val="20"/>
          <w:lang w:eastAsia="pl-PL"/>
        </w:rPr>
        <w:t xml:space="preserve"> za energię elektryczną regulowane będą na podstawie faktur VAT wystawianych prze</w:t>
      </w:r>
      <w:r>
        <w:rPr>
          <w:rFonts w:ascii="Verdana" w:eastAsia="Times New Roman" w:hAnsi="Verdana" w:cs="Arial"/>
          <w:sz w:val="20"/>
          <w:szCs w:val="20"/>
          <w:lang w:eastAsia="pl-PL"/>
        </w:rPr>
        <w:t>z</w:t>
      </w:r>
      <w:r w:rsidR="00DD06D0">
        <w:rPr>
          <w:rFonts w:ascii="Verdana" w:eastAsia="Times New Roman" w:hAnsi="Verdana" w:cs="Arial"/>
          <w:sz w:val="20"/>
          <w:szCs w:val="20"/>
          <w:lang w:eastAsia="pl-PL"/>
        </w:rPr>
        <w:t xml:space="preserve"> Wykonawcę.</w:t>
      </w:r>
    </w:p>
    <w:p w14:paraId="11F157D7" w14:textId="77777777" w:rsidR="00DD06D0" w:rsidRDefault="00E009AF" w:rsidP="00E009AF">
      <w:pPr>
        <w:autoSpaceDE w:val="0"/>
        <w:autoSpaceDN w:val="0"/>
        <w:adjustRightInd w:val="0"/>
        <w:spacing w:after="0" w:line="240" w:lineRule="auto"/>
        <w:ind w:left="357" w:hanging="357"/>
        <w:jc w:val="both"/>
        <w:rPr>
          <w:rFonts w:ascii="Verdana" w:hAnsi="Verdana" w:cs="Verdana"/>
          <w:sz w:val="20"/>
          <w:szCs w:val="20"/>
        </w:rPr>
      </w:pPr>
      <w:r>
        <w:rPr>
          <w:rFonts w:ascii="Verdana" w:eastAsia="Times New Roman" w:hAnsi="Verdana" w:cs="Arial"/>
          <w:sz w:val="20"/>
          <w:szCs w:val="20"/>
          <w:lang w:eastAsia="pl-PL"/>
        </w:rPr>
        <w:t xml:space="preserve">9. </w:t>
      </w:r>
      <w:r w:rsidR="00DD06D0">
        <w:rPr>
          <w:rFonts w:ascii="Verdana" w:hAnsi="Verdana" w:cs="Verdana"/>
          <w:sz w:val="20"/>
          <w:szCs w:val="20"/>
        </w:rPr>
        <w:t xml:space="preserve"> </w:t>
      </w:r>
      <w:r w:rsidR="00DD06D0" w:rsidRPr="00DD06D0">
        <w:rPr>
          <w:rFonts w:ascii="Verdana" w:hAnsi="Verdana" w:cs="Verdana"/>
          <w:sz w:val="20"/>
          <w:szCs w:val="20"/>
        </w:rPr>
        <w:t>Faktury rozliczeniowe wystawiane będą na koniec okresu rozliczeniowego w terminie do 14 dni od otrzymania przez Wykonawcę odczytów liczników pomiarowych od Operatora Systemu Dystrybucyjnego.</w:t>
      </w:r>
    </w:p>
    <w:p w14:paraId="72C37EF0" w14:textId="0F4B4B4D" w:rsidR="000E2F63" w:rsidRPr="00DD06D0" w:rsidRDefault="000E2F63" w:rsidP="00E009AF">
      <w:pPr>
        <w:autoSpaceDE w:val="0"/>
        <w:autoSpaceDN w:val="0"/>
        <w:adjustRightInd w:val="0"/>
        <w:spacing w:after="0" w:line="240" w:lineRule="auto"/>
        <w:ind w:left="357" w:hanging="357"/>
        <w:jc w:val="both"/>
        <w:rPr>
          <w:rFonts w:ascii="Verdana" w:hAnsi="Verdana" w:cs="Verdana"/>
          <w:sz w:val="20"/>
          <w:szCs w:val="20"/>
        </w:rPr>
      </w:pPr>
      <w:r>
        <w:rPr>
          <w:rFonts w:ascii="Verdana" w:hAnsi="Verdana" w:cs="Verdana"/>
          <w:sz w:val="20"/>
          <w:szCs w:val="20"/>
        </w:rPr>
        <w:t>10. Wykonawca zobowią</w:t>
      </w:r>
      <w:r w:rsidR="00EE1C9F">
        <w:rPr>
          <w:rFonts w:ascii="Verdana" w:hAnsi="Verdana" w:cs="Verdana"/>
          <w:sz w:val="20"/>
          <w:szCs w:val="20"/>
        </w:rPr>
        <w:t>że</w:t>
      </w:r>
      <w:r>
        <w:rPr>
          <w:rFonts w:ascii="Verdana" w:hAnsi="Verdana" w:cs="Verdana"/>
          <w:sz w:val="20"/>
          <w:szCs w:val="20"/>
        </w:rPr>
        <w:t xml:space="preserve"> OSD do przekazywania odczytów liczników pomiarowych ze wszystkich punktów poboru w terminie umożliwiającym, wystawienie faktur </w:t>
      </w:r>
      <w:r w:rsidR="0081253C">
        <w:rPr>
          <w:rFonts w:ascii="Verdana" w:hAnsi="Verdana" w:cs="Verdana"/>
          <w:sz w:val="20"/>
          <w:szCs w:val="20"/>
        </w:rPr>
        <w:t>zgodnie</w:t>
      </w:r>
      <w:r>
        <w:rPr>
          <w:rFonts w:ascii="Verdana" w:hAnsi="Verdana" w:cs="Verdana"/>
          <w:sz w:val="20"/>
          <w:szCs w:val="20"/>
        </w:rPr>
        <w:t xml:space="preserve"> </w:t>
      </w:r>
      <w:r w:rsidR="00BD1B4B">
        <w:rPr>
          <w:rFonts w:ascii="Verdana" w:hAnsi="Verdana" w:cs="Verdana"/>
          <w:sz w:val="20"/>
          <w:szCs w:val="20"/>
        </w:rPr>
        <w:br/>
      </w:r>
      <w:r w:rsidR="0081253C">
        <w:rPr>
          <w:rFonts w:ascii="Verdana" w:hAnsi="Verdana" w:cs="Verdana"/>
          <w:sz w:val="20"/>
          <w:szCs w:val="20"/>
        </w:rPr>
        <w:t xml:space="preserve">z </w:t>
      </w:r>
      <w:r>
        <w:rPr>
          <w:rFonts w:ascii="Verdana" w:hAnsi="Verdana" w:cs="Verdana"/>
          <w:sz w:val="20"/>
          <w:szCs w:val="20"/>
        </w:rPr>
        <w:t>okres</w:t>
      </w:r>
      <w:r w:rsidR="0081253C">
        <w:rPr>
          <w:rFonts w:ascii="Verdana" w:hAnsi="Verdana" w:cs="Verdana"/>
          <w:sz w:val="20"/>
          <w:szCs w:val="20"/>
        </w:rPr>
        <w:t>em</w:t>
      </w:r>
      <w:r>
        <w:rPr>
          <w:rFonts w:ascii="Verdana" w:hAnsi="Verdana" w:cs="Verdana"/>
          <w:sz w:val="20"/>
          <w:szCs w:val="20"/>
        </w:rPr>
        <w:t xml:space="preserve"> rozliczeniow</w:t>
      </w:r>
      <w:r w:rsidR="0081253C">
        <w:rPr>
          <w:rFonts w:ascii="Verdana" w:hAnsi="Verdana" w:cs="Verdana"/>
          <w:sz w:val="20"/>
          <w:szCs w:val="20"/>
        </w:rPr>
        <w:t>ym</w:t>
      </w:r>
      <w:r>
        <w:rPr>
          <w:rFonts w:ascii="Verdana" w:hAnsi="Verdana" w:cs="Verdana"/>
          <w:sz w:val="20"/>
          <w:szCs w:val="20"/>
        </w:rPr>
        <w:t>.</w:t>
      </w:r>
    </w:p>
    <w:p w14:paraId="50E9A0FE" w14:textId="77777777" w:rsidR="00DD06D0" w:rsidRDefault="00DD06D0" w:rsidP="00DD06D0">
      <w:pPr>
        <w:autoSpaceDE w:val="0"/>
        <w:autoSpaceDN w:val="0"/>
        <w:adjustRightInd w:val="0"/>
        <w:spacing w:after="0" w:line="240" w:lineRule="auto"/>
        <w:ind w:left="357" w:hanging="357"/>
        <w:jc w:val="both"/>
        <w:rPr>
          <w:rFonts w:ascii="Verdana" w:eastAsia="Times New Roman" w:hAnsi="Verdana" w:cs="Arial"/>
          <w:sz w:val="20"/>
          <w:szCs w:val="20"/>
          <w:lang w:eastAsia="pl-PL"/>
        </w:rPr>
      </w:pPr>
    </w:p>
    <w:p w14:paraId="2DD20804"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6.</w:t>
      </w:r>
    </w:p>
    <w:p w14:paraId="6D8A4FD3"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Płatności.</w:t>
      </w:r>
    </w:p>
    <w:p w14:paraId="6E2551B4"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28BC5091" w14:textId="77777777" w:rsidR="000763EC" w:rsidRPr="00AB3929"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t>Płatnikiem należności za energię elektryczną są jednostki organizacyjne Powiatu Częstochowskiego, w których znajdują się punkty poboru energii elektrycznej wymienione w załączniku nr 1 do niniejszej umowy.</w:t>
      </w:r>
    </w:p>
    <w:p w14:paraId="5B6B8CFC" w14:textId="77777777" w:rsidR="000763EC" w:rsidRPr="00AB3929" w:rsidRDefault="005474D6" w:rsidP="00AB3929">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AB3929">
        <w:rPr>
          <w:rFonts w:ascii="Verdana" w:eastAsia="Times New Roman" w:hAnsi="Verdana" w:cs="Times New Roman"/>
          <w:sz w:val="20"/>
          <w:szCs w:val="20"/>
          <w:lang w:eastAsia="ar-SA"/>
        </w:rPr>
        <w:t>Okres rozliczeniowy n</w:t>
      </w:r>
      <w:r w:rsidR="000F2B4C" w:rsidRPr="00AB3929">
        <w:rPr>
          <w:rFonts w:ascii="Verdana" w:eastAsia="Times New Roman" w:hAnsi="Verdana" w:cs="Times New Roman"/>
          <w:sz w:val="20"/>
          <w:szCs w:val="20"/>
          <w:lang w:eastAsia="ar-SA"/>
        </w:rPr>
        <w:t xml:space="preserve">ie może być dłuższy niż dwa miesiące. </w:t>
      </w:r>
    </w:p>
    <w:p w14:paraId="480C963C" w14:textId="77777777" w:rsidR="00E72357" w:rsidRPr="00F53677" w:rsidRDefault="00E72357" w:rsidP="00F639B4">
      <w:pPr>
        <w:widowControl w:val="0"/>
        <w:numPr>
          <w:ilvl w:val="0"/>
          <w:numId w:val="36"/>
        </w:numPr>
        <w:tabs>
          <w:tab w:val="num" w:pos="426"/>
        </w:tabs>
        <w:suppressAutoHyphens/>
        <w:autoSpaceDE w:val="0"/>
        <w:autoSpaceDN w:val="0"/>
        <w:adjustRightInd w:val="0"/>
        <w:spacing w:after="0" w:line="240" w:lineRule="auto"/>
        <w:ind w:left="360"/>
        <w:jc w:val="both"/>
        <w:rPr>
          <w:rFonts w:ascii="Verdana" w:eastAsia="Times New Roman" w:hAnsi="Verdana" w:cs="Arial"/>
          <w:bCs/>
          <w:color w:val="000000" w:themeColor="text1"/>
          <w:sz w:val="20"/>
          <w:szCs w:val="20"/>
          <w:lang w:eastAsia="pl-PL"/>
        </w:rPr>
      </w:pPr>
      <w:r w:rsidRPr="00F53677">
        <w:rPr>
          <w:rFonts w:ascii="Verdana" w:eastAsia="Times New Roman" w:hAnsi="Verdana" w:cs="Times New Roman"/>
          <w:color w:val="000000" w:themeColor="text1"/>
          <w:sz w:val="20"/>
          <w:szCs w:val="20"/>
          <w:lang w:eastAsia="ar-SA"/>
        </w:rPr>
        <w:t>Szacunkowa łączna wartość umowy wynosi ………………….. zł brutto (słownie złotych:……………………) w tym podatek …</w:t>
      </w:r>
      <w:r w:rsidR="00EC325D">
        <w:rPr>
          <w:rFonts w:ascii="Verdana" w:eastAsia="Times New Roman" w:hAnsi="Verdana" w:cs="Times New Roman"/>
          <w:color w:val="000000" w:themeColor="text1"/>
          <w:sz w:val="20"/>
          <w:szCs w:val="20"/>
          <w:lang w:eastAsia="ar-SA"/>
        </w:rPr>
        <w:t>….</w:t>
      </w:r>
      <w:r w:rsidRPr="00F53677">
        <w:rPr>
          <w:rFonts w:ascii="Verdana" w:eastAsia="Times New Roman" w:hAnsi="Verdana" w:cs="Times New Roman"/>
          <w:color w:val="000000" w:themeColor="text1"/>
          <w:sz w:val="20"/>
          <w:szCs w:val="20"/>
          <w:lang w:eastAsia="ar-SA"/>
        </w:rPr>
        <w:t xml:space="preserve"> % VAT.</w:t>
      </w:r>
    </w:p>
    <w:p w14:paraId="25EC4AD9" w14:textId="77777777" w:rsidR="000763EC" w:rsidRPr="008A5CE6"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F53677">
        <w:rPr>
          <w:rFonts w:ascii="Verdana" w:eastAsia="Times New Roman" w:hAnsi="Verdana" w:cs="Arial"/>
          <w:sz w:val="20"/>
          <w:szCs w:val="20"/>
          <w:lang w:eastAsia="pl-PL"/>
        </w:rPr>
        <w:t>Faktury za energię elektryczną regulowane będą przelewem na konto Wykonawcy w terminie 30 dni od daty wystawienia faktury</w:t>
      </w:r>
      <w:r w:rsidRPr="000E2F63">
        <w:rPr>
          <w:rFonts w:ascii="Verdana" w:eastAsia="Times New Roman" w:hAnsi="Verdana" w:cs="Arial"/>
          <w:sz w:val="20"/>
          <w:szCs w:val="20"/>
          <w:lang w:eastAsia="pl-PL"/>
        </w:rPr>
        <w:t>, o ile faktura zostanie dostarczona do siedziby Zamawiającego nie później niż na 10 dni przed upływem terminu płatności</w:t>
      </w:r>
      <w:r w:rsidRPr="000763EC">
        <w:rPr>
          <w:rFonts w:ascii="Verdana" w:eastAsia="Times New Roman" w:hAnsi="Verdana" w:cs="Arial"/>
          <w:sz w:val="20"/>
          <w:szCs w:val="20"/>
          <w:lang w:eastAsia="pl-PL"/>
        </w:rPr>
        <w:t>. Za datę zapłaty uznaje się datę wpływu środków na rachunek Wykonawcy.</w:t>
      </w:r>
    </w:p>
    <w:p w14:paraId="75003282"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lastRenderedPageBreak/>
        <w:t>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każdego Płatnika w każdym okresie rozliczeniowym wystawiona będzie jedna faktura zawierająca załącznik z roz</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iczeniem przypisanych mu punktów poboru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ektrycznej. </w:t>
      </w:r>
    </w:p>
    <w:p w14:paraId="239E909A"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t>Odczyty rozliczeniowe układów pomiarowo-rozliczeniowych i rozliczenia kosztów sprzedanej energii odbywać się będą w okresach stosowanych przez OSD.</w:t>
      </w:r>
    </w:p>
    <w:p w14:paraId="151E22AA"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Times New Roman"/>
          <w:sz w:val="20"/>
          <w:szCs w:val="20"/>
          <w:lang w:eastAsia="pl-PL"/>
        </w:rPr>
        <w:t>Za dzień zapłaty uznaje się datę wpływu środków pieniężnych na rachunek bankowy Wykonawcy</w:t>
      </w:r>
      <w:r w:rsidRPr="000763EC">
        <w:rPr>
          <w:rFonts w:ascii="Verdana" w:eastAsia="Times New Roman" w:hAnsi="Verdana" w:cs="Arial"/>
          <w:sz w:val="20"/>
          <w:szCs w:val="20"/>
          <w:lang w:eastAsia="pl-PL"/>
        </w:rPr>
        <w:t>.</w:t>
      </w:r>
    </w:p>
    <w:p w14:paraId="40248882"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t>Za niedotrzymanie terminów płatności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onych w fakturach, Wykonawcy przysługuje prawo do na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iczania odsetek ustawow</w:t>
      </w:r>
      <w:r w:rsidR="00AB3929">
        <w:rPr>
          <w:rFonts w:ascii="Verdana" w:eastAsia="Times New Roman" w:hAnsi="Verdana" w:cs="Arial"/>
          <w:sz w:val="20"/>
          <w:szCs w:val="20"/>
          <w:lang w:eastAsia="pl-PL"/>
        </w:rPr>
        <w:t>ych za opóźnienie</w:t>
      </w:r>
      <w:r w:rsidRPr="000763EC">
        <w:rPr>
          <w:rFonts w:ascii="Verdana" w:eastAsia="Times New Roman" w:hAnsi="Verdana" w:cs="Arial"/>
          <w:sz w:val="20"/>
          <w:szCs w:val="20"/>
          <w:lang w:eastAsia="pl-PL"/>
        </w:rPr>
        <w:t>.</w:t>
      </w:r>
    </w:p>
    <w:p w14:paraId="5495B845"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t>Rek</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amacje nie zwa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niają Zamawiającego od obowiązku płatności na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eżności za dostarczoną energię elektryczną.</w:t>
      </w:r>
    </w:p>
    <w:p w14:paraId="0ECB0F21"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0763EC">
        <w:rPr>
          <w:rFonts w:ascii="Verdana" w:eastAsia="Times New Roman" w:hAnsi="Verdana" w:cs="Arial"/>
          <w:sz w:val="20"/>
          <w:szCs w:val="20"/>
          <w:lang w:eastAsia="pl-PL"/>
        </w:rPr>
        <w:t>Zamawiający oświadcza, że posiada numer identyfikacji podatkowej NIP</w:t>
      </w:r>
      <w:r w:rsidRPr="000763EC">
        <w:rPr>
          <w:rFonts w:ascii="Verdana" w:eastAsia="Times New Roman" w:hAnsi="Verdana" w:cs="Times New Roman"/>
          <w:sz w:val="20"/>
          <w:szCs w:val="20"/>
          <w:lang w:eastAsia="pl-PL"/>
        </w:rPr>
        <w:t xml:space="preserve">: </w:t>
      </w:r>
      <w:r w:rsidRPr="000763EC">
        <w:rPr>
          <w:rFonts w:ascii="Verdana" w:eastAsia="Times New Roman" w:hAnsi="Verdana" w:cs="Times New Roman"/>
          <w:b/>
          <w:bCs/>
          <w:sz w:val="20"/>
          <w:szCs w:val="20"/>
          <w:lang w:eastAsia="pl-PL"/>
        </w:rPr>
        <w:t> </w:t>
      </w:r>
    </w:p>
    <w:p w14:paraId="1F101339" w14:textId="77777777" w:rsidR="000763EC" w:rsidRPr="000763EC" w:rsidRDefault="000763EC" w:rsidP="000763EC">
      <w:pPr>
        <w:autoSpaceDE w:val="0"/>
        <w:autoSpaceDN w:val="0"/>
        <w:adjustRightInd w:val="0"/>
        <w:spacing w:after="0" w:line="240" w:lineRule="auto"/>
        <w:jc w:val="both"/>
        <w:rPr>
          <w:rFonts w:ascii="Verdana" w:eastAsia="Times New Roman" w:hAnsi="Verdana" w:cs="Arial"/>
          <w:bCs/>
          <w:sz w:val="20"/>
          <w:szCs w:val="20"/>
          <w:lang w:eastAsia="pl-PL"/>
        </w:rPr>
      </w:pPr>
      <w:r w:rsidRPr="000763EC">
        <w:rPr>
          <w:rFonts w:ascii="Verdana" w:eastAsia="Times New Roman" w:hAnsi="Verdana" w:cs="Times New Roman"/>
          <w:bCs/>
          <w:sz w:val="20"/>
          <w:szCs w:val="20"/>
          <w:lang w:eastAsia="pl-PL"/>
        </w:rPr>
        <w:t xml:space="preserve">      </w:t>
      </w:r>
      <w:r w:rsidRPr="000763EC">
        <w:rPr>
          <w:rFonts w:ascii="Verdana" w:eastAsia="Times New Roman" w:hAnsi="Verdana" w:cs="Times New Roman"/>
          <w:sz w:val="20"/>
          <w:szCs w:val="20"/>
          <w:lang w:eastAsia="pl-PL"/>
        </w:rPr>
        <w:t>573-27-88-125.</w:t>
      </w:r>
    </w:p>
    <w:p w14:paraId="46BE27F4" w14:textId="77777777" w:rsidR="000763EC" w:rsidRPr="000763EC" w:rsidRDefault="000763EC" w:rsidP="00F639B4">
      <w:pPr>
        <w:numPr>
          <w:ilvl w:val="0"/>
          <w:numId w:val="36"/>
        </w:numPr>
        <w:autoSpaceDE w:val="0"/>
        <w:autoSpaceDN w:val="0"/>
        <w:adjustRightInd w:val="0"/>
        <w:spacing w:after="0" w:line="240" w:lineRule="auto"/>
        <w:ind w:left="360"/>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 xml:space="preserve">Wykonawca oświadcza, że jest płatnikiem podatku VAT i posiada numer identyfikacji podatkowej </w:t>
      </w:r>
      <w:r w:rsidRPr="00DF6A8D">
        <w:rPr>
          <w:rFonts w:ascii="Verdana" w:eastAsia="Times New Roman" w:hAnsi="Verdana" w:cs="Arial"/>
          <w:sz w:val="20"/>
          <w:szCs w:val="20"/>
          <w:lang w:eastAsia="pl-PL"/>
        </w:rPr>
        <w:t xml:space="preserve">NIP: </w:t>
      </w:r>
      <w:r w:rsidR="00FA1F03" w:rsidRPr="00DF6A8D">
        <w:rPr>
          <w:rFonts w:ascii="Verdana" w:eastAsia="Times New Roman" w:hAnsi="Verdana" w:cs="Arial"/>
          <w:sz w:val="20"/>
          <w:szCs w:val="20"/>
          <w:lang w:eastAsia="pl-PL"/>
        </w:rPr>
        <w:t>…………………………</w:t>
      </w:r>
      <w:r w:rsidR="00DF6A8D">
        <w:rPr>
          <w:rFonts w:ascii="Verdana" w:eastAsia="Times New Roman" w:hAnsi="Verdana" w:cs="Arial"/>
          <w:sz w:val="20"/>
          <w:szCs w:val="20"/>
          <w:lang w:eastAsia="pl-PL"/>
        </w:rPr>
        <w:t>……….</w:t>
      </w:r>
      <w:r w:rsidR="00FA1F03" w:rsidRPr="00DF6A8D">
        <w:rPr>
          <w:rFonts w:ascii="Verdana" w:eastAsia="Times New Roman" w:hAnsi="Verdana" w:cs="Arial"/>
          <w:sz w:val="20"/>
          <w:szCs w:val="20"/>
          <w:lang w:eastAsia="pl-PL"/>
        </w:rPr>
        <w:t>…..</w:t>
      </w:r>
      <w:r w:rsidRPr="00DF6A8D">
        <w:rPr>
          <w:rFonts w:ascii="Verdana" w:eastAsia="Times New Roman" w:hAnsi="Verdana" w:cs="Arial"/>
          <w:sz w:val="20"/>
          <w:szCs w:val="20"/>
          <w:lang w:eastAsia="pl-PL"/>
        </w:rPr>
        <w:t>.</w:t>
      </w:r>
    </w:p>
    <w:p w14:paraId="080FA8F7" w14:textId="77777777" w:rsidR="000763EC" w:rsidRDefault="000763EC" w:rsidP="003D167E">
      <w:pPr>
        <w:numPr>
          <w:ilvl w:val="0"/>
          <w:numId w:val="36"/>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Wierzyte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ność wynikająca z Umowy nie może być przedmiotem cesji na rzecz osób trzecich bez zgody Zamawiającego.</w:t>
      </w:r>
    </w:p>
    <w:p w14:paraId="5BD1BFBB" w14:textId="77777777" w:rsidR="003D167E" w:rsidRPr="003D167E" w:rsidRDefault="003D167E" w:rsidP="003D167E">
      <w:pPr>
        <w:numPr>
          <w:ilvl w:val="0"/>
          <w:numId w:val="36"/>
        </w:numPr>
        <w:spacing w:after="0" w:line="240" w:lineRule="auto"/>
        <w:ind w:left="357"/>
        <w:contextualSpacing/>
        <w:jc w:val="both"/>
        <w:rPr>
          <w:rFonts w:ascii="Verdana" w:hAnsi="Verdana" w:cs="Times New Roman"/>
          <w:sz w:val="20"/>
          <w:szCs w:val="20"/>
          <w:lang w:eastAsia="pl-PL"/>
        </w:rPr>
      </w:pPr>
      <w:r w:rsidRPr="003D167E">
        <w:rPr>
          <w:rFonts w:ascii="Verdana" w:hAnsi="Verdana" w:cs="Times New Roman"/>
          <w:sz w:val="20"/>
          <w:szCs w:val="20"/>
          <w:lang w:eastAsia="pl-PL"/>
        </w:rPr>
        <w:t xml:space="preserve">Wykonawca oświadcza, że rachunek płatności nr </w:t>
      </w:r>
      <w:r>
        <w:rPr>
          <w:rFonts w:ascii="Verdana" w:hAnsi="Verdana" w:cs="Times New Roman"/>
          <w:sz w:val="20"/>
          <w:szCs w:val="20"/>
        </w:rPr>
        <w:t>……………………………………………………..</w:t>
      </w:r>
      <w:r w:rsidRPr="003D167E">
        <w:rPr>
          <w:rFonts w:ascii="Verdana" w:hAnsi="Verdana"/>
          <w:sz w:val="20"/>
          <w:szCs w:val="20"/>
        </w:rPr>
        <w:t xml:space="preserve"> </w:t>
      </w:r>
      <w:r w:rsidRPr="003D167E">
        <w:rPr>
          <w:rFonts w:ascii="Verdana" w:hAnsi="Verdana" w:cs="Times New Roman"/>
          <w:sz w:val="20"/>
          <w:szCs w:val="20"/>
          <w:lang w:eastAsia="pl-PL"/>
        </w:rPr>
        <w:t>należy do Wykonawcy umowy i został dla niego utworzony wydzielony rachunek VAT na cele prowadzonej działalności gospodarczej.</w:t>
      </w:r>
    </w:p>
    <w:p w14:paraId="18B54506" w14:textId="77777777" w:rsidR="00734FB6" w:rsidRPr="00734FB6" w:rsidRDefault="00734FB6" w:rsidP="00734FB6">
      <w:pPr>
        <w:numPr>
          <w:ilvl w:val="0"/>
          <w:numId w:val="36"/>
        </w:numPr>
        <w:spacing w:after="0" w:line="240" w:lineRule="auto"/>
        <w:ind w:left="357"/>
        <w:contextualSpacing/>
        <w:jc w:val="both"/>
        <w:rPr>
          <w:rFonts w:ascii="Verdana" w:hAnsi="Verdana" w:cs="Times New Roman"/>
          <w:sz w:val="20"/>
          <w:szCs w:val="20"/>
          <w:lang w:eastAsia="pl-PL"/>
        </w:rPr>
      </w:pPr>
      <w:bookmarkStart w:id="93" w:name="_Hlk22279934"/>
      <w:r w:rsidRPr="00734FB6">
        <w:rPr>
          <w:rFonts w:ascii="Verdana" w:hAnsi="Verdana" w:cs="Times New Roman"/>
          <w:sz w:val="20"/>
          <w:szCs w:val="20"/>
          <w:lang w:eastAsia="pl-PL"/>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publiczno-prawnym (Dz.U. 2018 poz. 2191) oraz zawierać następujące danie: </w:t>
      </w:r>
    </w:p>
    <w:p w14:paraId="7D25B3B8" w14:textId="77777777" w:rsidR="00734FB6" w:rsidRPr="00734FB6" w:rsidRDefault="00734FB6" w:rsidP="00734FB6">
      <w:pPr>
        <w:spacing w:after="0" w:line="240" w:lineRule="auto"/>
        <w:ind w:left="708"/>
        <w:contextualSpacing/>
        <w:jc w:val="both"/>
        <w:rPr>
          <w:rFonts w:ascii="Verdana" w:hAnsi="Verdana" w:cs="Times New Roman"/>
          <w:sz w:val="20"/>
          <w:szCs w:val="20"/>
          <w:lang w:eastAsia="pl-PL"/>
        </w:rPr>
      </w:pPr>
      <w:r w:rsidRPr="00734FB6">
        <w:rPr>
          <w:rFonts w:ascii="Verdana" w:hAnsi="Verdana" w:cs="Times New Roman"/>
          <w:sz w:val="20"/>
          <w:szCs w:val="20"/>
          <w:lang w:eastAsia="pl-PL"/>
        </w:rPr>
        <w:t xml:space="preserve">- Nabywca - Powiat Częstochowski, ul.  Jana III Sobieskiego 9, 42-217 Częstochowa,  NIP 573-27-88-125 </w:t>
      </w:r>
    </w:p>
    <w:p w14:paraId="2A6C910E" w14:textId="77777777" w:rsidR="00734FB6" w:rsidRPr="00734FB6" w:rsidRDefault="00734FB6" w:rsidP="00734FB6">
      <w:pPr>
        <w:spacing w:after="0" w:line="240" w:lineRule="auto"/>
        <w:ind w:firstLine="708"/>
        <w:contextualSpacing/>
        <w:rPr>
          <w:rFonts w:ascii="Verdana" w:hAnsi="Verdana" w:cs="Times New Roman"/>
          <w:sz w:val="20"/>
          <w:szCs w:val="20"/>
          <w:lang w:eastAsia="pl-PL"/>
        </w:rPr>
      </w:pPr>
      <w:r w:rsidRPr="00734FB6">
        <w:rPr>
          <w:rFonts w:ascii="Verdana" w:hAnsi="Verdana" w:cs="Times New Roman"/>
          <w:sz w:val="20"/>
          <w:szCs w:val="20"/>
          <w:lang w:eastAsia="pl-PL"/>
        </w:rPr>
        <w:t>- oraz odbiorca:</w:t>
      </w:r>
    </w:p>
    <w:p w14:paraId="22059FA1"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sz w:val="20"/>
          <w:szCs w:val="20"/>
          <w:lang w:eastAsia="pl-PL"/>
        </w:rPr>
        <w:t>Powiat Częstochowski, ul. Jana III Sobieskiego 9, GLN 5907751124007 dotyczy punktów poboru takich jak:</w:t>
      </w:r>
    </w:p>
    <w:p w14:paraId="4CC99949" w14:textId="77777777" w:rsidR="00734FB6" w:rsidRPr="00734FB6" w:rsidRDefault="00734FB6" w:rsidP="005E246B">
      <w:pPr>
        <w:pStyle w:val="Akapitzlist"/>
        <w:numPr>
          <w:ilvl w:val="0"/>
          <w:numId w:val="57"/>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Starostwo Powiatowe w Częstochowie ul. Jana III Sobieskiego 9</w:t>
      </w:r>
    </w:p>
    <w:p w14:paraId="6D0A6F64" w14:textId="77777777" w:rsidR="00734FB6" w:rsidRPr="00734FB6" w:rsidRDefault="00734FB6" w:rsidP="005E246B">
      <w:pPr>
        <w:pStyle w:val="Akapitzlist"/>
        <w:numPr>
          <w:ilvl w:val="0"/>
          <w:numId w:val="57"/>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Starostwo Powiatowe w Częstochowie ul. Tkacka 5</w:t>
      </w:r>
    </w:p>
    <w:p w14:paraId="4460426B" w14:textId="77777777" w:rsidR="00734FB6" w:rsidRPr="00734FB6" w:rsidRDefault="00734FB6" w:rsidP="005E246B">
      <w:pPr>
        <w:pStyle w:val="Akapitzlist"/>
        <w:numPr>
          <w:ilvl w:val="0"/>
          <w:numId w:val="57"/>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Węzeł ciepłowniczy ul. Tkacka 5, Częstochowa</w:t>
      </w:r>
    </w:p>
    <w:p w14:paraId="3BE0DCB6" w14:textId="77777777" w:rsidR="00734FB6" w:rsidRPr="00734FB6" w:rsidRDefault="00734FB6" w:rsidP="005E246B">
      <w:pPr>
        <w:pStyle w:val="Akapitzlist"/>
        <w:numPr>
          <w:ilvl w:val="0"/>
          <w:numId w:val="57"/>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Starostwo Powiatowe ul. Chrząstowska 8, 42-230 Koniecpol</w:t>
      </w:r>
    </w:p>
    <w:p w14:paraId="3C8003CA" w14:textId="77777777" w:rsidR="00734FB6" w:rsidRPr="00734FB6" w:rsidRDefault="00734FB6" w:rsidP="005E246B">
      <w:pPr>
        <w:pStyle w:val="Akapitzlist"/>
        <w:numPr>
          <w:ilvl w:val="0"/>
          <w:numId w:val="57"/>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Budynek mieszkalny ul. Miłosza 5, 42-242 Rędziny</w:t>
      </w:r>
    </w:p>
    <w:p w14:paraId="161E35C6"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Powiatowy Zarząd Dróg ul. </w:t>
      </w:r>
      <w:r w:rsidRPr="00734FB6">
        <w:rPr>
          <w:rFonts w:ascii="Verdana" w:hAnsi="Verdana"/>
          <w:sz w:val="20"/>
          <w:szCs w:val="20"/>
          <w:lang w:eastAsia="pl-PL"/>
        </w:rPr>
        <w:t>Jana III Sobieskiego 9, 42-217 Częstochowa</w:t>
      </w:r>
      <w:r w:rsidRPr="00734FB6">
        <w:rPr>
          <w:rFonts w:ascii="Verdana" w:hAnsi="Verdana"/>
          <w:color w:val="000000"/>
          <w:sz w:val="20"/>
          <w:szCs w:val="20"/>
          <w:lang w:eastAsia="pl-PL"/>
        </w:rPr>
        <w:t xml:space="preserve">, </w:t>
      </w:r>
      <w:r w:rsidRPr="00734FB6">
        <w:rPr>
          <w:rFonts w:ascii="Verdana" w:hAnsi="Verdana"/>
          <w:sz w:val="20"/>
          <w:szCs w:val="20"/>
          <w:lang w:eastAsia="pl-PL"/>
        </w:rPr>
        <w:t xml:space="preserve">GLN </w:t>
      </w:r>
      <w:r w:rsidRPr="00734FB6">
        <w:rPr>
          <w:rFonts w:ascii="Verdana" w:hAnsi="Verdana"/>
          <w:sz w:val="20"/>
          <w:szCs w:val="20"/>
        </w:rPr>
        <w:t>5907751124014,</w:t>
      </w:r>
      <w:r w:rsidRPr="00734FB6">
        <w:rPr>
          <w:rFonts w:ascii="Verdana" w:hAnsi="Verdana"/>
          <w:color w:val="000000"/>
          <w:sz w:val="20"/>
          <w:szCs w:val="20"/>
          <w:lang w:eastAsia="pl-PL"/>
        </w:rPr>
        <w:t xml:space="preserve">  </w:t>
      </w:r>
      <w:r w:rsidRPr="00734FB6">
        <w:rPr>
          <w:rFonts w:ascii="Verdana" w:hAnsi="Verdana"/>
          <w:sz w:val="20"/>
          <w:szCs w:val="20"/>
          <w:lang w:eastAsia="pl-PL"/>
        </w:rPr>
        <w:t>dotyczy punktów poboru takich jak:</w:t>
      </w:r>
    </w:p>
    <w:p w14:paraId="2001BB28" w14:textId="77777777" w:rsidR="00734FB6" w:rsidRPr="00734FB6" w:rsidRDefault="00734FB6" w:rsidP="005E246B">
      <w:pPr>
        <w:pStyle w:val="Akapitzlist"/>
        <w:numPr>
          <w:ilvl w:val="0"/>
          <w:numId w:val="58"/>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Obwód Drogowy Rudniki ul. Dworcowa 26, 42-240 Rudniki</w:t>
      </w:r>
    </w:p>
    <w:p w14:paraId="7D75B948" w14:textId="77777777" w:rsidR="00734FB6" w:rsidRPr="00734FB6" w:rsidRDefault="00734FB6" w:rsidP="005E246B">
      <w:pPr>
        <w:pStyle w:val="Akapitzlist"/>
        <w:numPr>
          <w:ilvl w:val="0"/>
          <w:numId w:val="58"/>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Obwód Drogowy Koniecpol ul. Słowackiego 84, 42-230 Koniecpol</w:t>
      </w:r>
    </w:p>
    <w:p w14:paraId="2851F180" w14:textId="77777777" w:rsidR="00734FB6" w:rsidRPr="00734FB6" w:rsidRDefault="00734FB6" w:rsidP="005E246B">
      <w:pPr>
        <w:pStyle w:val="Akapitzlist"/>
        <w:numPr>
          <w:ilvl w:val="0"/>
          <w:numId w:val="58"/>
        </w:numPr>
        <w:spacing w:after="0" w:line="240" w:lineRule="auto"/>
        <w:ind w:left="1418" w:hanging="425"/>
        <w:jc w:val="both"/>
        <w:rPr>
          <w:rFonts w:ascii="Verdana" w:hAnsi="Verdana"/>
          <w:color w:val="000000"/>
          <w:sz w:val="20"/>
          <w:szCs w:val="20"/>
          <w:lang w:eastAsia="pl-PL"/>
        </w:rPr>
      </w:pPr>
      <w:r w:rsidRPr="00734FB6">
        <w:rPr>
          <w:rFonts w:ascii="Verdana" w:hAnsi="Verdana"/>
          <w:color w:val="000000"/>
          <w:sz w:val="20"/>
          <w:szCs w:val="20"/>
          <w:lang w:eastAsia="pl-PL"/>
        </w:rPr>
        <w:t>Obwód Drogowy Poczesna ul. Bociania Gorka 19, 42-262 Poczesna</w:t>
      </w:r>
    </w:p>
    <w:p w14:paraId="6AAA762B"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Liceum Ogólnokształcące w Kamienicy Polskiej, ul. Adama Ferenca 12, 42-260 Kamienica Polska,  </w:t>
      </w:r>
      <w:r w:rsidRPr="00734FB6">
        <w:rPr>
          <w:rFonts w:ascii="Verdana" w:hAnsi="Verdana"/>
          <w:sz w:val="20"/>
          <w:szCs w:val="20"/>
          <w:lang w:eastAsia="pl-PL"/>
        </w:rPr>
        <w:t xml:space="preserve">GLN </w:t>
      </w:r>
      <w:r w:rsidRPr="00734FB6">
        <w:rPr>
          <w:rFonts w:ascii="Verdana" w:hAnsi="Verdana"/>
          <w:sz w:val="20"/>
          <w:szCs w:val="20"/>
        </w:rPr>
        <w:t>5907751124120</w:t>
      </w:r>
      <w:r w:rsidRPr="00734FB6">
        <w:rPr>
          <w:rFonts w:ascii="Verdana" w:hAnsi="Verdana"/>
          <w:color w:val="000000"/>
          <w:sz w:val="20"/>
          <w:szCs w:val="20"/>
          <w:lang w:eastAsia="pl-PL"/>
        </w:rPr>
        <w:t xml:space="preserve">             </w:t>
      </w:r>
    </w:p>
    <w:p w14:paraId="28843214"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Zespół Szkół w Koniecpolu</w:t>
      </w:r>
      <w:r w:rsidR="00E877C6">
        <w:rPr>
          <w:rFonts w:ascii="Verdana" w:hAnsi="Verdana"/>
          <w:color w:val="000000"/>
          <w:sz w:val="20"/>
          <w:szCs w:val="20"/>
          <w:lang w:eastAsia="pl-PL"/>
        </w:rPr>
        <w:t>,</w:t>
      </w:r>
      <w:r w:rsidRPr="00734FB6">
        <w:rPr>
          <w:rFonts w:ascii="Verdana" w:hAnsi="Verdana"/>
          <w:color w:val="000000"/>
          <w:sz w:val="20"/>
          <w:szCs w:val="20"/>
          <w:lang w:eastAsia="pl-PL"/>
        </w:rPr>
        <w:t xml:space="preserve"> </w:t>
      </w:r>
      <w:r w:rsidR="00E877C6" w:rsidRPr="00734FB6">
        <w:rPr>
          <w:rFonts w:ascii="Verdana" w:hAnsi="Verdana"/>
          <w:color w:val="000000"/>
          <w:sz w:val="20"/>
          <w:szCs w:val="20"/>
          <w:lang w:eastAsia="pl-PL"/>
        </w:rPr>
        <w:t xml:space="preserve">ul. Armii Krajowej 26, 42-230 Koniecpol </w:t>
      </w:r>
      <w:r w:rsidRPr="00734FB6">
        <w:rPr>
          <w:rFonts w:ascii="Verdana" w:hAnsi="Verdana"/>
          <w:sz w:val="20"/>
          <w:szCs w:val="20"/>
          <w:lang w:eastAsia="pl-PL"/>
        </w:rPr>
        <w:t xml:space="preserve">GLN </w:t>
      </w:r>
      <w:r w:rsidRPr="00734FB6">
        <w:rPr>
          <w:rFonts w:ascii="Verdana" w:hAnsi="Verdana"/>
          <w:sz w:val="20"/>
          <w:szCs w:val="20"/>
        </w:rPr>
        <w:t>5907751124182</w:t>
      </w:r>
      <w:r w:rsidRPr="00734FB6">
        <w:rPr>
          <w:rFonts w:ascii="Verdana" w:hAnsi="Verdana"/>
          <w:color w:val="000000"/>
          <w:sz w:val="20"/>
          <w:szCs w:val="20"/>
          <w:lang w:eastAsia="pl-PL"/>
        </w:rPr>
        <w:t xml:space="preserve">  </w:t>
      </w:r>
      <w:r w:rsidRPr="00734FB6">
        <w:rPr>
          <w:rFonts w:ascii="Verdana" w:hAnsi="Verdana"/>
          <w:sz w:val="20"/>
          <w:szCs w:val="20"/>
          <w:lang w:eastAsia="pl-PL"/>
        </w:rPr>
        <w:t>dotyczy punktów poboru takich jak:</w:t>
      </w:r>
    </w:p>
    <w:p w14:paraId="7281F6AA" w14:textId="77777777" w:rsidR="00734FB6" w:rsidRPr="00734FB6" w:rsidRDefault="00734FB6" w:rsidP="005E246B">
      <w:pPr>
        <w:pStyle w:val="Akapitzlist"/>
        <w:numPr>
          <w:ilvl w:val="0"/>
          <w:numId w:val="59"/>
        </w:numPr>
        <w:spacing w:after="0" w:line="240" w:lineRule="auto"/>
        <w:ind w:firstLine="273"/>
        <w:jc w:val="both"/>
        <w:rPr>
          <w:rFonts w:ascii="Verdana" w:hAnsi="Verdana"/>
          <w:color w:val="000000"/>
          <w:sz w:val="20"/>
          <w:szCs w:val="20"/>
          <w:lang w:eastAsia="pl-PL"/>
        </w:rPr>
      </w:pPr>
      <w:r w:rsidRPr="00734FB6">
        <w:rPr>
          <w:rFonts w:ascii="Verdana" w:hAnsi="Verdana"/>
          <w:color w:val="000000"/>
          <w:sz w:val="20"/>
          <w:szCs w:val="20"/>
          <w:lang w:eastAsia="pl-PL"/>
        </w:rPr>
        <w:t xml:space="preserve">Budynek Zespołu Szkół, ul. Armii Krajowej 26, 42-230 Koniecpol </w:t>
      </w:r>
    </w:p>
    <w:p w14:paraId="7EE0C9F2" w14:textId="71302E97" w:rsidR="00734FB6" w:rsidRPr="00734FB6" w:rsidRDefault="00734FB6" w:rsidP="005E246B">
      <w:pPr>
        <w:pStyle w:val="Akapitzlist"/>
        <w:numPr>
          <w:ilvl w:val="0"/>
          <w:numId w:val="59"/>
        </w:numPr>
        <w:spacing w:after="0" w:line="240" w:lineRule="auto"/>
        <w:ind w:firstLine="273"/>
        <w:jc w:val="both"/>
        <w:rPr>
          <w:rFonts w:ascii="Verdana" w:hAnsi="Verdana"/>
          <w:color w:val="000000"/>
          <w:sz w:val="20"/>
          <w:szCs w:val="20"/>
          <w:lang w:eastAsia="pl-PL"/>
        </w:rPr>
      </w:pPr>
      <w:r w:rsidRPr="00734FB6">
        <w:rPr>
          <w:rFonts w:ascii="Verdana" w:hAnsi="Verdana"/>
          <w:color w:val="000000"/>
          <w:sz w:val="20"/>
          <w:szCs w:val="20"/>
          <w:lang w:eastAsia="pl-PL"/>
        </w:rPr>
        <w:t xml:space="preserve">Budynek Zespołu Szkół Pracownie Zajęć Praktycznych ul. Szklona 44, </w:t>
      </w:r>
      <w:r w:rsidR="00EE1C9F">
        <w:rPr>
          <w:rFonts w:ascii="Verdana" w:hAnsi="Verdana"/>
          <w:color w:val="000000"/>
          <w:sz w:val="20"/>
          <w:szCs w:val="20"/>
          <w:lang w:eastAsia="pl-PL"/>
        </w:rPr>
        <w:br/>
      </w:r>
      <w:r w:rsidRPr="00734FB6">
        <w:rPr>
          <w:rFonts w:ascii="Verdana" w:hAnsi="Verdana"/>
          <w:color w:val="000000"/>
          <w:sz w:val="20"/>
          <w:szCs w:val="20"/>
          <w:lang w:eastAsia="pl-PL"/>
        </w:rPr>
        <w:t>42-230 Koniecpol</w:t>
      </w:r>
    </w:p>
    <w:p w14:paraId="10B0423A"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Zespołu Szkół im. Władysława Szafera w Złotym Potoku, ul. </w:t>
      </w:r>
      <w:r w:rsidRPr="00734FB6">
        <w:rPr>
          <w:rStyle w:val="lrzxr"/>
          <w:rFonts w:ascii="Verdana" w:hAnsi="Verdana"/>
          <w:sz w:val="20"/>
          <w:szCs w:val="20"/>
        </w:rPr>
        <w:t>Kościuszki 7, 42-253 Złoty Potok</w:t>
      </w:r>
      <w:r w:rsidRPr="00734FB6">
        <w:rPr>
          <w:rFonts w:ascii="Verdana" w:hAnsi="Verdana"/>
          <w:color w:val="000000"/>
          <w:sz w:val="20"/>
          <w:szCs w:val="20"/>
          <w:lang w:eastAsia="pl-PL"/>
        </w:rPr>
        <w:t xml:space="preserve">,  </w:t>
      </w:r>
      <w:r w:rsidRPr="00734FB6">
        <w:rPr>
          <w:rFonts w:ascii="Verdana" w:hAnsi="Verdana"/>
          <w:sz w:val="20"/>
          <w:szCs w:val="20"/>
          <w:lang w:eastAsia="pl-PL"/>
        </w:rPr>
        <w:t xml:space="preserve">GLN </w:t>
      </w:r>
      <w:r w:rsidRPr="00734FB6">
        <w:rPr>
          <w:rFonts w:ascii="Verdana" w:hAnsi="Verdana"/>
          <w:sz w:val="20"/>
          <w:szCs w:val="20"/>
        </w:rPr>
        <w:t>5907751124175</w:t>
      </w:r>
      <w:r w:rsidRPr="00734FB6">
        <w:rPr>
          <w:rFonts w:ascii="Verdana" w:hAnsi="Verdana"/>
          <w:color w:val="000000"/>
          <w:sz w:val="20"/>
          <w:szCs w:val="20"/>
          <w:lang w:eastAsia="pl-PL"/>
        </w:rPr>
        <w:t xml:space="preserve">  </w:t>
      </w:r>
      <w:r w:rsidRPr="00734FB6">
        <w:rPr>
          <w:rFonts w:ascii="Verdana" w:hAnsi="Verdana"/>
          <w:sz w:val="20"/>
          <w:szCs w:val="20"/>
          <w:lang w:eastAsia="pl-PL"/>
        </w:rPr>
        <w:t>dotyczy punktów poboru takich jak:</w:t>
      </w:r>
    </w:p>
    <w:p w14:paraId="54E9618B"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Szkoła</w:t>
      </w:r>
    </w:p>
    <w:p w14:paraId="184FED5C"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Warsztaty</w:t>
      </w:r>
    </w:p>
    <w:p w14:paraId="4D51B06C"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Boisko Orlik</w:t>
      </w:r>
    </w:p>
    <w:p w14:paraId="51E9FC72"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Internat</w:t>
      </w:r>
    </w:p>
    <w:p w14:paraId="188679C2"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Mieszkanie służbowe</w:t>
      </w:r>
    </w:p>
    <w:p w14:paraId="79F9C0DE" w14:textId="77777777" w:rsidR="00734FB6" w:rsidRPr="00734FB6" w:rsidRDefault="00734FB6" w:rsidP="005E246B">
      <w:pPr>
        <w:pStyle w:val="Akapitzlist"/>
        <w:numPr>
          <w:ilvl w:val="0"/>
          <w:numId w:val="61"/>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Nauczyciela</w:t>
      </w:r>
    </w:p>
    <w:p w14:paraId="7D690A18"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lastRenderedPageBreak/>
        <w:t xml:space="preserve">Centrum Administracyjne Obsługi Placówek Opiekuńczo – Wychowawczych </w:t>
      </w:r>
      <w:r w:rsidRPr="00734FB6">
        <w:rPr>
          <w:rFonts w:ascii="Verdana" w:hAnsi="Verdana"/>
          <w:color w:val="000000"/>
          <w:sz w:val="20"/>
          <w:szCs w:val="20"/>
          <w:lang w:eastAsia="pl-PL"/>
        </w:rPr>
        <w:br/>
        <w:t xml:space="preserve">w Blachowni wraz z obsługiwanymi placówkami ul. Sosnowa 12a, 42-290 Blachownia, </w:t>
      </w:r>
      <w:r w:rsidRPr="00734FB6">
        <w:rPr>
          <w:rFonts w:ascii="Verdana" w:hAnsi="Verdana"/>
          <w:sz w:val="20"/>
          <w:szCs w:val="20"/>
          <w:lang w:eastAsia="pl-PL"/>
        </w:rPr>
        <w:t xml:space="preserve">GLN </w:t>
      </w:r>
      <w:r w:rsidRPr="00734FB6">
        <w:rPr>
          <w:rFonts w:ascii="Verdana" w:hAnsi="Verdana"/>
          <w:sz w:val="20"/>
          <w:szCs w:val="20"/>
        </w:rPr>
        <w:t>5907751124069</w:t>
      </w:r>
      <w:r w:rsidRPr="00734FB6">
        <w:rPr>
          <w:rFonts w:ascii="Verdana" w:hAnsi="Verdana"/>
          <w:color w:val="000000"/>
          <w:sz w:val="20"/>
          <w:szCs w:val="20"/>
          <w:lang w:eastAsia="pl-PL"/>
        </w:rPr>
        <w:t xml:space="preserve">  </w:t>
      </w:r>
      <w:r w:rsidRPr="00734FB6">
        <w:rPr>
          <w:rFonts w:ascii="Verdana" w:hAnsi="Verdana"/>
          <w:sz w:val="20"/>
          <w:szCs w:val="20"/>
          <w:lang w:eastAsia="pl-PL"/>
        </w:rPr>
        <w:t>dotyczy punktów poboru takich jak:</w:t>
      </w:r>
    </w:p>
    <w:p w14:paraId="41B527E4" w14:textId="77777777" w:rsidR="00734FB6" w:rsidRPr="00734FB6" w:rsidRDefault="00734FB6" w:rsidP="005E246B">
      <w:pPr>
        <w:pStyle w:val="Akapitzlist"/>
        <w:numPr>
          <w:ilvl w:val="0"/>
          <w:numId w:val="60"/>
        </w:numPr>
        <w:spacing w:after="0" w:line="240" w:lineRule="auto"/>
        <w:ind w:left="1276" w:hanging="425"/>
        <w:jc w:val="both"/>
        <w:rPr>
          <w:rFonts w:ascii="Verdana" w:hAnsi="Verdana"/>
          <w:color w:val="000000"/>
          <w:sz w:val="20"/>
          <w:szCs w:val="20"/>
          <w:lang w:eastAsia="pl-PL"/>
        </w:rPr>
      </w:pPr>
      <w:r w:rsidRPr="00734FB6">
        <w:rPr>
          <w:rFonts w:ascii="Verdana" w:hAnsi="Verdana"/>
          <w:color w:val="000000"/>
          <w:sz w:val="20"/>
          <w:szCs w:val="20"/>
          <w:lang w:eastAsia="pl-PL"/>
        </w:rPr>
        <w:t xml:space="preserve">Placówka Opiekuńczo Wychowawcza ul. Sosnowa 12a, 42-290 Blachowni, parter, </w:t>
      </w:r>
      <w:r w:rsidRPr="00734FB6">
        <w:rPr>
          <w:rFonts w:ascii="Verdana" w:hAnsi="Verdana"/>
          <w:sz w:val="20"/>
          <w:szCs w:val="20"/>
          <w:lang w:eastAsia="pl-PL"/>
        </w:rPr>
        <w:t xml:space="preserve">GLN </w:t>
      </w:r>
      <w:r w:rsidRPr="00734FB6">
        <w:rPr>
          <w:rFonts w:ascii="Verdana" w:hAnsi="Verdana"/>
          <w:sz w:val="20"/>
          <w:szCs w:val="20"/>
        </w:rPr>
        <w:t>5907751124069</w:t>
      </w:r>
      <w:r w:rsidRPr="00734FB6">
        <w:rPr>
          <w:rFonts w:ascii="Verdana" w:hAnsi="Verdana"/>
          <w:color w:val="000000"/>
          <w:sz w:val="20"/>
          <w:szCs w:val="20"/>
          <w:lang w:eastAsia="pl-PL"/>
        </w:rPr>
        <w:t xml:space="preserve">  </w:t>
      </w:r>
    </w:p>
    <w:p w14:paraId="5DC82254" w14:textId="77777777" w:rsidR="00734FB6" w:rsidRPr="00734FB6" w:rsidRDefault="00734FB6" w:rsidP="005E246B">
      <w:pPr>
        <w:pStyle w:val="Akapitzlist"/>
        <w:numPr>
          <w:ilvl w:val="0"/>
          <w:numId w:val="60"/>
        </w:numPr>
        <w:spacing w:after="0" w:line="240" w:lineRule="auto"/>
        <w:ind w:left="1276" w:hanging="425"/>
        <w:jc w:val="both"/>
        <w:rPr>
          <w:rFonts w:ascii="Verdana" w:hAnsi="Verdana"/>
          <w:color w:val="000000"/>
          <w:sz w:val="20"/>
          <w:szCs w:val="20"/>
          <w:lang w:eastAsia="pl-PL"/>
        </w:rPr>
      </w:pPr>
      <w:r w:rsidRPr="00734FB6">
        <w:rPr>
          <w:rFonts w:ascii="Verdana" w:hAnsi="Verdana"/>
          <w:color w:val="000000"/>
          <w:sz w:val="20"/>
          <w:szCs w:val="20"/>
          <w:lang w:eastAsia="pl-PL"/>
        </w:rPr>
        <w:t xml:space="preserve">Placówka Opiekuńczo Wychowawcza ul. Sosnowa 12a, 42-290 Blachowni, piętro, </w:t>
      </w:r>
      <w:r w:rsidRPr="00734FB6">
        <w:rPr>
          <w:rFonts w:ascii="Verdana" w:hAnsi="Verdana"/>
          <w:sz w:val="20"/>
          <w:szCs w:val="20"/>
          <w:lang w:eastAsia="pl-PL"/>
        </w:rPr>
        <w:t xml:space="preserve">GLN </w:t>
      </w:r>
      <w:r w:rsidRPr="00734FB6">
        <w:rPr>
          <w:rFonts w:ascii="Verdana" w:hAnsi="Verdana"/>
          <w:sz w:val="20"/>
          <w:szCs w:val="20"/>
        </w:rPr>
        <w:t>5907751124069</w:t>
      </w:r>
      <w:r w:rsidRPr="00734FB6">
        <w:rPr>
          <w:rFonts w:ascii="Verdana" w:hAnsi="Verdana"/>
          <w:color w:val="000000"/>
          <w:sz w:val="20"/>
          <w:szCs w:val="20"/>
          <w:lang w:eastAsia="pl-PL"/>
        </w:rPr>
        <w:t xml:space="preserve">  </w:t>
      </w:r>
    </w:p>
    <w:p w14:paraId="61D9DBD0" w14:textId="77777777" w:rsidR="00734FB6" w:rsidRPr="00734FB6" w:rsidRDefault="00734FB6" w:rsidP="005E246B">
      <w:pPr>
        <w:pStyle w:val="Akapitzlist"/>
        <w:numPr>
          <w:ilvl w:val="0"/>
          <w:numId w:val="60"/>
        </w:numPr>
        <w:spacing w:after="0" w:line="240" w:lineRule="auto"/>
        <w:ind w:left="1276" w:hanging="425"/>
        <w:jc w:val="both"/>
        <w:rPr>
          <w:rFonts w:ascii="Verdana" w:hAnsi="Verdana"/>
          <w:color w:val="000000"/>
          <w:sz w:val="20"/>
          <w:szCs w:val="20"/>
          <w:lang w:eastAsia="pl-PL"/>
        </w:rPr>
      </w:pPr>
      <w:r w:rsidRPr="00734FB6">
        <w:rPr>
          <w:rFonts w:ascii="Verdana" w:hAnsi="Verdana"/>
          <w:color w:val="000000"/>
          <w:sz w:val="20"/>
          <w:szCs w:val="20"/>
          <w:lang w:eastAsia="pl-PL"/>
        </w:rPr>
        <w:t xml:space="preserve">Dom dla Dzieci „SOSENKA”, ul. Przejazdowa 98, 42-200 Częstochowa, </w:t>
      </w:r>
      <w:r w:rsidRPr="00734FB6">
        <w:rPr>
          <w:rFonts w:ascii="Verdana" w:hAnsi="Verdana"/>
          <w:color w:val="000000"/>
          <w:sz w:val="20"/>
          <w:szCs w:val="20"/>
          <w:lang w:eastAsia="pl-PL"/>
        </w:rPr>
        <w:br/>
        <w:t xml:space="preserve">GLN </w:t>
      </w:r>
      <w:r w:rsidRPr="00734FB6">
        <w:rPr>
          <w:rFonts w:ascii="Verdana" w:hAnsi="Verdana"/>
          <w:sz w:val="20"/>
          <w:szCs w:val="20"/>
        </w:rPr>
        <w:t>5907751124083</w:t>
      </w:r>
    </w:p>
    <w:p w14:paraId="7DD29898" w14:textId="77777777" w:rsidR="00734FB6" w:rsidRPr="00734FB6" w:rsidRDefault="00734FB6" w:rsidP="005E246B">
      <w:pPr>
        <w:pStyle w:val="Akapitzlist"/>
        <w:numPr>
          <w:ilvl w:val="0"/>
          <w:numId w:val="60"/>
        </w:numPr>
        <w:spacing w:after="0" w:line="240" w:lineRule="auto"/>
        <w:ind w:left="1276" w:hanging="425"/>
        <w:jc w:val="both"/>
        <w:rPr>
          <w:rFonts w:ascii="Verdana" w:hAnsi="Verdana"/>
          <w:color w:val="000000"/>
          <w:sz w:val="20"/>
          <w:szCs w:val="20"/>
          <w:lang w:eastAsia="pl-PL"/>
        </w:rPr>
      </w:pPr>
      <w:r w:rsidRPr="00734FB6">
        <w:rPr>
          <w:rFonts w:ascii="Verdana" w:hAnsi="Verdana"/>
          <w:color w:val="000000"/>
          <w:sz w:val="20"/>
          <w:szCs w:val="20"/>
          <w:lang w:eastAsia="pl-PL"/>
        </w:rPr>
        <w:t xml:space="preserve">Dom dla Dzieci „SKAŁKA, ul. Aluminiowa 26, 42-202 Częstochowa, </w:t>
      </w:r>
      <w:r w:rsidRPr="00734FB6">
        <w:rPr>
          <w:rFonts w:ascii="Verdana" w:hAnsi="Verdana"/>
          <w:color w:val="000000"/>
          <w:sz w:val="20"/>
          <w:szCs w:val="20"/>
          <w:lang w:eastAsia="pl-PL"/>
        </w:rPr>
        <w:br/>
        <w:t xml:space="preserve">GLN </w:t>
      </w:r>
      <w:r w:rsidRPr="00734FB6">
        <w:rPr>
          <w:rFonts w:ascii="Verdana" w:hAnsi="Verdana"/>
          <w:sz w:val="20"/>
          <w:szCs w:val="20"/>
        </w:rPr>
        <w:t>5907751124076</w:t>
      </w:r>
    </w:p>
    <w:p w14:paraId="1334FDDA"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Dom Pomocy Społecznej w Blachowni ul. Sienkiewicza 6, 42-290 Blachownia, </w:t>
      </w:r>
      <w:r w:rsidRPr="00734FB6">
        <w:rPr>
          <w:rFonts w:ascii="Verdana" w:hAnsi="Verdana"/>
          <w:sz w:val="20"/>
          <w:szCs w:val="20"/>
          <w:lang w:eastAsia="pl-PL"/>
        </w:rPr>
        <w:t xml:space="preserve">GLN </w:t>
      </w:r>
      <w:r w:rsidRPr="00734FB6">
        <w:rPr>
          <w:rFonts w:ascii="Verdana" w:hAnsi="Verdana"/>
          <w:sz w:val="20"/>
          <w:szCs w:val="20"/>
        </w:rPr>
        <w:t>5907751124090,</w:t>
      </w:r>
      <w:r w:rsidRPr="00734FB6">
        <w:rPr>
          <w:rFonts w:ascii="Verdana" w:hAnsi="Verdana"/>
          <w:color w:val="000000"/>
          <w:sz w:val="20"/>
          <w:szCs w:val="20"/>
          <w:lang w:eastAsia="pl-PL"/>
        </w:rPr>
        <w:t xml:space="preserve">  </w:t>
      </w:r>
      <w:r w:rsidRPr="00734FB6">
        <w:rPr>
          <w:rFonts w:ascii="Verdana" w:hAnsi="Verdana"/>
          <w:sz w:val="20"/>
          <w:szCs w:val="20"/>
          <w:lang w:eastAsia="pl-PL"/>
        </w:rPr>
        <w:t>dotyczy punktów poboru takich jak:</w:t>
      </w:r>
    </w:p>
    <w:p w14:paraId="72FB46C5" w14:textId="77777777" w:rsidR="00734FB6" w:rsidRPr="00734FB6" w:rsidRDefault="00734FB6" w:rsidP="005E246B">
      <w:pPr>
        <w:pStyle w:val="Akapitzlist"/>
        <w:numPr>
          <w:ilvl w:val="0"/>
          <w:numId w:val="62"/>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Pomocy Społecznej w Blachowni budynek Pawilonu</w:t>
      </w:r>
    </w:p>
    <w:p w14:paraId="2CD6E4B6" w14:textId="77777777" w:rsidR="00734FB6" w:rsidRPr="00734FB6" w:rsidRDefault="00734FB6" w:rsidP="005E246B">
      <w:pPr>
        <w:pStyle w:val="Akapitzlist"/>
        <w:numPr>
          <w:ilvl w:val="0"/>
          <w:numId w:val="62"/>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Pomocy Społecznej w Blachowni budynek główny</w:t>
      </w:r>
    </w:p>
    <w:p w14:paraId="4B10D862" w14:textId="77777777" w:rsidR="00734FB6" w:rsidRPr="00734FB6" w:rsidRDefault="00734FB6" w:rsidP="005E246B">
      <w:pPr>
        <w:pStyle w:val="Akapitzlist"/>
        <w:numPr>
          <w:ilvl w:val="0"/>
          <w:numId w:val="62"/>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Dom Pomocy Społecznej w Blachowni budynek główny </w:t>
      </w:r>
    </w:p>
    <w:p w14:paraId="6049FF44"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Pomocy Społecznej w Lelowie, ul. Szczekocińska 19, 42-253 Lelów,</w:t>
      </w:r>
      <w:r w:rsidRPr="00734FB6">
        <w:rPr>
          <w:rFonts w:ascii="Verdana" w:hAnsi="Verdana"/>
          <w:color w:val="000000"/>
          <w:sz w:val="20"/>
          <w:szCs w:val="20"/>
          <w:lang w:eastAsia="pl-PL"/>
        </w:rPr>
        <w:br/>
      </w:r>
      <w:r w:rsidRPr="00734FB6">
        <w:rPr>
          <w:rFonts w:ascii="Verdana" w:hAnsi="Verdana"/>
          <w:sz w:val="20"/>
          <w:szCs w:val="20"/>
          <w:lang w:eastAsia="pl-PL"/>
        </w:rPr>
        <w:t xml:space="preserve"> GLN </w:t>
      </w:r>
      <w:r w:rsidRPr="00734FB6">
        <w:rPr>
          <w:rFonts w:ascii="Verdana" w:hAnsi="Verdana"/>
          <w:sz w:val="20"/>
          <w:szCs w:val="20"/>
        </w:rPr>
        <w:t>5907751124106</w:t>
      </w:r>
    </w:p>
    <w:p w14:paraId="11D2C17A"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Pomocy Społecznej w Turowie ul. Joachimowska 85, 42 -256 Olsztyn,</w:t>
      </w:r>
      <w:r w:rsidRPr="00734FB6">
        <w:rPr>
          <w:rFonts w:ascii="Verdana" w:hAnsi="Verdana"/>
          <w:color w:val="000000"/>
          <w:sz w:val="20"/>
          <w:szCs w:val="20"/>
          <w:lang w:eastAsia="pl-PL"/>
        </w:rPr>
        <w:br/>
      </w:r>
      <w:r w:rsidRPr="00734FB6">
        <w:rPr>
          <w:rFonts w:ascii="Verdana" w:hAnsi="Verdana"/>
          <w:sz w:val="20"/>
          <w:szCs w:val="20"/>
          <w:lang w:eastAsia="pl-PL"/>
        </w:rPr>
        <w:t xml:space="preserve">GLN </w:t>
      </w:r>
      <w:r w:rsidRPr="00734FB6">
        <w:rPr>
          <w:rFonts w:ascii="Verdana" w:hAnsi="Verdana"/>
          <w:sz w:val="20"/>
          <w:szCs w:val="20"/>
        </w:rPr>
        <w:t>5907751124113</w:t>
      </w:r>
    </w:p>
    <w:p w14:paraId="5D551CC4"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 xml:space="preserve">Specjalny Ośrodek </w:t>
      </w:r>
      <w:proofErr w:type="spellStart"/>
      <w:r w:rsidRPr="00734FB6">
        <w:rPr>
          <w:rFonts w:ascii="Verdana" w:hAnsi="Verdana"/>
          <w:color w:val="000000"/>
          <w:sz w:val="20"/>
          <w:szCs w:val="20"/>
          <w:lang w:eastAsia="pl-PL"/>
        </w:rPr>
        <w:t>Szkolno</w:t>
      </w:r>
      <w:proofErr w:type="spellEnd"/>
      <w:r w:rsidRPr="00734FB6">
        <w:rPr>
          <w:rFonts w:ascii="Verdana" w:hAnsi="Verdana"/>
          <w:color w:val="000000"/>
          <w:sz w:val="20"/>
          <w:szCs w:val="20"/>
          <w:lang w:eastAsia="pl-PL"/>
        </w:rPr>
        <w:t xml:space="preserve"> – Wychowawczym im. Jana Brzechwy w </w:t>
      </w:r>
      <w:proofErr w:type="spellStart"/>
      <w:r w:rsidRPr="00734FB6">
        <w:rPr>
          <w:rFonts w:ascii="Verdana" w:hAnsi="Verdana"/>
          <w:color w:val="000000"/>
          <w:sz w:val="20"/>
          <w:szCs w:val="20"/>
          <w:lang w:eastAsia="pl-PL"/>
        </w:rPr>
        <w:t>Bgumiłku</w:t>
      </w:r>
      <w:proofErr w:type="spellEnd"/>
      <w:r w:rsidRPr="00734FB6">
        <w:rPr>
          <w:rFonts w:ascii="Verdana" w:hAnsi="Verdana"/>
          <w:color w:val="000000"/>
          <w:sz w:val="20"/>
          <w:szCs w:val="20"/>
          <w:lang w:eastAsia="pl-PL"/>
        </w:rPr>
        <w:t>,</w:t>
      </w:r>
      <w:r w:rsidRPr="00734FB6">
        <w:rPr>
          <w:rFonts w:ascii="Verdana" w:hAnsi="Verdana"/>
          <w:color w:val="000000"/>
          <w:sz w:val="20"/>
          <w:szCs w:val="20"/>
          <w:lang w:eastAsia="pl-PL"/>
        </w:rPr>
        <w:br/>
      </w:r>
      <w:r w:rsidRPr="00734FB6">
        <w:rPr>
          <w:rFonts w:ascii="Verdana" w:hAnsi="Verdana"/>
          <w:sz w:val="20"/>
          <w:szCs w:val="20"/>
          <w:lang w:eastAsia="pl-PL"/>
        </w:rPr>
        <w:t xml:space="preserve">GLN </w:t>
      </w:r>
      <w:r w:rsidRPr="00734FB6">
        <w:rPr>
          <w:rFonts w:ascii="Verdana" w:hAnsi="Verdana"/>
          <w:sz w:val="20"/>
          <w:szCs w:val="20"/>
        </w:rPr>
        <w:t>5907751124168</w:t>
      </w:r>
    </w:p>
    <w:p w14:paraId="253D74EE" w14:textId="77777777" w:rsidR="00734FB6" w:rsidRPr="00734FB6" w:rsidRDefault="00734FB6" w:rsidP="005E246B">
      <w:pPr>
        <w:pStyle w:val="Akapitzlist"/>
        <w:numPr>
          <w:ilvl w:val="0"/>
          <w:numId w:val="56"/>
        </w:numPr>
        <w:spacing w:after="0" w:line="240" w:lineRule="auto"/>
        <w:jc w:val="both"/>
        <w:rPr>
          <w:rFonts w:ascii="Verdana" w:hAnsi="Verdana"/>
          <w:color w:val="000000"/>
          <w:sz w:val="20"/>
          <w:szCs w:val="20"/>
          <w:lang w:eastAsia="pl-PL"/>
        </w:rPr>
      </w:pPr>
      <w:r w:rsidRPr="00734FB6">
        <w:rPr>
          <w:rFonts w:ascii="Verdana" w:hAnsi="Verdana"/>
          <w:color w:val="000000"/>
          <w:sz w:val="20"/>
          <w:szCs w:val="20"/>
          <w:lang w:eastAsia="pl-PL"/>
        </w:rPr>
        <w:t>Dom Dziecka w Chorzenicach, ul.  Główna 53, 42-270 Kłomnice</w:t>
      </w:r>
      <w:r w:rsidRPr="00734FB6">
        <w:rPr>
          <w:rFonts w:ascii="Verdana" w:hAnsi="Verdana"/>
          <w:sz w:val="20"/>
          <w:szCs w:val="20"/>
          <w:lang w:eastAsia="pl-PL"/>
        </w:rPr>
        <w:t xml:space="preserve">, GLN </w:t>
      </w:r>
      <w:r w:rsidRPr="00734FB6">
        <w:rPr>
          <w:rFonts w:ascii="Verdana" w:hAnsi="Verdana"/>
          <w:sz w:val="20"/>
          <w:szCs w:val="20"/>
        </w:rPr>
        <w:t>5907751124038</w:t>
      </w:r>
    </w:p>
    <w:p w14:paraId="41BB8D40" w14:textId="77777777" w:rsidR="00734FB6" w:rsidRPr="003D167E" w:rsidRDefault="00734FB6" w:rsidP="00734FB6">
      <w:pPr>
        <w:spacing w:after="0" w:line="240" w:lineRule="auto"/>
        <w:contextualSpacing/>
        <w:jc w:val="both"/>
        <w:rPr>
          <w:rFonts w:ascii="Verdana" w:hAnsi="Verdana" w:cs="Times New Roman"/>
          <w:color w:val="000000"/>
          <w:sz w:val="20"/>
          <w:szCs w:val="20"/>
          <w:lang w:eastAsia="pl-PL"/>
        </w:rPr>
      </w:pPr>
    </w:p>
    <w:bookmarkEnd w:id="93"/>
    <w:p w14:paraId="5326B255"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0E9437CE" w14:textId="77777777" w:rsidR="000763EC" w:rsidRPr="000763EC" w:rsidRDefault="000763EC" w:rsidP="000763EC">
      <w:pPr>
        <w:spacing w:after="0" w:line="240" w:lineRule="auto"/>
        <w:jc w:val="center"/>
        <w:rPr>
          <w:rFonts w:ascii="Verdana" w:eastAsia="Times New Roman" w:hAnsi="Verdana" w:cs="Arial"/>
          <w:b/>
          <w:sz w:val="20"/>
          <w:szCs w:val="20"/>
          <w:lang w:eastAsia="pl-PL"/>
        </w:rPr>
      </w:pPr>
      <w:r w:rsidRPr="000763EC">
        <w:rPr>
          <w:rFonts w:ascii="Verdana" w:eastAsia="Times New Roman" w:hAnsi="Verdana" w:cs="Arial"/>
          <w:b/>
          <w:sz w:val="20"/>
          <w:szCs w:val="20"/>
          <w:lang w:eastAsia="pl-PL"/>
        </w:rPr>
        <w:t>§ 7.</w:t>
      </w:r>
    </w:p>
    <w:p w14:paraId="672D93E7" w14:textId="77777777" w:rsidR="000763EC" w:rsidRPr="000763EC" w:rsidRDefault="000763EC" w:rsidP="000763EC">
      <w:pPr>
        <w:spacing w:after="0" w:line="240" w:lineRule="auto"/>
        <w:jc w:val="center"/>
        <w:rPr>
          <w:rFonts w:ascii="Verdana" w:eastAsia="Times New Roman" w:hAnsi="Verdana" w:cs="Arial"/>
          <w:b/>
          <w:bCs/>
          <w:sz w:val="20"/>
          <w:szCs w:val="20"/>
          <w:lang w:eastAsia="pl-PL"/>
        </w:rPr>
      </w:pPr>
      <w:r w:rsidRPr="000763EC">
        <w:rPr>
          <w:rFonts w:ascii="Verdana" w:eastAsia="Times New Roman" w:hAnsi="Verdana" w:cs="Arial"/>
          <w:b/>
          <w:bCs/>
          <w:sz w:val="20"/>
          <w:szCs w:val="20"/>
          <w:lang w:eastAsia="pl-PL"/>
        </w:rPr>
        <w:t>Obowiązywanie Umowy , wypowiedzenie Umowy , wstrzymanie dostaw.</w:t>
      </w:r>
    </w:p>
    <w:p w14:paraId="5A8FFC5A" w14:textId="77777777" w:rsidR="000763EC" w:rsidRPr="000763EC" w:rsidRDefault="000763EC" w:rsidP="000763EC">
      <w:pPr>
        <w:spacing w:after="0" w:line="240" w:lineRule="auto"/>
        <w:jc w:val="both"/>
        <w:rPr>
          <w:rFonts w:ascii="Verdana" w:eastAsia="Times New Roman" w:hAnsi="Verdana" w:cs="Arial"/>
          <w:b/>
          <w:bCs/>
          <w:sz w:val="20"/>
          <w:szCs w:val="20"/>
          <w:lang w:eastAsia="pl-PL"/>
        </w:rPr>
      </w:pPr>
    </w:p>
    <w:p w14:paraId="60D0F710" w14:textId="4E13AF8E" w:rsidR="000763EC" w:rsidRP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 xml:space="preserve">Umowa wchodzi w życie w zakresie każdego punktu poboru energii z dniem </w:t>
      </w:r>
      <w:r w:rsidRPr="000763EC">
        <w:rPr>
          <w:rFonts w:ascii="Verdana" w:eastAsia="Times New Roman" w:hAnsi="Verdana" w:cs="Arial"/>
          <w:sz w:val="20"/>
          <w:szCs w:val="20"/>
          <w:lang w:eastAsia="pl-PL"/>
        </w:rPr>
        <w:br/>
      </w:r>
      <w:r w:rsidRPr="000763EC">
        <w:rPr>
          <w:rFonts w:ascii="Verdana" w:eastAsia="Times New Roman" w:hAnsi="Verdana" w:cs="Arial"/>
          <w:b/>
          <w:sz w:val="20"/>
          <w:szCs w:val="20"/>
          <w:lang w:eastAsia="pl-PL"/>
        </w:rPr>
        <w:t>1 stycznia 20</w:t>
      </w:r>
      <w:r w:rsidR="00BA422D">
        <w:rPr>
          <w:rFonts w:ascii="Verdana" w:eastAsia="Times New Roman" w:hAnsi="Verdana" w:cs="Arial"/>
          <w:b/>
          <w:sz w:val="20"/>
          <w:szCs w:val="20"/>
          <w:lang w:eastAsia="pl-PL"/>
        </w:rPr>
        <w:t>2</w:t>
      </w:r>
      <w:r w:rsidR="00B82AF6">
        <w:rPr>
          <w:rFonts w:ascii="Verdana" w:eastAsia="Times New Roman" w:hAnsi="Verdana" w:cs="Arial"/>
          <w:b/>
          <w:sz w:val="20"/>
          <w:szCs w:val="20"/>
          <w:lang w:eastAsia="pl-PL"/>
        </w:rPr>
        <w:t>1</w:t>
      </w:r>
      <w:r w:rsidRPr="000763EC">
        <w:rPr>
          <w:rFonts w:ascii="Verdana" w:eastAsia="Times New Roman" w:hAnsi="Verdana" w:cs="Arial"/>
          <w:b/>
          <w:sz w:val="20"/>
          <w:szCs w:val="20"/>
          <w:lang w:eastAsia="pl-PL"/>
        </w:rPr>
        <w:t>r.</w:t>
      </w:r>
      <w:r w:rsidRPr="000763EC">
        <w:rPr>
          <w:rFonts w:ascii="Verdana" w:eastAsia="Times New Roman" w:hAnsi="Verdana" w:cs="Arial"/>
          <w:sz w:val="20"/>
          <w:szCs w:val="20"/>
          <w:lang w:eastAsia="pl-PL"/>
        </w:rPr>
        <w:t xml:space="preserve"> </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ecz nie wcześniej niż z dniem skutec</w:t>
      </w:r>
      <w:r w:rsidR="00E72357">
        <w:rPr>
          <w:rFonts w:ascii="Verdana" w:eastAsia="Times New Roman" w:hAnsi="Verdana" w:cs="Arial"/>
          <w:sz w:val="20"/>
          <w:szCs w:val="20"/>
          <w:lang w:eastAsia="pl-PL"/>
        </w:rPr>
        <w:t>znego rozwiązania dotychczasowej umowy</w:t>
      </w:r>
      <w:r w:rsidRPr="000763EC">
        <w:rPr>
          <w:rFonts w:ascii="Verdana" w:eastAsia="Times New Roman" w:hAnsi="Verdana" w:cs="Arial"/>
          <w:sz w:val="20"/>
          <w:szCs w:val="20"/>
          <w:lang w:eastAsia="pl-PL"/>
        </w:rPr>
        <w:t xml:space="preserve"> sprzedaży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 xml:space="preserve">ektrycznej z poprzednim sprzedawcą i </w:t>
      </w:r>
      <w:r w:rsidR="00E72357">
        <w:rPr>
          <w:rFonts w:ascii="Verdana" w:eastAsia="Times New Roman" w:hAnsi="Verdana" w:cs="Arial"/>
          <w:sz w:val="20"/>
          <w:szCs w:val="20"/>
          <w:lang w:eastAsia="pl-PL"/>
        </w:rPr>
        <w:t>pozytywnym zakończeniu procedury zmiany sprzedawcy</w:t>
      </w:r>
      <w:r w:rsidRPr="000763EC">
        <w:rPr>
          <w:rFonts w:ascii="Verdana" w:eastAsia="Times New Roman" w:hAnsi="Verdana" w:cs="Arial"/>
          <w:sz w:val="20"/>
          <w:szCs w:val="20"/>
          <w:lang w:eastAsia="pl-PL"/>
        </w:rPr>
        <w:t>.</w:t>
      </w:r>
    </w:p>
    <w:p w14:paraId="4BA31001" w14:textId="71243ED6" w:rsidR="000763EC" w:rsidRP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 xml:space="preserve">Umowa zostaje zawarta na czas oznaczony do dnia </w:t>
      </w:r>
      <w:r w:rsidRPr="000763EC">
        <w:rPr>
          <w:rFonts w:ascii="Verdana" w:eastAsia="Times New Roman" w:hAnsi="Verdana" w:cs="Arial"/>
          <w:b/>
          <w:sz w:val="20"/>
          <w:szCs w:val="20"/>
          <w:lang w:eastAsia="pl-PL"/>
        </w:rPr>
        <w:t>31 grudnia 20</w:t>
      </w:r>
      <w:r w:rsidR="00BA422D">
        <w:rPr>
          <w:rFonts w:ascii="Verdana" w:eastAsia="Times New Roman" w:hAnsi="Verdana" w:cs="Arial"/>
          <w:b/>
          <w:sz w:val="20"/>
          <w:szCs w:val="20"/>
          <w:lang w:eastAsia="pl-PL"/>
        </w:rPr>
        <w:t>2</w:t>
      </w:r>
      <w:r w:rsidR="00B82AF6">
        <w:rPr>
          <w:rFonts w:ascii="Verdana" w:eastAsia="Times New Roman" w:hAnsi="Verdana" w:cs="Arial"/>
          <w:b/>
          <w:sz w:val="20"/>
          <w:szCs w:val="20"/>
          <w:lang w:eastAsia="pl-PL"/>
        </w:rPr>
        <w:t>1</w:t>
      </w:r>
      <w:r w:rsidRPr="000763EC">
        <w:rPr>
          <w:rFonts w:ascii="Verdana" w:eastAsia="Times New Roman" w:hAnsi="Verdana" w:cs="Arial"/>
          <w:b/>
          <w:sz w:val="20"/>
          <w:szCs w:val="20"/>
          <w:lang w:eastAsia="pl-PL"/>
        </w:rPr>
        <w:t>r.</w:t>
      </w:r>
    </w:p>
    <w:p w14:paraId="49A9E57B" w14:textId="77777777" w:rsidR="000763EC" w:rsidRP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Dzień wejścia Umowy w życie jest dniem rozpoczynającym sprzedaż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przez Wykonawcę.</w:t>
      </w:r>
    </w:p>
    <w:p w14:paraId="15D587D6" w14:textId="77777777" w:rsid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Strony postanawiają, że moż</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iwe jest zaprzestanie sprzedaży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punktów poboru wskazanych w Załączniku Nr 1 w każdym czasie trwania umowy i nie stanowi to rozwiązania całej umowy chyba, że przedmiotem wypowiedzenia są wszystkie punkty poboru okreś</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one w Załączniku nr 1.</w:t>
      </w:r>
    </w:p>
    <w:p w14:paraId="3BC8E2A7" w14:textId="77777777" w:rsidR="00165132" w:rsidRPr="0062588C" w:rsidRDefault="00165132" w:rsidP="00165132">
      <w:pPr>
        <w:pStyle w:val="NormalnyWeb"/>
        <w:spacing w:before="0" w:beforeAutospacing="0" w:after="0" w:afterAutospacing="0"/>
        <w:ind w:left="363"/>
        <w:jc w:val="both"/>
        <w:rPr>
          <w:rFonts w:ascii="Verdana" w:hAnsi="Verdana"/>
          <w:bCs/>
          <w:i/>
          <w:iCs/>
          <w:color w:val="000000" w:themeColor="text1"/>
          <w:sz w:val="20"/>
          <w:szCs w:val="20"/>
        </w:rPr>
      </w:pPr>
      <w:r w:rsidRPr="0062588C">
        <w:rPr>
          <w:rFonts w:ascii="Verdana" w:hAnsi="Verdana"/>
          <w:sz w:val="20"/>
          <w:szCs w:val="20"/>
        </w:rPr>
        <w:t>Zamawiający poinformuje o zaprzestaniu dostarczania energii elektrycznej dla danego obiektu  w terminie 30 dni przed jego likwidacją, a zaprzestanie sprzedaży energii elektrycznej nastąpi ze skutkiem na koniec miesiąca</w:t>
      </w:r>
      <w:r w:rsidRPr="0062588C">
        <w:rPr>
          <w:rFonts w:ascii="Verdana" w:hAnsi="Verdana"/>
          <w:color w:val="000000" w:themeColor="text1"/>
          <w:sz w:val="20"/>
          <w:szCs w:val="20"/>
        </w:rPr>
        <w:t>.</w:t>
      </w:r>
    </w:p>
    <w:p w14:paraId="24ABE634" w14:textId="77777777" w:rsidR="000763EC" w:rsidRP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D</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a rea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izacji Umowy w zakresie każdego punktu poboru konieczne jest jednoczesne obowiązywanie umów:</w:t>
      </w:r>
    </w:p>
    <w:p w14:paraId="71AB21F1" w14:textId="77777777" w:rsidR="000763EC" w:rsidRPr="000763EC" w:rsidRDefault="000763EC" w:rsidP="00F639B4">
      <w:pPr>
        <w:numPr>
          <w:ilvl w:val="1"/>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umowy o świadczenie usług dystrybucji zawartej pomiędzy Zamawiającym a OSD,</w:t>
      </w:r>
    </w:p>
    <w:p w14:paraId="4D421E93" w14:textId="77777777" w:rsidR="000763EC" w:rsidRPr="000763EC" w:rsidRDefault="000763EC" w:rsidP="00F639B4">
      <w:pPr>
        <w:numPr>
          <w:ilvl w:val="1"/>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genera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nej umowy dystrybucyjnej zawartej pomiędzy Wykonawcą a OSD,</w:t>
      </w:r>
    </w:p>
    <w:p w14:paraId="7C9BC956" w14:textId="77777777" w:rsidR="000763EC" w:rsidRPr="000763EC" w:rsidRDefault="000763EC" w:rsidP="00F639B4">
      <w:pPr>
        <w:numPr>
          <w:ilvl w:val="1"/>
          <w:numId w:val="37"/>
        </w:numPr>
        <w:spacing w:after="0" w:line="240" w:lineRule="auto"/>
        <w:rPr>
          <w:rFonts w:ascii="Verdana" w:eastAsia="Times New Roman" w:hAnsi="Verdana" w:cs="Times New Roman"/>
          <w:bCs/>
          <w:sz w:val="20"/>
          <w:szCs w:val="20"/>
          <w:lang w:eastAsia="pl-PL"/>
        </w:rPr>
      </w:pPr>
      <w:r w:rsidRPr="000763EC">
        <w:rPr>
          <w:rFonts w:ascii="Verdana" w:eastAsia="Times New Roman" w:hAnsi="Verdana" w:cs="Times New Roman"/>
          <w:bCs/>
          <w:sz w:val="20"/>
          <w:szCs w:val="20"/>
          <w:lang w:eastAsia="pl-PL"/>
        </w:rPr>
        <w:t>umowy zawartej przez Wykonawcę z OSD umoż</w:t>
      </w:r>
      <w:smartTag w:uri="urn:schemas-microsoft-com:office:smarttags" w:element="PersonName">
        <w:r w:rsidRPr="000763EC">
          <w:rPr>
            <w:rFonts w:ascii="Verdana" w:eastAsia="Times New Roman" w:hAnsi="Verdana" w:cs="Times New Roman"/>
            <w:bCs/>
            <w:sz w:val="20"/>
            <w:szCs w:val="20"/>
            <w:lang w:eastAsia="pl-PL"/>
          </w:rPr>
          <w:t>l</w:t>
        </w:r>
      </w:smartTag>
      <w:r w:rsidRPr="000763EC">
        <w:rPr>
          <w:rFonts w:ascii="Verdana" w:eastAsia="Times New Roman" w:hAnsi="Verdana" w:cs="Times New Roman"/>
          <w:bCs/>
          <w:sz w:val="20"/>
          <w:szCs w:val="20"/>
          <w:lang w:eastAsia="pl-PL"/>
        </w:rPr>
        <w:t>iwiającej bi</w:t>
      </w:r>
      <w:smartTag w:uri="urn:schemas-microsoft-com:office:smarttags" w:element="PersonName">
        <w:r w:rsidRPr="000763EC">
          <w:rPr>
            <w:rFonts w:ascii="Verdana" w:eastAsia="Times New Roman" w:hAnsi="Verdana" w:cs="Times New Roman"/>
            <w:bCs/>
            <w:sz w:val="20"/>
            <w:szCs w:val="20"/>
            <w:lang w:eastAsia="pl-PL"/>
          </w:rPr>
          <w:t>l</w:t>
        </w:r>
      </w:smartTag>
      <w:r w:rsidRPr="000763EC">
        <w:rPr>
          <w:rFonts w:ascii="Verdana" w:eastAsia="Times New Roman" w:hAnsi="Verdana" w:cs="Times New Roman"/>
          <w:bCs/>
          <w:sz w:val="20"/>
          <w:szCs w:val="20"/>
          <w:lang w:eastAsia="pl-PL"/>
        </w:rPr>
        <w:t>ansowanie hand</w:t>
      </w:r>
      <w:smartTag w:uri="urn:schemas-microsoft-com:office:smarttags" w:element="PersonName">
        <w:r w:rsidRPr="000763EC">
          <w:rPr>
            <w:rFonts w:ascii="Verdana" w:eastAsia="Times New Roman" w:hAnsi="Verdana" w:cs="Times New Roman"/>
            <w:bCs/>
            <w:sz w:val="20"/>
            <w:szCs w:val="20"/>
            <w:lang w:eastAsia="pl-PL"/>
          </w:rPr>
          <w:t>l</w:t>
        </w:r>
      </w:smartTag>
      <w:r w:rsidRPr="000763EC">
        <w:rPr>
          <w:rFonts w:ascii="Verdana" w:eastAsia="Times New Roman" w:hAnsi="Verdana" w:cs="Times New Roman"/>
          <w:bCs/>
          <w:sz w:val="20"/>
          <w:szCs w:val="20"/>
          <w:lang w:eastAsia="pl-PL"/>
        </w:rPr>
        <w:t>owe zamawiającego przez sprzedawcę</w:t>
      </w:r>
    </w:p>
    <w:p w14:paraId="7F87E392" w14:textId="77777777" w:rsidR="000763EC" w:rsidRPr="000763EC" w:rsidRDefault="000763EC" w:rsidP="00F639B4">
      <w:pPr>
        <w:numPr>
          <w:ilvl w:val="0"/>
          <w:numId w:val="37"/>
        </w:numPr>
        <w:autoSpaceDE w:val="0"/>
        <w:autoSpaceDN w:val="0"/>
        <w:adjustRightInd w:val="0"/>
        <w:spacing w:after="0" w:line="240" w:lineRule="auto"/>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Zamawiający oświadcza, że umowa o świadczenie usług dystrybucji, o której mowa powyżej pozostaje ważna przez cały okres obowiązywania Umowy, a w przypadku jej rozwiązania, Zamawiający zobowiązany jest poinformować o tym Wykonawcę w formie pisemnej w terminie 7 dni od momentu złożenia oświadczenia o wypowiedzeniu umowy o świadczenie usług dystrybucji.</w:t>
      </w:r>
    </w:p>
    <w:p w14:paraId="1B3257A5" w14:textId="77777777" w:rsidR="000763EC" w:rsidRPr="000763EC" w:rsidRDefault="000763EC" w:rsidP="00F639B4">
      <w:pPr>
        <w:numPr>
          <w:ilvl w:val="0"/>
          <w:numId w:val="37"/>
        </w:numPr>
        <w:autoSpaceDE w:val="0"/>
        <w:autoSpaceDN w:val="0"/>
        <w:adjustRightInd w:val="0"/>
        <w:spacing w:after="0" w:line="240" w:lineRule="auto"/>
        <w:ind w:left="360" w:hanging="357"/>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 xml:space="preserve">W przypadku gdy Wykonawca poweźmie wiadomość, iż umowa o świadczenie usług dystrybucji została rozwiązana bądź wygasła, a Zamawiający nie poinformuje go o </w:t>
      </w:r>
      <w:r w:rsidRPr="000763EC">
        <w:rPr>
          <w:rFonts w:ascii="Verdana" w:eastAsia="Times New Roman" w:hAnsi="Verdana" w:cs="Arial"/>
          <w:sz w:val="20"/>
          <w:szCs w:val="20"/>
          <w:lang w:eastAsia="pl-PL"/>
        </w:rPr>
        <w:lastRenderedPageBreak/>
        <w:t>tym w trybie wskazanym powyżej, Umowa u</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ega natychmiastowemu rozwiązaniu w zakresie punktów poboru, do których dostarczana jest energia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ektryczna w ramach umowy o świadczenie usług dystrybucji z dniem jej rozwiązania.</w:t>
      </w:r>
    </w:p>
    <w:p w14:paraId="7559154D" w14:textId="77777777" w:rsidR="000763EC" w:rsidRPr="000763EC" w:rsidRDefault="000763EC" w:rsidP="00F639B4">
      <w:pPr>
        <w:numPr>
          <w:ilvl w:val="0"/>
          <w:numId w:val="37"/>
        </w:numPr>
        <w:autoSpaceDE w:val="0"/>
        <w:autoSpaceDN w:val="0"/>
        <w:adjustRightInd w:val="0"/>
        <w:spacing w:after="0" w:line="240" w:lineRule="auto"/>
        <w:ind w:left="360" w:hanging="357"/>
        <w:jc w:val="both"/>
        <w:rPr>
          <w:rFonts w:ascii="Verdana" w:eastAsia="Times New Roman" w:hAnsi="Verdana" w:cs="Arial"/>
          <w:sz w:val="20"/>
          <w:szCs w:val="20"/>
          <w:lang w:eastAsia="pl-PL"/>
        </w:rPr>
      </w:pPr>
      <w:r w:rsidRPr="000763EC">
        <w:rPr>
          <w:rFonts w:ascii="Verdana" w:eastAsia="Times New Roman" w:hAnsi="Verdana" w:cs="Arial"/>
          <w:sz w:val="20"/>
          <w:szCs w:val="20"/>
          <w:lang w:eastAsia="pl-PL"/>
        </w:rPr>
        <w:t>Wykonawca może wypowiedzieć Umowę bądź wstrzymać dostarczanie energii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ektrycznej w przypadku, gdy Zamawiający opóźnia się z zapłatą za pobraną energię e</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ektryczną o co najmniej miesiąc po upływie terminu płatności, pomimo uprzedniego powiadomienia na piśmie o zamiarze wypowiedzenia umowy i wyznaczenia dodatkowego dwutygodniowego terminu do zapłaty za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egłych i obecnych na</w:t>
      </w:r>
      <w:smartTag w:uri="urn:schemas-microsoft-com:office:smarttags" w:element="PersonName">
        <w:r w:rsidRPr="000763EC">
          <w:rPr>
            <w:rFonts w:ascii="Verdana" w:eastAsia="Times New Roman" w:hAnsi="Verdana" w:cs="Arial"/>
            <w:sz w:val="20"/>
            <w:szCs w:val="20"/>
            <w:lang w:eastAsia="pl-PL"/>
          </w:rPr>
          <w:t>l</w:t>
        </w:r>
      </w:smartTag>
      <w:r w:rsidRPr="000763EC">
        <w:rPr>
          <w:rFonts w:ascii="Verdana" w:eastAsia="Times New Roman" w:hAnsi="Verdana" w:cs="Arial"/>
          <w:sz w:val="20"/>
          <w:szCs w:val="20"/>
          <w:lang w:eastAsia="pl-PL"/>
        </w:rPr>
        <w:t>eżności.</w:t>
      </w:r>
    </w:p>
    <w:p w14:paraId="75932C4C" w14:textId="41D61FB1" w:rsidR="004D5C3D" w:rsidRDefault="004D5C3D" w:rsidP="00580CF3">
      <w:pPr>
        <w:pStyle w:val="Akapitzlist"/>
        <w:numPr>
          <w:ilvl w:val="0"/>
          <w:numId w:val="37"/>
        </w:numPr>
        <w:autoSpaceDE w:val="0"/>
        <w:autoSpaceDN w:val="0"/>
        <w:adjustRightInd w:val="0"/>
        <w:spacing w:after="0" w:line="240" w:lineRule="auto"/>
        <w:jc w:val="both"/>
        <w:rPr>
          <w:rFonts w:ascii="Verdana" w:hAnsi="Verdana"/>
          <w:bCs/>
          <w:sz w:val="20"/>
          <w:szCs w:val="20"/>
        </w:rPr>
      </w:pPr>
      <w:r w:rsidRPr="00AB3929">
        <w:rPr>
          <w:rFonts w:ascii="Verdana" w:hAnsi="Verdana"/>
          <w:bCs/>
          <w:sz w:val="20"/>
          <w:szCs w:val="20"/>
        </w:rPr>
        <w:t xml:space="preserve">Stronom przysługuje prawo wypowiedzenia Umowy, z zachowaniem </w:t>
      </w:r>
      <w:r w:rsidR="00046C4D">
        <w:rPr>
          <w:rFonts w:ascii="Verdana" w:hAnsi="Verdana"/>
          <w:bCs/>
          <w:sz w:val="20"/>
          <w:szCs w:val="20"/>
        </w:rPr>
        <w:t xml:space="preserve">dwu </w:t>
      </w:r>
      <w:r w:rsidRPr="00AB3929">
        <w:rPr>
          <w:rFonts w:ascii="Verdana" w:hAnsi="Verdana"/>
          <w:bCs/>
          <w:sz w:val="20"/>
          <w:szCs w:val="20"/>
        </w:rPr>
        <w:t>miesięcznego okresu wypowiedzenia</w:t>
      </w:r>
      <w:r w:rsidR="00580CF3" w:rsidRPr="00AB3929">
        <w:rPr>
          <w:rFonts w:ascii="Verdana" w:hAnsi="Verdana"/>
          <w:bCs/>
          <w:sz w:val="20"/>
          <w:szCs w:val="20"/>
        </w:rPr>
        <w:t xml:space="preserve"> w przypadku naruszenia jej postanowień prze</w:t>
      </w:r>
      <w:r w:rsidR="00046C4D">
        <w:rPr>
          <w:rFonts w:ascii="Verdana" w:hAnsi="Verdana"/>
          <w:bCs/>
          <w:sz w:val="20"/>
          <w:szCs w:val="20"/>
        </w:rPr>
        <w:t>z</w:t>
      </w:r>
      <w:r w:rsidR="00580CF3" w:rsidRPr="00AB3929">
        <w:rPr>
          <w:rFonts w:ascii="Verdana" w:hAnsi="Verdana"/>
          <w:bCs/>
          <w:sz w:val="20"/>
          <w:szCs w:val="20"/>
        </w:rPr>
        <w:t xml:space="preserve"> druga stronę</w:t>
      </w:r>
      <w:r w:rsidRPr="00AB3929">
        <w:rPr>
          <w:rFonts w:ascii="Verdana" w:hAnsi="Verdana"/>
          <w:bCs/>
          <w:sz w:val="20"/>
          <w:szCs w:val="20"/>
        </w:rPr>
        <w:t xml:space="preserve"> ze skutkiem na koniec miesiąca kalendarzowego. Wypowiedzenie wymaga dla swej skuteczności zachowania formy pisemnej. Strony dopuszczają możliwość rozwiązania Umowy w innym, wzajemnie uzgodnionym terminie.</w:t>
      </w:r>
    </w:p>
    <w:p w14:paraId="2A174D3B" w14:textId="522504A6" w:rsidR="004D5C3D" w:rsidRPr="00EE1C9F" w:rsidRDefault="004D5C3D" w:rsidP="00EE1C9F">
      <w:pPr>
        <w:pStyle w:val="Akapitzlist"/>
        <w:numPr>
          <w:ilvl w:val="0"/>
          <w:numId w:val="37"/>
        </w:numPr>
        <w:autoSpaceDE w:val="0"/>
        <w:autoSpaceDN w:val="0"/>
        <w:adjustRightInd w:val="0"/>
        <w:spacing w:after="0" w:line="240" w:lineRule="auto"/>
        <w:jc w:val="both"/>
        <w:rPr>
          <w:rFonts w:ascii="Verdana" w:hAnsi="Verdana"/>
          <w:bCs/>
          <w:sz w:val="20"/>
          <w:szCs w:val="20"/>
        </w:rPr>
      </w:pPr>
      <w:r w:rsidRPr="00EE1C9F">
        <w:rPr>
          <w:rFonts w:ascii="Verdana" w:hAnsi="Verdana"/>
          <w:bCs/>
          <w:sz w:val="20"/>
          <w:szCs w:val="20"/>
        </w:rPr>
        <w:t xml:space="preserve">Umowa może być rozwiązana przez jedną ze Stron w trybie natychmiastowym </w:t>
      </w:r>
      <w:r w:rsidR="00EE1C9F">
        <w:rPr>
          <w:rFonts w:ascii="Verdana" w:hAnsi="Verdana"/>
          <w:bCs/>
          <w:sz w:val="20"/>
          <w:szCs w:val="20"/>
        </w:rPr>
        <w:br/>
      </w:r>
      <w:r w:rsidRPr="00EE1C9F">
        <w:rPr>
          <w:rFonts w:ascii="Verdana" w:hAnsi="Verdana"/>
          <w:bCs/>
          <w:sz w:val="20"/>
          <w:szCs w:val="20"/>
        </w:rPr>
        <w:t>w przypadku, gdy druga ze Stron pomimo pisemnego wezwania rażąco i uporczywie narusza warunki Umowy.</w:t>
      </w:r>
    </w:p>
    <w:p w14:paraId="5AFAA061" w14:textId="77777777" w:rsidR="004D5C3D" w:rsidRPr="006F02F6" w:rsidRDefault="004D5C3D" w:rsidP="004D5C3D">
      <w:pPr>
        <w:autoSpaceDE w:val="0"/>
        <w:autoSpaceDN w:val="0"/>
        <w:adjustRightInd w:val="0"/>
        <w:spacing w:after="0" w:line="240" w:lineRule="auto"/>
        <w:rPr>
          <w:rFonts w:ascii="Times New Roman" w:eastAsia="Calibri" w:hAnsi="Times New Roman" w:cs="Times New Roman"/>
          <w:b/>
          <w:bCs/>
        </w:rPr>
      </w:pPr>
    </w:p>
    <w:p w14:paraId="5BE7A22C" w14:textId="77777777" w:rsidR="000763EC" w:rsidRPr="00AB3929" w:rsidRDefault="000763EC" w:rsidP="000763EC">
      <w:pPr>
        <w:spacing w:after="0" w:line="240" w:lineRule="auto"/>
        <w:jc w:val="center"/>
        <w:rPr>
          <w:rFonts w:ascii="Verdana" w:eastAsia="Times New Roman" w:hAnsi="Verdana" w:cs="Arial"/>
          <w:b/>
          <w:sz w:val="20"/>
          <w:szCs w:val="20"/>
          <w:lang w:eastAsia="pl-PL"/>
        </w:rPr>
      </w:pPr>
      <w:r w:rsidRPr="00AB3929">
        <w:rPr>
          <w:rFonts w:ascii="Verdana" w:eastAsia="Times New Roman" w:hAnsi="Verdana" w:cs="Arial"/>
          <w:b/>
          <w:sz w:val="20"/>
          <w:szCs w:val="20"/>
          <w:lang w:eastAsia="pl-PL"/>
        </w:rPr>
        <w:t>§ 8.</w:t>
      </w:r>
    </w:p>
    <w:p w14:paraId="60455244" w14:textId="77777777" w:rsidR="000763EC" w:rsidRPr="00AB3929" w:rsidRDefault="000763EC" w:rsidP="000763EC">
      <w:pPr>
        <w:spacing w:after="0" w:line="240" w:lineRule="auto"/>
        <w:jc w:val="center"/>
        <w:rPr>
          <w:rFonts w:ascii="Verdana" w:eastAsia="Times New Roman" w:hAnsi="Verdana" w:cs="Arial"/>
          <w:b/>
          <w:bCs/>
          <w:sz w:val="20"/>
          <w:szCs w:val="20"/>
          <w:lang w:eastAsia="pl-PL"/>
        </w:rPr>
      </w:pPr>
      <w:r w:rsidRPr="00AB3929">
        <w:rPr>
          <w:rFonts w:ascii="Verdana" w:eastAsia="Times New Roman" w:hAnsi="Verdana" w:cs="Arial"/>
          <w:b/>
          <w:bCs/>
          <w:sz w:val="20"/>
          <w:szCs w:val="20"/>
          <w:lang w:eastAsia="pl-PL"/>
        </w:rPr>
        <w:t>Kary umowne.</w:t>
      </w:r>
    </w:p>
    <w:p w14:paraId="5E71E433" w14:textId="77777777" w:rsidR="000763EC" w:rsidRPr="00AB3929" w:rsidRDefault="000763EC" w:rsidP="008C75CC">
      <w:pPr>
        <w:autoSpaceDE w:val="0"/>
        <w:autoSpaceDN w:val="0"/>
        <w:adjustRightInd w:val="0"/>
        <w:spacing w:after="0" w:line="240" w:lineRule="auto"/>
        <w:ind w:firstLine="708"/>
        <w:jc w:val="both"/>
        <w:rPr>
          <w:rFonts w:ascii="Verdana" w:eastAsia="Times New Roman" w:hAnsi="Verdana" w:cs="Arial"/>
          <w:sz w:val="20"/>
          <w:szCs w:val="20"/>
          <w:lang w:eastAsia="pl-PL"/>
        </w:rPr>
      </w:pPr>
    </w:p>
    <w:p w14:paraId="524C6F23" w14:textId="77777777" w:rsidR="000763EC" w:rsidRPr="00AB3929" w:rsidRDefault="000763EC" w:rsidP="00F639B4">
      <w:pPr>
        <w:numPr>
          <w:ilvl w:val="0"/>
          <w:numId w:val="39"/>
        </w:numPr>
        <w:autoSpaceDE w:val="0"/>
        <w:autoSpaceDN w:val="0"/>
        <w:adjustRightInd w:val="0"/>
        <w:spacing w:after="0" w:line="240" w:lineRule="auto"/>
        <w:ind w:left="360"/>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 xml:space="preserve">Wykonawca zapłaci Zamawiającemu karę umowną za odstąpienie od </w:t>
      </w:r>
      <w:r w:rsidR="008C75CC" w:rsidRPr="00AB3929">
        <w:rPr>
          <w:rFonts w:ascii="Verdana" w:eastAsia="Times New Roman" w:hAnsi="Verdana" w:cs="Arial"/>
          <w:sz w:val="20"/>
          <w:szCs w:val="20"/>
          <w:lang w:eastAsia="pl-PL"/>
        </w:rPr>
        <w:t>u</w:t>
      </w:r>
      <w:r w:rsidRPr="00AB3929">
        <w:rPr>
          <w:rFonts w:ascii="Verdana" w:eastAsia="Times New Roman" w:hAnsi="Verdana" w:cs="Arial"/>
          <w:sz w:val="20"/>
          <w:szCs w:val="20"/>
          <w:lang w:eastAsia="pl-PL"/>
        </w:rPr>
        <w:t xml:space="preserve">mowy przez Zamawiającego z przyczyn, za które odpowiedzialność ponosi Wykonawca w wysokości </w:t>
      </w:r>
      <w:r w:rsidR="0081253C" w:rsidRPr="00AB3929">
        <w:rPr>
          <w:rFonts w:ascii="Verdana" w:eastAsia="Times New Roman" w:hAnsi="Verdana" w:cs="Arial"/>
          <w:sz w:val="20"/>
          <w:szCs w:val="20"/>
          <w:lang w:eastAsia="pl-PL"/>
        </w:rPr>
        <w:t>20% kwoty brutto</w:t>
      </w:r>
      <w:r w:rsidR="00BD1B4B" w:rsidRPr="00AB3929">
        <w:rPr>
          <w:rFonts w:ascii="Verdana" w:eastAsia="Times New Roman" w:hAnsi="Verdana" w:cs="Arial"/>
          <w:sz w:val="20"/>
          <w:szCs w:val="20"/>
          <w:lang w:eastAsia="pl-PL"/>
        </w:rPr>
        <w:t>,</w:t>
      </w:r>
      <w:r w:rsidR="008C75CC" w:rsidRPr="00AB3929">
        <w:rPr>
          <w:rFonts w:ascii="Verdana" w:eastAsia="Times New Roman" w:hAnsi="Verdana" w:cs="Arial"/>
          <w:sz w:val="20"/>
          <w:szCs w:val="20"/>
          <w:lang w:eastAsia="pl-PL"/>
        </w:rPr>
        <w:t xml:space="preserve"> o któr</w:t>
      </w:r>
      <w:r w:rsidR="0081253C" w:rsidRPr="00AB3929">
        <w:rPr>
          <w:rFonts w:ascii="Verdana" w:eastAsia="Times New Roman" w:hAnsi="Verdana" w:cs="Arial"/>
          <w:sz w:val="20"/>
          <w:szCs w:val="20"/>
          <w:lang w:eastAsia="pl-PL"/>
        </w:rPr>
        <w:t>ej</w:t>
      </w:r>
      <w:r w:rsidR="008C75CC" w:rsidRPr="00AB3929">
        <w:rPr>
          <w:rFonts w:ascii="Verdana" w:eastAsia="Times New Roman" w:hAnsi="Verdana" w:cs="Arial"/>
          <w:sz w:val="20"/>
          <w:szCs w:val="20"/>
          <w:lang w:eastAsia="pl-PL"/>
        </w:rPr>
        <w:t xml:space="preserve"> mowa w § 6 ust. 3 umowy</w:t>
      </w:r>
      <w:r w:rsidRPr="00AB3929">
        <w:rPr>
          <w:rFonts w:ascii="Verdana" w:eastAsia="Times New Roman" w:hAnsi="Verdana" w:cs="Arial"/>
          <w:sz w:val="20"/>
          <w:szCs w:val="20"/>
          <w:lang w:eastAsia="pl-PL"/>
        </w:rPr>
        <w:t xml:space="preserve">. </w:t>
      </w:r>
    </w:p>
    <w:p w14:paraId="59508028" w14:textId="77777777" w:rsidR="00535F64" w:rsidRPr="00AB3929" w:rsidRDefault="000763EC" w:rsidP="00F639B4">
      <w:pPr>
        <w:numPr>
          <w:ilvl w:val="0"/>
          <w:numId w:val="39"/>
        </w:numPr>
        <w:autoSpaceDE w:val="0"/>
        <w:autoSpaceDN w:val="0"/>
        <w:adjustRightInd w:val="0"/>
        <w:spacing w:after="0" w:line="240" w:lineRule="auto"/>
        <w:ind w:left="360"/>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Zamawiający zapłaci Wykonawcy</w:t>
      </w:r>
      <w:r w:rsidR="008C75CC" w:rsidRPr="00AB3929">
        <w:rPr>
          <w:rFonts w:ascii="Verdana" w:eastAsia="Times New Roman" w:hAnsi="Verdana" w:cs="Arial"/>
          <w:sz w:val="20"/>
          <w:szCs w:val="20"/>
          <w:lang w:eastAsia="pl-PL"/>
        </w:rPr>
        <w:t xml:space="preserve"> karę umowną za odstąpienie od u</w:t>
      </w:r>
      <w:r w:rsidRPr="00AB3929">
        <w:rPr>
          <w:rFonts w:ascii="Verdana" w:eastAsia="Times New Roman" w:hAnsi="Verdana" w:cs="Arial"/>
          <w:sz w:val="20"/>
          <w:szCs w:val="20"/>
          <w:lang w:eastAsia="pl-PL"/>
        </w:rPr>
        <w:t xml:space="preserve">mowy przez Wykonawcę z przyczyn, za które ponosi odpowiedzialność Zamawiający, w wysokości </w:t>
      </w:r>
      <w:r w:rsidR="008C75CC" w:rsidRPr="00AB3929">
        <w:rPr>
          <w:rFonts w:ascii="Verdana" w:eastAsia="Times New Roman" w:hAnsi="Verdana" w:cs="Arial"/>
          <w:sz w:val="20"/>
          <w:szCs w:val="20"/>
          <w:lang w:eastAsia="pl-PL"/>
        </w:rPr>
        <w:t xml:space="preserve">20% </w:t>
      </w:r>
      <w:r w:rsidR="0081253C" w:rsidRPr="00AB3929">
        <w:rPr>
          <w:rFonts w:ascii="Verdana" w:eastAsia="Times New Roman" w:hAnsi="Verdana" w:cs="Arial"/>
          <w:sz w:val="20"/>
          <w:szCs w:val="20"/>
          <w:lang w:eastAsia="pl-PL"/>
        </w:rPr>
        <w:t>kwoty brutto</w:t>
      </w:r>
      <w:r w:rsidR="00BD1B4B" w:rsidRPr="00AB3929">
        <w:rPr>
          <w:rFonts w:ascii="Verdana" w:eastAsia="Times New Roman" w:hAnsi="Verdana" w:cs="Arial"/>
          <w:sz w:val="20"/>
          <w:szCs w:val="20"/>
          <w:lang w:eastAsia="pl-PL"/>
        </w:rPr>
        <w:t>,</w:t>
      </w:r>
      <w:r w:rsidR="0081253C" w:rsidRPr="00AB3929">
        <w:rPr>
          <w:rFonts w:ascii="Verdana" w:eastAsia="Times New Roman" w:hAnsi="Verdana" w:cs="Arial"/>
          <w:sz w:val="20"/>
          <w:szCs w:val="20"/>
          <w:lang w:eastAsia="pl-PL"/>
        </w:rPr>
        <w:t xml:space="preserve"> o której</w:t>
      </w:r>
      <w:r w:rsidR="008C75CC" w:rsidRPr="00AB3929">
        <w:rPr>
          <w:rFonts w:ascii="Verdana" w:eastAsia="Times New Roman" w:hAnsi="Verdana" w:cs="Arial"/>
          <w:sz w:val="20"/>
          <w:szCs w:val="20"/>
          <w:lang w:eastAsia="pl-PL"/>
        </w:rPr>
        <w:t xml:space="preserve"> mowa w § 6 ust. 3 umowy, poza przypadkiem który określa § 7 ust. 8 umowy.</w:t>
      </w:r>
    </w:p>
    <w:p w14:paraId="005174B3" w14:textId="77777777" w:rsidR="000763EC" w:rsidRPr="00AB3929" w:rsidRDefault="000763EC" w:rsidP="00F639B4">
      <w:pPr>
        <w:numPr>
          <w:ilvl w:val="0"/>
          <w:numId w:val="39"/>
        </w:numPr>
        <w:autoSpaceDE w:val="0"/>
        <w:autoSpaceDN w:val="0"/>
        <w:adjustRightInd w:val="0"/>
        <w:spacing w:after="0" w:line="240" w:lineRule="auto"/>
        <w:ind w:left="360"/>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4FF6954C" w14:textId="77777777" w:rsidR="008A5CE6" w:rsidRPr="00AB3929" w:rsidRDefault="008A5CE6" w:rsidP="00F639B4">
      <w:pPr>
        <w:pStyle w:val="Akapitzlist"/>
        <w:numPr>
          <w:ilvl w:val="0"/>
          <w:numId w:val="39"/>
        </w:numPr>
        <w:tabs>
          <w:tab w:val="clear" w:pos="720"/>
        </w:tabs>
        <w:spacing w:after="0" w:line="240" w:lineRule="auto"/>
        <w:ind w:left="426" w:hanging="426"/>
        <w:jc w:val="both"/>
        <w:rPr>
          <w:rFonts w:ascii="Verdana" w:hAnsi="Verdana"/>
          <w:sz w:val="20"/>
          <w:szCs w:val="20"/>
        </w:rPr>
      </w:pPr>
      <w:r w:rsidRPr="00AB3929">
        <w:rPr>
          <w:rFonts w:ascii="Verdana" w:hAnsi="Verdana"/>
          <w:sz w:val="20"/>
          <w:szCs w:val="20"/>
        </w:rPr>
        <w:t>Wykonawca zapłaci Zamawiającemu karę umowną za opóźni</w:t>
      </w:r>
      <w:r w:rsidR="0081253C" w:rsidRPr="00AB3929">
        <w:rPr>
          <w:rFonts w:ascii="Verdana" w:hAnsi="Verdana"/>
          <w:sz w:val="20"/>
          <w:szCs w:val="20"/>
        </w:rPr>
        <w:t>e</w:t>
      </w:r>
      <w:r w:rsidRPr="00AB3929">
        <w:rPr>
          <w:rFonts w:ascii="Verdana" w:hAnsi="Verdana"/>
          <w:sz w:val="20"/>
          <w:szCs w:val="20"/>
        </w:rPr>
        <w:t>nie w wystawianiu faktur w wysokości 1 000 zł. Przez opóźnienie w wystawianiu faktur należy rozumieć skumulowanie w jednorazowej płatności należności za co najmniej 2 okresy rozliczeniowe.</w:t>
      </w:r>
    </w:p>
    <w:p w14:paraId="41CA6D23" w14:textId="77777777" w:rsidR="00580CF3" w:rsidRPr="00AB3929" w:rsidRDefault="00580CF3" w:rsidP="00580CF3">
      <w:pPr>
        <w:pStyle w:val="Akapitzlist"/>
        <w:numPr>
          <w:ilvl w:val="0"/>
          <w:numId w:val="39"/>
        </w:numPr>
        <w:tabs>
          <w:tab w:val="clear" w:pos="720"/>
        </w:tabs>
        <w:spacing w:after="0" w:line="240" w:lineRule="auto"/>
        <w:ind w:left="426" w:hanging="426"/>
        <w:jc w:val="both"/>
        <w:rPr>
          <w:rFonts w:ascii="Verdana" w:hAnsi="Verdana"/>
          <w:sz w:val="20"/>
          <w:szCs w:val="20"/>
        </w:rPr>
      </w:pPr>
      <w:r w:rsidRPr="00AB3929">
        <w:rPr>
          <w:rFonts w:ascii="Verdana" w:hAnsi="Verdana"/>
          <w:sz w:val="20"/>
          <w:szCs w:val="20"/>
        </w:rPr>
        <w:t>Kary umowne mogą być potrącane z należnego Sprzedawcy wynagrodzenia bez konieczności uzyskania zgody Wykonawcy.</w:t>
      </w:r>
    </w:p>
    <w:p w14:paraId="0DC9A87E" w14:textId="77777777" w:rsidR="00580CF3" w:rsidRPr="00AB3929" w:rsidRDefault="00580CF3" w:rsidP="00580CF3">
      <w:pPr>
        <w:pStyle w:val="Akapitzlist"/>
        <w:numPr>
          <w:ilvl w:val="0"/>
          <w:numId w:val="39"/>
        </w:numPr>
        <w:tabs>
          <w:tab w:val="clear" w:pos="720"/>
        </w:tabs>
        <w:spacing w:after="0" w:line="240" w:lineRule="auto"/>
        <w:ind w:left="426" w:hanging="426"/>
        <w:jc w:val="both"/>
        <w:rPr>
          <w:rFonts w:ascii="Verdana" w:hAnsi="Verdana"/>
          <w:sz w:val="20"/>
          <w:szCs w:val="20"/>
        </w:rPr>
      </w:pPr>
      <w:r w:rsidRPr="00AB3929">
        <w:rPr>
          <w:rFonts w:ascii="Verdana" w:hAnsi="Verdana"/>
          <w:sz w:val="20"/>
          <w:szCs w:val="20"/>
        </w:rPr>
        <w:t>W przypadku wystąpienia szkody przenoszącej wysokość kary umownej, Odbiorcy przysługuje prawo dochodzenia odszkodowania uzupełniającego na zasadach ogólnych.</w:t>
      </w:r>
    </w:p>
    <w:p w14:paraId="0C5195E9" w14:textId="77777777" w:rsidR="00580CF3" w:rsidRPr="00AB3929" w:rsidRDefault="00580CF3" w:rsidP="00580CF3">
      <w:pPr>
        <w:tabs>
          <w:tab w:val="left" w:pos="-2694"/>
          <w:tab w:val="left" w:pos="-2410"/>
        </w:tabs>
        <w:suppressAutoHyphens/>
        <w:autoSpaceDE w:val="0"/>
        <w:spacing w:after="0" w:line="240" w:lineRule="auto"/>
        <w:jc w:val="both"/>
        <w:rPr>
          <w:rFonts w:ascii="Verdana" w:eastAsia="Calibri" w:hAnsi="Verdana" w:cs="Times New Roman"/>
          <w:sz w:val="20"/>
          <w:szCs w:val="20"/>
        </w:rPr>
      </w:pPr>
    </w:p>
    <w:p w14:paraId="30F0BE99" w14:textId="77777777" w:rsidR="00974D05" w:rsidRPr="00AB3929" w:rsidRDefault="00974D05" w:rsidP="000763EC">
      <w:pPr>
        <w:spacing w:after="0" w:line="240" w:lineRule="auto"/>
        <w:jc w:val="center"/>
        <w:rPr>
          <w:rFonts w:ascii="Verdana" w:eastAsia="Times New Roman" w:hAnsi="Verdana" w:cs="Arial"/>
          <w:b/>
          <w:sz w:val="20"/>
          <w:szCs w:val="20"/>
          <w:lang w:eastAsia="pl-PL"/>
        </w:rPr>
      </w:pPr>
    </w:p>
    <w:p w14:paraId="1ECCBAD7" w14:textId="77777777" w:rsidR="006F02F6" w:rsidRPr="00AB3929" w:rsidRDefault="006F02F6" w:rsidP="006F02F6">
      <w:pPr>
        <w:spacing w:after="0" w:line="240" w:lineRule="auto"/>
        <w:jc w:val="center"/>
        <w:rPr>
          <w:rFonts w:ascii="Verdana" w:eastAsia="Times New Roman" w:hAnsi="Verdana" w:cs="Arial"/>
          <w:b/>
          <w:sz w:val="20"/>
          <w:szCs w:val="20"/>
          <w:lang w:eastAsia="pl-PL"/>
        </w:rPr>
      </w:pPr>
      <w:r w:rsidRPr="00AB3929">
        <w:rPr>
          <w:rFonts w:ascii="Verdana" w:eastAsia="Times New Roman" w:hAnsi="Verdana" w:cs="Arial"/>
          <w:b/>
          <w:sz w:val="20"/>
          <w:szCs w:val="20"/>
          <w:lang w:eastAsia="pl-PL"/>
        </w:rPr>
        <w:t>§ 10.</w:t>
      </w:r>
    </w:p>
    <w:p w14:paraId="2F2899FB" w14:textId="77777777" w:rsidR="006F02F6" w:rsidRPr="00AB3929" w:rsidRDefault="006F02F6" w:rsidP="006F02F6">
      <w:pPr>
        <w:spacing w:after="0" w:line="240" w:lineRule="auto"/>
        <w:jc w:val="center"/>
        <w:rPr>
          <w:rFonts w:ascii="Verdana" w:eastAsia="Times New Roman" w:hAnsi="Verdana" w:cs="Arial"/>
          <w:b/>
          <w:bCs/>
          <w:sz w:val="20"/>
          <w:szCs w:val="20"/>
          <w:lang w:eastAsia="pl-PL"/>
        </w:rPr>
      </w:pPr>
      <w:r w:rsidRPr="00AB3929">
        <w:rPr>
          <w:rFonts w:ascii="Verdana" w:eastAsia="Times New Roman" w:hAnsi="Verdana" w:cs="Arial"/>
          <w:b/>
          <w:bCs/>
          <w:sz w:val="20"/>
          <w:szCs w:val="20"/>
          <w:lang w:eastAsia="pl-PL"/>
        </w:rPr>
        <w:t>Dopuszczalne zmiany umowy.</w:t>
      </w:r>
    </w:p>
    <w:p w14:paraId="43A7FDC9" w14:textId="77777777" w:rsidR="004D5C3D" w:rsidRPr="00AB3929" w:rsidRDefault="004D5C3D" w:rsidP="006F02F6">
      <w:pPr>
        <w:spacing w:after="0" w:line="240" w:lineRule="auto"/>
        <w:jc w:val="center"/>
        <w:rPr>
          <w:rFonts w:ascii="Verdana" w:eastAsia="Times New Roman" w:hAnsi="Verdana" w:cs="Arial"/>
          <w:b/>
          <w:bCs/>
          <w:sz w:val="20"/>
          <w:szCs w:val="20"/>
          <w:lang w:eastAsia="pl-PL"/>
        </w:rPr>
      </w:pPr>
    </w:p>
    <w:p w14:paraId="1EBFEC6D" w14:textId="77777777" w:rsidR="004D5C3D" w:rsidRPr="00AB3929" w:rsidRDefault="004D5C3D" w:rsidP="004D5C3D">
      <w:pPr>
        <w:tabs>
          <w:tab w:val="left" w:pos="-2694"/>
          <w:tab w:val="left" w:pos="-2410"/>
        </w:tabs>
        <w:autoSpaceDE w:val="0"/>
        <w:autoSpaceDN w:val="0"/>
        <w:adjustRightInd w:val="0"/>
        <w:spacing w:after="0" w:line="240" w:lineRule="auto"/>
        <w:jc w:val="both"/>
        <w:rPr>
          <w:rFonts w:ascii="Verdana" w:hAnsi="Verdana"/>
          <w:sz w:val="20"/>
          <w:szCs w:val="20"/>
        </w:rPr>
      </w:pPr>
      <w:r w:rsidRPr="00AB3929">
        <w:rPr>
          <w:rFonts w:ascii="Verdana" w:hAnsi="Verdana"/>
          <w:sz w:val="20"/>
          <w:szCs w:val="20"/>
        </w:rPr>
        <w:t>1. Zamawiający dopuszcza zmianę zawartej umowy w formie Aneksu do umowy:</w:t>
      </w:r>
    </w:p>
    <w:p w14:paraId="43DDD45C" w14:textId="77777777" w:rsidR="004D5C3D"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 xml:space="preserve">1) </w:t>
      </w:r>
      <w:r w:rsidR="004D5C3D" w:rsidRPr="00AB3929">
        <w:rPr>
          <w:rFonts w:ascii="Verdana" w:eastAsia="Calibri" w:hAnsi="Verdana" w:cs="Times New Roman"/>
          <w:sz w:val="20"/>
          <w:szCs w:val="20"/>
        </w:rPr>
        <w:t xml:space="preserve"> zmiana siedziby i adresu do korespondencji, numeru rachunku bankowego, numeru NIP oraz miejsca dostarczania faktur</w:t>
      </w:r>
    </w:p>
    <w:p w14:paraId="3028A131"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 xml:space="preserve">2) </w:t>
      </w:r>
      <w:r w:rsidR="004D5C3D" w:rsidRPr="00AB3929">
        <w:rPr>
          <w:rFonts w:ascii="Verdana" w:eastAsia="Calibri" w:hAnsi="Verdana" w:cs="Times New Roman"/>
          <w:sz w:val="20"/>
          <w:szCs w:val="20"/>
        </w:rPr>
        <w:t xml:space="preserve"> w przypadku zmiany taryfy w punkcie poboru mocy; </w:t>
      </w:r>
    </w:p>
    <w:p w14:paraId="21BCB17D"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3)</w:t>
      </w:r>
      <w:r w:rsidR="004D5C3D" w:rsidRPr="00AB3929">
        <w:rPr>
          <w:rFonts w:ascii="Verdana" w:eastAsia="Calibri" w:hAnsi="Verdana" w:cs="Times New Roman"/>
          <w:sz w:val="20"/>
          <w:szCs w:val="20"/>
        </w:rPr>
        <w:t xml:space="preserve"> w przypadku konieczności zmiany mocy umownej;</w:t>
      </w:r>
    </w:p>
    <w:p w14:paraId="5EF1D656"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4)</w:t>
      </w:r>
      <w:r w:rsidR="004D5C3D" w:rsidRPr="00AB3929">
        <w:rPr>
          <w:rFonts w:ascii="Verdana" w:eastAsia="Calibri" w:hAnsi="Verdana" w:cs="Times New Roman"/>
          <w:sz w:val="20"/>
          <w:szCs w:val="20"/>
        </w:rPr>
        <w:t xml:space="preserve"> w przypadku zaistnienia konieczności uruchomienia dodatkowych punktów poboru mocy;</w:t>
      </w:r>
    </w:p>
    <w:p w14:paraId="7EB8777B"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 xml:space="preserve">5) </w:t>
      </w:r>
      <w:r w:rsidR="004D5C3D" w:rsidRPr="00AB3929">
        <w:rPr>
          <w:rFonts w:ascii="Verdana" w:eastAsia="Calibri" w:hAnsi="Verdana" w:cs="Times New Roman"/>
          <w:sz w:val="20"/>
          <w:szCs w:val="20"/>
        </w:rPr>
        <w:t xml:space="preserve"> w przypadku zaistnienia konieczności zmniejszenia liczby punktów poboru mocy;</w:t>
      </w:r>
    </w:p>
    <w:p w14:paraId="05CCAC83"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6)</w:t>
      </w:r>
      <w:r w:rsidR="004D5C3D" w:rsidRPr="00AB3929">
        <w:rPr>
          <w:rFonts w:ascii="Verdana" w:eastAsia="Calibri" w:hAnsi="Verdana" w:cs="Times New Roman"/>
          <w:sz w:val="20"/>
          <w:szCs w:val="20"/>
        </w:rPr>
        <w:t xml:space="preserve"> zmiany obowiązujących przepisów, jeżeli konieczne będzie dostosowanie treści umowy do aktualnego stanu prawnego;</w:t>
      </w:r>
    </w:p>
    <w:p w14:paraId="1802D6C3"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lastRenderedPageBreak/>
        <w:t>7)</w:t>
      </w:r>
      <w:r w:rsidR="004D5C3D" w:rsidRPr="00AB3929">
        <w:rPr>
          <w:rFonts w:ascii="Verdana" w:eastAsia="Calibri" w:hAnsi="Verdana" w:cs="Times New Roman"/>
          <w:sz w:val="20"/>
          <w:szCs w:val="20"/>
        </w:rPr>
        <w:t xml:space="preserve"> wystąpienia zdarzeń siły wyższej jako zdarzenia zewnętrznie niemożliwego do przewidzenia i niemożliwego do zapobieżenia;</w:t>
      </w:r>
    </w:p>
    <w:p w14:paraId="3FF5C105"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8)</w:t>
      </w:r>
      <w:r w:rsidR="004D5C3D" w:rsidRPr="00AB3929">
        <w:rPr>
          <w:rFonts w:ascii="Verdana" w:eastAsia="Calibri" w:hAnsi="Verdana" w:cs="Times New Roman"/>
          <w:sz w:val="20"/>
          <w:szCs w:val="20"/>
        </w:rPr>
        <w:t xml:space="preserve">w przypadku zaistnienia okoliczności, których nie można było przewidzieć w chwili zawarcia umowy; </w:t>
      </w:r>
    </w:p>
    <w:p w14:paraId="51FAAFE9" w14:textId="77777777" w:rsidR="004D5C3D" w:rsidRPr="00AB3929" w:rsidRDefault="00761ABC" w:rsidP="00761ABC">
      <w:pPr>
        <w:tabs>
          <w:tab w:val="left" w:pos="-2694"/>
          <w:tab w:val="left" w:pos="-241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9)</w:t>
      </w:r>
      <w:r w:rsidR="004D5C3D" w:rsidRPr="00AB3929">
        <w:rPr>
          <w:rFonts w:ascii="Verdana" w:eastAsia="Calibri" w:hAnsi="Verdana" w:cs="Times New Roman"/>
          <w:sz w:val="20"/>
          <w:szCs w:val="20"/>
        </w:rPr>
        <w:t xml:space="preserve"> w przypadku ustawowej zmiany stawki podatku VAT lub innych zmian ogólnie obowiązujących przepisów prawa, a w szczególności zmiany ustawy prawo energetyczne lub aktów wykonawczych do tej ustawy wprowadzających dodatkowe obowiązki związane z zakupem praw majątkowych lub certyfikaty dotyczące efektywności energetycznej, ceny energii elektrycznej zostaną powiększone o kwotę wynikającą z obowiązków nałożonych właściwymi przepisami, od dnia ich wejścia w życie.</w:t>
      </w:r>
    </w:p>
    <w:p w14:paraId="193B6858" w14:textId="77777777" w:rsidR="004D5C3D" w:rsidRPr="00761ABC" w:rsidRDefault="00761ABC" w:rsidP="00761ABC">
      <w:pPr>
        <w:tabs>
          <w:tab w:val="left" w:pos="0"/>
        </w:tabs>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2. </w:t>
      </w:r>
      <w:r w:rsidR="004D5C3D" w:rsidRPr="00761ABC">
        <w:rPr>
          <w:rFonts w:ascii="Verdana" w:hAnsi="Verdana"/>
          <w:sz w:val="20"/>
          <w:szCs w:val="20"/>
        </w:rPr>
        <w:t>Nie wymagają formy aneksu do Umowy:</w:t>
      </w:r>
    </w:p>
    <w:p w14:paraId="171EC4A0" w14:textId="77777777" w:rsidR="004D5C3D" w:rsidRDefault="00761ABC" w:rsidP="00761ABC">
      <w:pPr>
        <w:tabs>
          <w:tab w:val="left" w:pos="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 xml:space="preserve">1) </w:t>
      </w:r>
      <w:r w:rsidR="004D5C3D" w:rsidRPr="00AB3929">
        <w:rPr>
          <w:rFonts w:ascii="Verdana" w:eastAsia="Calibri" w:hAnsi="Verdana" w:cs="Times New Roman"/>
          <w:sz w:val="20"/>
          <w:szCs w:val="20"/>
        </w:rPr>
        <w:t xml:space="preserve"> zmiany teleadresowe Stron;</w:t>
      </w:r>
    </w:p>
    <w:p w14:paraId="1269DAA3" w14:textId="77777777" w:rsidR="004D5C3D" w:rsidRPr="00AB3929" w:rsidRDefault="00761ABC" w:rsidP="00761ABC">
      <w:pPr>
        <w:tabs>
          <w:tab w:val="left" w:pos="0"/>
        </w:tabs>
        <w:autoSpaceDE w:val="0"/>
        <w:autoSpaceDN w:val="0"/>
        <w:adjustRightInd w:val="0"/>
        <w:spacing w:after="0" w:line="240" w:lineRule="auto"/>
        <w:ind w:left="360"/>
        <w:jc w:val="both"/>
        <w:rPr>
          <w:rFonts w:ascii="Verdana" w:eastAsia="Calibri" w:hAnsi="Verdana" w:cs="Times New Roman"/>
          <w:sz w:val="20"/>
          <w:szCs w:val="20"/>
        </w:rPr>
      </w:pPr>
      <w:r>
        <w:rPr>
          <w:rFonts w:ascii="Verdana" w:eastAsia="Calibri" w:hAnsi="Verdana" w:cs="Times New Roman"/>
          <w:sz w:val="20"/>
          <w:szCs w:val="20"/>
        </w:rPr>
        <w:t xml:space="preserve">2) </w:t>
      </w:r>
      <w:r w:rsidR="004D5C3D" w:rsidRPr="00AB3929">
        <w:rPr>
          <w:rFonts w:ascii="Verdana" w:eastAsia="Calibri" w:hAnsi="Verdana" w:cs="Times New Roman"/>
          <w:sz w:val="20"/>
          <w:szCs w:val="20"/>
        </w:rPr>
        <w:t xml:space="preserve"> wymiana licznika.</w:t>
      </w:r>
    </w:p>
    <w:p w14:paraId="01F54EA6" w14:textId="77777777" w:rsidR="004D5C3D" w:rsidRPr="00761ABC" w:rsidRDefault="00761ABC" w:rsidP="00761ABC">
      <w:pPr>
        <w:widowControl w:val="0"/>
        <w:tabs>
          <w:tab w:val="left" w:pos="284"/>
        </w:tabs>
        <w:spacing w:after="0" w:line="240" w:lineRule="auto"/>
        <w:jc w:val="both"/>
        <w:rPr>
          <w:rFonts w:ascii="Verdana" w:hAnsi="Verdana"/>
          <w:sz w:val="20"/>
          <w:szCs w:val="20"/>
        </w:rPr>
      </w:pPr>
      <w:r>
        <w:rPr>
          <w:rFonts w:ascii="Verdana" w:hAnsi="Verdana"/>
          <w:sz w:val="20"/>
          <w:szCs w:val="20"/>
        </w:rPr>
        <w:t>3.</w:t>
      </w:r>
      <w:r w:rsidR="004D5C3D" w:rsidRPr="00761ABC">
        <w:rPr>
          <w:rFonts w:ascii="Verdana" w:hAnsi="Verdana"/>
          <w:sz w:val="20"/>
          <w:szCs w:val="20"/>
        </w:rPr>
        <w:t xml:space="preserve"> Określa się następujący tryb dokonywania zmian postanowień</w:t>
      </w:r>
      <w:r w:rsidR="004D5C3D" w:rsidRPr="00761ABC">
        <w:rPr>
          <w:rFonts w:ascii="Verdana" w:hAnsi="Verdana"/>
          <w:spacing w:val="-21"/>
          <w:sz w:val="20"/>
          <w:szCs w:val="20"/>
        </w:rPr>
        <w:t xml:space="preserve"> </w:t>
      </w:r>
      <w:r w:rsidR="004D5C3D" w:rsidRPr="00761ABC">
        <w:rPr>
          <w:rFonts w:ascii="Verdana" w:hAnsi="Verdana"/>
          <w:sz w:val="20"/>
          <w:szCs w:val="20"/>
        </w:rPr>
        <w:t>umowy:</w:t>
      </w:r>
    </w:p>
    <w:p w14:paraId="3AD6E8F5" w14:textId="77777777" w:rsidR="004D5C3D" w:rsidRPr="00761ABC" w:rsidRDefault="004D5C3D" w:rsidP="00761ABC">
      <w:pPr>
        <w:pStyle w:val="Akapitzlist"/>
        <w:widowControl w:val="0"/>
        <w:numPr>
          <w:ilvl w:val="1"/>
          <w:numId w:val="33"/>
        </w:numPr>
        <w:tabs>
          <w:tab w:val="clear" w:pos="1440"/>
          <w:tab w:val="num" w:pos="851"/>
        </w:tabs>
        <w:spacing w:after="0" w:line="240" w:lineRule="auto"/>
        <w:ind w:left="851" w:right="290" w:hanging="284"/>
        <w:rPr>
          <w:rFonts w:ascii="Verdana" w:hAnsi="Verdana"/>
          <w:sz w:val="20"/>
          <w:szCs w:val="20"/>
        </w:rPr>
      </w:pPr>
      <w:r w:rsidRPr="00761ABC">
        <w:rPr>
          <w:rFonts w:ascii="Verdana" w:hAnsi="Verdana"/>
          <w:sz w:val="20"/>
          <w:szCs w:val="20"/>
        </w:rPr>
        <w:t>zmiana postanowień zawartej umowy może nastąpić wyłącznie, za zgodą obu stron wyrażoną na piśmie, pod rygorem</w:t>
      </w:r>
      <w:r w:rsidRPr="00761ABC">
        <w:rPr>
          <w:rFonts w:ascii="Verdana" w:hAnsi="Verdana"/>
          <w:spacing w:val="-17"/>
          <w:sz w:val="20"/>
          <w:szCs w:val="20"/>
        </w:rPr>
        <w:t xml:space="preserve"> </w:t>
      </w:r>
      <w:r w:rsidRPr="00761ABC">
        <w:rPr>
          <w:rFonts w:ascii="Verdana" w:hAnsi="Verdana"/>
          <w:sz w:val="20"/>
          <w:szCs w:val="20"/>
        </w:rPr>
        <w:t>nieważności,</w:t>
      </w:r>
    </w:p>
    <w:p w14:paraId="61B3D0C0" w14:textId="77777777" w:rsidR="004D5C3D" w:rsidRPr="00AB3929" w:rsidRDefault="004D5C3D" w:rsidP="00761ABC">
      <w:pPr>
        <w:widowControl w:val="0"/>
        <w:numPr>
          <w:ilvl w:val="1"/>
          <w:numId w:val="33"/>
        </w:numPr>
        <w:tabs>
          <w:tab w:val="left" w:pos="851"/>
        </w:tabs>
        <w:spacing w:after="0" w:line="240" w:lineRule="auto"/>
        <w:ind w:left="851" w:right="288" w:hanging="284"/>
        <w:jc w:val="both"/>
        <w:rPr>
          <w:rFonts w:ascii="Verdana" w:eastAsia="Calibri" w:hAnsi="Verdana" w:cs="Times New Roman"/>
          <w:sz w:val="20"/>
          <w:szCs w:val="20"/>
        </w:rPr>
      </w:pPr>
      <w:r w:rsidRPr="00AB3929">
        <w:rPr>
          <w:rFonts w:ascii="Verdana" w:eastAsia="Calibri" w:hAnsi="Verdana" w:cs="Times New Roman"/>
          <w:sz w:val="20"/>
          <w:szCs w:val="20"/>
        </w:rPr>
        <w:t>strona występująca o zmianę postanowień zawartej umowy zobowiązana jest do udokumentowania zaistnienia powyższych</w:t>
      </w:r>
      <w:r w:rsidRPr="00AB3929">
        <w:rPr>
          <w:rFonts w:ascii="Verdana" w:eastAsia="Calibri" w:hAnsi="Verdana" w:cs="Times New Roman"/>
          <w:spacing w:val="-16"/>
          <w:sz w:val="20"/>
          <w:szCs w:val="20"/>
        </w:rPr>
        <w:t xml:space="preserve"> </w:t>
      </w:r>
      <w:r w:rsidRPr="00AB3929">
        <w:rPr>
          <w:rFonts w:ascii="Verdana" w:eastAsia="Calibri" w:hAnsi="Verdana" w:cs="Times New Roman"/>
          <w:sz w:val="20"/>
          <w:szCs w:val="20"/>
        </w:rPr>
        <w:t>okoliczności,</w:t>
      </w:r>
    </w:p>
    <w:p w14:paraId="4A5C4D1C" w14:textId="77777777" w:rsidR="004D5C3D" w:rsidRPr="00AB3929" w:rsidRDefault="004D5C3D" w:rsidP="00761ABC">
      <w:pPr>
        <w:widowControl w:val="0"/>
        <w:numPr>
          <w:ilvl w:val="1"/>
          <w:numId w:val="33"/>
        </w:numPr>
        <w:tabs>
          <w:tab w:val="left" w:pos="851"/>
        </w:tabs>
        <w:spacing w:after="0" w:line="240" w:lineRule="auto"/>
        <w:ind w:left="851" w:hanging="284"/>
        <w:jc w:val="both"/>
        <w:rPr>
          <w:rFonts w:ascii="Verdana" w:eastAsia="Calibri" w:hAnsi="Verdana" w:cs="Times New Roman"/>
          <w:sz w:val="20"/>
          <w:szCs w:val="20"/>
        </w:rPr>
      </w:pPr>
      <w:r w:rsidRPr="00AB3929">
        <w:rPr>
          <w:rFonts w:ascii="Verdana" w:eastAsia="Calibri" w:hAnsi="Verdana" w:cs="Times New Roman"/>
          <w:sz w:val="20"/>
          <w:szCs w:val="20"/>
        </w:rPr>
        <w:t>wniosek o zmianę postanowień zawartej umowy musi być wyrażony na</w:t>
      </w:r>
      <w:r w:rsidRPr="00AB3929">
        <w:rPr>
          <w:rFonts w:ascii="Verdana" w:eastAsia="Calibri" w:hAnsi="Verdana" w:cs="Times New Roman"/>
          <w:spacing w:val="-25"/>
          <w:sz w:val="20"/>
          <w:szCs w:val="20"/>
        </w:rPr>
        <w:t xml:space="preserve"> </w:t>
      </w:r>
      <w:r w:rsidRPr="00AB3929">
        <w:rPr>
          <w:rFonts w:ascii="Verdana" w:eastAsia="Calibri" w:hAnsi="Verdana" w:cs="Times New Roman"/>
          <w:sz w:val="20"/>
          <w:szCs w:val="20"/>
        </w:rPr>
        <w:t>piśmie.</w:t>
      </w:r>
    </w:p>
    <w:p w14:paraId="52071292" w14:textId="77777777" w:rsidR="004D5C3D" w:rsidRPr="00AB3929" w:rsidRDefault="00580CF3" w:rsidP="004D5C3D">
      <w:pPr>
        <w:widowControl w:val="0"/>
        <w:suppressAutoHyphens/>
        <w:autoSpaceDE w:val="0"/>
        <w:spacing w:after="0" w:line="240" w:lineRule="auto"/>
        <w:jc w:val="both"/>
        <w:rPr>
          <w:rFonts w:ascii="Verdana" w:eastAsia="Times New Roman" w:hAnsi="Verdana" w:cs="Times New Roman"/>
          <w:bCs/>
          <w:sz w:val="20"/>
          <w:szCs w:val="20"/>
          <w:lang w:eastAsia="pl-PL"/>
        </w:rPr>
      </w:pPr>
      <w:r w:rsidRPr="00AB3929">
        <w:rPr>
          <w:rFonts w:ascii="Verdana" w:eastAsia="Times New Roman" w:hAnsi="Verdana" w:cs="Times New Roman"/>
          <w:bCs/>
          <w:sz w:val="20"/>
          <w:szCs w:val="20"/>
          <w:lang w:eastAsia="pl-PL"/>
        </w:rPr>
        <w:t>4</w:t>
      </w:r>
      <w:r w:rsidR="004D5C3D" w:rsidRPr="00AB3929">
        <w:rPr>
          <w:rFonts w:ascii="Verdana" w:eastAsia="Times New Roman" w:hAnsi="Verdana" w:cs="Times New Roman"/>
          <w:bCs/>
          <w:sz w:val="20"/>
          <w:szCs w:val="20"/>
          <w:lang w:eastAsia="pl-PL"/>
        </w:rPr>
        <w:t xml:space="preserve"> Strona występująca o zmianę postanowień zawartej umowy zobowiązana jest do pisemnego wykazania zasadności wprowadzenia zmian.</w:t>
      </w:r>
    </w:p>
    <w:p w14:paraId="74605E5A" w14:textId="77777777" w:rsidR="00974D05" w:rsidRDefault="00974D05" w:rsidP="000763EC">
      <w:pPr>
        <w:spacing w:after="0" w:line="240" w:lineRule="auto"/>
        <w:jc w:val="center"/>
        <w:rPr>
          <w:rFonts w:ascii="Verdana" w:eastAsia="Times New Roman" w:hAnsi="Verdana" w:cs="Arial"/>
          <w:b/>
          <w:sz w:val="20"/>
          <w:szCs w:val="20"/>
          <w:lang w:eastAsia="pl-PL"/>
        </w:rPr>
      </w:pPr>
    </w:p>
    <w:p w14:paraId="30109171" w14:textId="77777777" w:rsidR="00CE3007" w:rsidRDefault="00CE3007" w:rsidP="000763EC">
      <w:pPr>
        <w:spacing w:after="0" w:line="240" w:lineRule="auto"/>
        <w:jc w:val="center"/>
        <w:rPr>
          <w:rFonts w:ascii="Verdana" w:eastAsia="Times New Roman" w:hAnsi="Verdana" w:cs="Arial"/>
          <w:b/>
          <w:sz w:val="20"/>
          <w:szCs w:val="20"/>
          <w:lang w:eastAsia="pl-PL"/>
        </w:rPr>
      </w:pPr>
    </w:p>
    <w:p w14:paraId="06A86183" w14:textId="77777777" w:rsidR="000763EC" w:rsidRPr="00AB3929" w:rsidRDefault="006F02F6" w:rsidP="000763EC">
      <w:pPr>
        <w:spacing w:after="0" w:line="240" w:lineRule="auto"/>
        <w:jc w:val="center"/>
        <w:rPr>
          <w:rFonts w:ascii="Verdana" w:eastAsia="Times New Roman" w:hAnsi="Verdana" w:cs="Arial"/>
          <w:b/>
          <w:sz w:val="20"/>
          <w:szCs w:val="20"/>
          <w:lang w:eastAsia="pl-PL"/>
        </w:rPr>
      </w:pPr>
      <w:r w:rsidRPr="00AB3929">
        <w:rPr>
          <w:rFonts w:ascii="Verdana" w:eastAsia="Times New Roman" w:hAnsi="Verdana" w:cs="Arial"/>
          <w:b/>
          <w:sz w:val="20"/>
          <w:szCs w:val="20"/>
          <w:lang w:eastAsia="pl-PL"/>
        </w:rPr>
        <w:t>§ 10</w:t>
      </w:r>
      <w:r w:rsidR="000763EC" w:rsidRPr="00AB3929">
        <w:rPr>
          <w:rFonts w:ascii="Verdana" w:eastAsia="Times New Roman" w:hAnsi="Verdana" w:cs="Arial"/>
          <w:b/>
          <w:sz w:val="20"/>
          <w:szCs w:val="20"/>
          <w:lang w:eastAsia="pl-PL"/>
        </w:rPr>
        <w:t>.</w:t>
      </w:r>
    </w:p>
    <w:p w14:paraId="04B1A0AE" w14:textId="77777777" w:rsidR="000763EC" w:rsidRPr="00AB3929" w:rsidRDefault="000763EC" w:rsidP="000763EC">
      <w:pPr>
        <w:spacing w:after="0" w:line="240" w:lineRule="auto"/>
        <w:jc w:val="center"/>
        <w:rPr>
          <w:rFonts w:ascii="Verdana" w:eastAsia="Times New Roman" w:hAnsi="Verdana" w:cs="Arial"/>
          <w:b/>
          <w:bCs/>
          <w:sz w:val="20"/>
          <w:szCs w:val="20"/>
          <w:lang w:eastAsia="pl-PL"/>
        </w:rPr>
      </w:pPr>
      <w:r w:rsidRPr="00AB3929">
        <w:rPr>
          <w:rFonts w:ascii="Verdana" w:eastAsia="Times New Roman" w:hAnsi="Verdana" w:cs="Arial"/>
          <w:b/>
          <w:bCs/>
          <w:sz w:val="20"/>
          <w:szCs w:val="20"/>
          <w:lang w:eastAsia="pl-PL"/>
        </w:rPr>
        <w:t>Postanowienia końcowe.</w:t>
      </w:r>
    </w:p>
    <w:p w14:paraId="2D6DEEA1" w14:textId="77777777" w:rsidR="000763EC" w:rsidRPr="00AB3929" w:rsidRDefault="000763EC" w:rsidP="000763EC">
      <w:pPr>
        <w:spacing w:after="0" w:line="240" w:lineRule="auto"/>
        <w:jc w:val="both"/>
        <w:rPr>
          <w:rFonts w:ascii="Verdana" w:eastAsia="Times New Roman" w:hAnsi="Verdana" w:cs="Arial"/>
          <w:sz w:val="20"/>
          <w:szCs w:val="20"/>
          <w:lang w:eastAsia="pl-PL"/>
        </w:rPr>
      </w:pPr>
    </w:p>
    <w:p w14:paraId="6D6871E6" w14:textId="77777777" w:rsidR="000763EC" w:rsidRPr="00AB3929" w:rsidRDefault="000763EC" w:rsidP="00F639B4">
      <w:pPr>
        <w:numPr>
          <w:ilvl w:val="0"/>
          <w:numId w:val="38"/>
        </w:numPr>
        <w:autoSpaceDE w:val="0"/>
        <w:autoSpaceDN w:val="0"/>
        <w:adjustRightInd w:val="0"/>
        <w:spacing w:after="0" w:line="240" w:lineRule="auto"/>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Wszelkie zmiany wprowadzane do umowy wymagają obustronnej zgody oraz formy pisemnej pod rygorem nieważności z zastrzeżeniem art. 144 ustawy Prawo zamówień publicznych.</w:t>
      </w:r>
    </w:p>
    <w:p w14:paraId="5AE67578" w14:textId="77777777" w:rsidR="000763EC" w:rsidRPr="00AB3929" w:rsidRDefault="000763EC" w:rsidP="00F639B4">
      <w:pPr>
        <w:numPr>
          <w:ilvl w:val="0"/>
          <w:numId w:val="38"/>
        </w:numPr>
        <w:autoSpaceDE w:val="0"/>
        <w:autoSpaceDN w:val="0"/>
        <w:adjustRightInd w:val="0"/>
        <w:spacing w:after="0" w:line="240" w:lineRule="auto"/>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Zmiana umowy dokonana z naruszeniem przepisu ust. 2 podlega unieważnieniu.</w:t>
      </w:r>
    </w:p>
    <w:p w14:paraId="5635729B" w14:textId="77777777" w:rsidR="000763EC" w:rsidRPr="00AB3929" w:rsidRDefault="000763EC" w:rsidP="00F639B4">
      <w:pPr>
        <w:numPr>
          <w:ilvl w:val="0"/>
          <w:numId w:val="38"/>
        </w:numPr>
        <w:autoSpaceDE w:val="0"/>
        <w:autoSpaceDN w:val="0"/>
        <w:adjustRightInd w:val="0"/>
        <w:spacing w:after="0" w:line="240" w:lineRule="auto"/>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Wszelkie sprawy sporne wynikłe na tle realizacji Umowy, rozstrzygać będzie Sąd Powszechny właściwy dla siedziby Zamawiającego.</w:t>
      </w:r>
    </w:p>
    <w:p w14:paraId="5B7A815E" w14:textId="4043ED30" w:rsidR="00894F5A" w:rsidRPr="00AB3929" w:rsidRDefault="00894F5A" w:rsidP="00F639B4">
      <w:pPr>
        <w:pStyle w:val="Zwykytekst1"/>
        <w:numPr>
          <w:ilvl w:val="0"/>
          <w:numId w:val="38"/>
        </w:numPr>
        <w:jc w:val="both"/>
        <w:rPr>
          <w:rFonts w:ascii="Verdana" w:hAnsi="Verdana" w:cs="Verdana"/>
          <w:b/>
        </w:rPr>
      </w:pPr>
      <w:r w:rsidRPr="00AB3929">
        <w:rPr>
          <w:rFonts w:ascii="Verdana" w:hAnsi="Verdana" w:cs="Verdana"/>
          <w:spacing w:val="-4"/>
        </w:rPr>
        <w:t xml:space="preserve">W sprawach nieuregulowanych niniejszą umową stosuje się przepisy ustawy Prawo zamówień publicznych </w:t>
      </w:r>
      <w:r w:rsidR="00AB3929" w:rsidRPr="00AB3929">
        <w:rPr>
          <w:rFonts w:ascii="Verdana" w:hAnsi="Verdana" w:cs="Verdana"/>
        </w:rPr>
        <w:t>(Dz.U. z 201</w:t>
      </w:r>
      <w:r w:rsidR="00A14476">
        <w:rPr>
          <w:rFonts w:ascii="Verdana" w:hAnsi="Verdana" w:cs="Verdana"/>
        </w:rPr>
        <w:t>9</w:t>
      </w:r>
      <w:r w:rsidRPr="00AB3929">
        <w:rPr>
          <w:rFonts w:ascii="Verdana" w:hAnsi="Verdana" w:cs="Verdana"/>
        </w:rPr>
        <w:t>r. poz. 1</w:t>
      </w:r>
      <w:r w:rsidR="00A14476">
        <w:rPr>
          <w:rFonts w:ascii="Verdana" w:hAnsi="Verdana" w:cs="Verdana"/>
        </w:rPr>
        <w:t>843</w:t>
      </w:r>
      <w:r w:rsidRPr="00AB3929">
        <w:rPr>
          <w:rFonts w:ascii="Verdana" w:hAnsi="Verdana" w:cs="Verdana"/>
        </w:rPr>
        <w:t>)</w:t>
      </w:r>
      <w:r w:rsidRPr="00AB3929">
        <w:rPr>
          <w:rFonts w:ascii="Verdana" w:hAnsi="Verdana" w:cs="Verdana"/>
          <w:lang w:eastAsia="hi-IN" w:bidi="hi-IN"/>
        </w:rPr>
        <w:t>, przepisy ustawy Prawo energetyczne (</w:t>
      </w:r>
      <w:r w:rsidR="00AB3929" w:rsidRPr="00AB3929">
        <w:rPr>
          <w:rFonts w:ascii="Verdana" w:hAnsi="Verdana" w:cs="Arial"/>
          <w:lang w:eastAsia="pl-PL"/>
        </w:rPr>
        <w:t>tj. Dz. U. z 20</w:t>
      </w:r>
      <w:r w:rsidR="0019604A">
        <w:rPr>
          <w:rFonts w:ascii="Verdana" w:hAnsi="Verdana" w:cs="Arial"/>
          <w:lang w:eastAsia="pl-PL"/>
        </w:rPr>
        <w:t>20</w:t>
      </w:r>
      <w:r w:rsidRPr="00AB3929">
        <w:rPr>
          <w:rFonts w:ascii="Verdana" w:hAnsi="Verdana" w:cs="Arial"/>
          <w:lang w:eastAsia="pl-PL"/>
        </w:rPr>
        <w:t xml:space="preserve">r. poz. </w:t>
      </w:r>
      <w:r w:rsidR="00EE1C9F">
        <w:rPr>
          <w:rFonts w:ascii="Verdana" w:hAnsi="Verdana" w:cs="Arial"/>
          <w:lang w:eastAsia="pl-PL"/>
        </w:rPr>
        <w:t>833</w:t>
      </w:r>
      <w:r w:rsidR="00A14476">
        <w:rPr>
          <w:rFonts w:ascii="Verdana" w:hAnsi="Verdana" w:cs="Arial"/>
          <w:lang w:eastAsia="pl-PL"/>
        </w:rPr>
        <w:t xml:space="preserve">  </w:t>
      </w:r>
      <w:proofErr w:type="spellStart"/>
      <w:r w:rsidR="00A14476">
        <w:rPr>
          <w:rFonts w:ascii="Verdana" w:hAnsi="Verdana" w:cs="Arial"/>
          <w:lang w:eastAsia="pl-PL"/>
        </w:rPr>
        <w:t>późn</w:t>
      </w:r>
      <w:proofErr w:type="spellEnd"/>
      <w:r w:rsidR="00A14476">
        <w:rPr>
          <w:rFonts w:ascii="Verdana" w:hAnsi="Verdana" w:cs="Arial"/>
          <w:lang w:eastAsia="pl-PL"/>
        </w:rPr>
        <w:t>. zm.</w:t>
      </w:r>
      <w:r w:rsidRPr="00AB3929">
        <w:rPr>
          <w:rFonts w:ascii="Verdana" w:hAnsi="Verdana" w:cs="Verdana"/>
          <w:lang w:eastAsia="hi-IN" w:bidi="hi-IN"/>
        </w:rPr>
        <w:t>)</w:t>
      </w:r>
      <w:r w:rsidRPr="00AB3929">
        <w:rPr>
          <w:rFonts w:ascii="Verdana" w:hAnsi="Verdana" w:cs="Verdana"/>
        </w:rPr>
        <w:t xml:space="preserve"> </w:t>
      </w:r>
      <w:r w:rsidRPr="00AB3929">
        <w:rPr>
          <w:rFonts w:ascii="Verdana" w:hAnsi="Verdana" w:cs="Verdana"/>
          <w:spacing w:val="-4"/>
        </w:rPr>
        <w:t>i przepisy ustaw</w:t>
      </w:r>
      <w:r w:rsidRPr="00AB3929">
        <w:rPr>
          <w:rFonts w:ascii="Verdana" w:hAnsi="Verdana" w:cs="Verdana"/>
        </w:rPr>
        <w:t>y Kodeks cywilny.</w:t>
      </w:r>
    </w:p>
    <w:p w14:paraId="05C1E3EB" w14:textId="77777777" w:rsidR="000763EC" w:rsidRPr="00AB3929" w:rsidRDefault="000763EC" w:rsidP="00F639B4">
      <w:pPr>
        <w:numPr>
          <w:ilvl w:val="0"/>
          <w:numId w:val="38"/>
        </w:numPr>
        <w:autoSpaceDE w:val="0"/>
        <w:autoSpaceDN w:val="0"/>
        <w:adjustRightInd w:val="0"/>
        <w:spacing w:after="0" w:line="240" w:lineRule="auto"/>
        <w:jc w:val="both"/>
        <w:rPr>
          <w:rFonts w:ascii="Verdana" w:eastAsia="Times New Roman" w:hAnsi="Verdana" w:cs="Arial"/>
          <w:sz w:val="20"/>
          <w:szCs w:val="20"/>
          <w:lang w:eastAsia="pl-PL"/>
        </w:rPr>
      </w:pPr>
      <w:r w:rsidRPr="00AB3929">
        <w:rPr>
          <w:rFonts w:ascii="Verdana" w:eastAsia="Times New Roman" w:hAnsi="Verdana" w:cs="Arial"/>
          <w:sz w:val="20"/>
          <w:szCs w:val="20"/>
          <w:lang w:eastAsia="pl-PL"/>
        </w:rPr>
        <w:t xml:space="preserve">Umowę sporządzono w </w:t>
      </w:r>
      <w:r w:rsidR="00137C2D" w:rsidRPr="00AB3929">
        <w:rPr>
          <w:rFonts w:ascii="Verdana" w:eastAsia="Times New Roman" w:hAnsi="Verdana" w:cs="Arial"/>
          <w:sz w:val="20"/>
          <w:szCs w:val="20"/>
          <w:lang w:eastAsia="pl-PL"/>
        </w:rPr>
        <w:t>3</w:t>
      </w:r>
      <w:r w:rsidRPr="00AB3929">
        <w:rPr>
          <w:rFonts w:ascii="Verdana" w:eastAsia="Times New Roman" w:hAnsi="Verdana" w:cs="Arial"/>
          <w:sz w:val="20"/>
          <w:szCs w:val="20"/>
          <w:lang w:eastAsia="pl-PL"/>
        </w:rPr>
        <w:t xml:space="preserve"> jednobrzmiących egzempl</w:t>
      </w:r>
      <w:r w:rsidR="00137C2D" w:rsidRPr="00AB3929">
        <w:rPr>
          <w:rFonts w:ascii="Verdana" w:eastAsia="Times New Roman" w:hAnsi="Verdana" w:cs="Arial"/>
          <w:sz w:val="20"/>
          <w:szCs w:val="20"/>
          <w:lang w:eastAsia="pl-PL"/>
        </w:rPr>
        <w:t>arzach, 2</w:t>
      </w:r>
      <w:r w:rsidRPr="00AB3929">
        <w:rPr>
          <w:rFonts w:ascii="Verdana" w:eastAsia="Times New Roman" w:hAnsi="Verdana" w:cs="Arial"/>
          <w:sz w:val="20"/>
          <w:szCs w:val="20"/>
          <w:lang w:eastAsia="pl-PL"/>
        </w:rPr>
        <w:t xml:space="preserve"> egzemplarz</w:t>
      </w:r>
      <w:r w:rsidR="00137C2D" w:rsidRPr="00AB3929">
        <w:rPr>
          <w:rFonts w:ascii="Verdana" w:eastAsia="Times New Roman" w:hAnsi="Verdana" w:cs="Arial"/>
          <w:sz w:val="20"/>
          <w:szCs w:val="20"/>
          <w:lang w:eastAsia="pl-PL"/>
        </w:rPr>
        <w:t>e</w:t>
      </w:r>
      <w:r w:rsidRPr="00AB3929">
        <w:rPr>
          <w:rFonts w:ascii="Verdana" w:eastAsia="Times New Roman" w:hAnsi="Verdana" w:cs="Arial"/>
          <w:sz w:val="20"/>
          <w:szCs w:val="20"/>
          <w:lang w:eastAsia="pl-PL"/>
        </w:rPr>
        <w:t xml:space="preserve"> dla Zamawiającego i 1 egzemplarz dla Wykonawcy.</w:t>
      </w:r>
    </w:p>
    <w:p w14:paraId="7A517001" w14:textId="77777777" w:rsidR="000763EC" w:rsidRPr="00AB3929" w:rsidRDefault="000763EC" w:rsidP="000763EC">
      <w:pPr>
        <w:autoSpaceDE w:val="0"/>
        <w:autoSpaceDN w:val="0"/>
        <w:adjustRightInd w:val="0"/>
        <w:spacing w:after="0" w:line="240" w:lineRule="auto"/>
        <w:jc w:val="both"/>
        <w:rPr>
          <w:rFonts w:ascii="Verdana" w:eastAsia="Times New Roman" w:hAnsi="Verdana" w:cs="Arial"/>
          <w:sz w:val="20"/>
          <w:szCs w:val="20"/>
          <w:lang w:eastAsia="pl-PL"/>
        </w:rPr>
      </w:pPr>
    </w:p>
    <w:p w14:paraId="2142DB10" w14:textId="77777777" w:rsidR="000763EC" w:rsidRDefault="000763EC" w:rsidP="000763EC">
      <w:pPr>
        <w:autoSpaceDE w:val="0"/>
        <w:autoSpaceDN w:val="0"/>
        <w:adjustRightInd w:val="0"/>
        <w:spacing w:after="0" w:line="240" w:lineRule="auto"/>
        <w:jc w:val="both"/>
        <w:rPr>
          <w:rFonts w:ascii="Verdana" w:eastAsia="Times New Roman" w:hAnsi="Verdana" w:cs="Arial"/>
          <w:sz w:val="20"/>
          <w:szCs w:val="20"/>
          <w:lang w:eastAsia="pl-PL"/>
        </w:rPr>
      </w:pPr>
    </w:p>
    <w:p w14:paraId="1CDAC2AA" w14:textId="77777777" w:rsidR="00A14476" w:rsidRPr="00AB3929" w:rsidRDefault="00A14476" w:rsidP="000763EC">
      <w:pPr>
        <w:autoSpaceDE w:val="0"/>
        <w:autoSpaceDN w:val="0"/>
        <w:adjustRightInd w:val="0"/>
        <w:spacing w:after="0" w:line="240" w:lineRule="auto"/>
        <w:jc w:val="both"/>
        <w:rPr>
          <w:rFonts w:ascii="Verdana" w:eastAsia="Times New Roman" w:hAnsi="Verdana" w:cs="Arial"/>
          <w:sz w:val="20"/>
          <w:szCs w:val="20"/>
          <w:lang w:eastAsia="pl-PL"/>
        </w:rPr>
      </w:pPr>
    </w:p>
    <w:p w14:paraId="0F6AC309" w14:textId="77777777" w:rsidR="000763EC" w:rsidRPr="00AB3929" w:rsidRDefault="000763EC" w:rsidP="00F47459">
      <w:pPr>
        <w:autoSpaceDE w:val="0"/>
        <w:autoSpaceDN w:val="0"/>
        <w:adjustRightInd w:val="0"/>
        <w:spacing w:after="0" w:line="240" w:lineRule="auto"/>
        <w:jc w:val="both"/>
        <w:rPr>
          <w:rFonts w:ascii="Verdana" w:eastAsia="Times New Roman" w:hAnsi="Verdana" w:cs="Arial"/>
          <w:b/>
          <w:sz w:val="20"/>
          <w:szCs w:val="20"/>
          <w:lang w:eastAsia="pl-PL"/>
        </w:rPr>
        <w:sectPr w:rsidR="000763EC" w:rsidRPr="00AB3929" w:rsidSect="000763EC">
          <w:headerReference w:type="default" r:id="rId16"/>
          <w:footerReference w:type="default" r:id="rId17"/>
          <w:pgSz w:w="11906" w:h="16838"/>
          <w:pgMar w:top="1417" w:right="1417" w:bottom="1417" w:left="1417" w:header="708" w:footer="708" w:gutter="0"/>
          <w:cols w:space="708"/>
          <w:docGrid w:linePitch="360"/>
        </w:sectPr>
      </w:pPr>
      <w:r w:rsidRPr="00AB3929">
        <w:rPr>
          <w:rFonts w:ascii="Verdana" w:eastAsia="Times New Roman" w:hAnsi="Verdana" w:cs="Arial"/>
          <w:b/>
          <w:sz w:val="20"/>
          <w:szCs w:val="20"/>
          <w:lang w:eastAsia="pl-PL"/>
        </w:rPr>
        <w:t xml:space="preserve">       Zamawiający                                                                 Wykonawca</w:t>
      </w:r>
    </w:p>
    <w:p w14:paraId="0DC8EA7E" w14:textId="77777777" w:rsidR="000763EC" w:rsidRPr="000763EC" w:rsidRDefault="000763EC" w:rsidP="000763EC">
      <w:pPr>
        <w:tabs>
          <w:tab w:val="left" w:pos="6300"/>
        </w:tabs>
        <w:spacing w:after="0" w:line="240" w:lineRule="auto"/>
        <w:rPr>
          <w:rFonts w:ascii="Times New Roman" w:eastAsia="Times New Roman" w:hAnsi="Times New Roman" w:cs="Times New Roman"/>
          <w:sz w:val="20"/>
          <w:szCs w:val="20"/>
          <w:lang w:eastAsia="pl-PL"/>
        </w:rPr>
      </w:pPr>
      <w:r w:rsidRPr="000763EC">
        <w:rPr>
          <w:rFonts w:ascii="Times New Roman" w:eastAsia="Times New Roman" w:hAnsi="Times New Roman" w:cs="Times New Roman"/>
          <w:sz w:val="20"/>
          <w:szCs w:val="20"/>
          <w:lang w:eastAsia="pl-PL"/>
        </w:rPr>
        <w:lastRenderedPageBreak/>
        <w:t>Załącznik nr 1 do umowy</w:t>
      </w:r>
    </w:p>
    <w:tbl>
      <w:tblPr>
        <w:tblW w:w="15501" w:type="dxa"/>
        <w:tblInd w:w="-830" w:type="dxa"/>
        <w:tblLayout w:type="fixed"/>
        <w:tblCellMar>
          <w:left w:w="70" w:type="dxa"/>
          <w:right w:w="70" w:type="dxa"/>
        </w:tblCellMar>
        <w:tblLook w:val="0000" w:firstRow="0" w:lastRow="0" w:firstColumn="0" w:lastColumn="0" w:noHBand="0" w:noVBand="0"/>
      </w:tblPr>
      <w:tblGrid>
        <w:gridCol w:w="498"/>
        <w:gridCol w:w="2202"/>
        <w:gridCol w:w="900"/>
        <w:gridCol w:w="1620"/>
        <w:gridCol w:w="1980"/>
        <w:gridCol w:w="1213"/>
        <w:gridCol w:w="2977"/>
        <w:gridCol w:w="1276"/>
        <w:gridCol w:w="992"/>
        <w:gridCol w:w="1843"/>
      </w:tblGrid>
      <w:tr w:rsidR="000763EC" w:rsidRPr="000763EC" w14:paraId="0B3EF750" w14:textId="77777777" w:rsidTr="00C627C0">
        <w:trPr>
          <w:trHeight w:val="550"/>
        </w:trPr>
        <w:tc>
          <w:tcPr>
            <w:tcW w:w="498" w:type="dxa"/>
            <w:tcBorders>
              <w:top w:val="single" w:sz="8" w:space="0" w:color="auto"/>
              <w:left w:val="single" w:sz="8" w:space="0" w:color="auto"/>
              <w:bottom w:val="single" w:sz="8" w:space="0" w:color="auto"/>
              <w:right w:val="single" w:sz="8" w:space="0" w:color="auto"/>
            </w:tcBorders>
            <w:shd w:val="clear" w:color="auto" w:fill="C0C0C0"/>
            <w:vAlign w:val="bottom"/>
          </w:tcPr>
          <w:p w14:paraId="6FD89C6B"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Lp.</w:t>
            </w:r>
          </w:p>
        </w:tc>
        <w:tc>
          <w:tcPr>
            <w:tcW w:w="2202" w:type="dxa"/>
            <w:tcBorders>
              <w:top w:val="single" w:sz="8" w:space="0" w:color="auto"/>
              <w:left w:val="nil"/>
              <w:bottom w:val="nil"/>
              <w:right w:val="single" w:sz="8" w:space="0" w:color="auto"/>
            </w:tcBorders>
            <w:shd w:val="clear" w:color="auto" w:fill="C0C0C0"/>
            <w:vAlign w:val="bottom"/>
          </w:tcPr>
          <w:p w14:paraId="63F59AF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Płatnik</w:t>
            </w:r>
          </w:p>
        </w:tc>
        <w:tc>
          <w:tcPr>
            <w:tcW w:w="900" w:type="dxa"/>
            <w:tcBorders>
              <w:top w:val="single" w:sz="8" w:space="0" w:color="auto"/>
              <w:left w:val="nil"/>
              <w:bottom w:val="nil"/>
              <w:right w:val="single" w:sz="8" w:space="0" w:color="auto"/>
            </w:tcBorders>
            <w:shd w:val="clear" w:color="auto" w:fill="C0C0C0"/>
            <w:vAlign w:val="bottom"/>
          </w:tcPr>
          <w:p w14:paraId="604818A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Kod</w:t>
            </w:r>
          </w:p>
        </w:tc>
        <w:tc>
          <w:tcPr>
            <w:tcW w:w="1620" w:type="dxa"/>
            <w:tcBorders>
              <w:top w:val="single" w:sz="8" w:space="0" w:color="auto"/>
              <w:left w:val="nil"/>
              <w:bottom w:val="nil"/>
              <w:right w:val="single" w:sz="8" w:space="0" w:color="auto"/>
            </w:tcBorders>
            <w:shd w:val="clear" w:color="auto" w:fill="C0C0C0"/>
            <w:vAlign w:val="bottom"/>
          </w:tcPr>
          <w:p w14:paraId="48E6ADB6"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Miejscowość</w:t>
            </w:r>
          </w:p>
        </w:tc>
        <w:tc>
          <w:tcPr>
            <w:tcW w:w="1980" w:type="dxa"/>
            <w:tcBorders>
              <w:top w:val="single" w:sz="8" w:space="0" w:color="auto"/>
              <w:left w:val="nil"/>
              <w:bottom w:val="nil"/>
              <w:right w:val="single" w:sz="4" w:space="0" w:color="auto"/>
            </w:tcBorders>
            <w:shd w:val="clear" w:color="auto" w:fill="C0C0C0"/>
            <w:vAlign w:val="bottom"/>
          </w:tcPr>
          <w:p w14:paraId="54A3004C"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Adres do faktury</w:t>
            </w:r>
          </w:p>
        </w:tc>
        <w:tc>
          <w:tcPr>
            <w:tcW w:w="1213" w:type="dxa"/>
            <w:tcBorders>
              <w:top w:val="single" w:sz="4" w:space="0" w:color="auto"/>
              <w:left w:val="single" w:sz="4" w:space="0" w:color="auto"/>
              <w:bottom w:val="single" w:sz="4" w:space="0" w:color="auto"/>
              <w:right w:val="single" w:sz="4" w:space="0" w:color="auto"/>
            </w:tcBorders>
            <w:shd w:val="clear" w:color="auto" w:fill="C0C0C0"/>
            <w:vAlign w:val="bottom"/>
          </w:tcPr>
          <w:p w14:paraId="0C4F5401"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NIP</w:t>
            </w:r>
          </w:p>
        </w:tc>
        <w:tc>
          <w:tcPr>
            <w:tcW w:w="2977" w:type="dxa"/>
            <w:tcBorders>
              <w:top w:val="single" w:sz="8" w:space="0" w:color="auto"/>
              <w:left w:val="single" w:sz="4" w:space="0" w:color="auto"/>
              <w:bottom w:val="single" w:sz="8" w:space="0" w:color="auto"/>
              <w:right w:val="single" w:sz="8" w:space="0" w:color="auto"/>
            </w:tcBorders>
            <w:shd w:val="clear" w:color="auto" w:fill="C0C0C0"/>
            <w:vAlign w:val="bottom"/>
          </w:tcPr>
          <w:p w14:paraId="5A566F85"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Nazwa obiektu/</w:t>
            </w:r>
            <w:r w:rsidRPr="000763EC">
              <w:rPr>
                <w:rFonts w:ascii="Verdana" w:eastAsia="Times New Roman" w:hAnsi="Verdana" w:cs="Times New Roman"/>
                <w:sz w:val="16"/>
                <w:szCs w:val="16"/>
                <w:lang w:eastAsia="pl-PL"/>
              </w:rPr>
              <w:br/>
              <w:t>Adres obiektu</w:t>
            </w:r>
          </w:p>
        </w:tc>
        <w:tc>
          <w:tcPr>
            <w:tcW w:w="1276" w:type="dxa"/>
            <w:tcBorders>
              <w:top w:val="single" w:sz="8" w:space="0" w:color="auto"/>
              <w:left w:val="nil"/>
              <w:bottom w:val="single" w:sz="8" w:space="0" w:color="auto"/>
              <w:right w:val="single" w:sz="4" w:space="0" w:color="auto"/>
            </w:tcBorders>
            <w:shd w:val="clear" w:color="auto" w:fill="C0C0C0"/>
            <w:vAlign w:val="bottom"/>
          </w:tcPr>
          <w:p w14:paraId="41013442"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Grupa taryfowa</w:t>
            </w:r>
          </w:p>
        </w:tc>
        <w:tc>
          <w:tcPr>
            <w:tcW w:w="992" w:type="dxa"/>
            <w:tcBorders>
              <w:top w:val="single" w:sz="4" w:space="0" w:color="auto"/>
              <w:left w:val="single" w:sz="4" w:space="0" w:color="auto"/>
              <w:bottom w:val="single" w:sz="8" w:space="0" w:color="auto"/>
              <w:right w:val="single" w:sz="4" w:space="0" w:color="auto"/>
            </w:tcBorders>
            <w:shd w:val="clear" w:color="auto" w:fill="C0C0C0"/>
            <w:vAlign w:val="bottom"/>
          </w:tcPr>
          <w:p w14:paraId="663E93E0"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Moc umowna [kW]</w:t>
            </w:r>
          </w:p>
        </w:tc>
        <w:tc>
          <w:tcPr>
            <w:tcW w:w="1843" w:type="dxa"/>
            <w:tcBorders>
              <w:top w:val="single" w:sz="8" w:space="0" w:color="auto"/>
              <w:left w:val="single" w:sz="4" w:space="0" w:color="auto"/>
              <w:bottom w:val="single" w:sz="8" w:space="0" w:color="auto"/>
              <w:right w:val="single" w:sz="8" w:space="0" w:color="auto"/>
            </w:tcBorders>
            <w:shd w:val="clear" w:color="auto" w:fill="C0C0C0"/>
            <w:vAlign w:val="bottom"/>
          </w:tcPr>
          <w:p w14:paraId="09BBF8A8"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Roczne szacunkowe zużycie [MWh]</w:t>
            </w:r>
          </w:p>
        </w:tc>
      </w:tr>
      <w:tr w:rsidR="000763EC" w:rsidRPr="000763EC" w14:paraId="1FE367DA"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09A266F9"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w:t>
            </w:r>
          </w:p>
        </w:tc>
        <w:tc>
          <w:tcPr>
            <w:tcW w:w="2202" w:type="dxa"/>
            <w:tcBorders>
              <w:top w:val="single" w:sz="4" w:space="0" w:color="auto"/>
              <w:left w:val="single" w:sz="4" w:space="0" w:color="auto"/>
              <w:bottom w:val="nil"/>
              <w:right w:val="nil"/>
            </w:tcBorders>
            <w:shd w:val="clear" w:color="auto" w:fill="auto"/>
            <w:vAlign w:val="bottom"/>
          </w:tcPr>
          <w:p w14:paraId="365506B2"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Powiat Częstochowski </w:t>
            </w:r>
          </w:p>
        </w:tc>
        <w:tc>
          <w:tcPr>
            <w:tcW w:w="900" w:type="dxa"/>
            <w:tcBorders>
              <w:top w:val="single" w:sz="4" w:space="0" w:color="auto"/>
              <w:left w:val="single" w:sz="4" w:space="0" w:color="auto"/>
              <w:bottom w:val="nil"/>
              <w:right w:val="single" w:sz="4" w:space="0" w:color="auto"/>
            </w:tcBorders>
            <w:shd w:val="clear" w:color="auto" w:fill="auto"/>
            <w:vAlign w:val="bottom"/>
          </w:tcPr>
          <w:p w14:paraId="76EEA2E4"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42-217</w:t>
            </w:r>
          </w:p>
        </w:tc>
        <w:tc>
          <w:tcPr>
            <w:tcW w:w="1620" w:type="dxa"/>
            <w:tcBorders>
              <w:top w:val="single" w:sz="4" w:space="0" w:color="auto"/>
              <w:left w:val="nil"/>
              <w:bottom w:val="nil"/>
              <w:right w:val="single" w:sz="4" w:space="0" w:color="auto"/>
            </w:tcBorders>
            <w:shd w:val="clear" w:color="auto" w:fill="auto"/>
            <w:vAlign w:val="bottom"/>
          </w:tcPr>
          <w:p w14:paraId="3BEC08E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Częstochowa</w:t>
            </w:r>
          </w:p>
        </w:tc>
        <w:tc>
          <w:tcPr>
            <w:tcW w:w="1980" w:type="dxa"/>
            <w:tcBorders>
              <w:top w:val="single" w:sz="4" w:space="0" w:color="auto"/>
              <w:left w:val="nil"/>
              <w:bottom w:val="nil"/>
              <w:right w:val="nil"/>
            </w:tcBorders>
            <w:shd w:val="clear" w:color="auto" w:fill="auto"/>
            <w:vAlign w:val="bottom"/>
          </w:tcPr>
          <w:p w14:paraId="691F4EE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Sobieskiego 9</w:t>
            </w:r>
          </w:p>
          <w:p w14:paraId="7123CA5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42-200 Częstochowa</w:t>
            </w:r>
          </w:p>
        </w:tc>
        <w:tc>
          <w:tcPr>
            <w:tcW w:w="1213" w:type="dxa"/>
            <w:tcBorders>
              <w:top w:val="single" w:sz="4" w:space="0" w:color="auto"/>
              <w:left w:val="single" w:sz="4" w:space="0" w:color="auto"/>
              <w:bottom w:val="nil"/>
              <w:right w:val="single" w:sz="4" w:space="0" w:color="auto"/>
            </w:tcBorders>
            <w:shd w:val="clear" w:color="auto" w:fill="auto"/>
            <w:noWrap/>
            <w:vAlign w:val="bottom"/>
          </w:tcPr>
          <w:p w14:paraId="05164932" w14:textId="77777777" w:rsidR="000763EC" w:rsidRPr="000763EC" w:rsidRDefault="000763EC" w:rsidP="000763EC">
            <w:pPr>
              <w:spacing w:after="0" w:line="240" w:lineRule="auto"/>
              <w:rPr>
                <w:rFonts w:ascii="Verdana" w:eastAsia="Times New Roman" w:hAnsi="Verdana" w:cs="Times New Roman"/>
                <w:color w:val="000000"/>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4302B1B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Węzeł ciepłowniczy</w:t>
            </w:r>
          </w:p>
          <w:p w14:paraId="5967CBC9"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Tkacka 5</w:t>
            </w:r>
          </w:p>
          <w:p w14:paraId="7E01BAD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42-217 Częstochowa</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A3F6C"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C11</w:t>
            </w:r>
          </w:p>
        </w:tc>
        <w:tc>
          <w:tcPr>
            <w:tcW w:w="992" w:type="dxa"/>
            <w:tcBorders>
              <w:top w:val="single" w:sz="4" w:space="0" w:color="auto"/>
              <w:left w:val="nil"/>
              <w:bottom w:val="single" w:sz="4" w:space="0" w:color="auto"/>
              <w:right w:val="single" w:sz="4" w:space="0" w:color="auto"/>
            </w:tcBorders>
            <w:vAlign w:val="bottom"/>
          </w:tcPr>
          <w:p w14:paraId="3E0FE063"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FAC1" w14:textId="1B9BEC40" w:rsidR="000763EC" w:rsidRPr="00BF2876" w:rsidRDefault="005D1F3B" w:rsidP="004276D3">
            <w:pPr>
              <w:spacing w:after="0" w:line="240" w:lineRule="auto"/>
              <w:jc w:val="right"/>
              <w:rPr>
                <w:rFonts w:ascii="Verdana" w:eastAsia="Times New Roman" w:hAnsi="Verdana" w:cs="Times New Roman"/>
                <w:color w:val="00B050"/>
                <w:sz w:val="16"/>
                <w:szCs w:val="16"/>
                <w:lang w:eastAsia="pl-PL"/>
              </w:rPr>
            </w:pPr>
            <w:r>
              <w:rPr>
                <w:rFonts w:ascii="Verdana" w:eastAsia="Times New Roman" w:hAnsi="Verdana" w:cs="Times New Roman"/>
                <w:color w:val="000000" w:themeColor="text1"/>
                <w:sz w:val="16"/>
                <w:szCs w:val="16"/>
                <w:lang w:eastAsia="pl-PL"/>
              </w:rPr>
              <w:t>2,</w:t>
            </w:r>
            <w:r w:rsidR="009D52E7">
              <w:rPr>
                <w:rFonts w:ascii="Verdana" w:eastAsia="Times New Roman" w:hAnsi="Verdana" w:cs="Times New Roman"/>
                <w:color w:val="000000" w:themeColor="text1"/>
                <w:sz w:val="16"/>
                <w:szCs w:val="16"/>
                <w:lang w:eastAsia="pl-PL"/>
              </w:rPr>
              <w:t>167</w:t>
            </w:r>
          </w:p>
        </w:tc>
      </w:tr>
      <w:tr w:rsidR="000763EC" w:rsidRPr="000763EC" w14:paraId="3EA68895"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7213D057"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w:t>
            </w:r>
          </w:p>
        </w:tc>
        <w:tc>
          <w:tcPr>
            <w:tcW w:w="2202" w:type="dxa"/>
            <w:tcBorders>
              <w:top w:val="nil"/>
              <w:left w:val="single" w:sz="4" w:space="0" w:color="auto"/>
              <w:bottom w:val="nil"/>
              <w:right w:val="nil"/>
            </w:tcBorders>
            <w:shd w:val="clear" w:color="auto" w:fill="auto"/>
            <w:vAlign w:val="bottom"/>
          </w:tcPr>
          <w:p w14:paraId="7D2C88A5"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308329A3"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32E12A4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031EE9DE"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53FE8C7D"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6760830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7C8ECE4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Sobieskiego 9</w:t>
            </w:r>
          </w:p>
          <w:p w14:paraId="0D8C388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42-217 Częstochowa</w:t>
            </w:r>
          </w:p>
        </w:tc>
        <w:tc>
          <w:tcPr>
            <w:tcW w:w="1276" w:type="dxa"/>
            <w:tcBorders>
              <w:top w:val="nil"/>
              <w:left w:val="nil"/>
              <w:bottom w:val="single" w:sz="4" w:space="0" w:color="auto"/>
              <w:right w:val="single" w:sz="4" w:space="0" w:color="auto"/>
            </w:tcBorders>
            <w:shd w:val="clear" w:color="auto" w:fill="auto"/>
            <w:vAlign w:val="bottom"/>
          </w:tcPr>
          <w:p w14:paraId="5760AE6A" w14:textId="77777777" w:rsidR="000763EC" w:rsidRPr="000763EC" w:rsidRDefault="000763EC" w:rsidP="004276D3">
            <w:pPr>
              <w:spacing w:after="0" w:line="240" w:lineRule="auto"/>
              <w:jc w:val="center"/>
              <w:rPr>
                <w:rFonts w:ascii="Verdana" w:eastAsia="Times New Roman" w:hAnsi="Verdana" w:cs="Times New Roman"/>
                <w:sz w:val="16"/>
                <w:szCs w:val="16"/>
                <w:lang w:eastAsia="pl-PL"/>
              </w:rPr>
            </w:pPr>
            <w:r w:rsidRPr="00F726BD">
              <w:rPr>
                <w:rFonts w:ascii="Verdana" w:eastAsia="Times New Roman" w:hAnsi="Verdana" w:cs="Times New Roman"/>
                <w:sz w:val="16"/>
                <w:szCs w:val="16"/>
                <w:lang w:eastAsia="pl-PL"/>
              </w:rPr>
              <w:t>C</w:t>
            </w:r>
            <w:r w:rsidR="004276D3" w:rsidRPr="00F726BD">
              <w:rPr>
                <w:rFonts w:ascii="Verdana" w:eastAsia="Times New Roman" w:hAnsi="Verdana" w:cs="Times New Roman"/>
                <w:sz w:val="16"/>
                <w:szCs w:val="16"/>
                <w:lang w:eastAsia="pl-PL"/>
              </w:rPr>
              <w:t>22A</w:t>
            </w:r>
          </w:p>
        </w:tc>
        <w:tc>
          <w:tcPr>
            <w:tcW w:w="992" w:type="dxa"/>
            <w:tcBorders>
              <w:top w:val="nil"/>
              <w:left w:val="nil"/>
              <w:bottom w:val="single" w:sz="4" w:space="0" w:color="auto"/>
              <w:right w:val="single" w:sz="4" w:space="0" w:color="auto"/>
            </w:tcBorders>
            <w:vAlign w:val="bottom"/>
          </w:tcPr>
          <w:p w14:paraId="330FF485" w14:textId="77777777" w:rsidR="000763EC" w:rsidRPr="000C1FD0" w:rsidRDefault="00777FA6" w:rsidP="000763EC">
            <w:pPr>
              <w:spacing w:after="0" w:line="240" w:lineRule="auto"/>
              <w:jc w:val="right"/>
              <w:rPr>
                <w:rFonts w:ascii="Verdana" w:eastAsia="Times New Roman" w:hAnsi="Verdana" w:cs="Times New Roman"/>
                <w:sz w:val="16"/>
                <w:szCs w:val="16"/>
                <w:lang w:eastAsia="pl-PL"/>
              </w:rPr>
            </w:pPr>
            <w:r w:rsidRPr="000C1FD0">
              <w:rPr>
                <w:rFonts w:ascii="Verdana" w:eastAsia="Times New Roman" w:hAnsi="Verdana" w:cs="Times New Roman"/>
                <w:sz w:val="16"/>
                <w:szCs w:val="16"/>
                <w:lang w:eastAsia="pl-PL"/>
              </w:rPr>
              <w:t xml:space="preserve"> </w:t>
            </w:r>
            <w:r w:rsidR="000763EC" w:rsidRPr="000C1FD0">
              <w:rPr>
                <w:rFonts w:ascii="Verdana" w:eastAsia="Times New Roman" w:hAnsi="Verdana" w:cs="Times New Roman"/>
                <w:sz w:val="16"/>
                <w:szCs w:val="16"/>
                <w:lang w:eastAsia="pl-PL"/>
              </w:rPr>
              <w:t>64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6246E42" w14:textId="2047B637" w:rsidR="000763EC" w:rsidRPr="000C1FD0" w:rsidRDefault="009D52E7" w:rsidP="000763EC">
            <w:pPr>
              <w:spacing w:after="0" w:line="240" w:lineRule="auto"/>
              <w:jc w:val="right"/>
              <w:rPr>
                <w:rFonts w:ascii="Verdana" w:eastAsia="Times New Roman" w:hAnsi="Verdana" w:cs="Times New Roman"/>
                <w:color w:val="00B050"/>
                <w:sz w:val="16"/>
                <w:szCs w:val="16"/>
                <w:lang w:eastAsia="pl-PL"/>
              </w:rPr>
            </w:pPr>
            <w:r>
              <w:rPr>
                <w:rFonts w:ascii="Verdana" w:eastAsia="Times New Roman" w:hAnsi="Verdana" w:cs="Times New Roman"/>
                <w:color w:val="000000" w:themeColor="text1"/>
                <w:sz w:val="16"/>
                <w:szCs w:val="16"/>
                <w:lang w:eastAsia="pl-PL"/>
              </w:rPr>
              <w:t>147,874</w:t>
            </w:r>
          </w:p>
        </w:tc>
      </w:tr>
      <w:tr w:rsidR="000763EC" w:rsidRPr="000763EC" w14:paraId="5D379E88"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15D29539"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3</w:t>
            </w:r>
          </w:p>
        </w:tc>
        <w:tc>
          <w:tcPr>
            <w:tcW w:w="2202" w:type="dxa"/>
            <w:tcBorders>
              <w:top w:val="nil"/>
              <w:left w:val="single" w:sz="4" w:space="0" w:color="auto"/>
              <w:bottom w:val="nil"/>
              <w:right w:val="nil"/>
            </w:tcBorders>
            <w:shd w:val="clear" w:color="auto" w:fill="auto"/>
            <w:vAlign w:val="bottom"/>
          </w:tcPr>
          <w:p w14:paraId="4AB35E0F"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5E2C41A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62E0C76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644F1C7A"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4A044E89"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2245ABE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65E1418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Tkacka 5</w:t>
            </w:r>
          </w:p>
          <w:p w14:paraId="0D9B5B6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42-217 Częstochowa</w:t>
            </w:r>
          </w:p>
        </w:tc>
        <w:tc>
          <w:tcPr>
            <w:tcW w:w="1276" w:type="dxa"/>
            <w:tcBorders>
              <w:top w:val="nil"/>
              <w:left w:val="nil"/>
              <w:bottom w:val="single" w:sz="4" w:space="0" w:color="auto"/>
              <w:right w:val="single" w:sz="4" w:space="0" w:color="auto"/>
            </w:tcBorders>
            <w:shd w:val="clear" w:color="auto" w:fill="auto"/>
            <w:vAlign w:val="bottom"/>
          </w:tcPr>
          <w:p w14:paraId="1C0ED205"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C22A</w:t>
            </w:r>
          </w:p>
        </w:tc>
        <w:tc>
          <w:tcPr>
            <w:tcW w:w="992" w:type="dxa"/>
            <w:tcBorders>
              <w:top w:val="nil"/>
              <w:left w:val="nil"/>
              <w:bottom w:val="single" w:sz="4" w:space="0" w:color="auto"/>
              <w:right w:val="single" w:sz="4" w:space="0" w:color="auto"/>
            </w:tcBorders>
            <w:vAlign w:val="bottom"/>
          </w:tcPr>
          <w:p w14:paraId="7F9BBB7E"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70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474BB06" w14:textId="6EB81B56" w:rsidR="000763EC" w:rsidRPr="00BF2876" w:rsidRDefault="009D52E7" w:rsidP="000763EC">
            <w:pPr>
              <w:spacing w:after="0" w:line="240" w:lineRule="auto"/>
              <w:jc w:val="right"/>
              <w:rPr>
                <w:rFonts w:ascii="Verdana" w:eastAsia="Times New Roman" w:hAnsi="Verdana" w:cs="Times New Roman"/>
                <w:color w:val="00B050"/>
                <w:sz w:val="16"/>
                <w:szCs w:val="16"/>
                <w:lang w:eastAsia="pl-PL"/>
              </w:rPr>
            </w:pPr>
            <w:r>
              <w:rPr>
                <w:rFonts w:ascii="Verdana" w:eastAsia="Times New Roman" w:hAnsi="Verdana" w:cs="Times New Roman"/>
                <w:color w:val="000000" w:themeColor="text1"/>
                <w:sz w:val="16"/>
                <w:szCs w:val="16"/>
                <w:lang w:eastAsia="pl-PL"/>
              </w:rPr>
              <w:t>49,555</w:t>
            </w:r>
          </w:p>
        </w:tc>
      </w:tr>
      <w:tr w:rsidR="000763EC" w:rsidRPr="000763EC" w14:paraId="304338A0"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39C9C0F1"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w:t>
            </w:r>
          </w:p>
        </w:tc>
        <w:tc>
          <w:tcPr>
            <w:tcW w:w="2202" w:type="dxa"/>
            <w:tcBorders>
              <w:top w:val="nil"/>
              <w:left w:val="single" w:sz="4" w:space="0" w:color="auto"/>
              <w:bottom w:val="single" w:sz="4" w:space="0" w:color="auto"/>
              <w:right w:val="nil"/>
            </w:tcBorders>
            <w:shd w:val="clear" w:color="auto" w:fill="auto"/>
            <w:vAlign w:val="bottom"/>
          </w:tcPr>
          <w:p w14:paraId="0BFBA8DB"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089A21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14:paraId="4B1C1F9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14:paraId="10F5293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14:paraId="283B0DC1"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7C8B78B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0DA3930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Chrząstowska 8</w:t>
            </w:r>
          </w:p>
          <w:p w14:paraId="574D099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42-230 Koniecpol</w:t>
            </w:r>
          </w:p>
        </w:tc>
        <w:tc>
          <w:tcPr>
            <w:tcW w:w="1276" w:type="dxa"/>
            <w:tcBorders>
              <w:top w:val="nil"/>
              <w:left w:val="nil"/>
              <w:bottom w:val="single" w:sz="4" w:space="0" w:color="auto"/>
              <w:right w:val="single" w:sz="4" w:space="0" w:color="auto"/>
            </w:tcBorders>
            <w:shd w:val="clear" w:color="auto" w:fill="auto"/>
            <w:vAlign w:val="bottom"/>
          </w:tcPr>
          <w:p w14:paraId="41763568"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C12A</w:t>
            </w:r>
          </w:p>
        </w:tc>
        <w:tc>
          <w:tcPr>
            <w:tcW w:w="992" w:type="dxa"/>
            <w:tcBorders>
              <w:top w:val="nil"/>
              <w:left w:val="nil"/>
              <w:bottom w:val="single" w:sz="4" w:space="0" w:color="auto"/>
              <w:right w:val="single" w:sz="4" w:space="0" w:color="auto"/>
            </w:tcBorders>
            <w:vAlign w:val="bottom"/>
          </w:tcPr>
          <w:p w14:paraId="6EEBB62A"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3B84BDD" w14:textId="005C9F3E" w:rsidR="000763EC" w:rsidRPr="00BF2876" w:rsidRDefault="009D52E7" w:rsidP="000763EC">
            <w:pPr>
              <w:spacing w:after="0" w:line="240" w:lineRule="auto"/>
              <w:jc w:val="right"/>
              <w:rPr>
                <w:rFonts w:ascii="Verdana" w:eastAsia="Times New Roman" w:hAnsi="Verdana" w:cs="Times New Roman"/>
                <w:color w:val="00B050"/>
                <w:sz w:val="16"/>
                <w:szCs w:val="16"/>
                <w:lang w:eastAsia="pl-PL"/>
              </w:rPr>
            </w:pPr>
            <w:r>
              <w:rPr>
                <w:rFonts w:ascii="Verdana" w:eastAsia="Times New Roman" w:hAnsi="Verdana" w:cs="Times New Roman"/>
                <w:color w:val="000000" w:themeColor="text1"/>
                <w:sz w:val="16"/>
                <w:szCs w:val="16"/>
                <w:lang w:eastAsia="pl-PL"/>
              </w:rPr>
              <w:t>10,089</w:t>
            </w:r>
          </w:p>
        </w:tc>
      </w:tr>
      <w:tr w:rsidR="000763EC" w:rsidRPr="000763EC" w14:paraId="5EE53FBE"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1DE015B6"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5</w:t>
            </w:r>
          </w:p>
        </w:tc>
        <w:tc>
          <w:tcPr>
            <w:tcW w:w="2202" w:type="dxa"/>
            <w:tcBorders>
              <w:top w:val="nil"/>
              <w:left w:val="single" w:sz="4" w:space="0" w:color="auto"/>
              <w:bottom w:val="single" w:sz="4" w:space="0" w:color="auto"/>
              <w:right w:val="nil"/>
            </w:tcBorders>
            <w:shd w:val="clear" w:color="auto" w:fill="auto"/>
            <w:vAlign w:val="bottom"/>
          </w:tcPr>
          <w:p w14:paraId="38ADBAD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8F4E1E">
              <w:rPr>
                <w:rFonts w:ascii="Verdana" w:eastAsia="Times New Roman" w:hAnsi="Verdana" w:cs="Times New Roman"/>
                <w:color w:val="000000" w:themeColor="text1"/>
                <w:sz w:val="16"/>
                <w:szCs w:val="16"/>
                <w:lang w:eastAsia="pl-PL"/>
              </w:rPr>
              <w:t xml:space="preserve">Liceum Ogólnokształcące  </w:t>
            </w:r>
          </w:p>
        </w:tc>
        <w:tc>
          <w:tcPr>
            <w:tcW w:w="900" w:type="dxa"/>
            <w:tcBorders>
              <w:top w:val="nil"/>
              <w:left w:val="single" w:sz="4" w:space="0" w:color="auto"/>
              <w:bottom w:val="single" w:sz="4" w:space="0" w:color="auto"/>
              <w:right w:val="single" w:sz="4" w:space="0" w:color="auto"/>
            </w:tcBorders>
            <w:shd w:val="clear" w:color="auto" w:fill="auto"/>
            <w:vAlign w:val="bottom"/>
          </w:tcPr>
          <w:p w14:paraId="7BE4934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42-260</w:t>
            </w:r>
          </w:p>
        </w:tc>
        <w:tc>
          <w:tcPr>
            <w:tcW w:w="1620" w:type="dxa"/>
            <w:tcBorders>
              <w:top w:val="nil"/>
              <w:left w:val="nil"/>
              <w:bottom w:val="single" w:sz="4" w:space="0" w:color="auto"/>
              <w:right w:val="single" w:sz="4" w:space="0" w:color="auto"/>
            </w:tcBorders>
            <w:shd w:val="clear" w:color="auto" w:fill="auto"/>
            <w:vAlign w:val="bottom"/>
          </w:tcPr>
          <w:p w14:paraId="0AF3033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Kamienica Polska</w:t>
            </w:r>
          </w:p>
        </w:tc>
        <w:tc>
          <w:tcPr>
            <w:tcW w:w="1980" w:type="dxa"/>
            <w:tcBorders>
              <w:top w:val="nil"/>
              <w:left w:val="nil"/>
              <w:bottom w:val="single" w:sz="4" w:space="0" w:color="auto"/>
              <w:right w:val="nil"/>
            </w:tcBorders>
            <w:shd w:val="clear" w:color="auto" w:fill="auto"/>
            <w:vAlign w:val="bottom"/>
          </w:tcPr>
          <w:p w14:paraId="27CEB7D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Ferensa 12</w:t>
            </w:r>
          </w:p>
        </w:tc>
        <w:tc>
          <w:tcPr>
            <w:tcW w:w="1213" w:type="dxa"/>
            <w:tcBorders>
              <w:top w:val="nil"/>
              <w:left w:val="single" w:sz="4" w:space="0" w:color="auto"/>
              <w:bottom w:val="single" w:sz="4" w:space="0" w:color="auto"/>
              <w:right w:val="single" w:sz="4" w:space="0" w:color="auto"/>
            </w:tcBorders>
            <w:shd w:val="clear" w:color="auto" w:fill="auto"/>
            <w:vAlign w:val="bottom"/>
          </w:tcPr>
          <w:p w14:paraId="406F4D55"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08F67F6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Liceum Ogólnokształcące  </w:t>
            </w:r>
          </w:p>
          <w:p w14:paraId="7381B3B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Ul. Ferensa 12 </w:t>
            </w:r>
          </w:p>
          <w:p w14:paraId="51D8102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42-260 Kamienica Polska</w:t>
            </w:r>
          </w:p>
        </w:tc>
        <w:tc>
          <w:tcPr>
            <w:tcW w:w="1276" w:type="dxa"/>
            <w:tcBorders>
              <w:top w:val="nil"/>
              <w:left w:val="nil"/>
              <w:bottom w:val="single" w:sz="4" w:space="0" w:color="auto"/>
              <w:right w:val="single" w:sz="4" w:space="0" w:color="auto"/>
            </w:tcBorders>
            <w:shd w:val="clear" w:color="auto" w:fill="auto"/>
            <w:vAlign w:val="bottom"/>
          </w:tcPr>
          <w:p w14:paraId="68F17E10"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C12A</w:t>
            </w:r>
          </w:p>
        </w:tc>
        <w:tc>
          <w:tcPr>
            <w:tcW w:w="992" w:type="dxa"/>
            <w:tcBorders>
              <w:top w:val="nil"/>
              <w:left w:val="nil"/>
              <w:bottom w:val="single" w:sz="4" w:space="0" w:color="auto"/>
              <w:right w:val="single" w:sz="4" w:space="0" w:color="auto"/>
            </w:tcBorders>
            <w:vAlign w:val="bottom"/>
          </w:tcPr>
          <w:p w14:paraId="137E2559"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96B92A2" w14:textId="566C2B6B"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8,013</w:t>
            </w:r>
          </w:p>
        </w:tc>
      </w:tr>
      <w:tr w:rsidR="000763EC" w:rsidRPr="000763EC" w14:paraId="585F2AB8" w14:textId="77777777" w:rsidTr="00C627C0">
        <w:trPr>
          <w:trHeight w:val="297"/>
        </w:trPr>
        <w:tc>
          <w:tcPr>
            <w:tcW w:w="498" w:type="dxa"/>
            <w:tcBorders>
              <w:top w:val="nil"/>
              <w:left w:val="single" w:sz="4" w:space="0" w:color="auto"/>
              <w:bottom w:val="single" w:sz="4" w:space="0" w:color="auto"/>
              <w:right w:val="nil"/>
            </w:tcBorders>
            <w:shd w:val="clear" w:color="auto" w:fill="auto"/>
            <w:vAlign w:val="bottom"/>
          </w:tcPr>
          <w:p w14:paraId="1BCB55A2"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6</w:t>
            </w:r>
          </w:p>
        </w:tc>
        <w:tc>
          <w:tcPr>
            <w:tcW w:w="2202" w:type="dxa"/>
            <w:tcBorders>
              <w:top w:val="nil"/>
              <w:left w:val="single" w:sz="4" w:space="0" w:color="auto"/>
              <w:bottom w:val="nil"/>
              <w:right w:val="nil"/>
            </w:tcBorders>
            <w:shd w:val="clear" w:color="auto" w:fill="auto"/>
            <w:vAlign w:val="bottom"/>
          </w:tcPr>
          <w:p w14:paraId="62A0FA1F" w14:textId="77777777" w:rsidR="000763EC" w:rsidRPr="008F4E1E" w:rsidRDefault="000763EC" w:rsidP="000763EC">
            <w:pPr>
              <w:spacing w:after="0" w:line="240" w:lineRule="auto"/>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 xml:space="preserve">Zespół Szkół </w:t>
            </w:r>
          </w:p>
          <w:p w14:paraId="54A86209" w14:textId="77777777" w:rsidR="000763EC" w:rsidRPr="008F4E1E" w:rsidRDefault="000763EC" w:rsidP="000763EC">
            <w:pPr>
              <w:spacing w:after="0" w:line="240" w:lineRule="auto"/>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W Koniecpolu</w:t>
            </w:r>
          </w:p>
        </w:tc>
        <w:tc>
          <w:tcPr>
            <w:tcW w:w="900" w:type="dxa"/>
            <w:tcBorders>
              <w:top w:val="nil"/>
              <w:left w:val="single" w:sz="4" w:space="0" w:color="auto"/>
              <w:bottom w:val="nil"/>
              <w:right w:val="single" w:sz="4" w:space="0" w:color="auto"/>
            </w:tcBorders>
            <w:shd w:val="clear" w:color="auto" w:fill="auto"/>
            <w:vAlign w:val="bottom"/>
          </w:tcPr>
          <w:p w14:paraId="5AC5C6E3"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42-230</w:t>
            </w:r>
          </w:p>
        </w:tc>
        <w:tc>
          <w:tcPr>
            <w:tcW w:w="1620" w:type="dxa"/>
            <w:tcBorders>
              <w:top w:val="nil"/>
              <w:left w:val="nil"/>
              <w:bottom w:val="nil"/>
              <w:right w:val="single" w:sz="4" w:space="0" w:color="auto"/>
            </w:tcBorders>
            <w:shd w:val="clear" w:color="auto" w:fill="auto"/>
            <w:vAlign w:val="bottom"/>
          </w:tcPr>
          <w:p w14:paraId="706BE79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Koniecpol</w:t>
            </w:r>
          </w:p>
        </w:tc>
        <w:tc>
          <w:tcPr>
            <w:tcW w:w="1980" w:type="dxa"/>
            <w:tcBorders>
              <w:top w:val="nil"/>
              <w:left w:val="nil"/>
              <w:bottom w:val="nil"/>
              <w:right w:val="nil"/>
            </w:tcBorders>
            <w:shd w:val="clear" w:color="auto" w:fill="auto"/>
            <w:vAlign w:val="bottom"/>
          </w:tcPr>
          <w:p w14:paraId="769FEEE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Armii Krajowej 26</w:t>
            </w:r>
          </w:p>
        </w:tc>
        <w:tc>
          <w:tcPr>
            <w:tcW w:w="1213" w:type="dxa"/>
            <w:tcBorders>
              <w:top w:val="nil"/>
              <w:left w:val="single" w:sz="4" w:space="0" w:color="auto"/>
              <w:bottom w:val="nil"/>
              <w:right w:val="single" w:sz="4" w:space="0" w:color="auto"/>
            </w:tcBorders>
            <w:shd w:val="clear" w:color="auto" w:fill="auto"/>
            <w:vAlign w:val="bottom"/>
          </w:tcPr>
          <w:p w14:paraId="709E1C77"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7CB6F2B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Zespół Szkół </w:t>
            </w:r>
          </w:p>
          <w:p w14:paraId="118B6A6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W Koniecpolu</w:t>
            </w:r>
          </w:p>
          <w:p w14:paraId="2C7E6D6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Armii Krajowej 26</w:t>
            </w:r>
          </w:p>
          <w:p w14:paraId="0937DCC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42-230 Koniecpol</w:t>
            </w:r>
          </w:p>
        </w:tc>
        <w:tc>
          <w:tcPr>
            <w:tcW w:w="1276" w:type="dxa"/>
            <w:tcBorders>
              <w:top w:val="nil"/>
              <w:left w:val="nil"/>
              <w:bottom w:val="single" w:sz="4" w:space="0" w:color="auto"/>
              <w:right w:val="single" w:sz="4" w:space="0" w:color="auto"/>
            </w:tcBorders>
            <w:shd w:val="clear" w:color="auto" w:fill="auto"/>
            <w:vAlign w:val="bottom"/>
          </w:tcPr>
          <w:p w14:paraId="3F1DF91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C21</w:t>
            </w:r>
          </w:p>
        </w:tc>
        <w:tc>
          <w:tcPr>
            <w:tcW w:w="992" w:type="dxa"/>
            <w:tcBorders>
              <w:top w:val="nil"/>
              <w:left w:val="nil"/>
              <w:bottom w:val="single" w:sz="4" w:space="0" w:color="auto"/>
              <w:right w:val="single" w:sz="4" w:space="0" w:color="auto"/>
            </w:tcBorders>
            <w:vAlign w:val="bottom"/>
          </w:tcPr>
          <w:p w14:paraId="7BE9BAAC"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60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0AB5816" w14:textId="060FC8CF"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36,196</w:t>
            </w:r>
          </w:p>
        </w:tc>
      </w:tr>
      <w:tr w:rsidR="000763EC" w:rsidRPr="000763EC" w14:paraId="0E86C9C4"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55F6AFCE"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7</w:t>
            </w:r>
          </w:p>
        </w:tc>
        <w:tc>
          <w:tcPr>
            <w:tcW w:w="2202" w:type="dxa"/>
            <w:tcBorders>
              <w:top w:val="nil"/>
              <w:left w:val="single" w:sz="4" w:space="0" w:color="auto"/>
              <w:bottom w:val="single" w:sz="4" w:space="0" w:color="auto"/>
              <w:right w:val="nil"/>
            </w:tcBorders>
            <w:shd w:val="clear" w:color="auto" w:fill="auto"/>
            <w:vAlign w:val="bottom"/>
          </w:tcPr>
          <w:p w14:paraId="73C35F4E" w14:textId="77777777" w:rsidR="000763EC" w:rsidRPr="008F4E1E" w:rsidRDefault="000763EC" w:rsidP="000763EC">
            <w:pPr>
              <w:spacing w:after="0" w:line="240" w:lineRule="auto"/>
              <w:jc w:val="both"/>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292C1BA3"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14:paraId="1C2D101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14:paraId="07CDF31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14:paraId="02F41C9E"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69FA89A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Warsztaty szkolne</w:t>
            </w:r>
          </w:p>
          <w:p w14:paraId="4B7FA49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Szkolna 44</w:t>
            </w:r>
          </w:p>
          <w:p w14:paraId="7ADAD67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42-230 Koniecpol</w:t>
            </w:r>
          </w:p>
        </w:tc>
        <w:tc>
          <w:tcPr>
            <w:tcW w:w="1276" w:type="dxa"/>
            <w:tcBorders>
              <w:top w:val="nil"/>
              <w:left w:val="nil"/>
              <w:bottom w:val="single" w:sz="4" w:space="0" w:color="auto"/>
              <w:right w:val="single" w:sz="4" w:space="0" w:color="auto"/>
            </w:tcBorders>
            <w:shd w:val="clear" w:color="auto" w:fill="auto"/>
            <w:vAlign w:val="bottom"/>
          </w:tcPr>
          <w:p w14:paraId="3861FB8E"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C11</w:t>
            </w:r>
          </w:p>
        </w:tc>
        <w:tc>
          <w:tcPr>
            <w:tcW w:w="992" w:type="dxa"/>
            <w:tcBorders>
              <w:top w:val="nil"/>
              <w:left w:val="nil"/>
              <w:bottom w:val="single" w:sz="4" w:space="0" w:color="auto"/>
              <w:right w:val="single" w:sz="4" w:space="0" w:color="auto"/>
            </w:tcBorders>
            <w:vAlign w:val="bottom"/>
          </w:tcPr>
          <w:p w14:paraId="21FC4124"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55BD1A6" w14:textId="2194E439"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13,760</w:t>
            </w:r>
          </w:p>
        </w:tc>
      </w:tr>
      <w:tr w:rsidR="000763EC" w:rsidRPr="000763EC" w14:paraId="113A3508"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63F70C5D"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8</w:t>
            </w:r>
          </w:p>
        </w:tc>
        <w:tc>
          <w:tcPr>
            <w:tcW w:w="2202" w:type="dxa"/>
            <w:tcBorders>
              <w:top w:val="nil"/>
              <w:left w:val="single" w:sz="4" w:space="0" w:color="auto"/>
              <w:bottom w:val="nil"/>
              <w:right w:val="nil"/>
            </w:tcBorders>
            <w:shd w:val="clear" w:color="auto" w:fill="auto"/>
            <w:vAlign w:val="bottom"/>
          </w:tcPr>
          <w:p w14:paraId="17A2336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8F4E1E">
              <w:rPr>
                <w:rFonts w:ascii="Verdana" w:eastAsia="Times New Roman" w:hAnsi="Verdana" w:cs="Times New Roman"/>
                <w:color w:val="000000" w:themeColor="text1"/>
                <w:sz w:val="16"/>
                <w:szCs w:val="16"/>
                <w:lang w:eastAsia="pl-PL"/>
              </w:rPr>
              <w:t>Powiatowy Zarząd Dróg</w:t>
            </w:r>
          </w:p>
        </w:tc>
        <w:tc>
          <w:tcPr>
            <w:tcW w:w="900" w:type="dxa"/>
            <w:tcBorders>
              <w:top w:val="nil"/>
              <w:left w:val="single" w:sz="4" w:space="0" w:color="auto"/>
              <w:bottom w:val="nil"/>
              <w:right w:val="single" w:sz="4" w:space="0" w:color="auto"/>
            </w:tcBorders>
            <w:shd w:val="clear" w:color="auto" w:fill="auto"/>
            <w:vAlign w:val="bottom"/>
          </w:tcPr>
          <w:p w14:paraId="449B2500"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42-217</w:t>
            </w:r>
          </w:p>
        </w:tc>
        <w:tc>
          <w:tcPr>
            <w:tcW w:w="1620" w:type="dxa"/>
            <w:tcBorders>
              <w:top w:val="nil"/>
              <w:left w:val="nil"/>
              <w:bottom w:val="nil"/>
              <w:right w:val="single" w:sz="4" w:space="0" w:color="auto"/>
            </w:tcBorders>
            <w:shd w:val="clear" w:color="auto" w:fill="auto"/>
            <w:vAlign w:val="bottom"/>
          </w:tcPr>
          <w:p w14:paraId="0EE7536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Częstochowa</w:t>
            </w:r>
          </w:p>
        </w:tc>
        <w:tc>
          <w:tcPr>
            <w:tcW w:w="1980" w:type="dxa"/>
            <w:tcBorders>
              <w:top w:val="nil"/>
              <w:left w:val="nil"/>
              <w:bottom w:val="nil"/>
              <w:right w:val="nil"/>
            </w:tcBorders>
            <w:shd w:val="clear" w:color="auto" w:fill="auto"/>
            <w:vAlign w:val="bottom"/>
          </w:tcPr>
          <w:p w14:paraId="5B769D0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Sobieskiego 9</w:t>
            </w:r>
          </w:p>
          <w:p w14:paraId="7073323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42-200 Częstochowa</w:t>
            </w:r>
          </w:p>
        </w:tc>
        <w:tc>
          <w:tcPr>
            <w:tcW w:w="1213" w:type="dxa"/>
            <w:tcBorders>
              <w:top w:val="nil"/>
              <w:left w:val="single" w:sz="4" w:space="0" w:color="auto"/>
              <w:bottom w:val="nil"/>
              <w:right w:val="single" w:sz="4" w:space="0" w:color="auto"/>
            </w:tcBorders>
            <w:shd w:val="clear" w:color="auto" w:fill="auto"/>
            <w:vAlign w:val="bottom"/>
          </w:tcPr>
          <w:p w14:paraId="0E5A60EB"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3C44D17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3723AD2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Dworcowa 8a</w:t>
            </w:r>
          </w:p>
          <w:p w14:paraId="6EB56CA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42-240 Rudniki</w:t>
            </w:r>
          </w:p>
        </w:tc>
        <w:tc>
          <w:tcPr>
            <w:tcW w:w="1276" w:type="dxa"/>
            <w:tcBorders>
              <w:top w:val="nil"/>
              <w:left w:val="nil"/>
              <w:bottom w:val="single" w:sz="4" w:space="0" w:color="auto"/>
              <w:right w:val="nil"/>
            </w:tcBorders>
            <w:shd w:val="clear" w:color="auto" w:fill="auto"/>
            <w:vAlign w:val="bottom"/>
          </w:tcPr>
          <w:p w14:paraId="41154BA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C12A</w:t>
            </w:r>
          </w:p>
        </w:tc>
        <w:tc>
          <w:tcPr>
            <w:tcW w:w="992" w:type="dxa"/>
            <w:tcBorders>
              <w:top w:val="nil"/>
              <w:left w:val="single" w:sz="4" w:space="0" w:color="auto"/>
              <w:bottom w:val="single" w:sz="4" w:space="0" w:color="auto"/>
              <w:right w:val="single" w:sz="4" w:space="0" w:color="auto"/>
            </w:tcBorders>
            <w:vAlign w:val="bottom"/>
          </w:tcPr>
          <w:p w14:paraId="69054154"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9A81BAB" w14:textId="190FD13B"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5,547</w:t>
            </w:r>
          </w:p>
        </w:tc>
      </w:tr>
      <w:tr w:rsidR="000763EC" w:rsidRPr="000763EC" w14:paraId="0740E300" w14:textId="77777777" w:rsidTr="00C627C0">
        <w:trPr>
          <w:trHeight w:val="335"/>
        </w:trPr>
        <w:tc>
          <w:tcPr>
            <w:tcW w:w="498" w:type="dxa"/>
            <w:tcBorders>
              <w:top w:val="nil"/>
              <w:left w:val="single" w:sz="4" w:space="0" w:color="auto"/>
              <w:bottom w:val="single" w:sz="4" w:space="0" w:color="auto"/>
              <w:right w:val="nil"/>
            </w:tcBorders>
            <w:shd w:val="clear" w:color="auto" w:fill="auto"/>
            <w:vAlign w:val="bottom"/>
          </w:tcPr>
          <w:p w14:paraId="01113972"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9</w:t>
            </w:r>
          </w:p>
        </w:tc>
        <w:tc>
          <w:tcPr>
            <w:tcW w:w="2202" w:type="dxa"/>
            <w:vMerge w:val="restart"/>
            <w:tcBorders>
              <w:top w:val="nil"/>
              <w:left w:val="single" w:sz="4" w:space="0" w:color="auto"/>
              <w:right w:val="nil"/>
            </w:tcBorders>
            <w:shd w:val="clear" w:color="auto" w:fill="auto"/>
            <w:vAlign w:val="bottom"/>
          </w:tcPr>
          <w:p w14:paraId="0CD56D1C"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vMerge w:val="restart"/>
            <w:tcBorders>
              <w:top w:val="nil"/>
              <w:left w:val="single" w:sz="4" w:space="0" w:color="auto"/>
              <w:right w:val="single" w:sz="4" w:space="0" w:color="auto"/>
            </w:tcBorders>
            <w:shd w:val="clear" w:color="auto" w:fill="auto"/>
            <w:vAlign w:val="bottom"/>
          </w:tcPr>
          <w:p w14:paraId="72C78278"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vMerge w:val="restart"/>
            <w:tcBorders>
              <w:top w:val="nil"/>
              <w:left w:val="nil"/>
              <w:right w:val="single" w:sz="4" w:space="0" w:color="auto"/>
            </w:tcBorders>
            <w:shd w:val="clear" w:color="auto" w:fill="auto"/>
            <w:vAlign w:val="bottom"/>
          </w:tcPr>
          <w:p w14:paraId="6AE51CE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vMerge w:val="restart"/>
            <w:tcBorders>
              <w:top w:val="nil"/>
              <w:left w:val="nil"/>
              <w:right w:val="nil"/>
            </w:tcBorders>
            <w:shd w:val="clear" w:color="auto" w:fill="auto"/>
            <w:vAlign w:val="bottom"/>
          </w:tcPr>
          <w:p w14:paraId="7291DFE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vMerge w:val="restart"/>
            <w:tcBorders>
              <w:top w:val="nil"/>
              <w:left w:val="single" w:sz="4" w:space="0" w:color="auto"/>
              <w:right w:val="single" w:sz="4" w:space="0" w:color="auto"/>
            </w:tcBorders>
            <w:shd w:val="clear" w:color="auto" w:fill="auto"/>
            <w:vAlign w:val="bottom"/>
          </w:tcPr>
          <w:p w14:paraId="61472D48"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02A0FBF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74EE561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Ul. </w:t>
            </w:r>
            <w:r w:rsidR="00971A74" w:rsidRPr="008F4E1E">
              <w:rPr>
                <w:rFonts w:ascii="Verdana" w:eastAsia="Times New Roman" w:hAnsi="Verdana" w:cs="Times New Roman"/>
                <w:sz w:val="16"/>
                <w:szCs w:val="16"/>
                <w:lang w:eastAsia="pl-PL"/>
              </w:rPr>
              <w:t>Bociania Górka</w:t>
            </w:r>
            <w:r w:rsidR="00971A74">
              <w:rPr>
                <w:rFonts w:ascii="Verdana" w:eastAsia="Times New Roman" w:hAnsi="Verdana" w:cs="Times New Roman"/>
                <w:sz w:val="16"/>
                <w:szCs w:val="16"/>
                <w:lang w:eastAsia="pl-PL"/>
              </w:rPr>
              <w:t xml:space="preserve"> 19</w:t>
            </w:r>
          </w:p>
          <w:p w14:paraId="766AA99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42-262 Poczesna</w:t>
            </w:r>
          </w:p>
        </w:tc>
        <w:tc>
          <w:tcPr>
            <w:tcW w:w="1276" w:type="dxa"/>
            <w:tcBorders>
              <w:top w:val="nil"/>
              <w:left w:val="nil"/>
              <w:bottom w:val="single" w:sz="4" w:space="0" w:color="auto"/>
              <w:right w:val="nil"/>
            </w:tcBorders>
            <w:shd w:val="clear" w:color="auto" w:fill="auto"/>
            <w:vAlign w:val="bottom"/>
          </w:tcPr>
          <w:p w14:paraId="74FA18BE"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C12B</w:t>
            </w:r>
          </w:p>
        </w:tc>
        <w:tc>
          <w:tcPr>
            <w:tcW w:w="992" w:type="dxa"/>
            <w:tcBorders>
              <w:top w:val="nil"/>
              <w:left w:val="single" w:sz="4" w:space="0" w:color="auto"/>
              <w:bottom w:val="single" w:sz="4" w:space="0" w:color="auto"/>
              <w:right w:val="single" w:sz="4" w:space="0" w:color="auto"/>
            </w:tcBorders>
            <w:vAlign w:val="bottom"/>
          </w:tcPr>
          <w:p w14:paraId="39942517"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27</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35FA4C6" w14:textId="41142712" w:rsidR="000763EC" w:rsidRPr="000763EC" w:rsidRDefault="009D52E7" w:rsidP="00971A74">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4,856</w:t>
            </w:r>
          </w:p>
        </w:tc>
      </w:tr>
      <w:tr w:rsidR="000763EC" w:rsidRPr="000763EC" w14:paraId="58334C44" w14:textId="77777777" w:rsidTr="00C627C0">
        <w:trPr>
          <w:trHeight w:val="561"/>
        </w:trPr>
        <w:tc>
          <w:tcPr>
            <w:tcW w:w="498" w:type="dxa"/>
            <w:tcBorders>
              <w:top w:val="single" w:sz="4" w:space="0" w:color="auto"/>
              <w:left w:val="single" w:sz="4" w:space="0" w:color="auto"/>
              <w:bottom w:val="single" w:sz="4" w:space="0" w:color="auto"/>
              <w:right w:val="nil"/>
            </w:tcBorders>
            <w:shd w:val="clear" w:color="auto" w:fill="auto"/>
            <w:vAlign w:val="bottom"/>
          </w:tcPr>
          <w:p w14:paraId="5F512AC6"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10</w:t>
            </w:r>
          </w:p>
        </w:tc>
        <w:tc>
          <w:tcPr>
            <w:tcW w:w="2202" w:type="dxa"/>
            <w:vMerge/>
            <w:tcBorders>
              <w:left w:val="single" w:sz="4" w:space="0" w:color="auto"/>
              <w:bottom w:val="single" w:sz="4" w:space="0" w:color="auto"/>
              <w:right w:val="nil"/>
            </w:tcBorders>
            <w:shd w:val="clear" w:color="auto" w:fill="auto"/>
            <w:vAlign w:val="bottom"/>
          </w:tcPr>
          <w:p w14:paraId="47E2DB7A"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p>
        </w:tc>
        <w:tc>
          <w:tcPr>
            <w:tcW w:w="900" w:type="dxa"/>
            <w:vMerge/>
            <w:tcBorders>
              <w:left w:val="single" w:sz="4" w:space="0" w:color="auto"/>
              <w:bottom w:val="single" w:sz="4" w:space="0" w:color="auto"/>
              <w:right w:val="single" w:sz="4" w:space="0" w:color="auto"/>
            </w:tcBorders>
            <w:shd w:val="clear" w:color="auto" w:fill="auto"/>
            <w:vAlign w:val="bottom"/>
          </w:tcPr>
          <w:p w14:paraId="650AA039"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p>
        </w:tc>
        <w:tc>
          <w:tcPr>
            <w:tcW w:w="1620" w:type="dxa"/>
            <w:vMerge/>
            <w:tcBorders>
              <w:left w:val="nil"/>
              <w:bottom w:val="single" w:sz="4" w:space="0" w:color="auto"/>
              <w:right w:val="single" w:sz="4" w:space="0" w:color="auto"/>
            </w:tcBorders>
            <w:shd w:val="clear" w:color="auto" w:fill="auto"/>
            <w:vAlign w:val="bottom"/>
          </w:tcPr>
          <w:p w14:paraId="63B1A0CB"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980" w:type="dxa"/>
            <w:vMerge/>
            <w:tcBorders>
              <w:left w:val="nil"/>
              <w:bottom w:val="single" w:sz="4" w:space="0" w:color="auto"/>
              <w:right w:val="nil"/>
            </w:tcBorders>
            <w:shd w:val="clear" w:color="auto" w:fill="auto"/>
            <w:vAlign w:val="bottom"/>
          </w:tcPr>
          <w:p w14:paraId="30726FC7"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vMerge/>
            <w:tcBorders>
              <w:left w:val="single" w:sz="4" w:space="0" w:color="auto"/>
              <w:bottom w:val="single" w:sz="4" w:space="0" w:color="auto"/>
              <w:right w:val="single" w:sz="4" w:space="0" w:color="auto"/>
            </w:tcBorders>
            <w:shd w:val="clear" w:color="auto" w:fill="auto"/>
            <w:vAlign w:val="bottom"/>
          </w:tcPr>
          <w:p w14:paraId="3136EB94"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single" w:sz="4" w:space="0" w:color="auto"/>
              <w:left w:val="nil"/>
              <w:bottom w:val="single" w:sz="4" w:space="0" w:color="auto"/>
              <w:right w:val="single" w:sz="4" w:space="0" w:color="auto"/>
            </w:tcBorders>
            <w:shd w:val="clear" w:color="auto" w:fill="auto"/>
            <w:vAlign w:val="bottom"/>
          </w:tcPr>
          <w:p w14:paraId="22F84EC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biurowy</w:t>
            </w:r>
          </w:p>
          <w:p w14:paraId="2AF3031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Słowackiego</w:t>
            </w:r>
          </w:p>
          <w:p w14:paraId="47CB025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42-230 Koniecpol</w:t>
            </w:r>
          </w:p>
        </w:tc>
        <w:tc>
          <w:tcPr>
            <w:tcW w:w="1276" w:type="dxa"/>
            <w:tcBorders>
              <w:top w:val="single" w:sz="4" w:space="0" w:color="auto"/>
              <w:left w:val="nil"/>
              <w:bottom w:val="single" w:sz="4" w:space="0" w:color="auto"/>
              <w:right w:val="nil"/>
            </w:tcBorders>
            <w:shd w:val="clear" w:color="auto" w:fill="auto"/>
            <w:vAlign w:val="bottom"/>
          </w:tcPr>
          <w:p w14:paraId="5225B426"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C11</w:t>
            </w:r>
          </w:p>
        </w:tc>
        <w:tc>
          <w:tcPr>
            <w:tcW w:w="992" w:type="dxa"/>
            <w:tcBorders>
              <w:top w:val="single" w:sz="4" w:space="0" w:color="auto"/>
              <w:left w:val="single" w:sz="4" w:space="0" w:color="auto"/>
              <w:bottom w:val="single" w:sz="4" w:space="0" w:color="auto"/>
              <w:right w:val="single" w:sz="4" w:space="0" w:color="auto"/>
            </w:tcBorders>
            <w:vAlign w:val="bottom"/>
          </w:tcPr>
          <w:p w14:paraId="0B7CE8E7"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AA40" w14:textId="68AC6F5B"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5,670</w:t>
            </w:r>
          </w:p>
        </w:tc>
      </w:tr>
      <w:tr w:rsidR="000763EC" w:rsidRPr="000763EC" w14:paraId="3FCCCFE0"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3019F93"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11</w:t>
            </w:r>
          </w:p>
        </w:tc>
        <w:tc>
          <w:tcPr>
            <w:tcW w:w="2202" w:type="dxa"/>
            <w:tcBorders>
              <w:top w:val="nil"/>
              <w:left w:val="single" w:sz="4" w:space="0" w:color="auto"/>
              <w:bottom w:val="nil"/>
              <w:right w:val="nil"/>
            </w:tcBorders>
            <w:shd w:val="clear" w:color="auto" w:fill="auto"/>
            <w:vAlign w:val="bottom"/>
          </w:tcPr>
          <w:p w14:paraId="3053A032" w14:textId="77777777" w:rsidR="000763EC" w:rsidRPr="008F4E1E" w:rsidRDefault="000763EC" w:rsidP="000763EC">
            <w:pPr>
              <w:spacing w:after="0" w:line="240" w:lineRule="auto"/>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 xml:space="preserve">Zespół Szkół im. Władysława Szafera </w:t>
            </w:r>
            <w:r w:rsidRPr="008F4E1E">
              <w:rPr>
                <w:rFonts w:ascii="Verdana" w:eastAsia="Times New Roman" w:hAnsi="Verdana" w:cs="Times New Roman"/>
                <w:color w:val="000000" w:themeColor="text1"/>
                <w:sz w:val="16"/>
                <w:szCs w:val="16"/>
                <w:lang w:eastAsia="pl-PL"/>
              </w:rPr>
              <w:br/>
              <w:t>w Złotym Potoku</w:t>
            </w:r>
          </w:p>
        </w:tc>
        <w:tc>
          <w:tcPr>
            <w:tcW w:w="900" w:type="dxa"/>
            <w:tcBorders>
              <w:top w:val="nil"/>
              <w:left w:val="single" w:sz="4" w:space="0" w:color="auto"/>
              <w:bottom w:val="nil"/>
              <w:right w:val="single" w:sz="4" w:space="0" w:color="auto"/>
            </w:tcBorders>
            <w:shd w:val="clear" w:color="auto" w:fill="auto"/>
            <w:vAlign w:val="bottom"/>
          </w:tcPr>
          <w:p w14:paraId="1335772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42-253</w:t>
            </w:r>
          </w:p>
        </w:tc>
        <w:tc>
          <w:tcPr>
            <w:tcW w:w="1620" w:type="dxa"/>
            <w:tcBorders>
              <w:top w:val="nil"/>
              <w:left w:val="nil"/>
              <w:bottom w:val="nil"/>
              <w:right w:val="single" w:sz="4" w:space="0" w:color="auto"/>
            </w:tcBorders>
            <w:shd w:val="clear" w:color="auto" w:fill="auto"/>
            <w:vAlign w:val="bottom"/>
          </w:tcPr>
          <w:p w14:paraId="0529F17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Janów</w:t>
            </w:r>
          </w:p>
        </w:tc>
        <w:tc>
          <w:tcPr>
            <w:tcW w:w="1980" w:type="dxa"/>
            <w:tcBorders>
              <w:top w:val="nil"/>
              <w:left w:val="nil"/>
              <w:bottom w:val="nil"/>
              <w:right w:val="nil"/>
            </w:tcBorders>
            <w:shd w:val="clear" w:color="auto" w:fill="auto"/>
            <w:vAlign w:val="bottom"/>
          </w:tcPr>
          <w:p w14:paraId="3520F5D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Złoty Potok, </w:t>
            </w:r>
          </w:p>
          <w:p w14:paraId="4C84E96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Kościuszki 7</w:t>
            </w:r>
          </w:p>
        </w:tc>
        <w:tc>
          <w:tcPr>
            <w:tcW w:w="1213" w:type="dxa"/>
            <w:tcBorders>
              <w:top w:val="nil"/>
              <w:left w:val="single" w:sz="4" w:space="0" w:color="auto"/>
              <w:bottom w:val="nil"/>
              <w:right w:val="single" w:sz="4" w:space="0" w:color="auto"/>
            </w:tcBorders>
            <w:shd w:val="clear" w:color="auto" w:fill="auto"/>
            <w:vAlign w:val="bottom"/>
          </w:tcPr>
          <w:p w14:paraId="21FA6D75"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single" w:sz="4" w:space="0" w:color="auto"/>
              <w:left w:val="nil"/>
              <w:bottom w:val="single" w:sz="4" w:space="0" w:color="auto"/>
              <w:right w:val="single" w:sz="4" w:space="0" w:color="auto"/>
            </w:tcBorders>
            <w:shd w:val="clear" w:color="auto" w:fill="auto"/>
            <w:vAlign w:val="bottom"/>
          </w:tcPr>
          <w:p w14:paraId="1F45E9F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Szkoła</w:t>
            </w:r>
          </w:p>
          <w:p w14:paraId="582D4EA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42-253 Janów</w:t>
            </w:r>
          </w:p>
          <w:p w14:paraId="5D2EE65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Złoty Potok, ul. Kościuszki 7</w:t>
            </w:r>
          </w:p>
        </w:tc>
        <w:tc>
          <w:tcPr>
            <w:tcW w:w="1276" w:type="dxa"/>
            <w:tcBorders>
              <w:top w:val="nil"/>
              <w:left w:val="nil"/>
              <w:bottom w:val="single" w:sz="4" w:space="0" w:color="auto"/>
              <w:right w:val="single" w:sz="4" w:space="0" w:color="auto"/>
            </w:tcBorders>
            <w:shd w:val="clear" w:color="auto" w:fill="auto"/>
            <w:vAlign w:val="bottom"/>
          </w:tcPr>
          <w:p w14:paraId="6B473546"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C12A</w:t>
            </w:r>
          </w:p>
        </w:tc>
        <w:tc>
          <w:tcPr>
            <w:tcW w:w="992" w:type="dxa"/>
            <w:tcBorders>
              <w:top w:val="nil"/>
              <w:left w:val="nil"/>
              <w:bottom w:val="single" w:sz="4" w:space="0" w:color="auto"/>
              <w:right w:val="single" w:sz="4" w:space="0" w:color="auto"/>
            </w:tcBorders>
            <w:vAlign w:val="bottom"/>
          </w:tcPr>
          <w:p w14:paraId="25D3BBF0"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38</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6DDA341" w14:textId="289CE31E"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23,264</w:t>
            </w:r>
          </w:p>
        </w:tc>
      </w:tr>
      <w:tr w:rsidR="000763EC" w:rsidRPr="000763EC" w14:paraId="091021CE"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2F4FA75B"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12</w:t>
            </w:r>
          </w:p>
        </w:tc>
        <w:tc>
          <w:tcPr>
            <w:tcW w:w="2202" w:type="dxa"/>
            <w:tcBorders>
              <w:top w:val="nil"/>
              <w:left w:val="single" w:sz="4" w:space="0" w:color="auto"/>
              <w:bottom w:val="nil"/>
              <w:right w:val="nil"/>
            </w:tcBorders>
            <w:shd w:val="clear" w:color="auto" w:fill="auto"/>
            <w:vAlign w:val="bottom"/>
          </w:tcPr>
          <w:p w14:paraId="1DD425E1" w14:textId="77777777" w:rsidR="000763EC" w:rsidRPr="008F4E1E" w:rsidRDefault="000763EC" w:rsidP="000763EC">
            <w:pPr>
              <w:spacing w:after="0" w:line="240" w:lineRule="auto"/>
              <w:jc w:val="both"/>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6EBDD7B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14:paraId="0409836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7C033DC4"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2365744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tcPr>
          <w:p w14:paraId="0629926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Warsztaty szkolne</w:t>
            </w:r>
          </w:p>
          <w:p w14:paraId="03E1E9B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42-253 Janów, Złoty Potok, </w:t>
            </w:r>
          </w:p>
          <w:p w14:paraId="0CCEB2D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Kościuszki 7</w:t>
            </w:r>
          </w:p>
        </w:tc>
        <w:tc>
          <w:tcPr>
            <w:tcW w:w="1276" w:type="dxa"/>
            <w:tcBorders>
              <w:top w:val="nil"/>
              <w:left w:val="nil"/>
              <w:bottom w:val="single" w:sz="4" w:space="0" w:color="auto"/>
              <w:right w:val="single" w:sz="4" w:space="0" w:color="auto"/>
            </w:tcBorders>
            <w:shd w:val="clear" w:color="auto" w:fill="auto"/>
            <w:vAlign w:val="bottom"/>
          </w:tcPr>
          <w:p w14:paraId="70B0D5B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C11</w:t>
            </w:r>
          </w:p>
        </w:tc>
        <w:tc>
          <w:tcPr>
            <w:tcW w:w="992" w:type="dxa"/>
            <w:tcBorders>
              <w:top w:val="nil"/>
              <w:left w:val="nil"/>
              <w:bottom w:val="single" w:sz="4" w:space="0" w:color="auto"/>
              <w:right w:val="single" w:sz="4" w:space="0" w:color="auto"/>
            </w:tcBorders>
            <w:vAlign w:val="bottom"/>
          </w:tcPr>
          <w:p w14:paraId="4B04FE31"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38</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99876BE" w14:textId="0AD019FB" w:rsidR="000763EC" w:rsidRPr="000763EC" w:rsidRDefault="00267D0F"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0,8</w:t>
            </w:r>
            <w:r w:rsidR="009D52E7">
              <w:rPr>
                <w:rFonts w:ascii="Verdana" w:eastAsia="Times New Roman" w:hAnsi="Verdana" w:cs="Times New Roman"/>
                <w:sz w:val="16"/>
                <w:szCs w:val="16"/>
                <w:lang w:eastAsia="pl-PL"/>
              </w:rPr>
              <w:t>34</w:t>
            </w:r>
          </w:p>
        </w:tc>
      </w:tr>
      <w:tr w:rsidR="000763EC" w:rsidRPr="000763EC" w14:paraId="2B9DB55F"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AED99F3"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13</w:t>
            </w:r>
          </w:p>
        </w:tc>
        <w:tc>
          <w:tcPr>
            <w:tcW w:w="2202" w:type="dxa"/>
            <w:tcBorders>
              <w:top w:val="nil"/>
              <w:left w:val="single" w:sz="4" w:space="0" w:color="auto"/>
              <w:bottom w:val="nil"/>
              <w:right w:val="nil"/>
            </w:tcBorders>
            <w:shd w:val="clear" w:color="auto" w:fill="auto"/>
            <w:vAlign w:val="bottom"/>
          </w:tcPr>
          <w:p w14:paraId="1837EF5F"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34E6DF29"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180C04F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2026F569"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11A17EC9"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14:paraId="7B899CF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Internat</w:t>
            </w:r>
            <w:r w:rsidR="008C75CC">
              <w:rPr>
                <w:rFonts w:ascii="Verdana" w:eastAsia="Times New Roman" w:hAnsi="Verdana" w:cs="Times New Roman"/>
                <w:sz w:val="16"/>
                <w:szCs w:val="16"/>
                <w:lang w:eastAsia="pl-PL"/>
              </w:rPr>
              <w:t xml:space="preserve">, </w:t>
            </w:r>
            <w:r w:rsidRPr="000763EC">
              <w:rPr>
                <w:rFonts w:ascii="Verdana" w:eastAsia="Times New Roman" w:hAnsi="Verdana" w:cs="Times New Roman"/>
                <w:sz w:val="16"/>
                <w:szCs w:val="16"/>
                <w:lang w:eastAsia="pl-PL"/>
              </w:rPr>
              <w:t>42-253 Janów</w:t>
            </w:r>
          </w:p>
          <w:p w14:paraId="69588A0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Złoty Potok, ul. Kościuszki 5</w:t>
            </w:r>
          </w:p>
        </w:tc>
        <w:tc>
          <w:tcPr>
            <w:tcW w:w="1276" w:type="dxa"/>
            <w:tcBorders>
              <w:top w:val="nil"/>
              <w:left w:val="nil"/>
              <w:bottom w:val="single" w:sz="4" w:space="0" w:color="auto"/>
              <w:right w:val="single" w:sz="4" w:space="0" w:color="auto"/>
            </w:tcBorders>
            <w:shd w:val="clear" w:color="auto" w:fill="auto"/>
            <w:vAlign w:val="bottom"/>
          </w:tcPr>
          <w:p w14:paraId="04B4DD2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2995F9FD"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38</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9A4354D" w14:textId="03F17C7A" w:rsidR="000763EC" w:rsidRPr="000763EC" w:rsidRDefault="009D52E7"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42,527</w:t>
            </w:r>
          </w:p>
        </w:tc>
      </w:tr>
      <w:tr w:rsidR="000763EC" w:rsidRPr="000763EC" w14:paraId="23FD776F"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5C43D4A7"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lastRenderedPageBreak/>
              <w:t>14</w:t>
            </w:r>
          </w:p>
        </w:tc>
        <w:tc>
          <w:tcPr>
            <w:tcW w:w="2202" w:type="dxa"/>
            <w:tcBorders>
              <w:top w:val="nil"/>
              <w:left w:val="single" w:sz="4" w:space="0" w:color="auto"/>
              <w:bottom w:val="nil"/>
              <w:right w:val="nil"/>
            </w:tcBorders>
            <w:shd w:val="clear" w:color="auto" w:fill="auto"/>
            <w:vAlign w:val="bottom"/>
          </w:tcPr>
          <w:p w14:paraId="3141EE06"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49553079"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14:paraId="6431790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58FE0BE4"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251B02B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14:paraId="18432A7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Dom nauczyciela</w:t>
            </w:r>
          </w:p>
          <w:p w14:paraId="63C14C8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42-253 Janów </w:t>
            </w:r>
          </w:p>
          <w:p w14:paraId="09A2D34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Złoty Potok, ul. Kościuszki 5</w:t>
            </w:r>
          </w:p>
        </w:tc>
        <w:tc>
          <w:tcPr>
            <w:tcW w:w="1276" w:type="dxa"/>
            <w:tcBorders>
              <w:top w:val="nil"/>
              <w:left w:val="nil"/>
              <w:bottom w:val="single" w:sz="4" w:space="0" w:color="auto"/>
              <w:right w:val="single" w:sz="4" w:space="0" w:color="auto"/>
            </w:tcBorders>
            <w:shd w:val="clear" w:color="auto" w:fill="auto"/>
            <w:vAlign w:val="bottom"/>
          </w:tcPr>
          <w:p w14:paraId="46912A82"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4A188887"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36</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A3A91F0" w14:textId="5143D050" w:rsidR="000763EC" w:rsidRPr="000763EC" w:rsidRDefault="009D52E7" w:rsidP="00267D0F">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4,263</w:t>
            </w:r>
          </w:p>
        </w:tc>
      </w:tr>
      <w:tr w:rsidR="000763EC" w:rsidRPr="000763EC" w14:paraId="57893A1C"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DDBAF98"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15</w:t>
            </w:r>
          </w:p>
        </w:tc>
        <w:tc>
          <w:tcPr>
            <w:tcW w:w="2202" w:type="dxa"/>
            <w:tcBorders>
              <w:top w:val="nil"/>
              <w:left w:val="single" w:sz="4" w:space="0" w:color="auto"/>
              <w:bottom w:val="nil"/>
              <w:right w:val="nil"/>
            </w:tcBorders>
            <w:shd w:val="clear" w:color="auto" w:fill="auto"/>
            <w:vAlign w:val="bottom"/>
          </w:tcPr>
          <w:p w14:paraId="7FEC44FD"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261F97E5"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14:paraId="2512FAF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6431C5B7"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647AF95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14:paraId="5CBC3BB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Mieszkanie służbowe</w:t>
            </w:r>
          </w:p>
          <w:p w14:paraId="3C4CF09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42-253 Janów </w:t>
            </w:r>
          </w:p>
          <w:p w14:paraId="6EB7BC4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Złoty Potok, ul. Kościuszki 5/1</w:t>
            </w:r>
          </w:p>
        </w:tc>
        <w:tc>
          <w:tcPr>
            <w:tcW w:w="1276" w:type="dxa"/>
            <w:tcBorders>
              <w:top w:val="nil"/>
              <w:left w:val="nil"/>
              <w:bottom w:val="single" w:sz="4" w:space="0" w:color="auto"/>
              <w:right w:val="single" w:sz="4" w:space="0" w:color="auto"/>
            </w:tcBorders>
            <w:shd w:val="clear" w:color="auto" w:fill="auto"/>
            <w:vAlign w:val="bottom"/>
          </w:tcPr>
          <w:p w14:paraId="19BE082B" w14:textId="77777777" w:rsidR="000763EC" w:rsidRPr="008F4E1E" w:rsidRDefault="000763EC" w:rsidP="000763EC">
            <w:pPr>
              <w:spacing w:after="0" w:line="240" w:lineRule="auto"/>
              <w:jc w:val="center"/>
              <w:rPr>
                <w:rFonts w:ascii="Verdana" w:eastAsia="Times New Roman" w:hAnsi="Verdana" w:cs="Times New Roman"/>
                <w:sz w:val="16"/>
                <w:szCs w:val="16"/>
                <w:lang w:eastAsia="pl-PL"/>
              </w:rPr>
            </w:pPr>
            <w:r w:rsidRPr="008F4E1E">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2A4C2B85" w14:textId="77777777" w:rsidR="000763EC" w:rsidRPr="008F4E1E" w:rsidRDefault="000763EC" w:rsidP="000763EC">
            <w:pPr>
              <w:spacing w:after="0" w:line="240" w:lineRule="auto"/>
              <w:jc w:val="right"/>
              <w:rPr>
                <w:rFonts w:ascii="Verdana" w:eastAsia="Times New Roman" w:hAnsi="Verdana" w:cs="Times New Roman"/>
                <w:sz w:val="16"/>
                <w:szCs w:val="16"/>
                <w:lang w:eastAsia="pl-PL"/>
              </w:rPr>
            </w:pPr>
            <w:r w:rsidRPr="008F4E1E">
              <w:rPr>
                <w:rFonts w:ascii="Verdana" w:eastAsia="Times New Roman" w:hAnsi="Verdana" w:cs="Times New Roman"/>
                <w:sz w:val="16"/>
                <w:szCs w:val="16"/>
                <w:lang w:eastAsia="pl-PL"/>
              </w:rPr>
              <w:t>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72E553F" w14:textId="77777777" w:rsidR="000763EC" w:rsidRPr="008F4E1E" w:rsidRDefault="004276D3" w:rsidP="000F2BFA">
            <w:pPr>
              <w:spacing w:after="0" w:line="240" w:lineRule="auto"/>
              <w:jc w:val="right"/>
              <w:rPr>
                <w:rFonts w:ascii="Verdana" w:eastAsia="Times New Roman" w:hAnsi="Verdana" w:cs="Times New Roman"/>
                <w:sz w:val="16"/>
                <w:szCs w:val="16"/>
                <w:lang w:eastAsia="pl-PL"/>
              </w:rPr>
            </w:pPr>
            <w:r w:rsidRPr="000F2BFA">
              <w:rPr>
                <w:rFonts w:ascii="Verdana" w:eastAsia="Times New Roman" w:hAnsi="Verdana" w:cs="Times New Roman"/>
                <w:sz w:val="16"/>
                <w:szCs w:val="16"/>
                <w:lang w:eastAsia="pl-PL"/>
              </w:rPr>
              <w:t>0,1</w:t>
            </w:r>
          </w:p>
        </w:tc>
      </w:tr>
      <w:tr w:rsidR="000763EC" w:rsidRPr="000763EC" w14:paraId="4BD2907E"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6873769"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16</w:t>
            </w:r>
          </w:p>
        </w:tc>
        <w:tc>
          <w:tcPr>
            <w:tcW w:w="2202" w:type="dxa"/>
            <w:tcBorders>
              <w:top w:val="nil"/>
              <w:left w:val="single" w:sz="4" w:space="0" w:color="auto"/>
              <w:bottom w:val="single" w:sz="4" w:space="0" w:color="auto"/>
              <w:right w:val="nil"/>
            </w:tcBorders>
            <w:shd w:val="clear" w:color="auto" w:fill="auto"/>
            <w:vAlign w:val="bottom"/>
          </w:tcPr>
          <w:p w14:paraId="4C659EEB"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718E8D29"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tcPr>
          <w:p w14:paraId="04CA5E6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14:paraId="6294364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14:paraId="6AF46AE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noWrap/>
            <w:vAlign w:val="bottom"/>
          </w:tcPr>
          <w:p w14:paraId="3DB744C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Kompleks boisk </w:t>
            </w:r>
            <w:r w:rsidR="008F4E1E">
              <w:rPr>
                <w:rFonts w:ascii="Verdana" w:eastAsia="Times New Roman" w:hAnsi="Verdana" w:cs="Times New Roman"/>
                <w:sz w:val="16"/>
                <w:szCs w:val="16"/>
                <w:lang w:eastAsia="pl-PL"/>
              </w:rPr>
              <w:t>ORLIK</w:t>
            </w:r>
          </w:p>
          <w:p w14:paraId="3AD6DDD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42-253 Janów </w:t>
            </w:r>
          </w:p>
          <w:p w14:paraId="600A310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Złoty Potok, ul. Kościuszki 7</w:t>
            </w:r>
          </w:p>
        </w:tc>
        <w:tc>
          <w:tcPr>
            <w:tcW w:w="1276" w:type="dxa"/>
            <w:tcBorders>
              <w:top w:val="nil"/>
              <w:left w:val="nil"/>
              <w:bottom w:val="nil"/>
              <w:right w:val="single" w:sz="4" w:space="0" w:color="auto"/>
            </w:tcBorders>
            <w:shd w:val="clear" w:color="auto" w:fill="auto"/>
            <w:vAlign w:val="bottom"/>
          </w:tcPr>
          <w:p w14:paraId="0207361B"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C11</w:t>
            </w:r>
          </w:p>
        </w:tc>
        <w:tc>
          <w:tcPr>
            <w:tcW w:w="992" w:type="dxa"/>
            <w:tcBorders>
              <w:top w:val="nil"/>
              <w:left w:val="nil"/>
              <w:bottom w:val="single" w:sz="4" w:space="0" w:color="auto"/>
              <w:right w:val="single" w:sz="4" w:space="0" w:color="auto"/>
            </w:tcBorders>
            <w:vAlign w:val="bottom"/>
          </w:tcPr>
          <w:p w14:paraId="69B36081"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18A25A3" w14:textId="6D892783" w:rsidR="000763EC" w:rsidRPr="000763EC" w:rsidRDefault="00267D0F"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w:t>
            </w:r>
            <w:r w:rsidR="009D52E7">
              <w:rPr>
                <w:rFonts w:ascii="Verdana" w:eastAsia="Times New Roman" w:hAnsi="Verdana" w:cs="Times New Roman"/>
                <w:sz w:val="16"/>
                <w:szCs w:val="16"/>
                <w:lang w:eastAsia="pl-PL"/>
              </w:rPr>
              <w:t>263</w:t>
            </w:r>
          </w:p>
        </w:tc>
      </w:tr>
      <w:tr w:rsidR="000763EC" w:rsidRPr="000763EC" w14:paraId="50A82AC8" w14:textId="77777777" w:rsidTr="00C627C0">
        <w:trPr>
          <w:trHeight w:val="681"/>
        </w:trPr>
        <w:tc>
          <w:tcPr>
            <w:tcW w:w="498" w:type="dxa"/>
            <w:tcBorders>
              <w:top w:val="nil"/>
              <w:left w:val="single" w:sz="4" w:space="0" w:color="auto"/>
              <w:bottom w:val="single" w:sz="4" w:space="0" w:color="auto"/>
              <w:right w:val="nil"/>
            </w:tcBorders>
            <w:shd w:val="clear" w:color="auto" w:fill="auto"/>
            <w:vAlign w:val="bottom"/>
          </w:tcPr>
          <w:p w14:paraId="67FE070A"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17</w:t>
            </w:r>
          </w:p>
        </w:tc>
        <w:tc>
          <w:tcPr>
            <w:tcW w:w="2202" w:type="dxa"/>
            <w:tcBorders>
              <w:top w:val="nil"/>
              <w:left w:val="single" w:sz="4" w:space="0" w:color="auto"/>
              <w:bottom w:val="nil"/>
              <w:right w:val="nil"/>
            </w:tcBorders>
            <w:shd w:val="clear" w:color="auto" w:fill="auto"/>
            <w:vAlign w:val="bottom"/>
          </w:tcPr>
          <w:p w14:paraId="1760FF99" w14:textId="77777777" w:rsidR="000763EC" w:rsidRPr="008F4E1E" w:rsidRDefault="000763EC" w:rsidP="000763EC">
            <w:pPr>
              <w:spacing w:after="0" w:line="240" w:lineRule="auto"/>
              <w:rPr>
                <w:rFonts w:ascii="Verdana" w:eastAsia="Times New Roman" w:hAnsi="Verdana" w:cs="Times New Roman"/>
                <w:color w:val="000000" w:themeColor="text1"/>
                <w:sz w:val="16"/>
                <w:szCs w:val="16"/>
                <w:highlight w:val="yellow"/>
                <w:lang w:eastAsia="pl-PL"/>
              </w:rPr>
            </w:pPr>
            <w:r w:rsidRPr="008F4E1E">
              <w:rPr>
                <w:rFonts w:ascii="Verdana" w:eastAsia="Times New Roman" w:hAnsi="Verdana" w:cs="Times New Roman"/>
                <w:color w:val="000000" w:themeColor="text1"/>
                <w:sz w:val="16"/>
                <w:szCs w:val="16"/>
                <w:lang w:eastAsia="pl-PL"/>
              </w:rPr>
              <w:t>Placówka Opiekuńczo-Wychowawcza</w:t>
            </w:r>
          </w:p>
        </w:tc>
        <w:tc>
          <w:tcPr>
            <w:tcW w:w="900" w:type="dxa"/>
            <w:tcBorders>
              <w:top w:val="nil"/>
              <w:left w:val="single" w:sz="4" w:space="0" w:color="auto"/>
              <w:bottom w:val="nil"/>
              <w:right w:val="single" w:sz="4" w:space="0" w:color="auto"/>
            </w:tcBorders>
            <w:shd w:val="clear" w:color="auto" w:fill="auto"/>
            <w:vAlign w:val="bottom"/>
          </w:tcPr>
          <w:p w14:paraId="7F3A58C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w:t>
            </w:r>
          </w:p>
        </w:tc>
        <w:tc>
          <w:tcPr>
            <w:tcW w:w="1620" w:type="dxa"/>
            <w:tcBorders>
              <w:top w:val="nil"/>
              <w:left w:val="nil"/>
              <w:bottom w:val="nil"/>
              <w:right w:val="single" w:sz="4" w:space="0" w:color="auto"/>
            </w:tcBorders>
            <w:shd w:val="clear" w:color="auto" w:fill="auto"/>
            <w:vAlign w:val="bottom"/>
          </w:tcPr>
          <w:p w14:paraId="7C6E014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Blachownia</w:t>
            </w:r>
          </w:p>
        </w:tc>
        <w:tc>
          <w:tcPr>
            <w:tcW w:w="1980" w:type="dxa"/>
            <w:tcBorders>
              <w:top w:val="nil"/>
              <w:left w:val="nil"/>
              <w:bottom w:val="nil"/>
              <w:right w:val="nil"/>
            </w:tcBorders>
            <w:shd w:val="clear" w:color="auto" w:fill="auto"/>
            <w:vAlign w:val="bottom"/>
          </w:tcPr>
          <w:p w14:paraId="2334A37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Sosnowa 12 a</w:t>
            </w:r>
          </w:p>
        </w:tc>
        <w:tc>
          <w:tcPr>
            <w:tcW w:w="1213" w:type="dxa"/>
            <w:tcBorders>
              <w:top w:val="nil"/>
              <w:left w:val="single" w:sz="4" w:space="0" w:color="auto"/>
              <w:bottom w:val="nil"/>
              <w:right w:val="single" w:sz="4" w:space="0" w:color="auto"/>
            </w:tcBorders>
            <w:shd w:val="clear" w:color="auto" w:fill="auto"/>
            <w:vAlign w:val="bottom"/>
          </w:tcPr>
          <w:p w14:paraId="356EF002"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7BFA3AE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w:t>
            </w:r>
          </w:p>
          <w:p w14:paraId="49B31A1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Przejazdowa 98</w:t>
            </w:r>
            <w:r w:rsidR="004260F6">
              <w:rPr>
                <w:rFonts w:ascii="Verdana" w:eastAsia="Times New Roman" w:hAnsi="Verdana" w:cs="Times New Roman"/>
                <w:sz w:val="16"/>
                <w:szCs w:val="16"/>
                <w:lang w:eastAsia="pl-PL"/>
              </w:rPr>
              <w:t xml:space="preserve"> „SOSENKA”</w:t>
            </w:r>
          </w:p>
          <w:p w14:paraId="76FBF02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42-200 Częstochowa</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8797C"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G12</w:t>
            </w:r>
          </w:p>
        </w:tc>
        <w:tc>
          <w:tcPr>
            <w:tcW w:w="992" w:type="dxa"/>
            <w:tcBorders>
              <w:top w:val="nil"/>
              <w:left w:val="nil"/>
              <w:bottom w:val="single" w:sz="4" w:space="0" w:color="auto"/>
              <w:right w:val="single" w:sz="4" w:space="0" w:color="auto"/>
            </w:tcBorders>
            <w:vAlign w:val="bottom"/>
          </w:tcPr>
          <w:p w14:paraId="23994CCF"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13</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B2474F8" w14:textId="6BB1BA99" w:rsidR="000763EC" w:rsidRPr="000763EC" w:rsidRDefault="004260F6"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w:t>
            </w:r>
            <w:r w:rsidR="002F18FD">
              <w:rPr>
                <w:rFonts w:ascii="Verdana" w:eastAsia="Times New Roman" w:hAnsi="Verdana" w:cs="Times New Roman"/>
                <w:sz w:val="16"/>
                <w:szCs w:val="16"/>
                <w:lang w:eastAsia="pl-PL"/>
              </w:rPr>
              <w:t>696</w:t>
            </w:r>
          </w:p>
        </w:tc>
      </w:tr>
      <w:tr w:rsidR="000763EC" w:rsidRPr="000763EC" w14:paraId="38B668B5"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5E7E0895"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18</w:t>
            </w:r>
          </w:p>
        </w:tc>
        <w:tc>
          <w:tcPr>
            <w:tcW w:w="2202" w:type="dxa"/>
            <w:tcBorders>
              <w:top w:val="nil"/>
              <w:left w:val="single" w:sz="4" w:space="0" w:color="auto"/>
              <w:bottom w:val="nil"/>
              <w:right w:val="nil"/>
            </w:tcBorders>
            <w:shd w:val="clear" w:color="auto" w:fill="auto"/>
            <w:vAlign w:val="bottom"/>
          </w:tcPr>
          <w:p w14:paraId="241C1260" w14:textId="77777777" w:rsidR="000763EC" w:rsidRPr="008F4E1E" w:rsidRDefault="000763EC" w:rsidP="000763EC">
            <w:pPr>
              <w:spacing w:after="0" w:line="240" w:lineRule="auto"/>
              <w:jc w:val="both"/>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63F9A2F9"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7AEE09D6"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18FC5FB7"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24F0A475"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3EE1E01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Lokal mieszkalny parter</w:t>
            </w:r>
          </w:p>
          <w:p w14:paraId="7A5EA60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Sosnowa 12 a</w:t>
            </w:r>
            <w:r w:rsidR="004260F6">
              <w:rPr>
                <w:rFonts w:ascii="Verdana" w:eastAsia="Times New Roman" w:hAnsi="Verdana" w:cs="Times New Roman"/>
                <w:sz w:val="16"/>
                <w:szCs w:val="16"/>
                <w:lang w:eastAsia="pl-PL"/>
              </w:rPr>
              <w:t xml:space="preserve"> parter PO-W</w:t>
            </w:r>
          </w:p>
          <w:p w14:paraId="1C15167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 Blachownia</w:t>
            </w:r>
          </w:p>
        </w:tc>
        <w:tc>
          <w:tcPr>
            <w:tcW w:w="1276" w:type="dxa"/>
            <w:tcBorders>
              <w:top w:val="nil"/>
              <w:left w:val="nil"/>
              <w:bottom w:val="single" w:sz="4" w:space="0" w:color="auto"/>
              <w:right w:val="single" w:sz="4" w:space="0" w:color="auto"/>
            </w:tcBorders>
            <w:shd w:val="clear" w:color="auto" w:fill="auto"/>
            <w:vAlign w:val="bottom"/>
          </w:tcPr>
          <w:p w14:paraId="700ABF18"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6751F7F3"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EA20569" w14:textId="0BE9F9BE"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6,127</w:t>
            </w:r>
          </w:p>
        </w:tc>
      </w:tr>
      <w:tr w:rsidR="000763EC" w:rsidRPr="000763EC" w14:paraId="0D5A2478"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8DBC03E"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19</w:t>
            </w:r>
          </w:p>
        </w:tc>
        <w:tc>
          <w:tcPr>
            <w:tcW w:w="2202" w:type="dxa"/>
            <w:tcBorders>
              <w:top w:val="nil"/>
              <w:left w:val="single" w:sz="4" w:space="0" w:color="auto"/>
              <w:bottom w:val="nil"/>
              <w:right w:val="nil"/>
            </w:tcBorders>
            <w:shd w:val="clear" w:color="auto" w:fill="auto"/>
            <w:vAlign w:val="bottom"/>
          </w:tcPr>
          <w:p w14:paraId="316AF838"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6FC1532F"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66A11FE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4E525F4D"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491EDA26"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3FA3C11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Lokal mieszkalny piętro</w:t>
            </w:r>
          </w:p>
          <w:p w14:paraId="08336EA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Sosnowa 12 a</w:t>
            </w:r>
            <w:r w:rsidR="004260F6">
              <w:rPr>
                <w:rFonts w:ascii="Verdana" w:eastAsia="Times New Roman" w:hAnsi="Verdana" w:cs="Times New Roman"/>
                <w:sz w:val="16"/>
                <w:szCs w:val="16"/>
                <w:lang w:eastAsia="pl-PL"/>
              </w:rPr>
              <w:t xml:space="preserve"> piętro PO-W</w:t>
            </w:r>
          </w:p>
          <w:p w14:paraId="38294B6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 Blachownia</w:t>
            </w:r>
          </w:p>
        </w:tc>
        <w:tc>
          <w:tcPr>
            <w:tcW w:w="1276" w:type="dxa"/>
            <w:tcBorders>
              <w:top w:val="nil"/>
              <w:left w:val="nil"/>
              <w:bottom w:val="single" w:sz="4" w:space="0" w:color="auto"/>
              <w:right w:val="single" w:sz="4" w:space="0" w:color="auto"/>
            </w:tcBorders>
            <w:shd w:val="clear" w:color="auto" w:fill="auto"/>
            <w:vAlign w:val="bottom"/>
          </w:tcPr>
          <w:p w14:paraId="233E412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26563861"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4BDB874" w14:textId="2E72A118"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5,653</w:t>
            </w:r>
          </w:p>
        </w:tc>
      </w:tr>
      <w:tr w:rsidR="000763EC" w:rsidRPr="000763EC" w14:paraId="3FABAA0D"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5635B967"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20</w:t>
            </w:r>
          </w:p>
        </w:tc>
        <w:tc>
          <w:tcPr>
            <w:tcW w:w="2202" w:type="dxa"/>
            <w:tcBorders>
              <w:top w:val="nil"/>
              <w:left w:val="single" w:sz="4" w:space="0" w:color="auto"/>
              <w:bottom w:val="single" w:sz="4" w:space="0" w:color="auto"/>
              <w:right w:val="nil"/>
            </w:tcBorders>
            <w:shd w:val="clear" w:color="auto" w:fill="auto"/>
            <w:vAlign w:val="bottom"/>
          </w:tcPr>
          <w:p w14:paraId="66168BE4"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A01A41D"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tcPr>
          <w:p w14:paraId="7C01B0C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14:paraId="67E847C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14:paraId="55170DE3"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707CA0D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w:t>
            </w:r>
          </w:p>
          <w:p w14:paraId="78326C9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Aluminiowa 26</w:t>
            </w:r>
            <w:r w:rsidR="004260F6">
              <w:rPr>
                <w:rFonts w:ascii="Verdana" w:eastAsia="Times New Roman" w:hAnsi="Verdana" w:cs="Times New Roman"/>
                <w:sz w:val="16"/>
                <w:szCs w:val="16"/>
                <w:lang w:eastAsia="pl-PL"/>
              </w:rPr>
              <w:t xml:space="preserve"> SKAŁKA</w:t>
            </w:r>
          </w:p>
          <w:p w14:paraId="417C774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42-200 Częstochowa</w:t>
            </w:r>
          </w:p>
        </w:tc>
        <w:tc>
          <w:tcPr>
            <w:tcW w:w="1276" w:type="dxa"/>
            <w:tcBorders>
              <w:top w:val="nil"/>
              <w:left w:val="nil"/>
              <w:bottom w:val="nil"/>
              <w:right w:val="single" w:sz="4" w:space="0" w:color="auto"/>
            </w:tcBorders>
            <w:shd w:val="clear" w:color="auto" w:fill="auto"/>
            <w:vAlign w:val="bottom"/>
          </w:tcPr>
          <w:p w14:paraId="5EF9C9D2"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2FC05901"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16</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1233B6E" w14:textId="13C061F7"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8,108</w:t>
            </w:r>
          </w:p>
        </w:tc>
      </w:tr>
      <w:tr w:rsidR="000763EC" w:rsidRPr="000763EC" w14:paraId="354556F7"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37A78C51"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21</w:t>
            </w:r>
          </w:p>
        </w:tc>
        <w:tc>
          <w:tcPr>
            <w:tcW w:w="2202" w:type="dxa"/>
            <w:tcBorders>
              <w:top w:val="nil"/>
              <w:left w:val="single" w:sz="4" w:space="0" w:color="auto"/>
              <w:bottom w:val="nil"/>
              <w:right w:val="nil"/>
            </w:tcBorders>
            <w:shd w:val="clear" w:color="auto" w:fill="auto"/>
            <w:vAlign w:val="bottom"/>
          </w:tcPr>
          <w:p w14:paraId="31BECB54" w14:textId="77777777" w:rsidR="000763EC" w:rsidRPr="008902DE" w:rsidRDefault="000763EC" w:rsidP="000763EC">
            <w:pPr>
              <w:spacing w:after="0" w:line="240" w:lineRule="auto"/>
              <w:rPr>
                <w:rFonts w:ascii="Verdana" w:eastAsia="Times New Roman" w:hAnsi="Verdana" w:cs="Times New Roman"/>
                <w:color w:val="FF0000"/>
                <w:sz w:val="16"/>
                <w:szCs w:val="16"/>
                <w:lang w:eastAsia="pl-PL"/>
              </w:rPr>
            </w:pPr>
            <w:r w:rsidRPr="008F4E1E">
              <w:rPr>
                <w:rFonts w:ascii="Verdana" w:eastAsia="Times New Roman" w:hAnsi="Verdana" w:cs="Times New Roman"/>
                <w:color w:val="000000" w:themeColor="text1"/>
                <w:sz w:val="16"/>
                <w:szCs w:val="16"/>
                <w:lang w:eastAsia="pl-PL"/>
              </w:rPr>
              <w:t>Dom Pomocy Społecznej</w:t>
            </w:r>
          </w:p>
        </w:tc>
        <w:tc>
          <w:tcPr>
            <w:tcW w:w="900" w:type="dxa"/>
            <w:tcBorders>
              <w:top w:val="nil"/>
              <w:left w:val="single" w:sz="4" w:space="0" w:color="auto"/>
              <w:bottom w:val="nil"/>
              <w:right w:val="single" w:sz="4" w:space="0" w:color="auto"/>
            </w:tcBorders>
            <w:shd w:val="clear" w:color="auto" w:fill="auto"/>
            <w:vAlign w:val="bottom"/>
          </w:tcPr>
          <w:p w14:paraId="7F8B2F6D"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w:t>
            </w:r>
          </w:p>
        </w:tc>
        <w:tc>
          <w:tcPr>
            <w:tcW w:w="1620" w:type="dxa"/>
            <w:tcBorders>
              <w:top w:val="nil"/>
              <w:left w:val="nil"/>
              <w:bottom w:val="nil"/>
              <w:right w:val="single" w:sz="4" w:space="0" w:color="auto"/>
            </w:tcBorders>
            <w:shd w:val="clear" w:color="auto" w:fill="auto"/>
            <w:vAlign w:val="bottom"/>
          </w:tcPr>
          <w:p w14:paraId="19A7679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Blachownia</w:t>
            </w:r>
          </w:p>
        </w:tc>
        <w:tc>
          <w:tcPr>
            <w:tcW w:w="1980" w:type="dxa"/>
            <w:tcBorders>
              <w:top w:val="nil"/>
              <w:left w:val="nil"/>
              <w:bottom w:val="nil"/>
              <w:right w:val="nil"/>
            </w:tcBorders>
            <w:shd w:val="clear" w:color="auto" w:fill="auto"/>
            <w:vAlign w:val="bottom"/>
          </w:tcPr>
          <w:p w14:paraId="463E544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Sienkiewicza 6</w:t>
            </w:r>
          </w:p>
        </w:tc>
        <w:tc>
          <w:tcPr>
            <w:tcW w:w="1213" w:type="dxa"/>
            <w:tcBorders>
              <w:top w:val="nil"/>
              <w:left w:val="single" w:sz="4" w:space="0" w:color="auto"/>
              <w:bottom w:val="nil"/>
              <w:right w:val="single" w:sz="4" w:space="0" w:color="auto"/>
            </w:tcBorders>
            <w:shd w:val="clear" w:color="auto" w:fill="auto"/>
            <w:vAlign w:val="bottom"/>
          </w:tcPr>
          <w:p w14:paraId="60347073"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56CAD64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 /główny</w:t>
            </w:r>
          </w:p>
          <w:p w14:paraId="3E8A335C"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Sienkiewicza 6</w:t>
            </w:r>
          </w:p>
          <w:p w14:paraId="56E12FA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 Blachownia</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E14B4"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239CFA9C"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70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846F582" w14:textId="630CE473"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116,351</w:t>
            </w:r>
          </w:p>
        </w:tc>
      </w:tr>
      <w:tr w:rsidR="000763EC" w:rsidRPr="000763EC" w14:paraId="5B0302E9"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0261A4C"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22</w:t>
            </w:r>
          </w:p>
        </w:tc>
        <w:tc>
          <w:tcPr>
            <w:tcW w:w="2202" w:type="dxa"/>
            <w:tcBorders>
              <w:top w:val="nil"/>
              <w:left w:val="single" w:sz="4" w:space="0" w:color="auto"/>
              <w:bottom w:val="nil"/>
              <w:right w:val="nil"/>
            </w:tcBorders>
            <w:shd w:val="clear" w:color="auto" w:fill="auto"/>
            <w:vAlign w:val="bottom"/>
          </w:tcPr>
          <w:p w14:paraId="10CBA3EA"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14:paraId="6F5BF45D"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14:paraId="35BA820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14:paraId="4F1A41B2"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14:paraId="3D5721A1"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52B200C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mieszkalny/główny</w:t>
            </w:r>
          </w:p>
          <w:p w14:paraId="11D452E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Sienkiewicza 6</w:t>
            </w:r>
          </w:p>
          <w:p w14:paraId="197CE00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 Blachownia</w:t>
            </w:r>
          </w:p>
        </w:tc>
        <w:tc>
          <w:tcPr>
            <w:tcW w:w="1276" w:type="dxa"/>
            <w:tcBorders>
              <w:top w:val="nil"/>
              <w:left w:val="nil"/>
              <w:bottom w:val="single" w:sz="4" w:space="0" w:color="auto"/>
              <w:right w:val="single" w:sz="4" w:space="0" w:color="auto"/>
            </w:tcBorders>
            <w:shd w:val="clear" w:color="auto" w:fill="auto"/>
            <w:vAlign w:val="bottom"/>
          </w:tcPr>
          <w:p w14:paraId="66AC29CA"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75CC06C4"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130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F2C8BFC" w14:textId="0F0C6F5F"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87,973</w:t>
            </w:r>
          </w:p>
        </w:tc>
      </w:tr>
      <w:tr w:rsidR="000763EC" w:rsidRPr="000763EC" w14:paraId="4B95F6F8"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1D937F9C"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23</w:t>
            </w:r>
          </w:p>
        </w:tc>
        <w:tc>
          <w:tcPr>
            <w:tcW w:w="2202" w:type="dxa"/>
            <w:tcBorders>
              <w:top w:val="nil"/>
              <w:left w:val="single" w:sz="4" w:space="0" w:color="auto"/>
              <w:bottom w:val="single" w:sz="4" w:space="0" w:color="auto"/>
              <w:right w:val="nil"/>
            </w:tcBorders>
            <w:shd w:val="clear" w:color="auto" w:fill="auto"/>
            <w:vAlign w:val="bottom"/>
          </w:tcPr>
          <w:p w14:paraId="3E934AC7"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33A89C98"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14:paraId="668C471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14:paraId="2E8F147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14:paraId="42110966"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22A264A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mieszkalny/pawilon</w:t>
            </w:r>
          </w:p>
          <w:p w14:paraId="4AFCF36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Sienkiewicza 6</w:t>
            </w:r>
          </w:p>
          <w:p w14:paraId="6513676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42-290 Blachownia</w:t>
            </w:r>
          </w:p>
        </w:tc>
        <w:tc>
          <w:tcPr>
            <w:tcW w:w="1276" w:type="dxa"/>
            <w:tcBorders>
              <w:top w:val="nil"/>
              <w:left w:val="nil"/>
              <w:bottom w:val="single" w:sz="4" w:space="0" w:color="auto"/>
              <w:right w:val="single" w:sz="4" w:space="0" w:color="auto"/>
            </w:tcBorders>
            <w:shd w:val="clear" w:color="auto" w:fill="auto"/>
            <w:vAlign w:val="bottom"/>
          </w:tcPr>
          <w:p w14:paraId="3471B25B"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08D416CB"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27</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B7B1308" w14:textId="10D696E8" w:rsidR="000763EC" w:rsidRPr="000763EC" w:rsidRDefault="002F18FD" w:rsidP="008902DE">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17,706</w:t>
            </w:r>
          </w:p>
        </w:tc>
      </w:tr>
      <w:tr w:rsidR="000763EC" w:rsidRPr="000763EC" w14:paraId="70D15253"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5330527F"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24</w:t>
            </w:r>
          </w:p>
        </w:tc>
        <w:tc>
          <w:tcPr>
            <w:tcW w:w="2202" w:type="dxa"/>
            <w:tcBorders>
              <w:top w:val="nil"/>
              <w:left w:val="single" w:sz="4" w:space="0" w:color="auto"/>
              <w:bottom w:val="single" w:sz="4" w:space="0" w:color="auto"/>
              <w:right w:val="nil"/>
            </w:tcBorders>
            <w:shd w:val="clear" w:color="auto" w:fill="auto"/>
            <w:vAlign w:val="bottom"/>
          </w:tcPr>
          <w:p w14:paraId="7FD9BA2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8F4E1E">
              <w:rPr>
                <w:rFonts w:ascii="Verdana" w:eastAsia="Times New Roman" w:hAnsi="Verdana" w:cs="Times New Roman"/>
                <w:sz w:val="16"/>
                <w:szCs w:val="16"/>
                <w:lang w:eastAsia="pl-PL"/>
              </w:rPr>
              <w:t>Dom Pomocy Społecznej</w:t>
            </w:r>
          </w:p>
        </w:tc>
        <w:tc>
          <w:tcPr>
            <w:tcW w:w="900" w:type="dxa"/>
            <w:tcBorders>
              <w:top w:val="nil"/>
              <w:left w:val="single" w:sz="4" w:space="0" w:color="auto"/>
              <w:bottom w:val="single" w:sz="4" w:space="0" w:color="auto"/>
              <w:right w:val="single" w:sz="4" w:space="0" w:color="auto"/>
            </w:tcBorders>
            <w:shd w:val="clear" w:color="auto" w:fill="auto"/>
            <w:vAlign w:val="bottom"/>
          </w:tcPr>
          <w:p w14:paraId="5EC6AF0C"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42-235</w:t>
            </w:r>
          </w:p>
        </w:tc>
        <w:tc>
          <w:tcPr>
            <w:tcW w:w="1620" w:type="dxa"/>
            <w:tcBorders>
              <w:top w:val="nil"/>
              <w:left w:val="nil"/>
              <w:bottom w:val="single" w:sz="4" w:space="0" w:color="auto"/>
              <w:right w:val="single" w:sz="4" w:space="0" w:color="auto"/>
            </w:tcBorders>
            <w:shd w:val="clear" w:color="auto" w:fill="auto"/>
            <w:vAlign w:val="bottom"/>
          </w:tcPr>
          <w:p w14:paraId="07365394"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Lelów</w:t>
            </w:r>
          </w:p>
        </w:tc>
        <w:tc>
          <w:tcPr>
            <w:tcW w:w="1980" w:type="dxa"/>
            <w:tcBorders>
              <w:top w:val="nil"/>
              <w:left w:val="nil"/>
              <w:bottom w:val="single" w:sz="4" w:space="0" w:color="auto"/>
              <w:right w:val="nil"/>
            </w:tcBorders>
            <w:shd w:val="clear" w:color="auto" w:fill="auto"/>
            <w:vAlign w:val="bottom"/>
          </w:tcPr>
          <w:p w14:paraId="4A30FDAD"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Szczekocińska 19</w:t>
            </w:r>
          </w:p>
        </w:tc>
        <w:tc>
          <w:tcPr>
            <w:tcW w:w="1213" w:type="dxa"/>
            <w:tcBorders>
              <w:top w:val="nil"/>
              <w:left w:val="single" w:sz="4" w:space="0" w:color="auto"/>
              <w:bottom w:val="single" w:sz="4" w:space="0" w:color="auto"/>
              <w:right w:val="single" w:sz="4" w:space="0" w:color="auto"/>
            </w:tcBorders>
            <w:shd w:val="clear" w:color="auto" w:fill="auto"/>
            <w:vAlign w:val="bottom"/>
          </w:tcPr>
          <w:p w14:paraId="5480B66E"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68E378F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w:t>
            </w:r>
          </w:p>
          <w:p w14:paraId="79A4A838"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Szczekocińska 19</w:t>
            </w:r>
          </w:p>
          <w:p w14:paraId="3CD65C4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42-235 Lelów</w:t>
            </w:r>
          </w:p>
        </w:tc>
        <w:tc>
          <w:tcPr>
            <w:tcW w:w="1276" w:type="dxa"/>
            <w:tcBorders>
              <w:top w:val="nil"/>
              <w:left w:val="nil"/>
              <w:bottom w:val="single" w:sz="4" w:space="0" w:color="auto"/>
              <w:right w:val="single" w:sz="4" w:space="0" w:color="auto"/>
            </w:tcBorders>
            <w:shd w:val="clear" w:color="auto" w:fill="auto"/>
            <w:vAlign w:val="bottom"/>
          </w:tcPr>
          <w:p w14:paraId="069F44C0"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271D2044"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195</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36B921E" w14:textId="50A2EB58"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153,978</w:t>
            </w:r>
          </w:p>
        </w:tc>
      </w:tr>
      <w:tr w:rsidR="000763EC" w:rsidRPr="000763EC" w14:paraId="55029F14"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29503AA8"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25</w:t>
            </w:r>
          </w:p>
        </w:tc>
        <w:tc>
          <w:tcPr>
            <w:tcW w:w="2202" w:type="dxa"/>
            <w:tcBorders>
              <w:top w:val="nil"/>
              <w:left w:val="single" w:sz="4" w:space="0" w:color="auto"/>
              <w:bottom w:val="single" w:sz="4" w:space="0" w:color="auto"/>
              <w:right w:val="nil"/>
            </w:tcBorders>
            <w:shd w:val="clear" w:color="auto" w:fill="auto"/>
            <w:vAlign w:val="bottom"/>
          </w:tcPr>
          <w:p w14:paraId="05E7064B" w14:textId="77777777" w:rsidR="000763EC" w:rsidRPr="000763EC" w:rsidRDefault="000763EC" w:rsidP="000763EC">
            <w:pPr>
              <w:spacing w:after="0" w:line="240" w:lineRule="auto"/>
              <w:rPr>
                <w:rFonts w:ascii="Verdana" w:eastAsia="Times New Roman" w:hAnsi="Verdana" w:cs="Times New Roman"/>
                <w:sz w:val="16"/>
                <w:szCs w:val="16"/>
                <w:highlight w:val="yellow"/>
                <w:lang w:eastAsia="pl-PL"/>
              </w:rPr>
            </w:pPr>
            <w:r w:rsidRPr="008F4E1E">
              <w:rPr>
                <w:rFonts w:ascii="Verdana" w:eastAsia="Times New Roman" w:hAnsi="Verdana" w:cs="Times New Roman"/>
                <w:color w:val="000000" w:themeColor="text1"/>
                <w:sz w:val="16"/>
                <w:szCs w:val="16"/>
                <w:lang w:eastAsia="pl-PL"/>
              </w:rPr>
              <w:t>Dom Pomocy Społecznej</w:t>
            </w:r>
          </w:p>
        </w:tc>
        <w:tc>
          <w:tcPr>
            <w:tcW w:w="900" w:type="dxa"/>
            <w:tcBorders>
              <w:top w:val="nil"/>
              <w:left w:val="single" w:sz="4" w:space="0" w:color="auto"/>
              <w:bottom w:val="single" w:sz="4" w:space="0" w:color="auto"/>
              <w:right w:val="single" w:sz="4" w:space="0" w:color="auto"/>
            </w:tcBorders>
            <w:shd w:val="clear" w:color="auto" w:fill="auto"/>
            <w:vAlign w:val="bottom"/>
          </w:tcPr>
          <w:p w14:paraId="0AE914C3"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42-256</w:t>
            </w:r>
          </w:p>
        </w:tc>
        <w:tc>
          <w:tcPr>
            <w:tcW w:w="1620" w:type="dxa"/>
            <w:tcBorders>
              <w:top w:val="nil"/>
              <w:left w:val="nil"/>
              <w:bottom w:val="single" w:sz="4" w:space="0" w:color="auto"/>
              <w:right w:val="single" w:sz="4" w:space="0" w:color="auto"/>
            </w:tcBorders>
            <w:shd w:val="clear" w:color="auto" w:fill="auto"/>
            <w:vAlign w:val="bottom"/>
          </w:tcPr>
          <w:p w14:paraId="2ACE221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Turów</w:t>
            </w:r>
          </w:p>
        </w:tc>
        <w:tc>
          <w:tcPr>
            <w:tcW w:w="1980" w:type="dxa"/>
            <w:tcBorders>
              <w:top w:val="nil"/>
              <w:left w:val="nil"/>
              <w:bottom w:val="single" w:sz="4" w:space="0" w:color="auto"/>
              <w:right w:val="nil"/>
            </w:tcBorders>
            <w:shd w:val="clear" w:color="auto" w:fill="auto"/>
            <w:vAlign w:val="bottom"/>
          </w:tcPr>
          <w:p w14:paraId="40FE3DA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Joachimowska 85</w:t>
            </w:r>
          </w:p>
        </w:tc>
        <w:tc>
          <w:tcPr>
            <w:tcW w:w="1213" w:type="dxa"/>
            <w:tcBorders>
              <w:top w:val="nil"/>
              <w:left w:val="single" w:sz="4" w:space="0" w:color="auto"/>
              <w:bottom w:val="single" w:sz="4" w:space="0" w:color="auto"/>
              <w:right w:val="single" w:sz="4" w:space="0" w:color="auto"/>
            </w:tcBorders>
            <w:shd w:val="clear" w:color="auto" w:fill="auto"/>
            <w:vAlign w:val="bottom"/>
          </w:tcPr>
          <w:p w14:paraId="7490B23E"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6E12EEA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w:t>
            </w:r>
          </w:p>
          <w:p w14:paraId="675A7FD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Ul. Joachimowska 85</w:t>
            </w:r>
          </w:p>
          <w:p w14:paraId="15E8439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42-256 Turów</w:t>
            </w:r>
          </w:p>
        </w:tc>
        <w:tc>
          <w:tcPr>
            <w:tcW w:w="1276" w:type="dxa"/>
            <w:tcBorders>
              <w:top w:val="nil"/>
              <w:left w:val="nil"/>
              <w:bottom w:val="single" w:sz="4" w:space="0" w:color="auto"/>
              <w:right w:val="single" w:sz="4" w:space="0" w:color="auto"/>
            </w:tcBorders>
            <w:shd w:val="clear" w:color="auto" w:fill="auto"/>
            <w:vAlign w:val="bottom"/>
          </w:tcPr>
          <w:p w14:paraId="0A75A677"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G13</w:t>
            </w:r>
          </w:p>
        </w:tc>
        <w:tc>
          <w:tcPr>
            <w:tcW w:w="992" w:type="dxa"/>
            <w:tcBorders>
              <w:top w:val="nil"/>
              <w:left w:val="nil"/>
              <w:bottom w:val="single" w:sz="4" w:space="0" w:color="auto"/>
              <w:right w:val="single" w:sz="4" w:space="0" w:color="auto"/>
            </w:tcBorders>
            <w:vAlign w:val="bottom"/>
          </w:tcPr>
          <w:p w14:paraId="5E7FD5F5"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93FF0B8" w14:textId="4394F25B"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48,917</w:t>
            </w:r>
          </w:p>
        </w:tc>
      </w:tr>
      <w:tr w:rsidR="000763EC" w:rsidRPr="000763EC" w14:paraId="24F10EC7"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609DB31B"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26</w:t>
            </w:r>
          </w:p>
        </w:tc>
        <w:tc>
          <w:tcPr>
            <w:tcW w:w="2202" w:type="dxa"/>
            <w:tcBorders>
              <w:top w:val="nil"/>
              <w:left w:val="single" w:sz="4" w:space="0" w:color="auto"/>
              <w:bottom w:val="single" w:sz="4" w:space="0" w:color="auto"/>
              <w:right w:val="nil"/>
            </w:tcBorders>
            <w:shd w:val="clear" w:color="auto" w:fill="auto"/>
            <w:vAlign w:val="bottom"/>
          </w:tcPr>
          <w:p w14:paraId="1CED01C8" w14:textId="77777777" w:rsidR="000763EC" w:rsidRPr="008F4E1E" w:rsidRDefault="000763EC" w:rsidP="000763EC">
            <w:pPr>
              <w:spacing w:after="0" w:line="240" w:lineRule="auto"/>
              <w:rPr>
                <w:rFonts w:ascii="Verdana" w:eastAsia="Times New Roman" w:hAnsi="Verdana" w:cs="Times New Roman"/>
                <w:color w:val="000000" w:themeColor="text1"/>
                <w:sz w:val="16"/>
                <w:szCs w:val="16"/>
                <w:lang w:eastAsia="pl-PL"/>
              </w:rPr>
            </w:pPr>
            <w:r w:rsidRPr="008F4E1E">
              <w:rPr>
                <w:rFonts w:ascii="Verdana" w:eastAsia="Times New Roman" w:hAnsi="Verdana" w:cs="Times New Roman"/>
                <w:color w:val="000000" w:themeColor="text1"/>
                <w:sz w:val="16"/>
                <w:szCs w:val="16"/>
                <w:lang w:eastAsia="pl-PL"/>
              </w:rPr>
              <w:t>Specjalny Ośrodek Szkolno-Wychowawczy</w:t>
            </w:r>
          </w:p>
          <w:p w14:paraId="4B6A098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8F4E1E">
              <w:rPr>
                <w:rFonts w:ascii="Verdana" w:eastAsia="Times New Roman" w:hAnsi="Verdana" w:cs="Times New Roman"/>
                <w:color w:val="000000" w:themeColor="text1"/>
                <w:sz w:val="16"/>
                <w:szCs w:val="16"/>
                <w:lang w:eastAsia="pl-PL"/>
              </w:rPr>
              <w:t xml:space="preserve">W </w:t>
            </w:r>
            <w:proofErr w:type="spellStart"/>
            <w:r w:rsidRPr="008F4E1E">
              <w:rPr>
                <w:rFonts w:ascii="Verdana" w:eastAsia="Times New Roman" w:hAnsi="Verdana" w:cs="Times New Roman"/>
                <w:color w:val="000000" w:themeColor="text1"/>
                <w:sz w:val="16"/>
                <w:szCs w:val="16"/>
                <w:lang w:eastAsia="pl-PL"/>
              </w:rPr>
              <w:t>Bogumiłku</w:t>
            </w:r>
            <w:proofErr w:type="spellEnd"/>
          </w:p>
        </w:tc>
        <w:tc>
          <w:tcPr>
            <w:tcW w:w="900" w:type="dxa"/>
            <w:tcBorders>
              <w:top w:val="nil"/>
              <w:left w:val="single" w:sz="4" w:space="0" w:color="auto"/>
              <w:bottom w:val="single" w:sz="4" w:space="0" w:color="auto"/>
              <w:right w:val="single" w:sz="4" w:space="0" w:color="auto"/>
            </w:tcBorders>
            <w:shd w:val="clear" w:color="auto" w:fill="auto"/>
            <w:vAlign w:val="bottom"/>
          </w:tcPr>
          <w:p w14:paraId="3DFB8E61"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42-235</w:t>
            </w:r>
          </w:p>
        </w:tc>
        <w:tc>
          <w:tcPr>
            <w:tcW w:w="1620" w:type="dxa"/>
            <w:tcBorders>
              <w:top w:val="nil"/>
              <w:left w:val="nil"/>
              <w:bottom w:val="single" w:sz="4" w:space="0" w:color="auto"/>
              <w:right w:val="single" w:sz="4" w:space="0" w:color="auto"/>
            </w:tcBorders>
            <w:shd w:val="clear" w:color="auto" w:fill="auto"/>
            <w:vAlign w:val="bottom"/>
          </w:tcPr>
          <w:p w14:paraId="7691E405"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Lelów</w:t>
            </w:r>
          </w:p>
        </w:tc>
        <w:tc>
          <w:tcPr>
            <w:tcW w:w="1980" w:type="dxa"/>
            <w:tcBorders>
              <w:top w:val="nil"/>
              <w:left w:val="nil"/>
              <w:bottom w:val="single" w:sz="4" w:space="0" w:color="auto"/>
              <w:right w:val="nil"/>
            </w:tcBorders>
            <w:shd w:val="clear" w:color="auto" w:fill="auto"/>
            <w:vAlign w:val="bottom"/>
          </w:tcPr>
          <w:p w14:paraId="55E58A4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Biała Wielka 208a</w:t>
            </w:r>
          </w:p>
        </w:tc>
        <w:tc>
          <w:tcPr>
            <w:tcW w:w="1213" w:type="dxa"/>
            <w:tcBorders>
              <w:top w:val="nil"/>
              <w:left w:val="single" w:sz="4" w:space="0" w:color="auto"/>
              <w:bottom w:val="single" w:sz="4" w:space="0" w:color="auto"/>
              <w:right w:val="single" w:sz="4" w:space="0" w:color="auto"/>
            </w:tcBorders>
            <w:shd w:val="clear" w:color="auto" w:fill="auto"/>
            <w:vAlign w:val="bottom"/>
          </w:tcPr>
          <w:p w14:paraId="61F6A660"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14:paraId="4E598FE2"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Internat i szkoła</w:t>
            </w:r>
          </w:p>
          <w:p w14:paraId="5CF1B73A"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Biała Wielka 208a</w:t>
            </w:r>
          </w:p>
          <w:p w14:paraId="400F1C03"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42-235 Lelów</w:t>
            </w:r>
          </w:p>
        </w:tc>
        <w:tc>
          <w:tcPr>
            <w:tcW w:w="1276" w:type="dxa"/>
            <w:tcBorders>
              <w:top w:val="nil"/>
              <w:left w:val="nil"/>
              <w:bottom w:val="single" w:sz="4" w:space="0" w:color="auto"/>
              <w:right w:val="single" w:sz="4" w:space="0" w:color="auto"/>
            </w:tcBorders>
            <w:shd w:val="clear" w:color="auto" w:fill="auto"/>
            <w:vAlign w:val="bottom"/>
          </w:tcPr>
          <w:p w14:paraId="1EB2872B"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single" w:sz="4" w:space="0" w:color="auto"/>
              <w:right w:val="single" w:sz="4" w:space="0" w:color="auto"/>
            </w:tcBorders>
            <w:vAlign w:val="bottom"/>
          </w:tcPr>
          <w:p w14:paraId="41F83B90"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62</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B11CCF7" w14:textId="36629DEC"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96,027</w:t>
            </w:r>
          </w:p>
        </w:tc>
      </w:tr>
      <w:tr w:rsidR="000763EC" w:rsidRPr="000763EC" w14:paraId="07E70BD9" w14:textId="77777777" w:rsidTr="00C627C0">
        <w:trPr>
          <w:trHeight w:val="255"/>
        </w:trPr>
        <w:tc>
          <w:tcPr>
            <w:tcW w:w="498" w:type="dxa"/>
            <w:tcBorders>
              <w:top w:val="nil"/>
              <w:left w:val="single" w:sz="4" w:space="0" w:color="auto"/>
              <w:bottom w:val="nil"/>
              <w:right w:val="nil"/>
            </w:tcBorders>
            <w:shd w:val="clear" w:color="auto" w:fill="auto"/>
            <w:vAlign w:val="bottom"/>
          </w:tcPr>
          <w:p w14:paraId="4ED0A343"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27</w:t>
            </w:r>
          </w:p>
        </w:tc>
        <w:tc>
          <w:tcPr>
            <w:tcW w:w="2202" w:type="dxa"/>
            <w:tcBorders>
              <w:top w:val="nil"/>
              <w:left w:val="single" w:sz="4" w:space="0" w:color="auto"/>
              <w:bottom w:val="nil"/>
              <w:right w:val="nil"/>
            </w:tcBorders>
            <w:shd w:val="clear" w:color="auto" w:fill="auto"/>
            <w:vAlign w:val="bottom"/>
          </w:tcPr>
          <w:p w14:paraId="3514194F" w14:textId="77777777" w:rsidR="000763EC" w:rsidRPr="000763EC" w:rsidRDefault="000763EC" w:rsidP="000763EC">
            <w:pPr>
              <w:spacing w:after="0" w:line="240" w:lineRule="auto"/>
              <w:jc w:val="both"/>
              <w:rPr>
                <w:rFonts w:ascii="Verdana" w:eastAsia="Times New Roman" w:hAnsi="Verdana" w:cs="Times New Roman"/>
                <w:sz w:val="16"/>
                <w:szCs w:val="16"/>
                <w:lang w:eastAsia="pl-PL"/>
              </w:rPr>
            </w:pPr>
            <w:r w:rsidRPr="008F4E1E">
              <w:rPr>
                <w:rFonts w:ascii="Verdana" w:eastAsia="Times New Roman" w:hAnsi="Verdana" w:cs="Times New Roman"/>
                <w:color w:val="000000" w:themeColor="text1"/>
                <w:sz w:val="16"/>
                <w:szCs w:val="16"/>
                <w:lang w:eastAsia="pl-PL"/>
              </w:rPr>
              <w:t xml:space="preserve">Dom Dziecka </w:t>
            </w:r>
          </w:p>
        </w:tc>
        <w:tc>
          <w:tcPr>
            <w:tcW w:w="900" w:type="dxa"/>
            <w:tcBorders>
              <w:top w:val="nil"/>
              <w:left w:val="single" w:sz="4" w:space="0" w:color="auto"/>
              <w:bottom w:val="nil"/>
              <w:right w:val="single" w:sz="4" w:space="0" w:color="auto"/>
            </w:tcBorders>
            <w:shd w:val="clear" w:color="auto" w:fill="auto"/>
            <w:vAlign w:val="bottom"/>
          </w:tcPr>
          <w:p w14:paraId="5F1BA89D"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42-270</w:t>
            </w:r>
          </w:p>
        </w:tc>
        <w:tc>
          <w:tcPr>
            <w:tcW w:w="1620" w:type="dxa"/>
            <w:tcBorders>
              <w:top w:val="nil"/>
              <w:left w:val="nil"/>
              <w:bottom w:val="nil"/>
              <w:right w:val="single" w:sz="4" w:space="0" w:color="auto"/>
            </w:tcBorders>
            <w:shd w:val="clear" w:color="auto" w:fill="auto"/>
          </w:tcPr>
          <w:p w14:paraId="432082B9" w14:textId="77777777" w:rsidR="008902DE" w:rsidRDefault="008902DE" w:rsidP="000763EC">
            <w:pPr>
              <w:spacing w:after="0" w:line="240" w:lineRule="auto"/>
              <w:rPr>
                <w:rFonts w:ascii="Verdana" w:eastAsia="Times New Roman" w:hAnsi="Verdana" w:cs="Times New Roman"/>
                <w:sz w:val="16"/>
                <w:szCs w:val="16"/>
                <w:lang w:eastAsia="pl-PL"/>
              </w:rPr>
            </w:pPr>
          </w:p>
          <w:p w14:paraId="5143DE6E" w14:textId="77777777" w:rsidR="008902DE" w:rsidRDefault="008902DE" w:rsidP="000763EC">
            <w:pPr>
              <w:spacing w:after="0" w:line="240" w:lineRule="auto"/>
              <w:rPr>
                <w:rFonts w:ascii="Verdana" w:eastAsia="Times New Roman" w:hAnsi="Verdana" w:cs="Times New Roman"/>
                <w:sz w:val="16"/>
                <w:szCs w:val="16"/>
                <w:lang w:eastAsia="pl-PL"/>
              </w:rPr>
            </w:pPr>
          </w:p>
          <w:p w14:paraId="33B8F907"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Kłomnice</w:t>
            </w:r>
          </w:p>
        </w:tc>
        <w:tc>
          <w:tcPr>
            <w:tcW w:w="1980" w:type="dxa"/>
            <w:tcBorders>
              <w:top w:val="nil"/>
              <w:left w:val="nil"/>
              <w:bottom w:val="nil"/>
              <w:right w:val="nil"/>
            </w:tcBorders>
            <w:shd w:val="clear" w:color="auto" w:fill="auto"/>
            <w:vAlign w:val="bottom"/>
          </w:tcPr>
          <w:p w14:paraId="5A365DEE"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Chorzenice, </w:t>
            </w:r>
          </w:p>
          <w:p w14:paraId="72BE4BE0"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 xml:space="preserve">ul. Główna 53 </w:t>
            </w:r>
          </w:p>
        </w:tc>
        <w:tc>
          <w:tcPr>
            <w:tcW w:w="1213" w:type="dxa"/>
            <w:tcBorders>
              <w:top w:val="nil"/>
              <w:left w:val="single" w:sz="4" w:space="0" w:color="auto"/>
              <w:bottom w:val="nil"/>
              <w:right w:val="single" w:sz="4" w:space="0" w:color="auto"/>
            </w:tcBorders>
            <w:shd w:val="clear" w:color="auto" w:fill="auto"/>
            <w:vAlign w:val="bottom"/>
          </w:tcPr>
          <w:p w14:paraId="0971B71B" w14:textId="77777777" w:rsidR="000763EC" w:rsidRPr="000763EC" w:rsidRDefault="000763EC" w:rsidP="000763EC">
            <w:pPr>
              <w:spacing w:after="0" w:line="240" w:lineRule="auto"/>
              <w:rPr>
                <w:rFonts w:ascii="Verdana" w:eastAsia="Times New Roman" w:hAnsi="Verdana" w:cs="Times New Roman"/>
                <w:sz w:val="16"/>
                <w:szCs w:val="16"/>
                <w:lang w:eastAsia="pl-PL"/>
              </w:rPr>
            </w:pPr>
          </w:p>
        </w:tc>
        <w:tc>
          <w:tcPr>
            <w:tcW w:w="2977" w:type="dxa"/>
            <w:tcBorders>
              <w:top w:val="nil"/>
              <w:left w:val="nil"/>
              <w:bottom w:val="nil"/>
              <w:right w:val="single" w:sz="4" w:space="0" w:color="auto"/>
            </w:tcBorders>
            <w:shd w:val="clear" w:color="auto" w:fill="auto"/>
            <w:vAlign w:val="bottom"/>
          </w:tcPr>
          <w:p w14:paraId="6A8A3B7B"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Budynek mieszkalny</w:t>
            </w:r>
          </w:p>
          <w:p w14:paraId="5418D21F"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Chorzenice, ul. Główna 53</w:t>
            </w:r>
          </w:p>
          <w:p w14:paraId="5741D371" w14:textId="77777777" w:rsidR="000763EC" w:rsidRPr="000763EC" w:rsidRDefault="000763EC" w:rsidP="000763EC">
            <w:pPr>
              <w:spacing w:after="0" w:line="240" w:lineRule="auto"/>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42-270 Kłomnice</w:t>
            </w:r>
          </w:p>
        </w:tc>
        <w:tc>
          <w:tcPr>
            <w:tcW w:w="1276" w:type="dxa"/>
            <w:tcBorders>
              <w:top w:val="nil"/>
              <w:left w:val="nil"/>
              <w:bottom w:val="nil"/>
              <w:right w:val="single" w:sz="4" w:space="0" w:color="auto"/>
            </w:tcBorders>
            <w:shd w:val="clear" w:color="auto" w:fill="auto"/>
            <w:vAlign w:val="bottom"/>
          </w:tcPr>
          <w:p w14:paraId="13596A46" w14:textId="77777777" w:rsidR="000763EC" w:rsidRPr="000763EC" w:rsidRDefault="000763EC" w:rsidP="000763EC">
            <w:pPr>
              <w:spacing w:after="0" w:line="240" w:lineRule="auto"/>
              <w:jc w:val="center"/>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G11</w:t>
            </w:r>
          </w:p>
        </w:tc>
        <w:tc>
          <w:tcPr>
            <w:tcW w:w="992" w:type="dxa"/>
            <w:tcBorders>
              <w:top w:val="nil"/>
              <w:left w:val="nil"/>
              <w:bottom w:val="nil"/>
              <w:right w:val="single" w:sz="4" w:space="0" w:color="auto"/>
            </w:tcBorders>
            <w:vAlign w:val="bottom"/>
          </w:tcPr>
          <w:p w14:paraId="684EB933" w14:textId="77777777" w:rsidR="000763EC" w:rsidRPr="000763EC" w:rsidRDefault="000763EC" w:rsidP="000763EC">
            <w:pPr>
              <w:spacing w:after="0" w:line="240" w:lineRule="auto"/>
              <w:jc w:val="right"/>
              <w:rPr>
                <w:rFonts w:ascii="Verdana" w:eastAsia="Times New Roman" w:hAnsi="Verdana" w:cs="Times New Roman"/>
                <w:sz w:val="16"/>
                <w:szCs w:val="16"/>
                <w:lang w:eastAsia="pl-PL"/>
              </w:rPr>
            </w:pPr>
            <w:r w:rsidRPr="000763EC">
              <w:rPr>
                <w:rFonts w:ascii="Verdana" w:eastAsia="Times New Roman" w:hAnsi="Verdana" w:cs="Times New Roman"/>
                <w:sz w:val="16"/>
                <w:szCs w:val="16"/>
                <w:lang w:eastAsia="pl-PL"/>
              </w:rPr>
              <w:t>16</w:t>
            </w:r>
          </w:p>
        </w:tc>
        <w:tc>
          <w:tcPr>
            <w:tcW w:w="1843" w:type="dxa"/>
            <w:tcBorders>
              <w:top w:val="nil"/>
              <w:left w:val="single" w:sz="4" w:space="0" w:color="auto"/>
              <w:bottom w:val="nil"/>
              <w:right w:val="single" w:sz="4" w:space="0" w:color="auto"/>
            </w:tcBorders>
            <w:shd w:val="clear" w:color="auto" w:fill="auto"/>
            <w:noWrap/>
            <w:vAlign w:val="bottom"/>
          </w:tcPr>
          <w:p w14:paraId="2F23B517" w14:textId="11D6BFD1" w:rsidR="000763EC" w:rsidRPr="000763EC"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26,788</w:t>
            </w:r>
          </w:p>
        </w:tc>
      </w:tr>
      <w:tr w:rsidR="00A14476" w:rsidRPr="000763EC" w14:paraId="712D7A35" w14:textId="77777777" w:rsidTr="00C627C0">
        <w:trPr>
          <w:trHeight w:val="255"/>
        </w:trPr>
        <w:tc>
          <w:tcPr>
            <w:tcW w:w="498" w:type="dxa"/>
            <w:tcBorders>
              <w:top w:val="nil"/>
              <w:left w:val="single" w:sz="4" w:space="0" w:color="auto"/>
              <w:bottom w:val="single" w:sz="4" w:space="0" w:color="auto"/>
              <w:right w:val="nil"/>
            </w:tcBorders>
            <w:shd w:val="clear" w:color="auto" w:fill="auto"/>
            <w:vAlign w:val="bottom"/>
          </w:tcPr>
          <w:p w14:paraId="45BE4B2A" w14:textId="77777777" w:rsidR="00A14476" w:rsidRPr="000763EC" w:rsidRDefault="00A14476" w:rsidP="000763EC">
            <w:pPr>
              <w:spacing w:after="0" w:line="240" w:lineRule="auto"/>
              <w:jc w:val="both"/>
              <w:rPr>
                <w:rFonts w:ascii="Verdana" w:eastAsia="Times New Roman" w:hAnsi="Verdana" w:cs="Times New Roman"/>
                <w:sz w:val="16"/>
                <w:szCs w:val="16"/>
                <w:lang w:eastAsia="pl-PL"/>
              </w:rPr>
            </w:pPr>
            <w:r>
              <w:rPr>
                <w:rFonts w:ascii="Verdana" w:eastAsia="Times New Roman" w:hAnsi="Verdana" w:cs="Times New Roman"/>
                <w:sz w:val="16"/>
                <w:szCs w:val="16"/>
                <w:lang w:eastAsia="pl-PL"/>
              </w:rPr>
              <w:lastRenderedPageBreak/>
              <w:t>28</w:t>
            </w:r>
          </w:p>
        </w:tc>
        <w:tc>
          <w:tcPr>
            <w:tcW w:w="2202" w:type="dxa"/>
            <w:tcBorders>
              <w:top w:val="nil"/>
              <w:left w:val="single" w:sz="4" w:space="0" w:color="auto"/>
              <w:bottom w:val="single" w:sz="4" w:space="0" w:color="auto"/>
              <w:right w:val="nil"/>
            </w:tcBorders>
            <w:shd w:val="clear" w:color="auto" w:fill="auto"/>
            <w:vAlign w:val="center"/>
          </w:tcPr>
          <w:p w14:paraId="3056611A" w14:textId="77777777" w:rsidR="00A14476" w:rsidRDefault="00A14476" w:rsidP="00A14476">
            <w:pPr>
              <w:spacing w:after="0" w:line="240" w:lineRule="auto"/>
              <w:rPr>
                <w:rFonts w:ascii="Verdana" w:eastAsia="Times New Roman" w:hAnsi="Verdana" w:cs="Times New Roman"/>
                <w:color w:val="000000" w:themeColor="text1"/>
                <w:sz w:val="16"/>
                <w:szCs w:val="16"/>
                <w:lang w:eastAsia="pl-PL"/>
              </w:rPr>
            </w:pPr>
          </w:p>
          <w:p w14:paraId="7CD7E9EC" w14:textId="77777777" w:rsidR="00A14476" w:rsidRDefault="00A14476" w:rsidP="00A14476">
            <w:pPr>
              <w:spacing w:after="0" w:line="240" w:lineRule="auto"/>
              <w:rPr>
                <w:rFonts w:ascii="Verdana" w:eastAsia="Times New Roman" w:hAnsi="Verdana" w:cs="Times New Roman"/>
                <w:color w:val="000000" w:themeColor="text1"/>
                <w:sz w:val="16"/>
                <w:szCs w:val="16"/>
                <w:lang w:eastAsia="pl-PL"/>
              </w:rPr>
            </w:pPr>
          </w:p>
          <w:p w14:paraId="02360DE1" w14:textId="77777777" w:rsidR="00A14476" w:rsidRDefault="000C1FD0" w:rsidP="00A14476">
            <w:pPr>
              <w:spacing w:after="0" w:line="240" w:lineRule="auto"/>
              <w:rPr>
                <w:rFonts w:ascii="Verdana" w:eastAsia="Times New Roman" w:hAnsi="Verdana" w:cs="Times New Roman"/>
                <w:color w:val="000000" w:themeColor="text1"/>
                <w:sz w:val="16"/>
                <w:szCs w:val="16"/>
                <w:lang w:eastAsia="pl-PL"/>
              </w:rPr>
            </w:pPr>
            <w:r>
              <w:rPr>
                <w:rFonts w:ascii="Verdana" w:eastAsia="Times New Roman" w:hAnsi="Verdana" w:cs="Times New Roman"/>
                <w:color w:val="000000" w:themeColor="text1"/>
                <w:sz w:val="16"/>
                <w:szCs w:val="16"/>
                <w:lang w:eastAsia="pl-PL"/>
              </w:rPr>
              <w:t>Budynek</w:t>
            </w:r>
            <w:r w:rsidR="00A14476">
              <w:rPr>
                <w:rFonts w:ascii="Verdana" w:eastAsia="Times New Roman" w:hAnsi="Verdana" w:cs="Times New Roman"/>
                <w:color w:val="000000" w:themeColor="text1"/>
                <w:sz w:val="16"/>
                <w:szCs w:val="16"/>
                <w:lang w:eastAsia="pl-PL"/>
              </w:rPr>
              <w:t xml:space="preserve"> mieszkalny</w:t>
            </w:r>
          </w:p>
          <w:p w14:paraId="6EBF300D" w14:textId="77777777" w:rsidR="00A14476" w:rsidRDefault="00A14476" w:rsidP="00A14476">
            <w:pPr>
              <w:spacing w:after="0" w:line="240" w:lineRule="auto"/>
              <w:rPr>
                <w:rFonts w:ascii="Verdana" w:eastAsia="Times New Roman" w:hAnsi="Verdana" w:cs="Times New Roman"/>
                <w:color w:val="000000" w:themeColor="text1"/>
                <w:sz w:val="16"/>
                <w:szCs w:val="16"/>
                <w:lang w:eastAsia="pl-PL"/>
              </w:rPr>
            </w:pPr>
          </w:p>
          <w:p w14:paraId="37A34F39" w14:textId="77777777" w:rsidR="00A14476" w:rsidRPr="008F4E1E" w:rsidRDefault="00A14476" w:rsidP="00A14476">
            <w:pPr>
              <w:spacing w:after="0" w:line="240" w:lineRule="auto"/>
              <w:rPr>
                <w:rFonts w:ascii="Verdana" w:eastAsia="Times New Roman" w:hAnsi="Verdana" w:cs="Times New Roman"/>
                <w:color w:val="000000" w:themeColor="text1"/>
                <w:sz w:val="16"/>
                <w:szCs w:val="16"/>
                <w:lang w:eastAsia="pl-PL"/>
              </w:rPr>
            </w:pPr>
          </w:p>
        </w:tc>
        <w:tc>
          <w:tcPr>
            <w:tcW w:w="900" w:type="dxa"/>
            <w:tcBorders>
              <w:top w:val="nil"/>
              <w:left w:val="single" w:sz="4" w:space="0" w:color="auto"/>
              <w:bottom w:val="single" w:sz="4" w:space="0" w:color="auto"/>
              <w:right w:val="single" w:sz="4" w:space="0" w:color="auto"/>
            </w:tcBorders>
            <w:shd w:val="clear" w:color="auto" w:fill="auto"/>
            <w:vAlign w:val="center"/>
          </w:tcPr>
          <w:p w14:paraId="0F2308DD" w14:textId="77777777" w:rsidR="00A14476" w:rsidRPr="000763EC" w:rsidRDefault="00A14476" w:rsidP="00A14476">
            <w:pPr>
              <w:spacing w:after="0" w:line="240"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42-242</w:t>
            </w:r>
          </w:p>
        </w:tc>
        <w:tc>
          <w:tcPr>
            <w:tcW w:w="1620" w:type="dxa"/>
            <w:tcBorders>
              <w:top w:val="nil"/>
              <w:left w:val="nil"/>
              <w:bottom w:val="single" w:sz="4" w:space="0" w:color="auto"/>
              <w:right w:val="single" w:sz="4" w:space="0" w:color="auto"/>
            </w:tcBorders>
            <w:shd w:val="clear" w:color="auto" w:fill="auto"/>
            <w:vAlign w:val="center"/>
          </w:tcPr>
          <w:p w14:paraId="4E17C0E1" w14:textId="77777777" w:rsidR="00A14476" w:rsidRDefault="00A14476" w:rsidP="00A14476">
            <w:pPr>
              <w:spacing w:after="0" w:line="240"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Rędziny</w:t>
            </w:r>
          </w:p>
        </w:tc>
        <w:tc>
          <w:tcPr>
            <w:tcW w:w="1980" w:type="dxa"/>
            <w:tcBorders>
              <w:top w:val="nil"/>
              <w:left w:val="nil"/>
              <w:bottom w:val="single" w:sz="4" w:space="0" w:color="auto"/>
              <w:right w:val="nil"/>
            </w:tcBorders>
            <w:shd w:val="clear" w:color="auto" w:fill="auto"/>
            <w:vAlign w:val="center"/>
          </w:tcPr>
          <w:p w14:paraId="004F533B" w14:textId="77777777" w:rsidR="000C1FD0" w:rsidRDefault="000C1FD0" w:rsidP="00A14476">
            <w:pPr>
              <w:spacing w:after="0" w:line="240" w:lineRule="auto"/>
              <w:rPr>
                <w:rFonts w:ascii="Verdana" w:eastAsia="Times New Roman" w:hAnsi="Verdana" w:cs="Times New Roman"/>
                <w:sz w:val="16"/>
                <w:szCs w:val="16"/>
                <w:lang w:eastAsia="pl-PL"/>
              </w:rPr>
            </w:pPr>
          </w:p>
          <w:p w14:paraId="7E38A997" w14:textId="77777777" w:rsidR="00A14476" w:rsidRDefault="00A14476" w:rsidP="00A14476">
            <w:pPr>
              <w:spacing w:after="0" w:line="240"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Ul. Miłosza 5</w:t>
            </w:r>
          </w:p>
          <w:p w14:paraId="5ECEF7AC" w14:textId="77777777" w:rsidR="00A14476" w:rsidRPr="000763EC" w:rsidRDefault="00A14476" w:rsidP="00A14476">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single" w:sz="4" w:space="0" w:color="auto"/>
              <w:right w:val="single" w:sz="4" w:space="0" w:color="auto"/>
            </w:tcBorders>
            <w:shd w:val="clear" w:color="auto" w:fill="auto"/>
            <w:vAlign w:val="center"/>
          </w:tcPr>
          <w:p w14:paraId="4500666A" w14:textId="77777777" w:rsidR="00A14476" w:rsidRPr="000763EC" w:rsidRDefault="00A14476" w:rsidP="00A14476">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center"/>
          </w:tcPr>
          <w:p w14:paraId="3B65BDAF" w14:textId="77777777" w:rsidR="00A14476" w:rsidRDefault="009F622E" w:rsidP="00A14476">
            <w:pPr>
              <w:spacing w:after="0" w:line="240"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 xml:space="preserve">Budynek </w:t>
            </w:r>
            <w:r w:rsidR="00A14476">
              <w:rPr>
                <w:rFonts w:ascii="Verdana" w:eastAsia="Times New Roman" w:hAnsi="Verdana" w:cs="Times New Roman"/>
                <w:sz w:val="16"/>
                <w:szCs w:val="16"/>
                <w:lang w:eastAsia="pl-PL"/>
              </w:rPr>
              <w:t>mieszkalny ul. Miłosza 5</w:t>
            </w:r>
          </w:p>
          <w:p w14:paraId="492ABFDC" w14:textId="77777777" w:rsidR="00A14476" w:rsidRPr="000763EC" w:rsidRDefault="00A14476" w:rsidP="00A14476">
            <w:pPr>
              <w:spacing w:after="0" w:line="240" w:lineRule="auto"/>
              <w:rPr>
                <w:rFonts w:ascii="Verdana" w:eastAsia="Times New Roman" w:hAnsi="Verdana" w:cs="Times New Roman"/>
                <w:sz w:val="16"/>
                <w:szCs w:val="16"/>
                <w:lang w:eastAsia="pl-PL"/>
              </w:rPr>
            </w:pPr>
            <w:r>
              <w:rPr>
                <w:rFonts w:ascii="Verdana" w:eastAsia="Times New Roman" w:hAnsi="Verdana" w:cs="Times New Roman"/>
                <w:sz w:val="16"/>
                <w:szCs w:val="16"/>
                <w:lang w:eastAsia="pl-PL"/>
              </w:rPr>
              <w:t>Rędziny</w:t>
            </w:r>
          </w:p>
        </w:tc>
        <w:tc>
          <w:tcPr>
            <w:tcW w:w="1276" w:type="dxa"/>
            <w:tcBorders>
              <w:top w:val="nil"/>
              <w:left w:val="nil"/>
              <w:bottom w:val="single" w:sz="4" w:space="0" w:color="auto"/>
              <w:right w:val="single" w:sz="4" w:space="0" w:color="auto"/>
            </w:tcBorders>
            <w:shd w:val="clear" w:color="auto" w:fill="auto"/>
            <w:vAlign w:val="bottom"/>
          </w:tcPr>
          <w:p w14:paraId="080F3A3C" w14:textId="77777777" w:rsidR="00A14476" w:rsidRPr="000763EC" w:rsidRDefault="00A14476" w:rsidP="000763EC">
            <w:pPr>
              <w:spacing w:after="0" w:line="240" w:lineRule="auto"/>
              <w:jc w:val="center"/>
              <w:rPr>
                <w:rFonts w:ascii="Verdana" w:eastAsia="Times New Roman" w:hAnsi="Verdana" w:cs="Times New Roman"/>
                <w:sz w:val="16"/>
                <w:szCs w:val="16"/>
                <w:lang w:eastAsia="pl-PL"/>
              </w:rPr>
            </w:pPr>
            <w:r>
              <w:rPr>
                <w:rFonts w:ascii="Verdana" w:eastAsia="Times New Roman" w:hAnsi="Verdana" w:cs="Times New Roman"/>
                <w:sz w:val="16"/>
                <w:szCs w:val="16"/>
                <w:lang w:eastAsia="pl-PL"/>
              </w:rPr>
              <w:t>G 11</w:t>
            </w:r>
          </w:p>
        </w:tc>
        <w:tc>
          <w:tcPr>
            <w:tcW w:w="992" w:type="dxa"/>
            <w:tcBorders>
              <w:top w:val="nil"/>
              <w:left w:val="nil"/>
              <w:bottom w:val="single" w:sz="4" w:space="0" w:color="auto"/>
              <w:right w:val="single" w:sz="4" w:space="0" w:color="auto"/>
            </w:tcBorders>
            <w:vAlign w:val="bottom"/>
          </w:tcPr>
          <w:p w14:paraId="4B39C512" w14:textId="77777777" w:rsidR="00A14476" w:rsidRPr="000763EC" w:rsidRDefault="00A14476"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14</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24A2300" w14:textId="1103E2C2" w:rsidR="00A14476" w:rsidRDefault="002F18FD" w:rsidP="000763EC">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w:t>
            </w:r>
            <w:r w:rsidR="00A14476">
              <w:rPr>
                <w:rFonts w:ascii="Verdana" w:eastAsia="Times New Roman" w:hAnsi="Verdana" w:cs="Times New Roman"/>
                <w:sz w:val="16"/>
                <w:szCs w:val="16"/>
                <w:lang w:eastAsia="pl-PL"/>
              </w:rPr>
              <w:t>,0</w:t>
            </w:r>
          </w:p>
        </w:tc>
      </w:tr>
    </w:tbl>
    <w:p w14:paraId="78B640D5" w14:textId="77777777" w:rsidR="000763EC" w:rsidRPr="000763EC" w:rsidRDefault="000763EC" w:rsidP="000763EC">
      <w:pPr>
        <w:sectPr w:rsidR="000763EC" w:rsidRPr="000763EC" w:rsidSect="000763EC">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418" w:bottom="1418" w:left="1418" w:header="709" w:footer="709" w:gutter="0"/>
          <w:cols w:space="708"/>
          <w:docGrid w:linePitch="360"/>
        </w:sectPr>
      </w:pPr>
    </w:p>
    <w:p w14:paraId="02E22CC9" w14:textId="77777777" w:rsidR="008E3991" w:rsidRPr="002A27B2" w:rsidRDefault="008E3991" w:rsidP="008E3991">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2A27B2">
        <w:rPr>
          <w:rFonts w:ascii="Times New Roman" w:eastAsia="Times New Roman" w:hAnsi="Times New Roman" w:cs="Times New Roman"/>
          <w:b/>
          <w:bCs/>
          <w:i/>
          <w:iCs/>
          <w:sz w:val="24"/>
          <w:szCs w:val="24"/>
          <w:lang w:eastAsia="pl-PL"/>
        </w:rPr>
        <w:lastRenderedPageBreak/>
        <w:t xml:space="preserve">                                             Zobowiązanie innego podmiotu              Załącznik nr</w:t>
      </w:r>
      <w:r w:rsidR="00FD1AC4">
        <w:rPr>
          <w:rFonts w:ascii="Times New Roman" w:eastAsia="Times New Roman" w:hAnsi="Times New Roman" w:cs="Times New Roman"/>
          <w:b/>
          <w:bCs/>
          <w:i/>
          <w:iCs/>
          <w:sz w:val="24"/>
          <w:szCs w:val="24"/>
          <w:lang w:eastAsia="pl-PL"/>
        </w:rPr>
        <w:t xml:space="preserve"> 5</w:t>
      </w:r>
      <w:r w:rsidRPr="002A27B2">
        <w:rPr>
          <w:rFonts w:ascii="Times New Roman" w:eastAsia="Times New Roman" w:hAnsi="Times New Roman" w:cs="Times New Roman"/>
          <w:b/>
          <w:bCs/>
          <w:i/>
          <w:iCs/>
          <w:sz w:val="24"/>
          <w:szCs w:val="24"/>
          <w:lang w:eastAsia="pl-PL"/>
        </w:rPr>
        <w:t xml:space="preserve"> do SIWZ</w:t>
      </w:r>
    </w:p>
    <w:p w14:paraId="5C12CE55" w14:textId="77777777" w:rsidR="004E2980" w:rsidRPr="000763EC" w:rsidRDefault="004E2980" w:rsidP="004E2980">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OK.272.52.2020</w:t>
      </w:r>
    </w:p>
    <w:p w14:paraId="39DCC2CF" w14:textId="77777777" w:rsidR="008E3991" w:rsidRPr="002A27B2" w:rsidRDefault="008E3991" w:rsidP="008E3991">
      <w:pPr>
        <w:spacing w:after="0"/>
        <w:jc w:val="center"/>
        <w:rPr>
          <w:rFonts w:ascii="Times New Roman" w:hAnsi="Times New Roman" w:cs="Times New Roman"/>
          <w:b/>
          <w:sz w:val="24"/>
          <w:szCs w:val="24"/>
          <w:lang w:eastAsia="pl-PL"/>
        </w:rPr>
      </w:pPr>
    </w:p>
    <w:p w14:paraId="652A43FC" w14:textId="77777777" w:rsidR="008E3991" w:rsidRPr="002A27B2" w:rsidRDefault="008E3991" w:rsidP="008E3991">
      <w:pPr>
        <w:tabs>
          <w:tab w:val="center" w:pos="4535"/>
          <w:tab w:val="left" w:pos="7170"/>
        </w:tabs>
        <w:spacing w:after="0" w:line="240" w:lineRule="auto"/>
        <w:rPr>
          <w:rFonts w:ascii="Times New Roman" w:hAnsi="Times New Roman" w:cs="Times New Roman"/>
          <w:b/>
          <w:sz w:val="24"/>
          <w:szCs w:val="24"/>
          <w:lang w:eastAsia="pl-PL"/>
        </w:rPr>
      </w:pPr>
      <w:r w:rsidRPr="002A27B2">
        <w:rPr>
          <w:rFonts w:ascii="Times New Roman" w:hAnsi="Times New Roman" w:cs="Times New Roman"/>
          <w:b/>
          <w:sz w:val="24"/>
          <w:szCs w:val="24"/>
          <w:lang w:eastAsia="pl-PL"/>
        </w:rPr>
        <w:tab/>
        <w:t>ZOBOWIĄZANIE INNEGO PODMIOTU</w:t>
      </w:r>
      <w:r w:rsidRPr="002A27B2">
        <w:rPr>
          <w:rFonts w:ascii="Times New Roman" w:hAnsi="Times New Roman" w:cs="Times New Roman"/>
          <w:b/>
          <w:sz w:val="24"/>
          <w:szCs w:val="24"/>
          <w:lang w:eastAsia="pl-PL"/>
        </w:rPr>
        <w:tab/>
      </w:r>
    </w:p>
    <w:p w14:paraId="217F01A7" w14:textId="77777777" w:rsidR="008E3991" w:rsidRPr="002A27B2" w:rsidRDefault="008E3991" w:rsidP="008E3991">
      <w:pPr>
        <w:spacing w:after="0" w:line="240" w:lineRule="auto"/>
        <w:jc w:val="center"/>
        <w:rPr>
          <w:rFonts w:ascii="Times New Roman" w:hAnsi="Times New Roman" w:cs="Times New Roman"/>
          <w:b/>
          <w:sz w:val="24"/>
          <w:szCs w:val="24"/>
          <w:lang w:eastAsia="pl-PL"/>
        </w:rPr>
      </w:pPr>
      <w:r w:rsidRPr="002A27B2">
        <w:rPr>
          <w:rFonts w:ascii="Times New Roman" w:hAnsi="Times New Roman" w:cs="Times New Roman"/>
          <w:b/>
          <w:sz w:val="24"/>
          <w:szCs w:val="24"/>
          <w:lang w:eastAsia="pl-PL"/>
        </w:rPr>
        <w:t>DO ODDANIA DO DYSPOZYCJI NIEZBĘDNYCH ZASOBÓW</w:t>
      </w:r>
    </w:p>
    <w:p w14:paraId="206F14C0" w14:textId="77777777" w:rsidR="008E3991" w:rsidRPr="002A27B2" w:rsidRDefault="008E3991" w:rsidP="008E3991">
      <w:pPr>
        <w:spacing w:after="0" w:line="240" w:lineRule="auto"/>
        <w:jc w:val="center"/>
        <w:rPr>
          <w:rFonts w:ascii="Times New Roman" w:hAnsi="Times New Roman" w:cs="Times New Roman"/>
          <w:b/>
          <w:sz w:val="24"/>
          <w:szCs w:val="24"/>
          <w:lang w:eastAsia="pl-PL"/>
        </w:rPr>
      </w:pPr>
      <w:r w:rsidRPr="002A27B2">
        <w:rPr>
          <w:rFonts w:ascii="Times New Roman" w:hAnsi="Times New Roman" w:cs="Times New Roman"/>
          <w:b/>
          <w:sz w:val="24"/>
          <w:szCs w:val="24"/>
          <w:lang w:eastAsia="pl-PL"/>
        </w:rPr>
        <w:t>NA OKRES KORZYSTANIA Z NICH PRZY WYKONANIU ZAMÓWIENIA</w:t>
      </w:r>
    </w:p>
    <w:p w14:paraId="607BBC40" w14:textId="77777777" w:rsidR="008E3991" w:rsidRPr="002A27B2" w:rsidRDefault="008E3991" w:rsidP="008E3991">
      <w:pPr>
        <w:spacing w:after="0"/>
        <w:jc w:val="center"/>
        <w:rPr>
          <w:rFonts w:ascii="Times New Roman" w:hAnsi="Times New Roman" w:cs="Times New Roman"/>
          <w:sz w:val="24"/>
          <w:szCs w:val="24"/>
          <w:lang w:eastAsia="pl-PL"/>
        </w:rPr>
      </w:pPr>
      <w:r w:rsidRPr="002A27B2">
        <w:rPr>
          <w:rFonts w:ascii="Times New Roman" w:hAnsi="Times New Roman" w:cs="Times New Roman"/>
          <w:sz w:val="24"/>
          <w:szCs w:val="24"/>
          <w:lang w:eastAsia="pl-PL"/>
        </w:rPr>
        <w:t>w trybie art. 22a ust. 1 ustawy Prawo zamówień publicznych.</w:t>
      </w:r>
    </w:p>
    <w:p w14:paraId="05F1CD6D" w14:textId="77777777" w:rsidR="008E3991" w:rsidRPr="002A27B2" w:rsidRDefault="008E3991" w:rsidP="008E3991">
      <w:pPr>
        <w:adjustRightInd w:val="0"/>
        <w:spacing w:after="0"/>
        <w:rPr>
          <w:rFonts w:ascii="Times New Roman" w:hAnsi="Times New Roman" w:cs="Times New Roman"/>
          <w:b/>
          <w:bCs/>
          <w:sz w:val="24"/>
          <w:szCs w:val="24"/>
          <w:lang w:eastAsia="pl-PL"/>
        </w:rPr>
      </w:pPr>
    </w:p>
    <w:p w14:paraId="286290D6" w14:textId="77777777" w:rsidR="008E3991" w:rsidRPr="000763EC" w:rsidRDefault="008E3991" w:rsidP="008E3991">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2A27B2">
        <w:rPr>
          <w:rFonts w:ascii="Times New Roman" w:eastAsia="Times New Roman" w:hAnsi="Times New Roman" w:cs="Times New Roman"/>
          <w:sz w:val="26"/>
          <w:szCs w:val="26"/>
          <w:lang w:val="x-none" w:eastAsia="pl-PL"/>
        </w:rPr>
        <w:t xml:space="preserve">Dot.: </w:t>
      </w:r>
      <w:r w:rsidRPr="000763EC">
        <w:rPr>
          <w:rFonts w:ascii="Times New Roman" w:eastAsia="Verdana" w:hAnsi="Times New Roman" w:cs="Times New Roman"/>
          <w:sz w:val="26"/>
          <w:szCs w:val="26"/>
          <w:lang w:eastAsia="ar-SA"/>
        </w:rPr>
        <w:t>„</w:t>
      </w:r>
      <w:r w:rsidRPr="000763EC">
        <w:rPr>
          <w:rFonts w:ascii="Times New Roman" w:eastAsia="Verdana" w:hAnsi="Times New Roman" w:cs="Times New Roman"/>
          <w:b/>
          <w:bCs/>
          <w:sz w:val="26"/>
          <w:szCs w:val="26"/>
          <w:lang w:eastAsia="ar-SA"/>
        </w:rPr>
        <w:t>Zakup energii elektrycznej</w:t>
      </w:r>
      <w:r w:rsidRPr="000763EC">
        <w:rPr>
          <w:rFonts w:ascii="Times New Roman" w:eastAsia="Verdana" w:hAnsi="Times New Roman" w:cs="Times New Roman"/>
          <w:b/>
          <w:bCs/>
          <w:i/>
          <w:sz w:val="26"/>
          <w:szCs w:val="26"/>
          <w:lang w:eastAsia="ar-SA"/>
        </w:rPr>
        <w:t xml:space="preserve"> </w:t>
      </w:r>
      <w:r w:rsidRPr="000763EC">
        <w:rPr>
          <w:rFonts w:ascii="Times New Roman" w:eastAsia="Verdana" w:hAnsi="Times New Roman" w:cs="Times New Roman"/>
          <w:b/>
          <w:bCs/>
          <w:iCs/>
          <w:sz w:val="26"/>
          <w:szCs w:val="26"/>
          <w:lang w:eastAsia="ar-SA"/>
        </w:rPr>
        <w:t>na potrzeby </w:t>
      </w:r>
      <w:r w:rsidRPr="000763EC">
        <w:rPr>
          <w:rFonts w:ascii="Times New Roman" w:eastAsia="Verdana" w:hAnsi="Times New Roman" w:cs="Times New Roman"/>
          <w:b/>
          <w:bCs/>
          <w:iCs/>
          <w:sz w:val="26"/>
          <w:szCs w:val="26"/>
          <w:lang w:eastAsia="ar-SA"/>
        </w:rPr>
        <w:br/>
        <w:t xml:space="preserve"> jednostek organizacyjnych Powiatu Częstochowskiego"</w:t>
      </w:r>
    </w:p>
    <w:p w14:paraId="685B2B18" w14:textId="77777777" w:rsidR="008E3991" w:rsidRPr="008E3991" w:rsidRDefault="008E3991" w:rsidP="008E3991">
      <w:pPr>
        <w:spacing w:after="0"/>
        <w:jc w:val="center"/>
        <w:rPr>
          <w:rFonts w:ascii="Times New Roman" w:eastAsia="Batang" w:hAnsi="Times New Roman" w:cs="Times New Roman"/>
          <w:b/>
          <w:sz w:val="28"/>
          <w:szCs w:val="28"/>
        </w:rPr>
      </w:pPr>
    </w:p>
    <w:p w14:paraId="0C913142" w14:textId="77777777" w:rsidR="008E3991" w:rsidRPr="002A27B2" w:rsidRDefault="008E3991" w:rsidP="008E3991">
      <w:pPr>
        <w:spacing w:after="0"/>
        <w:jc w:val="center"/>
        <w:rPr>
          <w:rFonts w:ascii="Times New Roman" w:hAnsi="Times New Roman" w:cs="Times New Roman"/>
          <w:sz w:val="26"/>
          <w:szCs w:val="26"/>
          <w:lang w:eastAsia="pl-PL"/>
        </w:rPr>
      </w:pPr>
    </w:p>
    <w:p w14:paraId="391B55EB" w14:textId="77777777" w:rsidR="008E3991" w:rsidRPr="002A27B2" w:rsidRDefault="008E3991" w:rsidP="008E3991">
      <w:pPr>
        <w:adjustRightInd w:val="0"/>
        <w:spacing w:after="0"/>
        <w:rPr>
          <w:rFonts w:ascii="Times New Roman" w:hAnsi="Times New Roman" w:cs="Times New Roman"/>
          <w:sz w:val="24"/>
          <w:szCs w:val="24"/>
          <w:lang w:eastAsia="pl-PL"/>
        </w:rPr>
      </w:pPr>
      <w:r w:rsidRPr="002A27B2">
        <w:rPr>
          <w:rFonts w:ascii="Times New Roman" w:hAnsi="Times New Roman" w:cs="Times New Roman"/>
          <w:sz w:val="24"/>
          <w:szCs w:val="24"/>
          <w:lang w:eastAsia="pl-PL"/>
        </w:rPr>
        <w:t xml:space="preserve">Ja/My niżej podpisany(ni) </w:t>
      </w:r>
    </w:p>
    <w:p w14:paraId="68BBE0E6" w14:textId="77777777" w:rsidR="008E3991" w:rsidRPr="002A27B2" w:rsidRDefault="008E3991" w:rsidP="008E3991">
      <w:pPr>
        <w:adjustRightInd w:val="0"/>
        <w:spacing w:after="0"/>
        <w:rPr>
          <w:rFonts w:ascii="Times New Roman" w:hAnsi="Times New Roman" w:cs="Times New Roman"/>
          <w:sz w:val="24"/>
          <w:szCs w:val="24"/>
          <w:lang w:eastAsia="pl-PL"/>
        </w:rPr>
      </w:pPr>
      <w:r w:rsidRPr="002A27B2">
        <w:rPr>
          <w:rFonts w:ascii="Times New Roman" w:hAnsi="Times New Roman" w:cs="Times New Roman"/>
          <w:sz w:val="24"/>
          <w:szCs w:val="24"/>
          <w:lang w:eastAsia="pl-PL"/>
        </w:rPr>
        <w:t>………………….………………………...……………………………</w:t>
      </w:r>
    </w:p>
    <w:p w14:paraId="0AAFD12B" w14:textId="77777777" w:rsidR="008E3991" w:rsidRPr="002A27B2" w:rsidRDefault="008E3991" w:rsidP="008E3991">
      <w:pPr>
        <w:adjustRightInd w:val="0"/>
        <w:spacing w:after="0"/>
        <w:jc w:val="center"/>
        <w:rPr>
          <w:rFonts w:ascii="Times New Roman" w:hAnsi="Times New Roman" w:cs="Times New Roman"/>
          <w:i/>
          <w:sz w:val="20"/>
          <w:szCs w:val="20"/>
          <w:lang w:eastAsia="pl-PL"/>
        </w:rPr>
      </w:pPr>
      <w:r w:rsidRPr="002A27B2">
        <w:rPr>
          <w:rFonts w:ascii="Times New Roman" w:hAnsi="Times New Roman" w:cs="Times New Roman"/>
          <w:i/>
          <w:sz w:val="20"/>
          <w:szCs w:val="20"/>
          <w:lang w:eastAsia="pl-PL"/>
        </w:rPr>
        <w:t xml:space="preserve">                          (imię i nazwisko składającego oświadczenie)</w:t>
      </w:r>
    </w:p>
    <w:p w14:paraId="15F80A88" w14:textId="77777777" w:rsidR="008E3991" w:rsidRPr="002A27B2" w:rsidRDefault="008E3991" w:rsidP="008E3991">
      <w:pPr>
        <w:adjustRightInd w:val="0"/>
        <w:spacing w:after="0"/>
        <w:rPr>
          <w:rFonts w:ascii="Times New Roman" w:hAnsi="Times New Roman" w:cs="Times New Roman"/>
          <w:sz w:val="20"/>
          <w:szCs w:val="20"/>
          <w:lang w:eastAsia="pl-PL"/>
        </w:rPr>
      </w:pPr>
    </w:p>
    <w:p w14:paraId="67B8C7D0" w14:textId="77777777" w:rsidR="008E3991" w:rsidRPr="002A27B2" w:rsidRDefault="008E3991" w:rsidP="008E3991">
      <w:pPr>
        <w:adjustRightInd w:val="0"/>
        <w:spacing w:after="0"/>
        <w:rPr>
          <w:rFonts w:ascii="Times New Roman" w:hAnsi="Times New Roman" w:cs="Times New Roman"/>
          <w:sz w:val="24"/>
          <w:szCs w:val="24"/>
          <w:lang w:eastAsia="pl-PL"/>
        </w:rPr>
      </w:pPr>
      <w:r w:rsidRPr="002A27B2">
        <w:rPr>
          <w:rFonts w:ascii="Times New Roman" w:hAnsi="Times New Roman" w:cs="Times New Roman"/>
          <w:sz w:val="24"/>
          <w:szCs w:val="24"/>
          <w:lang w:eastAsia="pl-PL"/>
        </w:rPr>
        <w:t>będąc upoważnionym(/mi) do reprezentowania:</w:t>
      </w:r>
    </w:p>
    <w:p w14:paraId="36D6708C" w14:textId="77777777" w:rsidR="008E3991" w:rsidRPr="002A27B2" w:rsidRDefault="008E3991" w:rsidP="008E3991">
      <w:pPr>
        <w:adjustRightInd w:val="0"/>
        <w:spacing w:after="0"/>
        <w:rPr>
          <w:rFonts w:ascii="Times New Roman" w:hAnsi="Times New Roman" w:cs="Times New Roman"/>
          <w:sz w:val="18"/>
          <w:szCs w:val="18"/>
          <w:lang w:eastAsia="pl-PL"/>
        </w:rPr>
      </w:pPr>
      <w:r w:rsidRPr="002A27B2">
        <w:rPr>
          <w:rFonts w:ascii="Times New Roman" w:hAnsi="Times New Roman" w:cs="Times New Roman"/>
          <w:sz w:val="18"/>
          <w:szCs w:val="18"/>
          <w:lang w:eastAsia="pl-PL"/>
        </w:rPr>
        <w:t>…………………………………………………………....………………...…………….…………………………………………………………………....………………...…………………………………………………………………………………….</w:t>
      </w:r>
    </w:p>
    <w:p w14:paraId="5BA8799C" w14:textId="77777777" w:rsidR="008E3991" w:rsidRPr="002A27B2" w:rsidRDefault="008E3991" w:rsidP="008E3991">
      <w:pPr>
        <w:adjustRightInd w:val="0"/>
        <w:spacing w:after="0"/>
        <w:rPr>
          <w:rFonts w:ascii="Times New Roman" w:hAnsi="Times New Roman" w:cs="Times New Roman"/>
          <w:i/>
          <w:sz w:val="20"/>
          <w:szCs w:val="20"/>
          <w:lang w:eastAsia="pl-PL"/>
        </w:rPr>
      </w:pPr>
      <w:r w:rsidRPr="002A27B2">
        <w:rPr>
          <w:rFonts w:ascii="Times New Roman" w:hAnsi="Times New Roman" w:cs="Times New Roman"/>
          <w:sz w:val="24"/>
          <w:szCs w:val="24"/>
          <w:lang w:eastAsia="pl-PL"/>
        </w:rPr>
        <w:t xml:space="preserve">                                     </w:t>
      </w:r>
      <w:r w:rsidRPr="002A27B2">
        <w:rPr>
          <w:rFonts w:ascii="Times New Roman" w:hAnsi="Times New Roman" w:cs="Times New Roman"/>
          <w:i/>
          <w:sz w:val="20"/>
          <w:szCs w:val="20"/>
          <w:lang w:eastAsia="pl-PL"/>
        </w:rPr>
        <w:t>(nazwa i adres  podmiotu oddającego do dyspozycji zasoby)</w:t>
      </w:r>
    </w:p>
    <w:p w14:paraId="694E2BD6" w14:textId="77777777" w:rsidR="008E3991" w:rsidRPr="002A27B2" w:rsidRDefault="008E3991" w:rsidP="008E3991">
      <w:pPr>
        <w:adjustRightInd w:val="0"/>
        <w:spacing w:after="0"/>
        <w:jc w:val="center"/>
        <w:rPr>
          <w:rFonts w:ascii="Times New Roman" w:hAnsi="Times New Roman" w:cs="Times New Roman"/>
          <w:b/>
          <w:bCs/>
          <w:sz w:val="24"/>
          <w:szCs w:val="24"/>
          <w:lang w:eastAsia="pl-PL"/>
        </w:rPr>
      </w:pPr>
    </w:p>
    <w:p w14:paraId="76F4AC98" w14:textId="77777777" w:rsidR="008E3991" w:rsidRPr="002A27B2" w:rsidRDefault="008E3991" w:rsidP="008E3991">
      <w:pPr>
        <w:adjustRightInd w:val="0"/>
        <w:spacing w:after="0" w:line="240" w:lineRule="auto"/>
        <w:jc w:val="center"/>
        <w:rPr>
          <w:rFonts w:ascii="Times New Roman" w:hAnsi="Times New Roman" w:cs="Times New Roman"/>
          <w:sz w:val="24"/>
          <w:szCs w:val="24"/>
          <w:lang w:eastAsia="pl-PL"/>
        </w:rPr>
      </w:pPr>
      <w:r w:rsidRPr="002A27B2">
        <w:rPr>
          <w:rFonts w:ascii="Times New Roman" w:hAnsi="Times New Roman" w:cs="Times New Roman"/>
          <w:b/>
          <w:bCs/>
          <w:sz w:val="24"/>
          <w:szCs w:val="24"/>
          <w:lang w:eastAsia="pl-PL"/>
        </w:rPr>
        <w:t>o ś w i a d c z a m(/y)</w:t>
      </w:r>
      <w:r w:rsidRPr="002A27B2">
        <w:rPr>
          <w:rFonts w:ascii="Times New Roman" w:hAnsi="Times New Roman" w:cs="Times New Roman"/>
          <w:sz w:val="24"/>
          <w:szCs w:val="24"/>
          <w:lang w:eastAsia="pl-PL"/>
        </w:rPr>
        <w:t>,</w:t>
      </w:r>
    </w:p>
    <w:p w14:paraId="238E4D17" w14:textId="77777777" w:rsidR="008E3991" w:rsidRPr="002A27B2" w:rsidRDefault="008E3991" w:rsidP="008E3991">
      <w:pPr>
        <w:adjustRightInd w:val="0"/>
        <w:spacing w:after="0" w:line="240" w:lineRule="auto"/>
        <w:rPr>
          <w:rFonts w:ascii="Times New Roman" w:hAnsi="Times New Roman" w:cs="Times New Roman"/>
          <w:sz w:val="24"/>
          <w:szCs w:val="24"/>
          <w:lang w:eastAsia="pl-PL"/>
        </w:rPr>
      </w:pPr>
      <w:r w:rsidRPr="002A27B2">
        <w:rPr>
          <w:rFonts w:ascii="Times New Roman" w:hAnsi="Times New Roman" w:cs="Times New Roman"/>
          <w:sz w:val="24"/>
          <w:szCs w:val="24"/>
          <w:lang w:eastAsia="pl-PL"/>
        </w:rPr>
        <w:t>że wyżej wymieniony podmiot, stosownie do art. 22a ust. 1 ustawy z dnia 29 stycznia 2004 r. – Prawo zamówień publicznych (Dz. U. z 201</w:t>
      </w:r>
      <w:r w:rsidR="0004104C">
        <w:rPr>
          <w:rFonts w:ascii="Times New Roman" w:hAnsi="Times New Roman" w:cs="Times New Roman"/>
          <w:sz w:val="24"/>
          <w:szCs w:val="24"/>
          <w:lang w:eastAsia="pl-PL"/>
        </w:rPr>
        <w:t>9</w:t>
      </w:r>
      <w:r w:rsidRPr="002A27B2">
        <w:rPr>
          <w:rFonts w:ascii="Times New Roman" w:hAnsi="Times New Roman" w:cs="Times New Roman"/>
          <w:sz w:val="24"/>
          <w:szCs w:val="24"/>
          <w:lang w:eastAsia="pl-PL"/>
        </w:rPr>
        <w:t xml:space="preserve"> r., poz. </w:t>
      </w:r>
      <w:r>
        <w:rPr>
          <w:rFonts w:ascii="Times New Roman" w:hAnsi="Times New Roman" w:cs="Times New Roman"/>
          <w:sz w:val="24"/>
          <w:szCs w:val="24"/>
          <w:lang w:eastAsia="pl-PL"/>
        </w:rPr>
        <w:t>1</w:t>
      </w:r>
      <w:r w:rsidR="0004104C">
        <w:rPr>
          <w:rFonts w:ascii="Times New Roman" w:hAnsi="Times New Roman" w:cs="Times New Roman"/>
          <w:sz w:val="24"/>
          <w:szCs w:val="24"/>
          <w:lang w:eastAsia="pl-PL"/>
        </w:rPr>
        <w:t>843</w:t>
      </w:r>
      <w:r w:rsidRPr="002A27B2">
        <w:rPr>
          <w:rFonts w:ascii="Times New Roman" w:hAnsi="Times New Roman" w:cs="Times New Roman"/>
          <w:sz w:val="24"/>
          <w:szCs w:val="24"/>
          <w:lang w:eastAsia="pl-PL"/>
        </w:rPr>
        <w:t>), odda Wykonawcy</w:t>
      </w:r>
    </w:p>
    <w:p w14:paraId="2530273A" w14:textId="77777777" w:rsidR="008E3991" w:rsidRPr="002A27B2" w:rsidRDefault="008E3991" w:rsidP="008E3991">
      <w:pPr>
        <w:adjustRightInd w:val="0"/>
        <w:spacing w:after="0" w:line="240" w:lineRule="auto"/>
        <w:rPr>
          <w:rFonts w:ascii="Times New Roman" w:hAnsi="Times New Roman" w:cs="Times New Roman"/>
          <w:sz w:val="18"/>
          <w:szCs w:val="18"/>
          <w:lang w:eastAsia="pl-PL"/>
        </w:rPr>
      </w:pPr>
      <w:r w:rsidRPr="002A27B2">
        <w:rPr>
          <w:rFonts w:ascii="Times New Roman" w:hAnsi="Times New Roman" w:cs="Times New Roman"/>
          <w:sz w:val="18"/>
          <w:szCs w:val="18"/>
          <w:lang w:eastAsia="pl-PL"/>
        </w:rPr>
        <w:t>…………………………………………………………....………………...…………………….…………………………….…</w:t>
      </w:r>
    </w:p>
    <w:p w14:paraId="435D9491" w14:textId="77777777" w:rsidR="008E3991" w:rsidRPr="002A27B2" w:rsidRDefault="008E3991" w:rsidP="008E3991">
      <w:pPr>
        <w:adjustRightInd w:val="0"/>
        <w:spacing w:after="0" w:line="240" w:lineRule="auto"/>
        <w:rPr>
          <w:rFonts w:ascii="Times New Roman" w:hAnsi="Times New Roman" w:cs="Times New Roman"/>
          <w:sz w:val="18"/>
          <w:szCs w:val="18"/>
          <w:lang w:eastAsia="pl-PL"/>
        </w:rPr>
      </w:pPr>
      <w:r w:rsidRPr="002A27B2">
        <w:rPr>
          <w:rFonts w:ascii="Times New Roman" w:hAnsi="Times New Roman" w:cs="Times New Roman"/>
          <w:sz w:val="18"/>
          <w:szCs w:val="18"/>
          <w:lang w:eastAsia="pl-PL"/>
        </w:rPr>
        <w:t>………………………………………………………………………………..………......….….…………...…………….……</w:t>
      </w:r>
    </w:p>
    <w:p w14:paraId="781956DD" w14:textId="77777777" w:rsidR="008E3991" w:rsidRPr="002A27B2" w:rsidRDefault="008E3991" w:rsidP="008E3991">
      <w:pPr>
        <w:adjustRightInd w:val="0"/>
        <w:spacing w:after="0" w:line="240" w:lineRule="auto"/>
        <w:jc w:val="center"/>
        <w:rPr>
          <w:rFonts w:ascii="Times New Roman" w:hAnsi="Times New Roman" w:cs="Times New Roman"/>
          <w:i/>
          <w:sz w:val="20"/>
          <w:szCs w:val="20"/>
          <w:lang w:eastAsia="pl-PL"/>
        </w:rPr>
      </w:pPr>
      <w:r w:rsidRPr="002A27B2">
        <w:rPr>
          <w:rFonts w:ascii="Times New Roman" w:hAnsi="Times New Roman" w:cs="Times New Roman"/>
          <w:i/>
          <w:sz w:val="20"/>
          <w:szCs w:val="20"/>
          <w:lang w:eastAsia="pl-PL"/>
        </w:rPr>
        <w:t>(nazwa i adres Wykonawcy składającego ofertę)</w:t>
      </w:r>
    </w:p>
    <w:p w14:paraId="7F265477" w14:textId="77777777" w:rsidR="008E3991" w:rsidRPr="002A27B2" w:rsidRDefault="008E3991" w:rsidP="008E3991">
      <w:pPr>
        <w:adjustRightInd w:val="0"/>
        <w:spacing w:after="0" w:line="240" w:lineRule="auto"/>
        <w:rPr>
          <w:rFonts w:ascii="Times New Roman" w:hAnsi="Times New Roman" w:cs="Times New Roman"/>
          <w:sz w:val="24"/>
          <w:szCs w:val="24"/>
          <w:lang w:eastAsia="pl-PL"/>
        </w:rPr>
      </w:pPr>
    </w:p>
    <w:p w14:paraId="7C8366EB" w14:textId="77777777" w:rsidR="008E3991" w:rsidRPr="002A27B2" w:rsidRDefault="008E3991" w:rsidP="008E3991">
      <w:pPr>
        <w:adjustRightInd w:val="0"/>
        <w:spacing w:after="0" w:line="240" w:lineRule="auto"/>
        <w:rPr>
          <w:rFonts w:ascii="Times New Roman" w:hAnsi="Times New Roman" w:cs="Times New Roman"/>
          <w:sz w:val="24"/>
          <w:szCs w:val="24"/>
          <w:lang w:eastAsia="pl-PL"/>
        </w:rPr>
      </w:pPr>
      <w:r w:rsidRPr="002A27B2">
        <w:rPr>
          <w:rFonts w:ascii="Times New Roman" w:hAnsi="Times New Roman" w:cs="Times New Roman"/>
          <w:sz w:val="24"/>
          <w:szCs w:val="24"/>
          <w:lang w:eastAsia="pl-PL"/>
        </w:rPr>
        <w:t xml:space="preserve">do dyspozycji niezbędne zasoby, o których mowa w Rozdziale 9 pkt 2.3 </w:t>
      </w:r>
      <w:proofErr w:type="spellStart"/>
      <w:r w:rsidRPr="002A27B2">
        <w:rPr>
          <w:rFonts w:ascii="Times New Roman" w:hAnsi="Times New Roman" w:cs="Times New Roman"/>
          <w:sz w:val="24"/>
          <w:szCs w:val="24"/>
          <w:lang w:eastAsia="pl-PL"/>
        </w:rPr>
        <w:t>ppkt</w:t>
      </w:r>
      <w:proofErr w:type="spellEnd"/>
      <w:r w:rsidRPr="002A27B2">
        <w:rPr>
          <w:rFonts w:ascii="Times New Roman" w:hAnsi="Times New Roman" w:cs="Times New Roman"/>
          <w:sz w:val="24"/>
          <w:szCs w:val="24"/>
          <w:lang w:eastAsia="pl-PL"/>
        </w:rPr>
        <w:t xml:space="preserve"> a)* i Rozdziale 9 pkt 2.3 </w:t>
      </w:r>
      <w:proofErr w:type="spellStart"/>
      <w:r w:rsidRPr="002A27B2">
        <w:rPr>
          <w:rFonts w:ascii="Times New Roman" w:hAnsi="Times New Roman" w:cs="Times New Roman"/>
          <w:sz w:val="24"/>
          <w:szCs w:val="24"/>
          <w:lang w:eastAsia="pl-PL"/>
        </w:rPr>
        <w:t>ppkt</w:t>
      </w:r>
      <w:proofErr w:type="spellEnd"/>
      <w:r w:rsidRPr="002A27B2">
        <w:rPr>
          <w:rFonts w:ascii="Times New Roman" w:hAnsi="Times New Roman" w:cs="Times New Roman"/>
          <w:sz w:val="24"/>
          <w:szCs w:val="24"/>
          <w:lang w:eastAsia="pl-PL"/>
        </w:rPr>
        <w:t xml:space="preserve"> b) * SIWZ zgodnie z wymaganiami określonymi w punkcie </w:t>
      </w:r>
      <w:r w:rsidRPr="002A27B2">
        <w:rPr>
          <w:szCs w:val="24"/>
          <w:lang w:eastAsia="pl-PL"/>
        </w:rPr>
        <w:t xml:space="preserve">Rozdziale 9 pkt </w:t>
      </w:r>
      <w:r w:rsidRPr="002A27B2">
        <w:rPr>
          <w:rFonts w:ascii="Times New Roman" w:hAnsi="Times New Roman" w:cs="Times New Roman"/>
          <w:sz w:val="24"/>
          <w:szCs w:val="24"/>
          <w:lang w:eastAsia="pl-PL"/>
        </w:rPr>
        <w:t>4  SIWZ, tj.:</w:t>
      </w:r>
    </w:p>
    <w:p w14:paraId="581031CB" w14:textId="77777777" w:rsidR="008E3991" w:rsidRPr="002A27B2" w:rsidRDefault="008E3991" w:rsidP="008E3991">
      <w:pPr>
        <w:adjustRightInd w:val="0"/>
        <w:spacing w:after="0" w:line="240" w:lineRule="auto"/>
        <w:rPr>
          <w:rFonts w:ascii="Times New Roman" w:hAnsi="Times New Roman" w:cs="Times New Roman"/>
          <w:sz w:val="18"/>
          <w:szCs w:val="18"/>
          <w:lang w:eastAsia="pl-PL"/>
        </w:rPr>
      </w:pPr>
      <w:r w:rsidRPr="002A27B2">
        <w:rPr>
          <w:rFonts w:ascii="Times New Roman" w:hAnsi="Times New Roman" w:cs="Times New Roman"/>
          <w:sz w:val="24"/>
          <w:szCs w:val="24"/>
          <w:lang w:eastAsia="pl-PL"/>
        </w:rPr>
        <w:t>1) </w:t>
      </w:r>
      <w:r w:rsidRPr="002A27B2">
        <w:rPr>
          <w:rFonts w:ascii="Times New Roman" w:eastAsia="TimesNewRoman" w:hAnsi="Times New Roman" w:cs="Times New Roman"/>
          <w:sz w:val="24"/>
          <w:szCs w:val="24"/>
          <w:lang w:eastAsia="pl-PL"/>
        </w:rPr>
        <w:t xml:space="preserve">zakres dostępnych wykonawcy zasobów innego podmiotu jest następujący: </w:t>
      </w:r>
      <w:r w:rsidRPr="002A27B2">
        <w:rPr>
          <w:rFonts w:ascii="Times New Roman" w:hAnsi="Times New Roman" w:cs="Times New Roman"/>
          <w:sz w:val="24"/>
          <w:szCs w:val="24"/>
          <w:lang w:eastAsia="pl-PL"/>
        </w:rPr>
        <w:t xml:space="preserve"> </w:t>
      </w:r>
      <w:r w:rsidRPr="002A27B2">
        <w:rPr>
          <w:rFonts w:ascii="Times New Roman" w:hAnsi="Times New Roman" w:cs="Times New Roman"/>
          <w:sz w:val="18"/>
          <w:szCs w:val="18"/>
          <w:lang w:eastAsia="pl-PL"/>
        </w:rPr>
        <w:t>……………………………………………………………………………………………………………………………...…</w:t>
      </w:r>
    </w:p>
    <w:p w14:paraId="00530C4C" w14:textId="77777777" w:rsidR="008E3991" w:rsidRPr="002A27B2" w:rsidRDefault="008E3991" w:rsidP="008E3991">
      <w:pPr>
        <w:spacing w:after="0" w:line="240" w:lineRule="auto"/>
        <w:rPr>
          <w:rFonts w:ascii="Times New Roman" w:hAnsi="Times New Roman" w:cs="Times New Roman"/>
          <w:sz w:val="24"/>
          <w:szCs w:val="24"/>
          <w:lang w:eastAsia="pl-PL"/>
        </w:rPr>
      </w:pPr>
      <w:r w:rsidRPr="002A27B2">
        <w:rPr>
          <w:rFonts w:ascii="Times New Roman" w:hAnsi="Times New Roman" w:cs="Times New Roman"/>
          <w:sz w:val="24"/>
          <w:szCs w:val="24"/>
          <w:lang w:eastAsia="pl-PL"/>
        </w:rPr>
        <w:t>2) </w:t>
      </w:r>
      <w:r w:rsidRPr="002A27B2">
        <w:rPr>
          <w:rFonts w:ascii="Times New Roman" w:eastAsia="TimesNewRoman" w:hAnsi="Times New Roman" w:cs="Times New Roman"/>
          <w:sz w:val="24"/>
          <w:szCs w:val="24"/>
          <w:lang w:eastAsia="pl-PL"/>
        </w:rPr>
        <w:t xml:space="preserve">sposób wykorzystania zasobów innego podmiotu, przez wykonawcę, przy wykonywaniu zamówienia publicznego jest następujący: </w:t>
      </w:r>
      <w:r w:rsidRPr="002A27B2">
        <w:rPr>
          <w:rFonts w:ascii="Times New Roman" w:hAnsi="Times New Roman" w:cs="Times New Roman"/>
          <w:sz w:val="24"/>
          <w:szCs w:val="24"/>
          <w:lang w:eastAsia="pl-PL"/>
        </w:rPr>
        <w:t xml:space="preserve"> </w:t>
      </w:r>
    </w:p>
    <w:p w14:paraId="0D0B6108" w14:textId="77777777" w:rsidR="008E3991" w:rsidRPr="002A27B2" w:rsidRDefault="008E3991" w:rsidP="008E3991">
      <w:pPr>
        <w:spacing w:after="0" w:line="240" w:lineRule="auto"/>
        <w:rPr>
          <w:rFonts w:ascii="Times New Roman" w:hAnsi="Times New Roman" w:cs="Times New Roman"/>
          <w:sz w:val="18"/>
          <w:szCs w:val="18"/>
          <w:lang w:eastAsia="pl-PL"/>
        </w:rPr>
      </w:pPr>
      <w:r w:rsidRPr="002A27B2">
        <w:rPr>
          <w:rFonts w:ascii="Times New Roman" w:hAnsi="Times New Roman" w:cs="Times New Roman"/>
          <w:sz w:val="18"/>
          <w:szCs w:val="18"/>
          <w:lang w:eastAsia="pl-PL"/>
        </w:rPr>
        <w:t>……………………………………………………………………………………………………………………………...…</w:t>
      </w:r>
    </w:p>
    <w:p w14:paraId="089623D6" w14:textId="77777777" w:rsidR="008E3991" w:rsidRPr="002A27B2" w:rsidRDefault="008E3991" w:rsidP="008E3991">
      <w:pPr>
        <w:spacing w:after="0" w:line="240" w:lineRule="auto"/>
        <w:rPr>
          <w:rFonts w:ascii="Times New Roman" w:hAnsi="Times New Roman" w:cs="Times New Roman"/>
          <w:sz w:val="24"/>
          <w:szCs w:val="24"/>
          <w:lang w:eastAsia="pl-PL"/>
        </w:rPr>
      </w:pPr>
      <w:r w:rsidRPr="002A27B2">
        <w:rPr>
          <w:rFonts w:ascii="Times New Roman" w:eastAsia="TimesNewRoman" w:hAnsi="Times New Roman" w:cs="Times New Roman"/>
          <w:sz w:val="24"/>
          <w:szCs w:val="24"/>
          <w:lang w:eastAsia="pl-PL"/>
        </w:rPr>
        <w:t xml:space="preserve">3) zakres i okres udziału innego podmiotu przy wykonywaniu zamówienia publicznego jest następujący: </w:t>
      </w:r>
      <w:r w:rsidRPr="002A27B2">
        <w:rPr>
          <w:rFonts w:ascii="Times New Roman" w:hAnsi="Times New Roman" w:cs="Times New Roman"/>
          <w:sz w:val="24"/>
          <w:szCs w:val="24"/>
          <w:lang w:eastAsia="pl-PL"/>
        </w:rPr>
        <w:t xml:space="preserve"> </w:t>
      </w:r>
    </w:p>
    <w:p w14:paraId="02E985E1" w14:textId="77777777" w:rsidR="008E3991" w:rsidRPr="002A27B2" w:rsidRDefault="008E3991" w:rsidP="008E3991">
      <w:pPr>
        <w:spacing w:after="0" w:line="240" w:lineRule="auto"/>
        <w:rPr>
          <w:rFonts w:ascii="Times New Roman" w:hAnsi="Times New Roman" w:cs="Times New Roman"/>
          <w:sz w:val="18"/>
          <w:szCs w:val="18"/>
          <w:lang w:eastAsia="pl-PL"/>
        </w:rPr>
      </w:pPr>
      <w:r w:rsidRPr="002A27B2">
        <w:rPr>
          <w:rFonts w:ascii="Times New Roman" w:hAnsi="Times New Roman" w:cs="Times New Roman"/>
          <w:sz w:val="18"/>
          <w:szCs w:val="18"/>
          <w:lang w:eastAsia="pl-PL"/>
        </w:rPr>
        <w:t>…………………………………………………………………………….………………………………………………...…</w:t>
      </w:r>
    </w:p>
    <w:p w14:paraId="53C1B559" w14:textId="77777777" w:rsidR="008E3991" w:rsidRPr="002A27B2" w:rsidRDefault="008E3991" w:rsidP="008E3991">
      <w:pPr>
        <w:spacing w:after="0" w:line="240" w:lineRule="auto"/>
        <w:rPr>
          <w:rFonts w:ascii="Times New Roman" w:eastAsia="TimesNewRoman" w:hAnsi="Times New Roman" w:cs="Times New Roman"/>
          <w:kern w:val="2"/>
          <w:sz w:val="20"/>
          <w:szCs w:val="20"/>
          <w:lang w:eastAsia="pl-PL"/>
        </w:rPr>
      </w:pPr>
      <w:r w:rsidRPr="002A27B2">
        <w:rPr>
          <w:rFonts w:ascii="Times New Roman" w:eastAsia="TimesNewRoman" w:hAnsi="Times New Roman" w:cs="Times New Roman"/>
          <w:sz w:val="24"/>
          <w:szCs w:val="24"/>
          <w:lang w:eastAsia="pl-PL"/>
        </w:rPr>
        <w:t xml:space="preserve">4) oświadczam, że będę uczestniczył w realizacji zamówienia </w:t>
      </w:r>
    </w:p>
    <w:p w14:paraId="4956FB81" w14:textId="77777777" w:rsidR="008E3991" w:rsidRPr="002A27B2" w:rsidRDefault="008E3991" w:rsidP="008E3991">
      <w:pPr>
        <w:spacing w:after="0" w:line="240" w:lineRule="auto"/>
        <w:ind w:left="360"/>
        <w:jc w:val="both"/>
        <w:rPr>
          <w:rFonts w:ascii="Times New Roman" w:hAnsi="Times New Roman" w:cs="Times New Roman"/>
          <w:sz w:val="24"/>
          <w:szCs w:val="24"/>
          <w:lang w:eastAsia="pl-PL"/>
        </w:rPr>
      </w:pPr>
      <w:r w:rsidRPr="002A27B2">
        <w:rPr>
          <w:rFonts w:ascii="Times New Roman" w:hAnsi="Times New Roman" w:cs="Times New Roman"/>
          <w:sz w:val="24"/>
          <w:szCs w:val="24"/>
          <w:lang w:eastAsia="pl-PL"/>
        </w:rPr>
        <w:t>*</w:t>
      </w:r>
      <w:r w:rsidRPr="002A27B2">
        <w:rPr>
          <w:rFonts w:ascii="Times New Roman" w:hAnsi="Times New Roman" w:cs="Times New Roman"/>
          <w:i/>
          <w:sz w:val="24"/>
          <w:szCs w:val="24"/>
          <w:lang w:eastAsia="pl-PL"/>
        </w:rPr>
        <w:t xml:space="preserve"> niepotrzebne skreślić</w:t>
      </w:r>
    </w:p>
    <w:p w14:paraId="28FB5FCD" w14:textId="77777777" w:rsidR="008E3991" w:rsidRPr="002A27B2" w:rsidRDefault="008E3991" w:rsidP="008E3991">
      <w:pPr>
        <w:adjustRightInd w:val="0"/>
        <w:spacing w:after="0" w:line="240" w:lineRule="auto"/>
        <w:rPr>
          <w:rFonts w:ascii="Times New Roman" w:hAnsi="Times New Roman" w:cs="Times New Roman"/>
          <w:sz w:val="20"/>
          <w:szCs w:val="20"/>
          <w:lang w:eastAsia="pl-PL"/>
        </w:rPr>
      </w:pPr>
      <w:r w:rsidRPr="002A27B2">
        <w:rPr>
          <w:rFonts w:ascii="Times New Roman" w:hAnsi="Times New Roman" w:cs="Times New Roman"/>
          <w:i/>
          <w:sz w:val="20"/>
          <w:szCs w:val="20"/>
          <w:lang w:eastAsia="pl-PL"/>
        </w:rPr>
        <w:t>Uwaga: W przypadku korzystania z doświadczenia przez więcej niż jedną firmę, powyższe zobowiązanie jest drukiem do wielokrotnego wykorzystania</w:t>
      </w:r>
    </w:p>
    <w:p w14:paraId="4E971071" w14:textId="77777777" w:rsidR="008E3991" w:rsidRPr="002A27B2" w:rsidRDefault="008E3991" w:rsidP="008E3991">
      <w:pPr>
        <w:adjustRightInd w:val="0"/>
        <w:spacing w:after="0" w:line="240" w:lineRule="auto"/>
        <w:rPr>
          <w:rFonts w:ascii="Times New Roman" w:hAnsi="Times New Roman" w:cs="Times New Roman"/>
          <w:i/>
          <w:sz w:val="24"/>
          <w:szCs w:val="24"/>
          <w:lang w:eastAsia="pl-PL"/>
        </w:rPr>
      </w:pPr>
    </w:p>
    <w:p w14:paraId="145E9825" w14:textId="77777777" w:rsidR="008E3991" w:rsidRPr="002A27B2" w:rsidRDefault="008E3991" w:rsidP="008E3991">
      <w:pPr>
        <w:adjustRightInd w:val="0"/>
        <w:spacing w:after="0" w:line="240" w:lineRule="auto"/>
        <w:rPr>
          <w:rFonts w:ascii="Times New Roman" w:hAnsi="Times New Roman" w:cs="Times New Roman"/>
          <w:i/>
          <w:sz w:val="24"/>
          <w:szCs w:val="24"/>
          <w:lang w:eastAsia="pl-PL"/>
        </w:rPr>
      </w:pPr>
    </w:p>
    <w:p w14:paraId="0BFF75CC" w14:textId="77777777" w:rsidR="008E3991" w:rsidRPr="002A27B2" w:rsidRDefault="008E3991" w:rsidP="008E3991">
      <w:pPr>
        <w:adjustRightInd w:val="0"/>
        <w:spacing w:after="0" w:line="240" w:lineRule="auto"/>
        <w:rPr>
          <w:rFonts w:ascii="Times New Roman" w:hAnsi="Times New Roman" w:cs="Times New Roman"/>
          <w:i/>
          <w:sz w:val="16"/>
          <w:szCs w:val="16"/>
          <w:lang w:eastAsia="pl-PL"/>
        </w:rPr>
      </w:pPr>
      <w:r w:rsidRPr="002A27B2">
        <w:rPr>
          <w:rFonts w:ascii="Times New Roman" w:hAnsi="Times New Roman" w:cs="Times New Roman"/>
          <w:i/>
          <w:sz w:val="16"/>
          <w:szCs w:val="16"/>
          <w:lang w:eastAsia="pl-PL"/>
        </w:rPr>
        <w:t>………………….…………………..…</w:t>
      </w:r>
      <w:r w:rsidRPr="002A27B2">
        <w:rPr>
          <w:i/>
          <w:sz w:val="16"/>
          <w:szCs w:val="16"/>
          <w:lang w:eastAsia="pl-PL"/>
        </w:rPr>
        <w:t xml:space="preserve"> </w:t>
      </w:r>
      <w:r w:rsidRPr="002A27B2">
        <w:rPr>
          <w:rFonts w:ascii="Times New Roman" w:hAnsi="Times New Roman" w:cs="Times New Roman"/>
          <w:i/>
          <w:sz w:val="16"/>
          <w:szCs w:val="16"/>
          <w:lang w:eastAsia="pl-PL"/>
        </w:rPr>
        <w:tab/>
      </w:r>
      <w:r w:rsidRPr="002A27B2">
        <w:rPr>
          <w:rFonts w:ascii="Times New Roman" w:hAnsi="Times New Roman" w:cs="Times New Roman"/>
          <w:i/>
          <w:sz w:val="16"/>
          <w:szCs w:val="16"/>
          <w:lang w:eastAsia="pl-PL"/>
        </w:rPr>
        <w:tab/>
      </w:r>
      <w:r w:rsidRPr="002A27B2">
        <w:rPr>
          <w:rFonts w:ascii="Times New Roman" w:hAnsi="Times New Roman" w:cs="Times New Roman"/>
          <w:i/>
          <w:sz w:val="16"/>
          <w:szCs w:val="16"/>
          <w:lang w:eastAsia="pl-PL"/>
        </w:rPr>
        <w:tab/>
      </w:r>
      <w:r w:rsidRPr="002A27B2">
        <w:rPr>
          <w:rFonts w:ascii="Times New Roman" w:hAnsi="Times New Roman" w:cs="Times New Roman"/>
          <w:i/>
          <w:sz w:val="16"/>
          <w:szCs w:val="16"/>
          <w:lang w:eastAsia="pl-PL"/>
        </w:rPr>
        <w:tab/>
      </w:r>
      <w:r w:rsidRPr="002A27B2">
        <w:rPr>
          <w:rFonts w:ascii="Times New Roman" w:hAnsi="Times New Roman" w:cs="Times New Roman"/>
          <w:i/>
          <w:sz w:val="16"/>
          <w:szCs w:val="16"/>
          <w:lang w:eastAsia="pl-PL"/>
        </w:rPr>
        <w:tab/>
      </w:r>
      <w:r w:rsidRPr="002A27B2">
        <w:rPr>
          <w:i/>
          <w:sz w:val="16"/>
          <w:szCs w:val="16"/>
          <w:lang w:eastAsia="pl-PL"/>
        </w:rPr>
        <w:t xml:space="preserve">           </w:t>
      </w:r>
      <w:r w:rsidRPr="002A27B2">
        <w:rPr>
          <w:rFonts w:ascii="Times New Roman" w:hAnsi="Times New Roman" w:cs="Times New Roman"/>
          <w:i/>
          <w:sz w:val="16"/>
          <w:szCs w:val="16"/>
          <w:lang w:eastAsia="pl-PL"/>
        </w:rPr>
        <w:t>…………………………………………</w:t>
      </w:r>
    </w:p>
    <w:p w14:paraId="6256C8FB" w14:textId="77777777" w:rsidR="008E3991" w:rsidRPr="002A27B2" w:rsidRDefault="008E3991" w:rsidP="008E3991">
      <w:pPr>
        <w:spacing w:after="0" w:line="240" w:lineRule="auto"/>
        <w:rPr>
          <w:rFonts w:ascii="Times New Roman" w:hAnsi="Times New Roman" w:cs="Times New Roman"/>
          <w:i/>
          <w:iCs/>
          <w:sz w:val="16"/>
          <w:szCs w:val="16"/>
          <w:lang w:eastAsia="pl-PL"/>
        </w:rPr>
      </w:pPr>
      <w:r w:rsidRPr="002A27B2">
        <w:rPr>
          <w:rFonts w:ascii="Times New Roman" w:hAnsi="Times New Roman" w:cs="Times New Roman"/>
          <w:i/>
          <w:sz w:val="16"/>
          <w:szCs w:val="16"/>
          <w:lang w:eastAsia="pl-PL"/>
        </w:rPr>
        <w:t xml:space="preserve">(miejsce i data złożenia oświadczenia)                          </w:t>
      </w:r>
      <w:r w:rsidRPr="002A27B2">
        <w:rPr>
          <w:i/>
          <w:sz w:val="16"/>
          <w:szCs w:val="16"/>
          <w:lang w:eastAsia="pl-PL"/>
        </w:rPr>
        <w:t xml:space="preserve">         </w:t>
      </w:r>
      <w:r w:rsidRPr="002A27B2">
        <w:rPr>
          <w:i/>
          <w:sz w:val="16"/>
          <w:szCs w:val="16"/>
          <w:lang w:eastAsia="pl-PL"/>
        </w:rPr>
        <w:tab/>
      </w:r>
      <w:r w:rsidRPr="002A27B2">
        <w:rPr>
          <w:i/>
          <w:sz w:val="16"/>
          <w:szCs w:val="16"/>
          <w:lang w:eastAsia="pl-PL"/>
        </w:rPr>
        <w:tab/>
      </w:r>
      <w:r w:rsidRPr="002A27B2">
        <w:rPr>
          <w:i/>
          <w:sz w:val="16"/>
          <w:szCs w:val="16"/>
          <w:lang w:eastAsia="pl-PL"/>
        </w:rPr>
        <w:tab/>
        <w:t xml:space="preserve">   </w:t>
      </w:r>
      <w:r w:rsidRPr="002A27B2">
        <w:rPr>
          <w:rFonts w:ascii="Times New Roman" w:hAnsi="Times New Roman" w:cs="Times New Roman"/>
          <w:i/>
          <w:sz w:val="16"/>
          <w:szCs w:val="16"/>
          <w:lang w:eastAsia="pl-PL"/>
        </w:rPr>
        <w:t xml:space="preserve">    </w:t>
      </w:r>
      <w:r w:rsidRPr="002A27B2">
        <w:rPr>
          <w:rFonts w:ascii="Times New Roman" w:hAnsi="Times New Roman" w:cs="Times New Roman"/>
          <w:i/>
          <w:iCs/>
          <w:sz w:val="16"/>
          <w:szCs w:val="16"/>
          <w:lang w:eastAsia="pl-PL"/>
        </w:rPr>
        <w:t xml:space="preserve">(pieczęć i podpis osoby uprawnionej </w:t>
      </w:r>
    </w:p>
    <w:p w14:paraId="36693607" w14:textId="77777777" w:rsidR="008E3991" w:rsidRPr="002A27B2" w:rsidRDefault="008E3991" w:rsidP="008E3991">
      <w:pPr>
        <w:spacing w:after="0" w:line="240" w:lineRule="auto"/>
        <w:rPr>
          <w:rFonts w:ascii="Times New Roman" w:hAnsi="Times New Roman" w:cs="Times New Roman"/>
          <w:i/>
          <w:iCs/>
          <w:sz w:val="16"/>
          <w:szCs w:val="16"/>
          <w:lang w:eastAsia="pl-PL"/>
        </w:rPr>
      </w:pP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rFonts w:ascii="Times New Roman" w:hAnsi="Times New Roman" w:cs="Times New Roman"/>
          <w:i/>
          <w:iCs/>
          <w:sz w:val="16"/>
          <w:szCs w:val="16"/>
          <w:lang w:eastAsia="pl-PL"/>
        </w:rPr>
        <w:tab/>
      </w:r>
      <w:r w:rsidRPr="002A27B2">
        <w:rPr>
          <w:i/>
          <w:iCs/>
          <w:sz w:val="16"/>
          <w:szCs w:val="16"/>
          <w:lang w:eastAsia="pl-PL"/>
        </w:rPr>
        <w:tab/>
      </w:r>
      <w:r w:rsidRPr="002A27B2">
        <w:rPr>
          <w:rFonts w:ascii="Times New Roman" w:hAnsi="Times New Roman" w:cs="Times New Roman"/>
          <w:i/>
          <w:iCs/>
          <w:sz w:val="16"/>
          <w:szCs w:val="16"/>
          <w:lang w:eastAsia="pl-PL"/>
        </w:rPr>
        <w:t xml:space="preserve">do składania  oświadczeń woli </w:t>
      </w:r>
    </w:p>
    <w:p w14:paraId="7D4A7325" w14:textId="77777777" w:rsidR="008E3991" w:rsidRPr="002A27B2" w:rsidRDefault="008E3991" w:rsidP="008E3991">
      <w:pPr>
        <w:spacing w:after="0" w:line="240" w:lineRule="auto"/>
        <w:ind w:left="5948" w:firstLine="424"/>
        <w:rPr>
          <w:rFonts w:ascii="Times New Roman" w:hAnsi="Times New Roman" w:cs="Times New Roman"/>
          <w:i/>
          <w:iCs/>
          <w:sz w:val="16"/>
          <w:szCs w:val="16"/>
          <w:lang w:eastAsia="pl-PL"/>
        </w:rPr>
      </w:pPr>
      <w:r w:rsidRPr="002A27B2">
        <w:rPr>
          <w:i/>
          <w:iCs/>
          <w:sz w:val="16"/>
          <w:szCs w:val="16"/>
          <w:lang w:eastAsia="pl-PL"/>
        </w:rPr>
        <w:t>w</w:t>
      </w:r>
      <w:r w:rsidRPr="002A27B2">
        <w:rPr>
          <w:rFonts w:ascii="Times New Roman" w:hAnsi="Times New Roman" w:cs="Times New Roman"/>
          <w:i/>
          <w:iCs/>
          <w:sz w:val="16"/>
          <w:szCs w:val="16"/>
          <w:lang w:eastAsia="pl-PL"/>
        </w:rPr>
        <w:t xml:space="preserve"> imieniu podmiotu </w:t>
      </w:r>
    </w:p>
    <w:p w14:paraId="2C305305" w14:textId="77777777" w:rsidR="00504E0C" w:rsidRDefault="008E3991" w:rsidP="00E009AF">
      <w:pPr>
        <w:spacing w:after="0" w:line="240" w:lineRule="auto"/>
        <w:ind w:left="5524" w:firstLine="424"/>
        <w:rPr>
          <w:rFonts w:ascii="Times New Roman" w:hAnsi="Times New Roman" w:cs="Times New Roman"/>
          <w:i/>
          <w:iCs/>
          <w:sz w:val="16"/>
          <w:szCs w:val="16"/>
          <w:lang w:eastAsia="pl-PL"/>
        </w:rPr>
      </w:pPr>
      <w:r w:rsidRPr="002A27B2">
        <w:rPr>
          <w:rFonts w:ascii="Times New Roman" w:hAnsi="Times New Roman" w:cs="Times New Roman"/>
          <w:i/>
          <w:iCs/>
          <w:sz w:val="16"/>
          <w:szCs w:val="16"/>
          <w:lang w:eastAsia="pl-PL"/>
        </w:rPr>
        <w:t>oddającego do dyspozycji zasoby)</w:t>
      </w:r>
    </w:p>
    <w:p w14:paraId="54EDB4F7" w14:textId="77777777" w:rsidR="00267D0F" w:rsidRDefault="00267D0F" w:rsidP="00E009AF">
      <w:pPr>
        <w:spacing w:after="0" w:line="240" w:lineRule="auto"/>
        <w:ind w:left="5524" w:firstLine="424"/>
        <w:rPr>
          <w:rFonts w:ascii="Times New Roman" w:hAnsi="Times New Roman" w:cs="Times New Roman"/>
          <w:i/>
          <w:iCs/>
          <w:sz w:val="16"/>
          <w:szCs w:val="16"/>
          <w:lang w:eastAsia="pl-PL"/>
        </w:rPr>
      </w:pPr>
    </w:p>
    <w:p w14:paraId="3DEEF24B" w14:textId="77777777" w:rsidR="00267D0F" w:rsidRDefault="00267D0F" w:rsidP="00267D0F">
      <w:pPr>
        <w:spacing w:after="0" w:line="240" w:lineRule="auto"/>
        <w:ind w:left="5524" w:firstLine="424"/>
        <w:rPr>
          <w:rFonts w:ascii="Times New Roman" w:hAnsi="Times New Roman" w:cs="Times New Roman"/>
          <w:i/>
          <w:iCs/>
          <w:sz w:val="16"/>
          <w:szCs w:val="16"/>
          <w:lang w:eastAsia="pl-PL"/>
        </w:rPr>
      </w:pPr>
    </w:p>
    <w:p w14:paraId="12D1EB22" w14:textId="77777777" w:rsidR="00267D0F" w:rsidRPr="00E63AA3" w:rsidRDefault="00267D0F" w:rsidP="00267D0F">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 xml:space="preserve">                  </w:t>
      </w:r>
      <w:r w:rsidRPr="00E63AA3">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Oświadczenie</w:t>
      </w:r>
      <w:r w:rsidRPr="00E63AA3">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 xml:space="preserve">              Załącznik nr </w:t>
      </w:r>
      <w:r w:rsidR="00FD1AC4">
        <w:rPr>
          <w:rFonts w:ascii="Times New Roman" w:eastAsia="Times New Roman" w:hAnsi="Times New Roman" w:cs="Times New Roman"/>
          <w:b/>
          <w:bCs/>
          <w:i/>
          <w:iCs/>
          <w:sz w:val="24"/>
          <w:szCs w:val="24"/>
          <w:lang w:eastAsia="pl-PL"/>
        </w:rPr>
        <w:t>6</w:t>
      </w:r>
      <w:r w:rsidRPr="00E63AA3">
        <w:rPr>
          <w:rFonts w:ascii="Times New Roman" w:eastAsia="Times New Roman" w:hAnsi="Times New Roman" w:cs="Times New Roman"/>
          <w:b/>
          <w:bCs/>
          <w:i/>
          <w:iCs/>
          <w:sz w:val="24"/>
          <w:szCs w:val="24"/>
          <w:lang w:eastAsia="pl-PL"/>
        </w:rPr>
        <w:t xml:space="preserve"> do SIWZ</w:t>
      </w:r>
    </w:p>
    <w:p w14:paraId="5882813F" w14:textId="77777777" w:rsidR="004E2980" w:rsidRPr="000763EC" w:rsidRDefault="004E2980" w:rsidP="004E2980">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OK.272.52.2020</w:t>
      </w:r>
    </w:p>
    <w:p w14:paraId="1A36408F" w14:textId="77777777" w:rsidR="00267D0F" w:rsidRPr="00A24EFA" w:rsidRDefault="00267D0F" w:rsidP="00267D0F">
      <w:pPr>
        <w:pStyle w:val="Tekstprzypisudolnego"/>
        <w:spacing w:line="276" w:lineRule="auto"/>
        <w:jc w:val="center"/>
        <w:rPr>
          <w:rFonts w:ascii="Arial" w:hAnsi="Arial" w:cs="Arial"/>
          <w:i/>
          <w:sz w:val="22"/>
          <w:szCs w:val="22"/>
          <w:u w:val="single"/>
          <w:lang w:val="pl-PL"/>
        </w:rPr>
      </w:pPr>
    </w:p>
    <w:p w14:paraId="2E57732F" w14:textId="77777777" w:rsidR="00267D0F" w:rsidRDefault="00267D0F" w:rsidP="00267D0F">
      <w:pPr>
        <w:pStyle w:val="Tekstprzypisudolnego"/>
        <w:spacing w:line="276" w:lineRule="auto"/>
        <w:jc w:val="center"/>
        <w:rPr>
          <w:rFonts w:ascii="Arial" w:hAnsi="Arial" w:cs="Arial"/>
          <w:i/>
          <w:sz w:val="22"/>
          <w:szCs w:val="22"/>
          <w:u w:val="single"/>
        </w:rPr>
      </w:pPr>
    </w:p>
    <w:p w14:paraId="6BEAA59E" w14:textId="77777777" w:rsidR="00267D0F" w:rsidRPr="00544EF0" w:rsidRDefault="00267D0F" w:rsidP="00267D0F">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14:paraId="23E08C8C" w14:textId="77777777" w:rsidR="00267D0F" w:rsidRPr="00544EF0" w:rsidRDefault="00267D0F" w:rsidP="00267D0F">
      <w:pPr>
        <w:pStyle w:val="Tekstprzypisudolnego"/>
        <w:spacing w:line="276" w:lineRule="auto"/>
        <w:jc w:val="center"/>
        <w:rPr>
          <w:b/>
          <w:sz w:val="22"/>
          <w:szCs w:val="22"/>
          <w:lang w:val="pl-PL"/>
        </w:rPr>
      </w:pPr>
    </w:p>
    <w:p w14:paraId="787C8AEE" w14:textId="77777777" w:rsidR="00267D0F" w:rsidRPr="008C5EE6" w:rsidRDefault="00267D0F" w:rsidP="00267D0F">
      <w:pPr>
        <w:spacing w:after="0" w:line="360" w:lineRule="auto"/>
        <w:ind w:left="142" w:right="-23"/>
        <w:jc w:val="both"/>
        <w:rPr>
          <w:rFonts w:ascii="Times New Roman" w:hAnsi="Times New Roman"/>
        </w:rPr>
      </w:pPr>
      <w:r w:rsidRPr="008C5EE6">
        <w:rPr>
          <w:rFonts w:ascii="Times New Roman" w:hAnsi="Times New Roman"/>
        </w:rPr>
        <w:t xml:space="preserve">Przystępując do udziału w postępowaniu o udzielenie zamówienia publicznego na: </w:t>
      </w:r>
    </w:p>
    <w:p w14:paraId="5CEAD5E1" w14:textId="77777777" w:rsidR="00267D0F" w:rsidRPr="000763EC" w:rsidRDefault="00267D0F" w:rsidP="00267D0F">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0763EC">
        <w:rPr>
          <w:rFonts w:ascii="Times New Roman" w:eastAsia="Verdana" w:hAnsi="Times New Roman" w:cs="Times New Roman"/>
          <w:sz w:val="26"/>
          <w:szCs w:val="26"/>
          <w:lang w:eastAsia="ar-SA"/>
        </w:rPr>
        <w:t>„</w:t>
      </w:r>
      <w:r w:rsidRPr="000763EC">
        <w:rPr>
          <w:rFonts w:ascii="Times New Roman" w:eastAsia="Verdana" w:hAnsi="Times New Roman" w:cs="Times New Roman"/>
          <w:b/>
          <w:bCs/>
          <w:sz w:val="26"/>
          <w:szCs w:val="26"/>
          <w:lang w:eastAsia="ar-SA"/>
        </w:rPr>
        <w:t>Zakup energii elektrycznej</w:t>
      </w:r>
      <w:r w:rsidRPr="000763EC">
        <w:rPr>
          <w:rFonts w:ascii="Times New Roman" w:eastAsia="Verdana" w:hAnsi="Times New Roman" w:cs="Times New Roman"/>
          <w:b/>
          <w:bCs/>
          <w:i/>
          <w:sz w:val="26"/>
          <w:szCs w:val="26"/>
          <w:lang w:eastAsia="ar-SA"/>
        </w:rPr>
        <w:t xml:space="preserve"> </w:t>
      </w:r>
      <w:r w:rsidRPr="000763EC">
        <w:rPr>
          <w:rFonts w:ascii="Times New Roman" w:eastAsia="Verdana" w:hAnsi="Times New Roman" w:cs="Times New Roman"/>
          <w:b/>
          <w:bCs/>
          <w:iCs/>
          <w:sz w:val="26"/>
          <w:szCs w:val="26"/>
          <w:lang w:eastAsia="ar-SA"/>
        </w:rPr>
        <w:t>na potrzeby </w:t>
      </w:r>
      <w:r w:rsidRPr="000763EC">
        <w:rPr>
          <w:rFonts w:ascii="Times New Roman" w:eastAsia="Verdana" w:hAnsi="Times New Roman" w:cs="Times New Roman"/>
          <w:b/>
          <w:bCs/>
          <w:iCs/>
          <w:sz w:val="26"/>
          <w:szCs w:val="26"/>
          <w:lang w:eastAsia="ar-SA"/>
        </w:rPr>
        <w:br/>
        <w:t xml:space="preserve"> jednostek organizacyjnych Powiatu Częstochowskiego"</w:t>
      </w:r>
    </w:p>
    <w:p w14:paraId="381BF7AC" w14:textId="77777777" w:rsidR="00267D0F" w:rsidRPr="008E3991" w:rsidRDefault="00267D0F" w:rsidP="00267D0F">
      <w:pPr>
        <w:spacing w:after="0" w:line="360" w:lineRule="auto"/>
        <w:jc w:val="center"/>
        <w:rPr>
          <w:rFonts w:ascii="Times New Roman" w:eastAsia="Batang" w:hAnsi="Times New Roman" w:cs="Times New Roman"/>
          <w:b/>
          <w:sz w:val="28"/>
          <w:szCs w:val="28"/>
        </w:rPr>
      </w:pPr>
    </w:p>
    <w:p w14:paraId="23F960A5" w14:textId="77777777" w:rsidR="00267D0F" w:rsidRDefault="00267D0F" w:rsidP="00267D0F">
      <w:pPr>
        <w:pStyle w:val="NormalnyWeb"/>
        <w:spacing w:before="0" w:beforeAutospacing="0" w:after="0" w:afterAutospacing="0" w:line="360" w:lineRule="auto"/>
        <w:ind w:firstLine="567"/>
        <w:jc w:val="both"/>
        <w:rPr>
          <w:sz w:val="18"/>
          <w:szCs w:val="18"/>
        </w:rPr>
      </w:pPr>
    </w:p>
    <w:p w14:paraId="30FD67A5" w14:textId="77777777" w:rsidR="00267D0F" w:rsidRPr="00544EF0" w:rsidRDefault="00267D0F" w:rsidP="00267D0F">
      <w:pPr>
        <w:pStyle w:val="NormalnyWeb"/>
        <w:spacing w:before="0" w:beforeAutospacing="0" w:after="0" w:afterAutospacing="0" w:line="360" w:lineRule="auto"/>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009422DC">
        <w:t>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14:paraId="047DE648" w14:textId="77777777" w:rsidR="00267D0F" w:rsidRPr="00D305E6" w:rsidRDefault="00267D0F" w:rsidP="00267D0F">
      <w:pPr>
        <w:pStyle w:val="NormalnyWeb"/>
        <w:spacing w:before="0" w:beforeAutospacing="0" w:after="0" w:afterAutospacing="0" w:line="360" w:lineRule="auto"/>
        <w:jc w:val="both"/>
        <w:rPr>
          <w:b/>
          <w:sz w:val="22"/>
          <w:szCs w:val="22"/>
        </w:rPr>
      </w:pPr>
    </w:p>
    <w:p w14:paraId="6CF81A9D" w14:textId="77777777" w:rsidR="00267D0F" w:rsidRDefault="00267D0F" w:rsidP="00267D0F">
      <w:pPr>
        <w:adjustRightInd w:val="0"/>
        <w:ind w:right="-23"/>
        <w:jc w:val="both"/>
        <w:rPr>
          <w:color w:val="000000"/>
        </w:rPr>
      </w:pPr>
    </w:p>
    <w:p w14:paraId="0521FDAA" w14:textId="77777777" w:rsidR="00267D0F" w:rsidRDefault="00267D0F" w:rsidP="00267D0F">
      <w:pPr>
        <w:adjustRightInd w:val="0"/>
        <w:ind w:right="-23"/>
        <w:jc w:val="both"/>
        <w:rPr>
          <w:color w:val="000000"/>
        </w:rPr>
      </w:pPr>
    </w:p>
    <w:tbl>
      <w:tblPr>
        <w:tblW w:w="0" w:type="auto"/>
        <w:tblLook w:val="04A0" w:firstRow="1" w:lastRow="0" w:firstColumn="1" w:lastColumn="0" w:noHBand="0" w:noVBand="1"/>
      </w:tblPr>
      <w:tblGrid>
        <w:gridCol w:w="4367"/>
        <w:gridCol w:w="4919"/>
      </w:tblGrid>
      <w:tr w:rsidR="00267D0F" w:rsidRPr="008C5EE6" w14:paraId="7B547162" w14:textId="77777777" w:rsidTr="000C0696">
        <w:tc>
          <w:tcPr>
            <w:tcW w:w="4946" w:type="dxa"/>
            <w:shd w:val="clear" w:color="auto" w:fill="auto"/>
          </w:tcPr>
          <w:p w14:paraId="040D035B" w14:textId="77777777" w:rsidR="00267D0F" w:rsidRPr="008C5EE6" w:rsidRDefault="00267D0F" w:rsidP="000C0696">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14:paraId="02466E10" w14:textId="77777777" w:rsidR="00267D0F" w:rsidRPr="008C5EE6" w:rsidRDefault="00267D0F" w:rsidP="000C0696">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14:paraId="62F91189" w14:textId="77777777" w:rsidR="00267D0F" w:rsidRPr="008C5EE6" w:rsidRDefault="00267D0F" w:rsidP="000C0696">
            <w:pPr>
              <w:adjustRightInd w:val="0"/>
              <w:ind w:right="-23"/>
              <w:jc w:val="both"/>
              <w:rPr>
                <w:rFonts w:ascii="Times New Roman" w:hAnsi="Times New Roman"/>
                <w:color w:val="000000"/>
              </w:rPr>
            </w:pPr>
          </w:p>
        </w:tc>
        <w:tc>
          <w:tcPr>
            <w:tcW w:w="4946" w:type="dxa"/>
            <w:shd w:val="clear" w:color="auto" w:fill="auto"/>
          </w:tcPr>
          <w:p w14:paraId="082297AE" w14:textId="77777777" w:rsidR="00267D0F" w:rsidRPr="008C5EE6" w:rsidRDefault="00267D0F" w:rsidP="000C0696">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14:paraId="3221AFB3" w14:textId="77777777" w:rsidR="00267D0F" w:rsidRPr="00267D0F" w:rsidRDefault="00267D0F" w:rsidP="000C0696">
            <w:pPr>
              <w:adjustRightInd w:val="0"/>
              <w:spacing w:after="0" w:line="240" w:lineRule="auto"/>
              <w:ind w:right="-23" w:firstLine="16"/>
              <w:jc w:val="center"/>
              <w:rPr>
                <w:rFonts w:ascii="Times New Roman" w:hAnsi="Times New Roman"/>
                <w:color w:val="000000"/>
                <w:sz w:val="14"/>
                <w:szCs w:val="14"/>
              </w:rPr>
            </w:pPr>
            <w:r w:rsidRPr="00267D0F">
              <w:rPr>
                <w:rFonts w:ascii="Times New Roman" w:hAnsi="Times New Roman"/>
                <w:color w:val="000000"/>
                <w:sz w:val="14"/>
                <w:szCs w:val="14"/>
              </w:rPr>
              <w:t>parafka(i) i imienna(e) pieczątka(i) (lub czytelny/e podpis/y) osoby(osób)</w:t>
            </w:r>
          </w:p>
          <w:p w14:paraId="515E366D" w14:textId="77777777" w:rsidR="00267D0F" w:rsidRPr="00267D0F" w:rsidRDefault="00267D0F" w:rsidP="000C0696">
            <w:pPr>
              <w:adjustRightInd w:val="0"/>
              <w:spacing w:after="0" w:line="240" w:lineRule="auto"/>
              <w:ind w:right="-23" w:firstLine="16"/>
              <w:jc w:val="center"/>
              <w:rPr>
                <w:rFonts w:ascii="Times New Roman" w:hAnsi="Times New Roman"/>
                <w:color w:val="000000"/>
                <w:sz w:val="14"/>
                <w:szCs w:val="14"/>
              </w:rPr>
            </w:pPr>
            <w:r w:rsidRPr="00267D0F">
              <w:rPr>
                <w:rFonts w:ascii="Times New Roman" w:hAnsi="Times New Roman"/>
                <w:color w:val="000000"/>
                <w:sz w:val="14"/>
                <w:szCs w:val="14"/>
              </w:rPr>
              <w:t>uprawnionej(</w:t>
            </w:r>
            <w:proofErr w:type="spellStart"/>
            <w:r w:rsidRPr="00267D0F">
              <w:rPr>
                <w:rFonts w:ascii="Times New Roman" w:hAnsi="Times New Roman"/>
                <w:color w:val="000000"/>
                <w:sz w:val="14"/>
                <w:szCs w:val="14"/>
              </w:rPr>
              <w:t>ych</w:t>
            </w:r>
            <w:proofErr w:type="spellEnd"/>
            <w:r w:rsidRPr="00267D0F">
              <w:rPr>
                <w:rFonts w:ascii="Times New Roman" w:hAnsi="Times New Roman"/>
                <w:color w:val="000000"/>
                <w:sz w:val="14"/>
                <w:szCs w:val="14"/>
              </w:rPr>
              <w:t>) do składania oświadczeń wiedzy/ woli w zakresie praw</w:t>
            </w:r>
          </w:p>
          <w:p w14:paraId="265AC99E" w14:textId="77777777" w:rsidR="00267D0F" w:rsidRPr="00267D0F" w:rsidRDefault="00267D0F" w:rsidP="000C0696">
            <w:pPr>
              <w:adjustRightInd w:val="0"/>
              <w:spacing w:after="0" w:line="240" w:lineRule="auto"/>
              <w:ind w:right="-23" w:firstLine="16"/>
              <w:jc w:val="center"/>
              <w:rPr>
                <w:rFonts w:ascii="Times New Roman" w:hAnsi="Times New Roman"/>
                <w:color w:val="000000"/>
                <w:sz w:val="14"/>
                <w:szCs w:val="14"/>
              </w:rPr>
            </w:pPr>
            <w:r w:rsidRPr="00267D0F">
              <w:rPr>
                <w:rFonts w:ascii="Times New Roman" w:hAnsi="Times New Roman"/>
                <w:color w:val="000000"/>
                <w:sz w:val="14"/>
                <w:szCs w:val="14"/>
              </w:rPr>
              <w:t>i obowiązków majątkowych Wykonawcy (konsorcjum/ spółki cywilnej)</w:t>
            </w:r>
          </w:p>
          <w:p w14:paraId="03F579F5" w14:textId="77777777" w:rsidR="00267D0F" w:rsidRPr="008C5EE6" w:rsidRDefault="00267D0F" w:rsidP="000C0696">
            <w:pPr>
              <w:adjustRightInd w:val="0"/>
              <w:spacing w:after="0" w:line="240" w:lineRule="auto"/>
              <w:ind w:right="-23"/>
              <w:jc w:val="center"/>
              <w:rPr>
                <w:rFonts w:ascii="Times New Roman" w:hAnsi="Times New Roman"/>
                <w:color w:val="000000"/>
              </w:rPr>
            </w:pPr>
          </w:p>
        </w:tc>
      </w:tr>
    </w:tbl>
    <w:p w14:paraId="718EC472" w14:textId="77777777" w:rsidR="00267D0F" w:rsidRDefault="00267D0F" w:rsidP="00267D0F">
      <w:pPr>
        <w:adjustRightInd w:val="0"/>
        <w:ind w:right="-23"/>
        <w:jc w:val="both"/>
        <w:rPr>
          <w:color w:val="000000"/>
        </w:rPr>
      </w:pPr>
    </w:p>
    <w:p w14:paraId="0D132F65" w14:textId="77777777" w:rsidR="00267D0F" w:rsidRDefault="00267D0F" w:rsidP="00267D0F">
      <w:pPr>
        <w:pStyle w:val="NormalnyWeb"/>
        <w:spacing w:line="360" w:lineRule="auto"/>
        <w:jc w:val="both"/>
        <w:rPr>
          <w:rFonts w:ascii="Arial" w:hAnsi="Arial" w:cs="Arial"/>
          <w:b/>
          <w:sz w:val="22"/>
          <w:szCs w:val="22"/>
        </w:rPr>
      </w:pPr>
    </w:p>
    <w:p w14:paraId="340DF169" w14:textId="77777777" w:rsidR="00267D0F" w:rsidRDefault="00267D0F" w:rsidP="00267D0F">
      <w:pPr>
        <w:pStyle w:val="NormalnyWeb"/>
        <w:spacing w:line="360" w:lineRule="auto"/>
        <w:jc w:val="both"/>
        <w:rPr>
          <w:rFonts w:ascii="Arial" w:hAnsi="Arial" w:cs="Arial"/>
          <w:b/>
          <w:sz w:val="22"/>
          <w:szCs w:val="22"/>
        </w:rPr>
      </w:pPr>
    </w:p>
    <w:p w14:paraId="15F31A12" w14:textId="77777777" w:rsidR="00267D0F" w:rsidRDefault="00267D0F" w:rsidP="00267D0F">
      <w:pPr>
        <w:pStyle w:val="NormalnyWeb"/>
        <w:spacing w:line="360" w:lineRule="auto"/>
        <w:jc w:val="both"/>
        <w:rPr>
          <w:rFonts w:ascii="Arial" w:hAnsi="Arial" w:cs="Arial"/>
          <w:b/>
          <w:sz w:val="22"/>
          <w:szCs w:val="22"/>
        </w:rPr>
      </w:pPr>
    </w:p>
    <w:p w14:paraId="2A3BDE9C" w14:textId="77777777" w:rsidR="00267D0F" w:rsidRDefault="00267D0F" w:rsidP="00267D0F">
      <w:pPr>
        <w:pStyle w:val="NormalnyWeb"/>
        <w:spacing w:line="360" w:lineRule="auto"/>
        <w:jc w:val="both"/>
        <w:rPr>
          <w:rFonts w:ascii="Arial" w:hAnsi="Arial" w:cs="Arial"/>
          <w:b/>
          <w:sz w:val="22"/>
          <w:szCs w:val="22"/>
        </w:rPr>
      </w:pPr>
    </w:p>
    <w:p w14:paraId="55D7D7BE" w14:textId="77777777" w:rsidR="00267D0F" w:rsidRPr="00544EF0" w:rsidRDefault="00267D0F" w:rsidP="00267D0F">
      <w:pPr>
        <w:pStyle w:val="NormalnyWeb"/>
        <w:spacing w:before="0" w:beforeAutospacing="0" w:after="0" w:afterAutospacing="0"/>
        <w:ind w:firstLine="567"/>
        <w:jc w:val="both"/>
      </w:pPr>
      <w:r>
        <w:rPr>
          <w:rFonts w:ascii="Arial" w:hAnsi="Arial" w:cs="Arial"/>
          <w:b/>
          <w:sz w:val="22"/>
          <w:szCs w:val="22"/>
        </w:rPr>
        <w:t xml:space="preserve">* </w:t>
      </w:r>
      <w:r w:rsidRPr="00544EF0">
        <w:rPr>
          <w:color w:val="000000"/>
          <w:sz w:val="20"/>
          <w:szCs w:val="20"/>
        </w:rPr>
        <w:t xml:space="preserve">w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7C8264" w14:textId="77777777" w:rsidR="0004104C" w:rsidRPr="00E123CF" w:rsidRDefault="0004104C" w:rsidP="0004104C">
      <w:pPr>
        <w:jc w:val="center"/>
        <w:rPr>
          <w:rFonts w:ascii="Times New Roman" w:hAnsi="Times New Roman"/>
          <w:b/>
          <w:bCs/>
          <w:color w:val="000000"/>
          <w:sz w:val="20"/>
          <w:szCs w:val="20"/>
          <w:u w:val="single"/>
        </w:rPr>
      </w:pPr>
      <w:r w:rsidRPr="00E123CF">
        <w:rPr>
          <w:rFonts w:ascii="Times New Roman" w:hAnsi="Times New Roman"/>
          <w:b/>
          <w:sz w:val="20"/>
          <w:szCs w:val="20"/>
          <w:u w:val="single"/>
        </w:rPr>
        <w:lastRenderedPageBreak/>
        <w:t>KLAUZULA INFORMACYJNA Z ART. 13 RODO</w:t>
      </w:r>
      <w:r w:rsidRPr="00E123CF">
        <w:rPr>
          <w:rFonts w:ascii="Times New Roman" w:hAnsi="Times New Roman"/>
          <w:b/>
          <w:bCs/>
          <w:color w:val="000000"/>
          <w:sz w:val="20"/>
          <w:szCs w:val="20"/>
          <w:u w:val="single"/>
        </w:rPr>
        <w:t xml:space="preserve"> </w:t>
      </w:r>
      <w:r w:rsidRPr="00E123CF">
        <w:rPr>
          <w:rFonts w:ascii="Times New Roman" w:hAnsi="Times New Roman"/>
          <w:b/>
          <w:sz w:val="20"/>
          <w:szCs w:val="20"/>
          <w:u w:val="single"/>
        </w:rPr>
        <w:t>ZASTOSOWANA PRZEZ ZAMAWIAJĄCEGO W CELU ZWIĄZANYM Z POSTĘPOWANIEM O UDZIELENIE ZAMÓWIENIA PUBLICZNEGO</w:t>
      </w:r>
    </w:p>
    <w:p w14:paraId="47A32586" w14:textId="77777777" w:rsidR="0004104C" w:rsidRPr="00E123CF" w:rsidRDefault="0004104C" w:rsidP="0004104C">
      <w:pPr>
        <w:spacing w:after="0" w:line="240" w:lineRule="auto"/>
        <w:jc w:val="both"/>
        <w:rPr>
          <w:rFonts w:ascii="Times New Roman" w:hAnsi="Times New Roman"/>
          <w:b/>
        </w:rPr>
      </w:pPr>
      <w:r w:rsidRPr="00E123CF">
        <w:rPr>
          <w:rFonts w:ascii="Times New Roman" w:hAnsi="Times New Roman"/>
          <w:b/>
        </w:rPr>
        <w:t>Klauzula informacyjna z art. 13 RODO zastosowana przez zamawiającego w celu związanym z postępowaniem o udzielenie zamówienia publicznego.</w:t>
      </w:r>
    </w:p>
    <w:p w14:paraId="58E34E6F" w14:textId="77777777" w:rsidR="0004104C" w:rsidRPr="00E123CF" w:rsidRDefault="0004104C" w:rsidP="0004104C">
      <w:pPr>
        <w:spacing w:line="240" w:lineRule="auto"/>
        <w:jc w:val="both"/>
        <w:rPr>
          <w:rFonts w:ascii="Times New Roman" w:hAnsi="Times New Roman"/>
        </w:rPr>
      </w:pPr>
      <w:r w:rsidRPr="00E123CF">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44E07A" w14:textId="77777777" w:rsidR="0004104C" w:rsidRPr="00E123CF" w:rsidRDefault="0004104C" w:rsidP="005E246B">
      <w:pPr>
        <w:numPr>
          <w:ilvl w:val="0"/>
          <w:numId w:val="52"/>
        </w:numPr>
        <w:spacing w:after="0" w:line="240" w:lineRule="auto"/>
        <w:ind w:left="284" w:hanging="283"/>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administratorem Pani/Pana danych osobowych jest </w:t>
      </w:r>
      <w:r w:rsidRPr="00E123CF">
        <w:rPr>
          <w:rFonts w:ascii="Times New Roman" w:hAnsi="Times New Roman"/>
          <w:bCs/>
          <w:color w:val="000000"/>
          <w:lang w:val="x-none"/>
        </w:rPr>
        <w:t>Powiat Częstochowski z siedzibą przy ul. Sobieskiego 9 w Częstochowie</w:t>
      </w:r>
      <w:r w:rsidRPr="00E123CF">
        <w:rPr>
          <w:rFonts w:ascii="Times New Roman" w:hAnsi="Times New Roman"/>
          <w:lang w:val="x-none"/>
        </w:rPr>
        <w:t>;</w:t>
      </w:r>
    </w:p>
    <w:p w14:paraId="24646E3B"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Pani/Pana dane osobowe przetwarzane będą na podstawie art. 6 ust. 1 lit. c RODO w celu </w:t>
      </w:r>
      <w:r w:rsidRPr="00E123CF">
        <w:rPr>
          <w:rFonts w:ascii="Times New Roman" w:hAnsi="Times New Roman"/>
          <w:lang w:val="x-none"/>
        </w:rPr>
        <w:t xml:space="preserve">związanym z </w:t>
      </w:r>
      <w:r w:rsidRPr="00E123CF">
        <w:rPr>
          <w:rFonts w:ascii="Times New Roman" w:hAnsi="Times New Roman"/>
        </w:rPr>
        <w:t xml:space="preserve">niniejszym </w:t>
      </w:r>
      <w:r w:rsidRPr="00E123CF">
        <w:rPr>
          <w:rFonts w:ascii="Times New Roman" w:hAnsi="Times New Roman"/>
          <w:lang w:val="x-none"/>
        </w:rPr>
        <w:t>postępowaniem o udzielenie zamówienia publicznego prowadzonym w trybie przetargu nieograniczonego;</w:t>
      </w:r>
    </w:p>
    <w:p w14:paraId="3BE592F8"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odbiorcami Pani/Pana danych osobowych będą osoby lub podmioty, którym udostępniona zostanie dokumentacja postępowania w oparciu o art. 8 oraz art. 96 ust. 3 ustawy z dnia 29 stycznia 2004 r. – Prawo zamówień publicznych (Dz. U. z 201</w:t>
      </w:r>
      <w:r w:rsidR="00135AF1">
        <w:rPr>
          <w:rFonts w:ascii="Times New Roman" w:eastAsia="Times New Roman" w:hAnsi="Times New Roman"/>
          <w:lang w:eastAsia="pl-PL"/>
        </w:rPr>
        <w:t>9</w:t>
      </w:r>
      <w:r w:rsidRPr="00E123CF">
        <w:rPr>
          <w:rFonts w:ascii="Times New Roman" w:eastAsia="Times New Roman" w:hAnsi="Times New Roman"/>
          <w:lang w:val="x-none" w:eastAsia="pl-PL"/>
        </w:rPr>
        <w:t>r. poz. 1</w:t>
      </w:r>
      <w:r w:rsidR="00135AF1">
        <w:rPr>
          <w:rFonts w:ascii="Times New Roman" w:eastAsia="Times New Roman" w:hAnsi="Times New Roman"/>
          <w:lang w:eastAsia="pl-PL"/>
        </w:rPr>
        <w:t>843</w:t>
      </w:r>
      <w:r w:rsidRPr="00E123CF">
        <w:rPr>
          <w:rFonts w:ascii="Times New Roman" w:eastAsia="Times New Roman" w:hAnsi="Times New Roman"/>
          <w:lang w:val="x-none" w:eastAsia="pl-PL"/>
        </w:rPr>
        <w:t xml:space="preserve">), dalej „ustawa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w:t>
      </w:r>
    </w:p>
    <w:p w14:paraId="7143FD25"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Pani/Pana dane osobowe będą przechowywane, zgodnie z art. 97 ust. 1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przez okres 4 lat od dnia zakończenia postępowania o udzielenie zamówienia, a jeżeli czas trwania umowy przekracza 4 lata, okres przechowywania obejmuje cały czas trwania umowy;</w:t>
      </w:r>
    </w:p>
    <w:p w14:paraId="58537877"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b/>
          <w:lang w:val="x-none" w:eastAsia="pl-PL"/>
        </w:rPr>
      </w:pPr>
      <w:r w:rsidRPr="00E123CF">
        <w:rPr>
          <w:rFonts w:ascii="Times New Roman" w:eastAsia="Times New Roman" w:hAnsi="Times New Roman"/>
          <w:lang w:val="x-none" w:eastAsia="pl-PL"/>
        </w:rPr>
        <w:t xml:space="preserve">obowiązek podania przez Panią/Pana danych osobowych bezpośrednio Pani/Pana dotyczących jest wymogiem ustawowym określonym w przepisach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związanym z udziałem w postępowaniu o udzielenie zamówienia publicznego; konsekwencje niepodania określonych danych wynikają z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w:t>
      </w:r>
    </w:p>
    <w:p w14:paraId="1541492C" w14:textId="77777777" w:rsidR="0004104C" w:rsidRPr="00E123CF" w:rsidRDefault="0004104C" w:rsidP="005E246B">
      <w:pPr>
        <w:numPr>
          <w:ilvl w:val="0"/>
          <w:numId w:val="53"/>
        </w:numPr>
        <w:spacing w:after="0" w:line="240" w:lineRule="auto"/>
        <w:ind w:left="284" w:hanging="283"/>
        <w:contextualSpacing/>
        <w:jc w:val="both"/>
        <w:rPr>
          <w:rFonts w:ascii="Times New Roman" w:hAnsi="Times New Roman"/>
          <w:lang w:val="x-none"/>
        </w:rPr>
      </w:pPr>
      <w:r w:rsidRPr="00E123CF">
        <w:rPr>
          <w:rFonts w:ascii="Times New Roman" w:eastAsia="Times New Roman" w:hAnsi="Times New Roman"/>
          <w:lang w:val="x-none" w:eastAsia="pl-PL"/>
        </w:rPr>
        <w:t>w odniesieniu do Pani/Pana danych osobowych decyzje nie będą podejmowane w sposób zautomatyzowany, stosowanie do art. 22 RODO;</w:t>
      </w:r>
    </w:p>
    <w:p w14:paraId="04A0CB98"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posiada Pani/Pan:</w:t>
      </w:r>
    </w:p>
    <w:p w14:paraId="27AF38F2" w14:textId="77777777" w:rsidR="0004104C" w:rsidRPr="00E123CF" w:rsidRDefault="0004104C" w:rsidP="005E246B">
      <w:pPr>
        <w:numPr>
          <w:ilvl w:val="0"/>
          <w:numId w:val="54"/>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na podstawie art. 15 RODO prawo dostępu do danych osobowych Pani/Pana dotyczących;</w:t>
      </w:r>
    </w:p>
    <w:p w14:paraId="082874A2" w14:textId="77777777" w:rsidR="0004104C" w:rsidRPr="00E123CF" w:rsidRDefault="0004104C" w:rsidP="005E246B">
      <w:pPr>
        <w:numPr>
          <w:ilvl w:val="0"/>
          <w:numId w:val="54"/>
        </w:numPr>
        <w:spacing w:after="0" w:line="240" w:lineRule="auto"/>
        <w:ind w:left="567" w:hanging="284"/>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 na podstawie art. 16 RODO prawo do sprostowania Pani/Pana danych osobowych (skorzystanie z prawa do sprostowania nie może skutkować zmianą </w:t>
      </w:r>
      <w:r w:rsidRPr="00E123CF">
        <w:rPr>
          <w:rFonts w:ascii="Times New Roman" w:hAnsi="Times New Roman"/>
          <w:lang w:val="x-none"/>
        </w:rPr>
        <w:t xml:space="preserve">wyniku postępowania o udzielenie zamówienia publicznego ani zmianą postanowień umowy w zakresie niezgodnym z ustawą </w:t>
      </w:r>
      <w:proofErr w:type="spellStart"/>
      <w:r w:rsidRPr="00E123CF">
        <w:rPr>
          <w:rFonts w:ascii="Times New Roman" w:hAnsi="Times New Roman"/>
          <w:lang w:val="x-none"/>
        </w:rPr>
        <w:t>Pzp</w:t>
      </w:r>
      <w:proofErr w:type="spellEnd"/>
      <w:r w:rsidRPr="00E123CF">
        <w:rPr>
          <w:rFonts w:ascii="Times New Roman" w:hAnsi="Times New Roman"/>
          <w:lang w:val="x-none"/>
        </w:rPr>
        <w:t xml:space="preserve"> oraz nie może naruszać integralności protokołu oraz jego załączników)</w:t>
      </w:r>
      <w:r w:rsidRPr="00E123CF">
        <w:rPr>
          <w:rFonts w:ascii="Times New Roman" w:eastAsia="Times New Roman" w:hAnsi="Times New Roman"/>
          <w:lang w:val="x-none" w:eastAsia="pl-PL"/>
        </w:rPr>
        <w:t>;</w:t>
      </w:r>
    </w:p>
    <w:p w14:paraId="130F20BA" w14:textId="77777777" w:rsidR="0004104C" w:rsidRPr="00E123CF" w:rsidRDefault="0004104C" w:rsidP="005E246B">
      <w:pPr>
        <w:numPr>
          <w:ilvl w:val="0"/>
          <w:numId w:val="54"/>
        </w:numPr>
        <w:spacing w:after="0" w:line="240" w:lineRule="auto"/>
        <w:ind w:left="567" w:hanging="284"/>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 na podstawie art. 18 RODO prawo żądania od administratora ograniczenia przetwarzania danych osobowych z zastrzeżeniem przypadków, o których mowa w art. 18 ust. 2 RODO (</w:t>
      </w:r>
      <w:r w:rsidRPr="00E123CF">
        <w:rPr>
          <w:rFonts w:ascii="Times New Roman" w:hAnsi="Times New Roman"/>
          <w:lang w:val="x-none"/>
        </w:rPr>
        <w:t xml:space="preserve">prawo do ograniczenia przetwarzania nie ma zastosowania w odniesieniu do </w:t>
      </w:r>
      <w:r w:rsidRPr="00E123CF">
        <w:rPr>
          <w:rFonts w:ascii="Times New Roman" w:eastAsia="Times New Roman" w:hAnsi="Times New Roman"/>
          <w:lang w:val="x-none"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46674A0D" w14:textId="77777777" w:rsidR="0004104C" w:rsidRPr="00E123CF" w:rsidRDefault="0004104C" w:rsidP="005E246B">
      <w:pPr>
        <w:numPr>
          <w:ilvl w:val="0"/>
          <w:numId w:val="54"/>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prawo do wniesienia skargi do Prezesa Urzędu Ochrony Danych Osobowych, gdy uzna Pani/Pan, że przetwarzanie danych osobowych Pani/Pana dotyczących narusza przepisy RODO;</w:t>
      </w:r>
    </w:p>
    <w:p w14:paraId="03909D55" w14:textId="77777777" w:rsidR="0004104C" w:rsidRPr="00E123CF" w:rsidRDefault="0004104C" w:rsidP="005E246B">
      <w:pPr>
        <w:numPr>
          <w:ilvl w:val="0"/>
          <w:numId w:val="53"/>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nie przysługuje Pani/Panu:</w:t>
      </w:r>
    </w:p>
    <w:p w14:paraId="5DF079BA" w14:textId="77777777" w:rsidR="0004104C" w:rsidRPr="00E123CF" w:rsidRDefault="0004104C" w:rsidP="005E246B">
      <w:pPr>
        <w:numPr>
          <w:ilvl w:val="0"/>
          <w:numId w:val="55"/>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 w związku z art. 17 ust. 3 lit. b, d lub e RODO prawo do usunięcia danych osobowych;</w:t>
      </w:r>
    </w:p>
    <w:p w14:paraId="6D7AC915" w14:textId="77777777" w:rsidR="0004104C" w:rsidRPr="00E123CF" w:rsidRDefault="0004104C" w:rsidP="005E246B">
      <w:pPr>
        <w:numPr>
          <w:ilvl w:val="0"/>
          <w:numId w:val="55"/>
        </w:numPr>
        <w:spacing w:after="0" w:line="240" w:lineRule="auto"/>
        <w:ind w:left="567" w:hanging="284"/>
        <w:contextualSpacing/>
        <w:jc w:val="both"/>
        <w:rPr>
          <w:rFonts w:ascii="Times New Roman" w:eastAsia="Times New Roman" w:hAnsi="Times New Roman"/>
          <w:b/>
          <w:lang w:val="x-none" w:eastAsia="pl-PL"/>
        </w:rPr>
      </w:pPr>
      <w:r w:rsidRPr="00E123CF">
        <w:rPr>
          <w:rFonts w:ascii="Times New Roman" w:eastAsia="Times New Roman" w:hAnsi="Times New Roman"/>
          <w:lang w:val="x-none" w:eastAsia="pl-PL"/>
        </w:rPr>
        <w:t xml:space="preserve"> prawo do przenoszenia danych osobowych, o którym mowa w art. 20 RODO;</w:t>
      </w:r>
    </w:p>
    <w:p w14:paraId="1A8115C7" w14:textId="77777777" w:rsidR="0004104C" w:rsidRPr="0004104C" w:rsidRDefault="0004104C" w:rsidP="005E246B">
      <w:pPr>
        <w:numPr>
          <w:ilvl w:val="0"/>
          <w:numId w:val="55"/>
        </w:numPr>
        <w:spacing w:before="100" w:beforeAutospacing="1" w:after="100" w:afterAutospacing="1" w:line="240" w:lineRule="auto"/>
        <w:ind w:left="567" w:hanging="284"/>
        <w:contextualSpacing/>
        <w:jc w:val="both"/>
        <w:rPr>
          <w:rFonts w:ascii="Times New Roman" w:hAnsi="Times New Roman"/>
          <w:color w:val="0000FF"/>
          <w:u w:val="single"/>
        </w:rPr>
      </w:pPr>
      <w:r w:rsidRPr="0004104C">
        <w:rPr>
          <w:rFonts w:ascii="Times New Roman" w:eastAsia="Times New Roman" w:hAnsi="Times New Roman"/>
          <w:b/>
          <w:lang w:val="x-none" w:eastAsia="pl-PL"/>
        </w:rPr>
        <w:t xml:space="preserve"> na podstawie art. 21 RODO prawo sprzeciwu, wobec przetwarzania danych osobowych, gdyż podstawą prawną przetwarzania Pani/Pana danych osobowych jest art. 6 ust. 1 lit. c RODO</w:t>
      </w:r>
      <w:r w:rsidRPr="0004104C">
        <w:rPr>
          <w:rFonts w:ascii="Times New Roman" w:eastAsia="Times New Roman" w:hAnsi="Times New Roman"/>
          <w:lang w:val="x-none" w:eastAsia="pl-PL"/>
        </w:rPr>
        <w:t>.</w:t>
      </w:r>
    </w:p>
    <w:p w14:paraId="652D438A" w14:textId="77777777" w:rsidR="00267D0F" w:rsidRPr="00907102" w:rsidRDefault="0004104C" w:rsidP="0004104C">
      <w:pPr>
        <w:spacing w:before="100" w:beforeAutospacing="1" w:after="100" w:afterAutospacing="1" w:line="240" w:lineRule="auto"/>
        <w:ind w:left="283"/>
        <w:contextualSpacing/>
        <w:jc w:val="both"/>
        <w:rPr>
          <w:rFonts w:ascii="Arial" w:hAnsi="Arial" w:cs="Arial"/>
          <w:b/>
        </w:rPr>
      </w:pPr>
      <w:r w:rsidRPr="0004104C">
        <w:rPr>
          <w:rFonts w:ascii="Times New Roman" w:hAnsi="Times New Roman"/>
        </w:rPr>
        <w:t xml:space="preserve">We wszystkich sprawach związanych z przetwarzaniem Państwa danych osobowych oraz </w:t>
      </w:r>
      <w:r w:rsidRPr="0004104C">
        <w:rPr>
          <w:rFonts w:ascii="Times New Roman" w:hAnsi="Times New Roman"/>
        </w:rPr>
        <w:br/>
        <w:t xml:space="preserve">z wykonywaniem praw przysługujących Państwu na mocy Rozporządzenia mogą Państwo kontaktować się z inspektorem ochrony danych. Dane do korespondencji: 42-217 Starostwo Powiatowe w Częstochowie, ul. Sobieskiego 9, 42-217 Częstochowa lub </w:t>
      </w:r>
      <w:hyperlink r:id="rId24" w:history="1">
        <w:r w:rsidRPr="0004104C">
          <w:rPr>
            <w:color w:val="0000FF"/>
            <w:u w:val="single"/>
          </w:rPr>
          <w:t>iod@czestochowa.powiat.pl</w:t>
        </w:r>
      </w:hyperlink>
      <w:r w:rsidRPr="0004104C">
        <w:rPr>
          <w:rFonts w:ascii="Times New Roman" w:hAnsi="Times New Roman"/>
          <w:color w:val="0000FF"/>
          <w:u w:val="single"/>
        </w:rPr>
        <w:t>.</w:t>
      </w:r>
    </w:p>
    <w:sectPr w:rsidR="00267D0F" w:rsidRPr="00907102" w:rsidSect="000763E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6E1D3" w14:textId="77777777" w:rsidR="00881876" w:rsidRDefault="00881876" w:rsidP="000763EC">
      <w:pPr>
        <w:spacing w:after="0" w:line="240" w:lineRule="auto"/>
      </w:pPr>
      <w:r>
        <w:separator/>
      </w:r>
    </w:p>
  </w:endnote>
  <w:endnote w:type="continuationSeparator" w:id="0">
    <w:p w14:paraId="6B37C3B4" w14:textId="77777777" w:rsidR="00881876" w:rsidRDefault="00881876" w:rsidP="0007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w:charset w:val="00"/>
    <w:family w:val="swiss"/>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77196"/>
      <w:docPartObj>
        <w:docPartGallery w:val="Page Numbers (Bottom of Page)"/>
        <w:docPartUnique/>
      </w:docPartObj>
    </w:sdtPr>
    <w:sdtEndPr/>
    <w:sdtContent>
      <w:p w14:paraId="3797D990" w14:textId="77777777" w:rsidR="00E3239C" w:rsidRDefault="00E3239C">
        <w:pPr>
          <w:pStyle w:val="Stopka"/>
          <w:jc w:val="right"/>
        </w:pPr>
        <w:r>
          <w:fldChar w:fldCharType="begin"/>
        </w:r>
        <w:r>
          <w:instrText>PAGE   \* MERGEFORMAT</w:instrText>
        </w:r>
        <w:r>
          <w:fldChar w:fldCharType="separate"/>
        </w:r>
        <w:r w:rsidRPr="004214E1">
          <w:rPr>
            <w:noProof/>
            <w:lang w:val="pl-PL"/>
          </w:rPr>
          <w:t>2</w:t>
        </w:r>
        <w:r>
          <w:fldChar w:fldCharType="end"/>
        </w:r>
      </w:p>
    </w:sdtContent>
  </w:sdt>
  <w:p w14:paraId="578241CD" w14:textId="77777777" w:rsidR="00E3239C" w:rsidRPr="00BD1B4B" w:rsidRDefault="00E3239C" w:rsidP="00BD1B4B">
    <w:pPr>
      <w:pStyle w:val="Stopka"/>
      <w:jc w:val="right"/>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E8EC" w14:textId="77777777" w:rsidR="00E3239C" w:rsidRDefault="00E3239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115872"/>
      <w:docPartObj>
        <w:docPartGallery w:val="Page Numbers (Bottom of Page)"/>
        <w:docPartUnique/>
      </w:docPartObj>
    </w:sdtPr>
    <w:sdtEndPr/>
    <w:sdtContent>
      <w:p w14:paraId="248049E6" w14:textId="77777777" w:rsidR="00E3239C" w:rsidRDefault="00E3239C">
        <w:pPr>
          <w:pStyle w:val="Stopka"/>
          <w:jc w:val="right"/>
        </w:pPr>
        <w:r>
          <w:fldChar w:fldCharType="begin"/>
        </w:r>
        <w:r>
          <w:instrText>PAGE   \* MERGEFORMAT</w:instrText>
        </w:r>
        <w:r>
          <w:fldChar w:fldCharType="separate"/>
        </w:r>
        <w:r w:rsidRPr="004214E1">
          <w:rPr>
            <w:noProof/>
            <w:lang w:val="pl-PL"/>
          </w:rPr>
          <w:t>34</w:t>
        </w:r>
        <w:r>
          <w:fldChar w:fldCharType="end"/>
        </w:r>
      </w:p>
    </w:sdtContent>
  </w:sdt>
  <w:p w14:paraId="689FBBDE" w14:textId="77777777" w:rsidR="00E3239C" w:rsidRDefault="00E323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29AF" w14:textId="77777777" w:rsidR="00E3239C" w:rsidRDefault="00E323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9AACA" w14:textId="77777777" w:rsidR="00881876" w:rsidRDefault="00881876" w:rsidP="000763EC">
      <w:pPr>
        <w:spacing w:after="0" w:line="240" w:lineRule="auto"/>
      </w:pPr>
      <w:r>
        <w:separator/>
      </w:r>
    </w:p>
  </w:footnote>
  <w:footnote w:type="continuationSeparator" w:id="0">
    <w:p w14:paraId="311B9CF2" w14:textId="77777777" w:rsidR="00881876" w:rsidRDefault="00881876" w:rsidP="000763EC">
      <w:pPr>
        <w:spacing w:after="0" w:line="240" w:lineRule="auto"/>
      </w:pPr>
      <w:r>
        <w:continuationSeparator/>
      </w:r>
    </w:p>
  </w:footnote>
  <w:footnote w:id="1">
    <w:p w14:paraId="5CA17051" w14:textId="77777777" w:rsidR="00E3239C" w:rsidRDefault="00E3239C" w:rsidP="008E3991">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AC56" w14:textId="17C1BEE8" w:rsidR="00E3239C" w:rsidRPr="00B82AF6" w:rsidRDefault="00E3239C" w:rsidP="000763EC">
    <w:pPr>
      <w:pStyle w:val="Nagwek"/>
      <w:pBdr>
        <w:bottom w:val="single" w:sz="4" w:space="1" w:color="auto"/>
      </w:pBdr>
      <w:ind w:right="360"/>
      <w:jc w:val="both"/>
      <w:rPr>
        <w:b/>
        <w:bCs/>
        <w:i/>
        <w:iCs/>
        <w:sz w:val="18"/>
        <w:szCs w:val="18"/>
        <w:lang w:val="pl-PL"/>
      </w:rPr>
    </w:pPr>
    <w:r w:rsidRPr="00B740F1">
      <w:rPr>
        <w:b/>
        <w:bCs/>
        <w:i/>
        <w:iCs/>
        <w:sz w:val="18"/>
        <w:szCs w:val="18"/>
      </w:rPr>
      <w:t>Zamawiający: Powiat Częstochowski</w:t>
    </w:r>
    <w:r>
      <w:rPr>
        <w:b/>
        <w:bCs/>
        <w:i/>
        <w:sz w:val="18"/>
        <w:szCs w:val="18"/>
      </w:rPr>
      <w:t xml:space="preserve"> </w:t>
    </w:r>
    <w:r>
      <w:rPr>
        <w:b/>
        <w:bCs/>
        <w:i/>
        <w:sz w:val="18"/>
        <w:szCs w:val="18"/>
      </w:rPr>
      <w:tab/>
    </w:r>
    <w:r>
      <w:rPr>
        <w:b/>
        <w:bCs/>
        <w:i/>
        <w:sz w:val="18"/>
        <w:szCs w:val="18"/>
      </w:rPr>
      <w:tab/>
      <w:t>Sygnatura akt: OK.272</w:t>
    </w:r>
    <w:r>
      <w:rPr>
        <w:b/>
        <w:bCs/>
        <w:i/>
        <w:sz w:val="18"/>
        <w:szCs w:val="18"/>
        <w:lang w:val="pl-PL"/>
      </w:rPr>
      <w:t>.52.</w:t>
    </w:r>
    <w:r w:rsidRPr="007179A2">
      <w:rPr>
        <w:b/>
        <w:bCs/>
        <w:i/>
        <w:sz w:val="18"/>
        <w:szCs w:val="18"/>
      </w:rPr>
      <w:t>20</w:t>
    </w:r>
    <w:r>
      <w:rPr>
        <w:b/>
        <w:bCs/>
        <w:i/>
        <w:sz w:val="18"/>
        <w:szCs w:val="18"/>
        <w:lang w:val="pl-PL"/>
      </w:rPr>
      <w:t>20</w:t>
    </w:r>
  </w:p>
  <w:p w14:paraId="67283376" w14:textId="77777777" w:rsidR="00E3239C" w:rsidRPr="0097496C" w:rsidRDefault="00E3239C" w:rsidP="000763EC">
    <w:pPr>
      <w:rPr>
        <w:rFonts w:ascii="Times New Roman" w:hAnsi="Times New Roman"/>
        <w:i/>
        <w:sz w:val="20"/>
        <w:szCs w:val="20"/>
      </w:rPr>
    </w:pPr>
    <w:r w:rsidRPr="00B740F1">
      <w:rPr>
        <w:bCs/>
        <w:i/>
        <w:iCs/>
        <w:sz w:val="18"/>
        <w:szCs w:val="18"/>
      </w:rPr>
      <w:t>Przetarg nieograniczony na:</w:t>
    </w:r>
    <w:r w:rsidRPr="00B740F1">
      <w:rPr>
        <w:b/>
        <w:bCs/>
        <w:i/>
        <w:iCs/>
        <w:sz w:val="18"/>
        <w:szCs w:val="18"/>
      </w:rPr>
      <w:t xml:space="preserve"> </w:t>
    </w:r>
    <w:r w:rsidRPr="00B740F1">
      <w:rPr>
        <w:bCs/>
        <w:sz w:val="18"/>
        <w:szCs w:val="18"/>
      </w:rPr>
      <w:t>„Zakup energii elektrycznej na potrzeby je</w:t>
    </w:r>
    <w:r>
      <w:rPr>
        <w:bCs/>
        <w:sz w:val="18"/>
        <w:szCs w:val="18"/>
      </w:rPr>
      <w:t>dnostek organizacyjnych Powiatu Czę</w:t>
    </w:r>
    <w:r w:rsidRPr="00B740F1">
      <w:rPr>
        <w:bCs/>
        <w:sz w:val="18"/>
        <w:szCs w:val="18"/>
      </w:rPr>
      <w:t>stochowskiego”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9F76" w14:textId="77777777" w:rsidR="00E3239C" w:rsidRDefault="00E323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ADE6" w14:textId="77777777" w:rsidR="00E3239C" w:rsidRDefault="00E3239C" w:rsidP="000763EC">
    <w:pPr>
      <w:pStyle w:val="Nagwek"/>
      <w:pBdr>
        <w:bottom w:val="single" w:sz="4" w:space="1" w:color="auto"/>
      </w:pBdr>
      <w:ind w:right="360"/>
      <w:jc w:val="center"/>
      <w:rPr>
        <w:b/>
        <w:bCs/>
        <w:i/>
        <w:iCs/>
      </w:rPr>
    </w:pPr>
  </w:p>
  <w:p w14:paraId="7E960FCA" w14:textId="77777777" w:rsidR="00E3239C" w:rsidRDefault="00E3239C" w:rsidP="000763EC">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OK.272</w:t>
    </w:r>
    <w:r>
      <w:rPr>
        <w:b/>
        <w:bCs/>
        <w:sz w:val="16"/>
        <w:szCs w:val="16"/>
        <w:lang w:val="pl-PL"/>
      </w:rPr>
      <w:t>.56.</w:t>
    </w:r>
    <w:r w:rsidRPr="00E75113">
      <w:rPr>
        <w:b/>
        <w:bCs/>
        <w:sz w:val="16"/>
        <w:szCs w:val="16"/>
      </w:rPr>
      <w:t>201</w:t>
    </w:r>
    <w:r>
      <w:rPr>
        <w:b/>
        <w:bCs/>
        <w:sz w:val="16"/>
        <w:szCs w:val="16"/>
        <w:lang w:val="pl-PL"/>
      </w:rPr>
      <w:t>9</w:t>
    </w:r>
  </w:p>
  <w:p w14:paraId="5DE8C446" w14:textId="77777777" w:rsidR="00E3239C" w:rsidRPr="008C75CC" w:rsidRDefault="00E3239C" w:rsidP="000763EC">
    <w:pPr>
      <w:pStyle w:val="Nagwek"/>
      <w:pBdr>
        <w:bottom w:val="single" w:sz="4" w:space="1" w:color="auto"/>
      </w:pBdr>
      <w:ind w:right="360"/>
      <w:jc w:val="both"/>
      <w:rPr>
        <w:b/>
        <w:bCs/>
        <w:sz w:val="16"/>
        <w:szCs w:val="16"/>
        <w:lang w:val="pl-PL"/>
      </w:rPr>
    </w:pPr>
  </w:p>
  <w:p w14:paraId="45BE9010" w14:textId="77777777" w:rsidR="00E3239C" w:rsidRPr="00B20E60" w:rsidRDefault="00E3239C" w:rsidP="000763EC">
    <w:pPr>
      <w:spacing w:after="0" w:line="240" w:lineRule="auto"/>
      <w:ind w:left="1416" w:hanging="1416"/>
      <w:rPr>
        <w:rFonts w:ascii="Times New Roman" w:eastAsia="Calibri" w:hAnsi="Times New Roman" w:cs="Times New Roman"/>
        <w:sz w:val="20"/>
        <w:szCs w:val="20"/>
      </w:rPr>
    </w:pPr>
    <w:r w:rsidRPr="00B9283C">
      <w:rPr>
        <w:b/>
        <w:bCs/>
        <w:i/>
        <w:iCs/>
        <w:sz w:val="16"/>
        <w:szCs w:val="16"/>
      </w:rPr>
      <w:t>Przetarg nieograniczony</w:t>
    </w:r>
    <w:r w:rsidRPr="00B20E60">
      <w:rPr>
        <w:b/>
        <w:bCs/>
        <w:i/>
        <w:iCs/>
        <w:sz w:val="18"/>
        <w:szCs w:val="18"/>
      </w:rPr>
      <w:t xml:space="preserve">: </w:t>
    </w:r>
    <w:r>
      <w:rPr>
        <w:bCs/>
        <w:sz w:val="18"/>
        <w:szCs w:val="18"/>
      </w:rPr>
      <w:t>„Zakup energii elektrycznej na potrzeby jednostek organizacyjnych Powiatu Częstochowskiego”</w:t>
    </w:r>
  </w:p>
  <w:p w14:paraId="3AA99F76" w14:textId="77777777" w:rsidR="00E3239C" w:rsidRPr="00B20E60" w:rsidRDefault="00E3239C" w:rsidP="000763EC">
    <w:pPr>
      <w:pStyle w:val="Tekstpodstawowy"/>
      <w:spacing w:line="276" w:lineRule="auto"/>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05E1" w14:textId="77777777" w:rsidR="00E3239C" w:rsidRDefault="00E323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2"/>
      <w:numFmt w:val="decimal"/>
      <w:lvlText w:val="%1."/>
      <w:lvlJc w:val="left"/>
      <w:pPr>
        <w:tabs>
          <w:tab w:val="num" w:pos="0"/>
        </w:tabs>
        <w:ind w:left="720" w:hanging="360"/>
      </w:pPr>
      <w:rPr>
        <w:rFonts w:ascii="Times New Roman" w:eastAsia="Calibri" w:hAnsi="Times New Roman" w:cs="Times New Roman"/>
        <w:sz w:val="18"/>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4"/>
    <w:multiLevelType w:val="multilevel"/>
    <w:tmpl w:val="2D50CC1E"/>
    <w:name w:val="WW8Num4"/>
    <w:lvl w:ilvl="0">
      <w:start w:val="1"/>
      <w:numFmt w:val="decimal"/>
      <w:lvlText w:val="%1."/>
      <w:lvlJc w:val="left"/>
      <w:pPr>
        <w:tabs>
          <w:tab w:val="num" w:pos="0"/>
        </w:tabs>
        <w:ind w:left="720" w:hanging="360"/>
      </w:pPr>
      <w:rPr>
        <w:rFonts w:ascii="Times New Roman" w:hAnsi="Times New Roman" w:cs="Times New Roman" w:hint="default"/>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6BA88662"/>
    <w:name w:val="WW8Num18"/>
    <w:lvl w:ilvl="0">
      <w:start w:val="1"/>
      <w:numFmt w:val="decimal"/>
      <w:lvlText w:val="%1)"/>
      <w:lvlJc w:val="left"/>
      <w:pPr>
        <w:tabs>
          <w:tab w:val="num" w:pos="0"/>
        </w:tabs>
        <w:ind w:left="720" w:hanging="360"/>
      </w:pPr>
      <w:rPr>
        <w:rFonts w:ascii="Times New Roman" w:hAnsi="Times New Roman" w:cs="Times New Roman" w:hint="default"/>
        <w:bCs/>
        <w:sz w:val="18"/>
        <w:szCs w:val="18"/>
        <w:lang w:val="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6" w15:restartNumberingAfterBreak="0">
    <w:nsid w:val="0BC068C1"/>
    <w:multiLevelType w:val="hybridMultilevel"/>
    <w:tmpl w:val="7C4AA47E"/>
    <w:lvl w:ilvl="0" w:tplc="FA3A046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C10DF1"/>
    <w:multiLevelType w:val="hybridMultilevel"/>
    <w:tmpl w:val="9EDE12C6"/>
    <w:lvl w:ilvl="0" w:tplc="20CA6BDE">
      <w:start w:val="1"/>
      <w:numFmt w:val="decimal"/>
      <w:lvlText w:val="%1."/>
      <w:lvlJc w:val="left"/>
      <w:pPr>
        <w:tabs>
          <w:tab w:val="num" w:pos="363"/>
        </w:tabs>
        <w:ind w:left="363" w:hanging="360"/>
      </w:pPr>
      <w:rPr>
        <w:rFonts w:hint="default"/>
      </w:rPr>
    </w:lvl>
    <w:lvl w:ilvl="1" w:tplc="937229AA">
      <w:start w:val="1"/>
      <w:numFmt w:val="decimal"/>
      <w:lvlText w:val="%2)"/>
      <w:lvlJc w:val="left"/>
      <w:pPr>
        <w:tabs>
          <w:tab w:val="num" w:pos="1083"/>
        </w:tabs>
        <w:ind w:left="1083" w:hanging="360"/>
      </w:pPr>
      <w:rPr>
        <w:rFonts w:ascii="Verdana" w:eastAsia="Times New Roman" w:hAnsi="Verdana" w:cs="Arial"/>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8" w15:restartNumberingAfterBreak="0">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8F2DC9"/>
    <w:multiLevelType w:val="hybridMultilevel"/>
    <w:tmpl w:val="4FDC1F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85F2AE0"/>
    <w:multiLevelType w:val="hybridMultilevel"/>
    <w:tmpl w:val="2DEAED34"/>
    <w:lvl w:ilvl="0" w:tplc="27401262">
      <w:start w:val="1"/>
      <w:numFmt w:val="decimal"/>
      <w:lvlText w:val="%1."/>
      <w:lvlJc w:val="center"/>
      <w:pPr>
        <w:ind w:left="2880" w:hanging="360"/>
      </w:pPr>
      <w:rPr>
        <w:rFonts w:hint="default"/>
        <w:b w:val="0"/>
        <w:i w:val="0"/>
        <w:sz w:val="24"/>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9FB59A3"/>
    <w:multiLevelType w:val="hybridMultilevel"/>
    <w:tmpl w:val="367C8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DE72FA"/>
    <w:multiLevelType w:val="hybridMultilevel"/>
    <w:tmpl w:val="72161D58"/>
    <w:lvl w:ilvl="0" w:tplc="04150011">
      <w:start w:val="1"/>
      <w:numFmt w:val="decimal"/>
      <w:lvlText w:val="%1)"/>
      <w:lvlJc w:val="left"/>
      <w:pPr>
        <w:ind w:left="23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E81769D"/>
    <w:multiLevelType w:val="hybridMultilevel"/>
    <w:tmpl w:val="23C22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B66236"/>
    <w:multiLevelType w:val="hybridMultilevel"/>
    <w:tmpl w:val="E6B44A7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233376C"/>
    <w:multiLevelType w:val="hybridMultilevel"/>
    <w:tmpl w:val="9F120AF8"/>
    <w:lvl w:ilvl="0" w:tplc="FE98C6C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64D98"/>
    <w:multiLevelType w:val="hybridMultilevel"/>
    <w:tmpl w:val="5C20A306"/>
    <w:lvl w:ilvl="0" w:tplc="B78CEE7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C9E75CF"/>
    <w:multiLevelType w:val="hybridMultilevel"/>
    <w:tmpl w:val="DDC2FD9C"/>
    <w:lvl w:ilvl="0" w:tplc="2CDC57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0F610DE"/>
    <w:multiLevelType w:val="multilevel"/>
    <w:tmpl w:val="EAC4EC5C"/>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280009"/>
    <w:multiLevelType w:val="hybridMultilevel"/>
    <w:tmpl w:val="669E2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68A0DC9"/>
    <w:multiLevelType w:val="hybridMultilevel"/>
    <w:tmpl w:val="E2906890"/>
    <w:lvl w:ilvl="0" w:tplc="D882A23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5162388"/>
    <w:multiLevelType w:val="hybridMultilevel"/>
    <w:tmpl w:val="1ACEB13C"/>
    <w:name w:val="WW8Num8232"/>
    <w:lvl w:ilvl="0" w:tplc="FEA463A0">
      <w:start w:val="1"/>
      <w:numFmt w:val="decimal"/>
      <w:lvlText w:val="%1."/>
      <w:lvlJc w:val="left"/>
      <w:pPr>
        <w:tabs>
          <w:tab w:val="num" w:pos="2880"/>
        </w:tabs>
        <w:ind w:left="2880" w:hanging="360"/>
      </w:pPr>
      <w:rPr>
        <w:rFonts w:hint="default"/>
        <w:color w:val="auto"/>
      </w:rPr>
    </w:lvl>
    <w:lvl w:ilvl="1" w:tplc="962A3346">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3F6B7E"/>
    <w:multiLevelType w:val="hybridMultilevel"/>
    <w:tmpl w:val="2C18055A"/>
    <w:name w:val="WW8Num8233222"/>
    <w:lvl w:ilvl="0" w:tplc="FEA463A0">
      <w:start w:val="1"/>
      <w:numFmt w:val="decimal"/>
      <w:lvlText w:val="%1."/>
      <w:lvlJc w:val="left"/>
      <w:pPr>
        <w:tabs>
          <w:tab w:val="num" w:pos="2880"/>
        </w:tabs>
        <w:ind w:left="28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D2410F4"/>
    <w:multiLevelType w:val="hybridMultilevel"/>
    <w:tmpl w:val="AB22E7F8"/>
    <w:lvl w:ilvl="0" w:tplc="BE4296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ECB1191"/>
    <w:multiLevelType w:val="hybridMultilevel"/>
    <w:tmpl w:val="1048E5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00D3B7B"/>
    <w:multiLevelType w:val="hybridMultilevel"/>
    <w:tmpl w:val="48E4AB96"/>
    <w:lvl w:ilvl="0" w:tplc="04150011">
      <w:start w:val="1"/>
      <w:numFmt w:val="decimal"/>
      <w:lvlText w:val="%1)"/>
      <w:lvlJc w:val="left"/>
      <w:pPr>
        <w:ind w:left="1353"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15157CA"/>
    <w:multiLevelType w:val="hybridMultilevel"/>
    <w:tmpl w:val="AA1C7E48"/>
    <w:lvl w:ilvl="0" w:tplc="19E850DA">
      <w:start w:val="1"/>
      <w:numFmt w:val="decimal"/>
      <w:lvlText w:val="%1)"/>
      <w:lvlJc w:val="left"/>
      <w:pPr>
        <w:tabs>
          <w:tab w:val="num" w:pos="720"/>
        </w:tabs>
        <w:ind w:left="720" w:hanging="360"/>
      </w:pPr>
      <w:rPr>
        <w:rFonts w:ascii="Verdana" w:eastAsia="Times New Roman" w:hAnsi="Verdana"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DB000D7"/>
    <w:multiLevelType w:val="hybridMultilevel"/>
    <w:tmpl w:val="7572F358"/>
    <w:lvl w:ilvl="0" w:tplc="987432BA">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55" w15:restartNumberingAfterBreak="0">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5386A98"/>
    <w:multiLevelType w:val="hybridMultilevel"/>
    <w:tmpl w:val="84E0151C"/>
    <w:lvl w:ilvl="0" w:tplc="B13E2F2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664536D3"/>
    <w:multiLevelType w:val="hybridMultilevel"/>
    <w:tmpl w:val="7F4AC668"/>
    <w:lvl w:ilvl="0" w:tplc="F67CBA32">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60" w15:restartNumberingAfterBreak="0">
    <w:nsid w:val="6E243284"/>
    <w:multiLevelType w:val="hybridMultilevel"/>
    <w:tmpl w:val="D3643542"/>
    <w:name w:val="WW8Num82332"/>
    <w:lvl w:ilvl="0" w:tplc="FEA463A0">
      <w:start w:val="1"/>
      <w:numFmt w:val="decimal"/>
      <w:lvlText w:val="%1."/>
      <w:lvlJc w:val="left"/>
      <w:pPr>
        <w:tabs>
          <w:tab w:val="num" w:pos="2880"/>
        </w:tabs>
        <w:ind w:left="2880" w:hanging="360"/>
      </w:pPr>
      <w:rPr>
        <w:rFonts w:hint="default"/>
        <w:color w:val="auto"/>
      </w:rPr>
    </w:lvl>
    <w:lvl w:ilvl="1" w:tplc="A31853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992367A"/>
    <w:multiLevelType w:val="hybridMultilevel"/>
    <w:tmpl w:val="526443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63"/>
  </w:num>
  <w:num w:numId="29">
    <w:abstractNumId w:val="25"/>
  </w:num>
  <w:num w:numId="30">
    <w:abstractNumId w:val="28"/>
  </w:num>
  <w:num w:numId="31">
    <w:abstractNumId w:val="19"/>
  </w:num>
  <w:num w:numId="32">
    <w:abstractNumId w:val="34"/>
  </w:num>
  <w:num w:numId="33">
    <w:abstractNumId w:val="60"/>
  </w:num>
  <w:num w:numId="34">
    <w:abstractNumId w:val="42"/>
  </w:num>
  <w:num w:numId="35">
    <w:abstractNumId w:val="47"/>
  </w:num>
  <w:num w:numId="36">
    <w:abstractNumId w:val="65"/>
  </w:num>
  <w:num w:numId="37">
    <w:abstractNumId w:val="7"/>
  </w:num>
  <w:num w:numId="38">
    <w:abstractNumId w:val="6"/>
  </w:num>
  <w:num w:numId="39">
    <w:abstractNumId w:val="32"/>
  </w:num>
  <w:num w:numId="40">
    <w:abstractNumId w:val="49"/>
  </w:num>
  <w:num w:numId="41">
    <w:abstractNumId w:val="4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55"/>
  </w:num>
  <w:num w:numId="45">
    <w:abstractNumId w:val="54"/>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23"/>
  </w:num>
  <w:num w:numId="54">
    <w:abstractNumId w:val="17"/>
  </w:num>
  <w:num w:numId="55">
    <w:abstractNumId w:val="29"/>
  </w:num>
  <w:num w:numId="56">
    <w:abstractNumId w:val="20"/>
  </w:num>
  <w:num w:numId="57">
    <w:abstractNumId w:val="58"/>
  </w:num>
  <w:num w:numId="58">
    <w:abstractNumId w:val="22"/>
  </w:num>
  <w:num w:numId="59">
    <w:abstractNumId w:val="16"/>
  </w:num>
  <w:num w:numId="60">
    <w:abstractNumId w:val="59"/>
  </w:num>
  <w:num w:numId="61">
    <w:abstractNumId w:val="27"/>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3EC"/>
    <w:rsid w:val="000054A9"/>
    <w:rsid w:val="00030AC7"/>
    <w:rsid w:val="0004104C"/>
    <w:rsid w:val="0004389E"/>
    <w:rsid w:val="00046C4D"/>
    <w:rsid w:val="00047DCD"/>
    <w:rsid w:val="00054C89"/>
    <w:rsid w:val="000763EC"/>
    <w:rsid w:val="00093EB0"/>
    <w:rsid w:val="000A5A5D"/>
    <w:rsid w:val="000A7E04"/>
    <w:rsid w:val="000C0696"/>
    <w:rsid w:val="000C1FD0"/>
    <w:rsid w:val="000D415A"/>
    <w:rsid w:val="000E2F63"/>
    <w:rsid w:val="000F2B4C"/>
    <w:rsid w:val="000F2BFA"/>
    <w:rsid w:val="000F3573"/>
    <w:rsid w:val="00103130"/>
    <w:rsid w:val="00135AF1"/>
    <w:rsid w:val="00137C2D"/>
    <w:rsid w:val="00150735"/>
    <w:rsid w:val="0015493A"/>
    <w:rsid w:val="00154FDA"/>
    <w:rsid w:val="0016477F"/>
    <w:rsid w:val="001650FE"/>
    <w:rsid w:val="00165132"/>
    <w:rsid w:val="00171760"/>
    <w:rsid w:val="00194023"/>
    <w:rsid w:val="0019604A"/>
    <w:rsid w:val="001B7984"/>
    <w:rsid w:val="001C00C9"/>
    <w:rsid w:val="001C0BF8"/>
    <w:rsid w:val="001C5511"/>
    <w:rsid w:val="001C55E7"/>
    <w:rsid w:val="001C6BEB"/>
    <w:rsid w:val="001F69E1"/>
    <w:rsid w:val="0020726B"/>
    <w:rsid w:val="00267D0F"/>
    <w:rsid w:val="00271543"/>
    <w:rsid w:val="00286DEA"/>
    <w:rsid w:val="002E34FF"/>
    <w:rsid w:val="002E71D5"/>
    <w:rsid w:val="002F18FD"/>
    <w:rsid w:val="0030543C"/>
    <w:rsid w:val="00307D6D"/>
    <w:rsid w:val="00330963"/>
    <w:rsid w:val="00350BB6"/>
    <w:rsid w:val="00367083"/>
    <w:rsid w:val="003679D0"/>
    <w:rsid w:val="00390661"/>
    <w:rsid w:val="003A00EE"/>
    <w:rsid w:val="003A192E"/>
    <w:rsid w:val="003B532E"/>
    <w:rsid w:val="003D167E"/>
    <w:rsid w:val="003D55C7"/>
    <w:rsid w:val="003D619C"/>
    <w:rsid w:val="003E3752"/>
    <w:rsid w:val="00401034"/>
    <w:rsid w:val="004057FD"/>
    <w:rsid w:val="004214E1"/>
    <w:rsid w:val="004260F6"/>
    <w:rsid w:val="004264D2"/>
    <w:rsid w:val="004266CD"/>
    <w:rsid w:val="004271F5"/>
    <w:rsid w:val="004276D3"/>
    <w:rsid w:val="00427702"/>
    <w:rsid w:val="004473B9"/>
    <w:rsid w:val="0045575F"/>
    <w:rsid w:val="00486ECB"/>
    <w:rsid w:val="00492C8B"/>
    <w:rsid w:val="004A7AE5"/>
    <w:rsid w:val="004D5C3D"/>
    <w:rsid w:val="004E2980"/>
    <w:rsid w:val="004F72DD"/>
    <w:rsid w:val="00504E0C"/>
    <w:rsid w:val="00511115"/>
    <w:rsid w:val="00515BD1"/>
    <w:rsid w:val="0051671F"/>
    <w:rsid w:val="00535F64"/>
    <w:rsid w:val="00536F19"/>
    <w:rsid w:val="005474D6"/>
    <w:rsid w:val="00555976"/>
    <w:rsid w:val="0056691A"/>
    <w:rsid w:val="00575EBE"/>
    <w:rsid w:val="00577212"/>
    <w:rsid w:val="00580CF3"/>
    <w:rsid w:val="00595C38"/>
    <w:rsid w:val="005961BB"/>
    <w:rsid w:val="005C2F05"/>
    <w:rsid w:val="005C388C"/>
    <w:rsid w:val="005C6E57"/>
    <w:rsid w:val="005C74D9"/>
    <w:rsid w:val="005D1F3B"/>
    <w:rsid w:val="005E246B"/>
    <w:rsid w:val="005F0B50"/>
    <w:rsid w:val="005F41F6"/>
    <w:rsid w:val="005F6FDE"/>
    <w:rsid w:val="005F735B"/>
    <w:rsid w:val="005F7AFA"/>
    <w:rsid w:val="006159E8"/>
    <w:rsid w:val="00621458"/>
    <w:rsid w:val="0062535F"/>
    <w:rsid w:val="00654752"/>
    <w:rsid w:val="00661BCC"/>
    <w:rsid w:val="006759C4"/>
    <w:rsid w:val="006800AB"/>
    <w:rsid w:val="0068432E"/>
    <w:rsid w:val="00691B71"/>
    <w:rsid w:val="006A3819"/>
    <w:rsid w:val="006A620B"/>
    <w:rsid w:val="006F02F6"/>
    <w:rsid w:val="00704484"/>
    <w:rsid w:val="00725C32"/>
    <w:rsid w:val="00734FB6"/>
    <w:rsid w:val="0073619D"/>
    <w:rsid w:val="00752E2E"/>
    <w:rsid w:val="00761ABC"/>
    <w:rsid w:val="00777FA6"/>
    <w:rsid w:val="007831F2"/>
    <w:rsid w:val="007939FD"/>
    <w:rsid w:val="007C5C22"/>
    <w:rsid w:val="007D146C"/>
    <w:rsid w:val="0081253C"/>
    <w:rsid w:val="00813CC2"/>
    <w:rsid w:val="00862D1B"/>
    <w:rsid w:val="008777DF"/>
    <w:rsid w:val="00881876"/>
    <w:rsid w:val="008832D1"/>
    <w:rsid w:val="008902DE"/>
    <w:rsid w:val="00894F5A"/>
    <w:rsid w:val="008A5CE6"/>
    <w:rsid w:val="008B2507"/>
    <w:rsid w:val="008C75CC"/>
    <w:rsid w:val="008E3991"/>
    <w:rsid w:val="008F2EFD"/>
    <w:rsid w:val="008F4E1E"/>
    <w:rsid w:val="00902C10"/>
    <w:rsid w:val="00903620"/>
    <w:rsid w:val="00903D4E"/>
    <w:rsid w:val="00905408"/>
    <w:rsid w:val="0090663C"/>
    <w:rsid w:val="00915B07"/>
    <w:rsid w:val="009422DC"/>
    <w:rsid w:val="0095418D"/>
    <w:rsid w:val="0095556D"/>
    <w:rsid w:val="00966D46"/>
    <w:rsid w:val="00971A74"/>
    <w:rsid w:val="00974D05"/>
    <w:rsid w:val="00983D51"/>
    <w:rsid w:val="009A1267"/>
    <w:rsid w:val="009B4A0F"/>
    <w:rsid w:val="009C4656"/>
    <w:rsid w:val="009D4758"/>
    <w:rsid w:val="009D52E7"/>
    <w:rsid w:val="009F4AB8"/>
    <w:rsid w:val="009F622E"/>
    <w:rsid w:val="00A131F8"/>
    <w:rsid w:val="00A14476"/>
    <w:rsid w:val="00A524BD"/>
    <w:rsid w:val="00A624F5"/>
    <w:rsid w:val="00AA0DA1"/>
    <w:rsid w:val="00AB3929"/>
    <w:rsid w:val="00AB6ED9"/>
    <w:rsid w:val="00AD5592"/>
    <w:rsid w:val="00AE78D2"/>
    <w:rsid w:val="00B20FC5"/>
    <w:rsid w:val="00B46F19"/>
    <w:rsid w:val="00B51743"/>
    <w:rsid w:val="00B6572A"/>
    <w:rsid w:val="00B805EE"/>
    <w:rsid w:val="00B82AF6"/>
    <w:rsid w:val="00B83638"/>
    <w:rsid w:val="00B97CC7"/>
    <w:rsid w:val="00BA422D"/>
    <w:rsid w:val="00BA7A79"/>
    <w:rsid w:val="00BC123B"/>
    <w:rsid w:val="00BD1B4B"/>
    <w:rsid w:val="00BE7137"/>
    <w:rsid w:val="00BF2876"/>
    <w:rsid w:val="00BF76E1"/>
    <w:rsid w:val="00C24D16"/>
    <w:rsid w:val="00C4140B"/>
    <w:rsid w:val="00C41471"/>
    <w:rsid w:val="00C42F59"/>
    <w:rsid w:val="00C627C0"/>
    <w:rsid w:val="00C81834"/>
    <w:rsid w:val="00C910B8"/>
    <w:rsid w:val="00CE3007"/>
    <w:rsid w:val="00CF2EBD"/>
    <w:rsid w:val="00D171BE"/>
    <w:rsid w:val="00D21278"/>
    <w:rsid w:val="00D332BF"/>
    <w:rsid w:val="00D47B38"/>
    <w:rsid w:val="00D60374"/>
    <w:rsid w:val="00D62E12"/>
    <w:rsid w:val="00D85FE7"/>
    <w:rsid w:val="00DD06D0"/>
    <w:rsid w:val="00DE3682"/>
    <w:rsid w:val="00DF03E1"/>
    <w:rsid w:val="00DF6A8D"/>
    <w:rsid w:val="00E009AF"/>
    <w:rsid w:val="00E103ED"/>
    <w:rsid w:val="00E23288"/>
    <w:rsid w:val="00E24A33"/>
    <w:rsid w:val="00E3239C"/>
    <w:rsid w:val="00E537DB"/>
    <w:rsid w:val="00E72357"/>
    <w:rsid w:val="00E74E60"/>
    <w:rsid w:val="00E847DD"/>
    <w:rsid w:val="00E877C6"/>
    <w:rsid w:val="00E94069"/>
    <w:rsid w:val="00EB5B07"/>
    <w:rsid w:val="00EC325D"/>
    <w:rsid w:val="00EC6233"/>
    <w:rsid w:val="00EE1C9F"/>
    <w:rsid w:val="00EE5198"/>
    <w:rsid w:val="00EE7C6A"/>
    <w:rsid w:val="00EF0EEC"/>
    <w:rsid w:val="00F15894"/>
    <w:rsid w:val="00F42C86"/>
    <w:rsid w:val="00F47459"/>
    <w:rsid w:val="00F53677"/>
    <w:rsid w:val="00F639B4"/>
    <w:rsid w:val="00F711D3"/>
    <w:rsid w:val="00F726BD"/>
    <w:rsid w:val="00F952EC"/>
    <w:rsid w:val="00FA1F03"/>
    <w:rsid w:val="00FA203D"/>
    <w:rsid w:val="00FB733C"/>
    <w:rsid w:val="00FB7C09"/>
    <w:rsid w:val="00FD1AC4"/>
    <w:rsid w:val="00FD2176"/>
    <w:rsid w:val="00FD3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7C093A"/>
  <w15:docId w15:val="{2D38E93E-EA1B-4E8A-987C-286829B1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 1"/>
    <w:basedOn w:val="Normalny"/>
    <w:link w:val="Nagwek1Znak"/>
    <w:qFormat/>
    <w:rsid w:val="000763EC"/>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0763EC"/>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0763EC"/>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0763EC"/>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0763EC"/>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0763EC"/>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0763EC"/>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0763EC"/>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0763EC"/>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0763EC"/>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0763EC"/>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0763EC"/>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0763EC"/>
  </w:style>
  <w:style w:type="numbering" w:customStyle="1" w:styleId="Bezlisty11">
    <w:name w:val="Bez listy11"/>
    <w:next w:val="Bezlisty"/>
    <w:uiPriority w:val="99"/>
    <w:semiHidden/>
    <w:unhideWhenUsed/>
    <w:rsid w:val="000763EC"/>
  </w:style>
  <w:style w:type="character" w:styleId="Hipercze">
    <w:name w:val="Hyperlink"/>
    <w:unhideWhenUsed/>
    <w:rsid w:val="000763EC"/>
    <w:rPr>
      <w:color w:val="0000FF"/>
      <w:u w:val="single"/>
    </w:rPr>
  </w:style>
  <w:style w:type="paragraph" w:styleId="Stopka">
    <w:name w:val="footer"/>
    <w:basedOn w:val="Normalny"/>
    <w:link w:val="StopkaZnak"/>
    <w:uiPriority w:val="99"/>
    <w:unhideWhenUsed/>
    <w:rsid w:val="000763EC"/>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0763EC"/>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0763EC"/>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0763EC"/>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0763EC"/>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0763EC"/>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0763EC"/>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0763EC"/>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0763EC"/>
    <w:rPr>
      <w:rFonts w:ascii="Times New Roman" w:eastAsia="Times New Roman" w:hAnsi="Times New Roman" w:cs="Times New Roman"/>
      <w:sz w:val="24"/>
      <w:szCs w:val="20"/>
      <w:lang w:val="x-none" w:eastAsia="pl-PL"/>
    </w:rPr>
  </w:style>
  <w:style w:type="paragraph" w:styleId="Akapitzlist">
    <w:name w:val="List Paragraph"/>
    <w:basedOn w:val="Normalny"/>
    <w:link w:val="AkapitzlistZnak"/>
    <w:uiPriority w:val="34"/>
    <w:qFormat/>
    <w:rsid w:val="000763EC"/>
    <w:pPr>
      <w:ind w:left="720"/>
      <w:contextualSpacing/>
    </w:pPr>
    <w:rPr>
      <w:rFonts w:ascii="Calibri" w:eastAsia="Calibri" w:hAnsi="Calibri" w:cs="Times New Roman"/>
    </w:rPr>
  </w:style>
  <w:style w:type="paragraph" w:customStyle="1" w:styleId="pkt">
    <w:name w:val="pkt"/>
    <w:basedOn w:val="Normalny"/>
    <w:rsid w:val="000763EC"/>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0763EC"/>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0763EC"/>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0763EC"/>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0763EC"/>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0763EC"/>
    <w:rPr>
      <w:vertAlign w:val="superscript"/>
    </w:rPr>
  </w:style>
  <w:style w:type="character" w:customStyle="1" w:styleId="text">
    <w:name w:val="text"/>
    <w:basedOn w:val="Domylnaczcionkaakapitu"/>
    <w:rsid w:val="000763EC"/>
  </w:style>
  <w:style w:type="character" w:customStyle="1" w:styleId="textbold">
    <w:name w:val="text bold"/>
    <w:basedOn w:val="Domylnaczcionkaakapitu"/>
    <w:rsid w:val="000763EC"/>
  </w:style>
  <w:style w:type="paragraph" w:styleId="Tekstdymka">
    <w:name w:val="Balloon Text"/>
    <w:basedOn w:val="Normalny"/>
    <w:link w:val="TekstdymkaZnak"/>
    <w:uiPriority w:val="99"/>
    <w:semiHidden/>
    <w:unhideWhenUsed/>
    <w:rsid w:val="000763EC"/>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0763EC"/>
    <w:rPr>
      <w:rFonts w:ascii="Tahoma" w:eastAsia="Times New Roman" w:hAnsi="Tahoma" w:cs="Times New Roman"/>
      <w:sz w:val="16"/>
      <w:szCs w:val="16"/>
      <w:lang w:val="x-none" w:eastAsia="pl-PL"/>
    </w:rPr>
  </w:style>
  <w:style w:type="paragraph" w:styleId="Nagwek">
    <w:name w:val="header"/>
    <w:basedOn w:val="Normalny"/>
    <w:link w:val="NagwekZnak"/>
    <w:unhideWhenUsed/>
    <w:rsid w:val="000763EC"/>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0763EC"/>
    <w:rPr>
      <w:rFonts w:ascii="Times New Roman" w:eastAsia="Times New Roman" w:hAnsi="Times New Roman" w:cs="Times New Roman"/>
      <w:sz w:val="20"/>
      <w:szCs w:val="20"/>
      <w:lang w:val="x-none" w:eastAsia="pl-PL"/>
    </w:rPr>
  </w:style>
  <w:style w:type="character" w:styleId="Pogrubienie">
    <w:name w:val="Strong"/>
    <w:qFormat/>
    <w:rsid w:val="000763EC"/>
    <w:rPr>
      <w:b/>
      <w:bCs/>
    </w:rPr>
  </w:style>
  <w:style w:type="paragraph" w:styleId="Tytu">
    <w:name w:val="Title"/>
    <w:basedOn w:val="Normalny"/>
    <w:link w:val="TytuZnak"/>
    <w:qFormat/>
    <w:rsid w:val="000763EC"/>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0763EC"/>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0763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0763EC"/>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0763EC"/>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0763EC"/>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0763EC"/>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0763EC"/>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0763EC"/>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0763EC"/>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0763EC"/>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0763EC"/>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0763EC"/>
  </w:style>
  <w:style w:type="paragraph" w:styleId="Lista2">
    <w:name w:val="List 2"/>
    <w:basedOn w:val="Normalny"/>
    <w:semiHidden/>
    <w:unhideWhenUsed/>
    <w:rsid w:val="000763EC"/>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0763EC"/>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0763EC"/>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0763EC"/>
    <w:rPr>
      <w:rFonts w:ascii="Courier New" w:eastAsia="Times New Roman" w:hAnsi="Courier New" w:cs="Times New Roman"/>
      <w:sz w:val="20"/>
      <w:szCs w:val="20"/>
      <w:lang w:val="x-none" w:eastAsia="pl-PL"/>
    </w:rPr>
  </w:style>
  <w:style w:type="paragraph" w:customStyle="1" w:styleId="Styl">
    <w:name w:val="Styl"/>
    <w:rsid w:val="000763E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763E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0763EC"/>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0763EC"/>
  </w:style>
  <w:style w:type="paragraph" w:customStyle="1" w:styleId="Default">
    <w:name w:val="Default"/>
    <w:rsid w:val="000763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0763EC"/>
    <w:pPr>
      <w:numPr>
        <w:numId w:val="23"/>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0763EC"/>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0763EC"/>
    <w:rPr>
      <w:rFonts w:ascii="Verdana" w:hAnsi="Verdana" w:hint="default"/>
      <w:color w:val="000000"/>
      <w:sz w:val="17"/>
      <w:szCs w:val="17"/>
    </w:rPr>
  </w:style>
  <w:style w:type="paragraph" w:customStyle="1" w:styleId="Akapitzlist1">
    <w:name w:val="Akapit z listą1"/>
    <w:basedOn w:val="Normalny"/>
    <w:rsid w:val="000763EC"/>
    <w:pPr>
      <w:ind w:left="720"/>
    </w:pPr>
    <w:rPr>
      <w:rFonts w:ascii="Calibri" w:eastAsia="Times New Roman" w:hAnsi="Calibri" w:cs="Calibri"/>
    </w:rPr>
  </w:style>
  <w:style w:type="paragraph" w:customStyle="1" w:styleId="ListParagraph1">
    <w:name w:val="List Paragraph1"/>
    <w:basedOn w:val="Normalny"/>
    <w:rsid w:val="000763EC"/>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0763EC"/>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0763EC"/>
    <w:rPr>
      <w:rFonts w:ascii="Times New Roman" w:eastAsia="Times New Roman" w:hAnsi="Times New Roman" w:cs="Times New Roman"/>
      <w:sz w:val="20"/>
      <w:szCs w:val="20"/>
      <w:lang w:val="x-none" w:eastAsia="pl-PL"/>
    </w:rPr>
  </w:style>
  <w:style w:type="character" w:customStyle="1" w:styleId="st1">
    <w:name w:val="st1"/>
    <w:basedOn w:val="Domylnaczcionkaakapitu"/>
    <w:rsid w:val="000763EC"/>
  </w:style>
  <w:style w:type="character" w:customStyle="1" w:styleId="cpvdrzewo51">
    <w:name w:val="cpv_drzewo_51"/>
    <w:basedOn w:val="Domylnaczcionkaakapitu"/>
    <w:rsid w:val="000763EC"/>
  </w:style>
  <w:style w:type="paragraph" w:customStyle="1" w:styleId="Tekstblokowy1">
    <w:name w:val="Tekst blokowy1"/>
    <w:basedOn w:val="Normalny"/>
    <w:rsid w:val="000763EC"/>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0763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07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0763EC"/>
    <w:rPr>
      <w:rFonts w:ascii="Courier New" w:eastAsia="Times New Roman" w:hAnsi="Courier New" w:cs="Times New Roman"/>
      <w:sz w:val="20"/>
      <w:szCs w:val="20"/>
      <w:lang w:val="x-none" w:eastAsia="x-none"/>
    </w:rPr>
  </w:style>
  <w:style w:type="numbering" w:customStyle="1" w:styleId="WW8Num9">
    <w:name w:val="WW8Num9"/>
    <w:rsid w:val="000763EC"/>
    <w:pPr>
      <w:numPr>
        <w:numId w:val="27"/>
      </w:numPr>
    </w:pPr>
  </w:style>
  <w:style w:type="numbering" w:customStyle="1" w:styleId="WW8Num14">
    <w:name w:val="WW8Num14"/>
    <w:rsid w:val="000763EC"/>
    <w:pPr>
      <w:numPr>
        <w:numId w:val="28"/>
      </w:numPr>
    </w:pPr>
  </w:style>
  <w:style w:type="character" w:styleId="Numerstrony">
    <w:name w:val="page number"/>
    <w:basedOn w:val="Domylnaczcionkaakapitu"/>
    <w:rsid w:val="000763EC"/>
  </w:style>
  <w:style w:type="paragraph" w:customStyle="1" w:styleId="WW-NormalnyWeb">
    <w:name w:val="WW-Normalny (Web)"/>
    <w:basedOn w:val="Normalny"/>
    <w:rsid w:val="000763E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0763EC"/>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0763EC"/>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0763EC"/>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3A00E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xtbodyindent">
    <w:name w:val="Text body indent"/>
    <w:basedOn w:val="Standard"/>
    <w:rsid w:val="00D62E12"/>
    <w:pPr>
      <w:widowControl/>
      <w:spacing w:after="120"/>
      <w:ind w:left="283"/>
    </w:pPr>
    <w:rPr>
      <w:rFonts w:ascii="Calibri" w:eastAsia="SimSun" w:hAnsi="Calibri" w:cs="Calibri"/>
      <w:kern w:val="2"/>
      <w:sz w:val="22"/>
      <w:szCs w:val="22"/>
      <w:lang w:eastAsia="zh-CN"/>
    </w:rPr>
  </w:style>
  <w:style w:type="character" w:customStyle="1" w:styleId="AkapitzlistZnak">
    <w:name w:val="Akapit z listą Znak"/>
    <w:link w:val="Akapitzlist"/>
    <w:uiPriority w:val="34"/>
    <w:locked/>
    <w:rsid w:val="00267D0F"/>
    <w:rPr>
      <w:rFonts w:ascii="Calibri" w:eastAsia="Calibri" w:hAnsi="Calibri" w:cs="Times New Roman"/>
    </w:rPr>
  </w:style>
  <w:style w:type="character" w:customStyle="1" w:styleId="lrzxr">
    <w:name w:val="lrzxr"/>
    <w:basedOn w:val="Domylnaczcionkaakapitu"/>
    <w:rsid w:val="0073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00080">
      <w:bodyDiv w:val="1"/>
      <w:marLeft w:val="0"/>
      <w:marRight w:val="0"/>
      <w:marTop w:val="0"/>
      <w:marBottom w:val="0"/>
      <w:divBdr>
        <w:top w:val="none" w:sz="0" w:space="0" w:color="auto"/>
        <w:left w:val="none" w:sz="0" w:space="0" w:color="auto"/>
        <w:bottom w:val="none" w:sz="0" w:space="0" w:color="auto"/>
        <w:right w:val="none" w:sz="0" w:space="0" w:color="auto"/>
      </w:divBdr>
    </w:div>
    <w:div w:id="679040130">
      <w:bodyDiv w:val="1"/>
      <w:marLeft w:val="0"/>
      <w:marRight w:val="0"/>
      <w:marTop w:val="0"/>
      <w:marBottom w:val="0"/>
      <w:divBdr>
        <w:top w:val="none" w:sz="0" w:space="0" w:color="auto"/>
        <w:left w:val="none" w:sz="0" w:space="0" w:color="auto"/>
        <w:bottom w:val="none" w:sz="0" w:space="0" w:color="auto"/>
        <w:right w:val="none" w:sz="0" w:space="0" w:color="auto"/>
      </w:divBdr>
    </w:div>
    <w:div w:id="959605695">
      <w:bodyDiv w:val="1"/>
      <w:marLeft w:val="0"/>
      <w:marRight w:val="0"/>
      <w:marTop w:val="0"/>
      <w:marBottom w:val="0"/>
      <w:divBdr>
        <w:top w:val="none" w:sz="0" w:space="0" w:color="auto"/>
        <w:left w:val="none" w:sz="0" w:space="0" w:color="auto"/>
        <w:bottom w:val="none" w:sz="0" w:space="0" w:color="auto"/>
        <w:right w:val="none" w:sz="0" w:space="0" w:color="auto"/>
      </w:divBdr>
    </w:div>
    <w:div w:id="987897456">
      <w:bodyDiv w:val="1"/>
      <w:marLeft w:val="0"/>
      <w:marRight w:val="0"/>
      <w:marTop w:val="0"/>
      <w:marBottom w:val="0"/>
      <w:divBdr>
        <w:top w:val="none" w:sz="0" w:space="0" w:color="auto"/>
        <w:left w:val="none" w:sz="0" w:space="0" w:color="auto"/>
        <w:bottom w:val="none" w:sz="0" w:space="0" w:color="auto"/>
        <w:right w:val="none" w:sz="0" w:space="0" w:color="auto"/>
      </w:divBdr>
    </w:div>
    <w:div w:id="1451052199">
      <w:bodyDiv w:val="1"/>
      <w:marLeft w:val="0"/>
      <w:marRight w:val="0"/>
      <w:marTop w:val="0"/>
      <w:marBottom w:val="0"/>
      <w:divBdr>
        <w:top w:val="none" w:sz="0" w:space="0" w:color="auto"/>
        <w:left w:val="none" w:sz="0" w:space="0" w:color="auto"/>
        <w:bottom w:val="none" w:sz="0" w:space="0" w:color="auto"/>
        <w:right w:val="none" w:sz="0" w:space="0" w:color="auto"/>
      </w:divBdr>
    </w:div>
    <w:div w:id="1500463713">
      <w:bodyDiv w:val="1"/>
      <w:marLeft w:val="0"/>
      <w:marRight w:val="0"/>
      <w:marTop w:val="0"/>
      <w:marBottom w:val="0"/>
      <w:divBdr>
        <w:top w:val="none" w:sz="0" w:space="0" w:color="auto"/>
        <w:left w:val="none" w:sz="0" w:space="0" w:color="auto"/>
        <w:bottom w:val="none" w:sz="0" w:space="0" w:color="auto"/>
        <w:right w:val="none" w:sz="0" w:space="0" w:color="auto"/>
      </w:divBdr>
    </w:div>
    <w:div w:id="15654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24" Type="http://schemas.openxmlformats.org/officeDocument/2006/relationships/hyperlink" Target="mailto:iod@czestochowa.powiat.pl" TargetMode="External"/><Relationship Id="rId5" Type="http://schemas.openxmlformats.org/officeDocument/2006/relationships/webSettings" Target="webSettings.xml"/><Relationship Id="rId15" Type="http://schemas.openxmlformats.org/officeDocument/2006/relationships/hyperlink" Target="http://www.powiat-czestochowski.4bip.pl" TargetMode="External"/><Relationship Id="rId23" Type="http://schemas.openxmlformats.org/officeDocument/2006/relationships/footer" Target="footer4.xml"/><Relationship Id="rId10" Type="http://schemas.openxmlformats.org/officeDocument/2006/relationships/hyperlink" Target="mailto:przetargi@czestochowa.powiat.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F255-C78D-4997-8AEF-24A22CAD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35</Pages>
  <Words>11503</Words>
  <Characters>69021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93</cp:revision>
  <cp:lastPrinted>2020-09-23T10:00:00Z</cp:lastPrinted>
  <dcterms:created xsi:type="dcterms:W3CDTF">2017-10-17T10:17:00Z</dcterms:created>
  <dcterms:modified xsi:type="dcterms:W3CDTF">2020-09-24T09:41:00Z</dcterms:modified>
</cp:coreProperties>
</file>