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3F" w:rsidRPr="00311EA3" w:rsidRDefault="00254319" w:rsidP="00311EA3">
      <w:pPr>
        <w:jc w:val="center"/>
        <w:rPr>
          <w:b/>
          <w:sz w:val="24"/>
          <w:szCs w:val="24"/>
        </w:rPr>
      </w:pPr>
      <w:r w:rsidRPr="00311EA3">
        <w:rPr>
          <w:b/>
          <w:sz w:val="24"/>
          <w:szCs w:val="24"/>
        </w:rPr>
        <w:t>Informacja o przetwarzaniu danych osobowych w procesie naboru na wolne stanowisko urzędnicze w Starostwie Powiatowym w Częstochowie.</w:t>
      </w:r>
    </w:p>
    <w:p w:rsidR="00254319" w:rsidRDefault="00254319" w:rsidP="00254319">
      <w:pPr>
        <w:jc w:val="both"/>
        <w:rPr>
          <w:sz w:val="24"/>
          <w:szCs w:val="24"/>
        </w:rPr>
      </w:pPr>
    </w:p>
    <w:p w:rsidR="00254319" w:rsidRDefault="00254319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13 ust. 1 i 2 rozporządzenia Parlamentu Europejskiego i Rady (UE) 2016/679 </w:t>
      </w:r>
      <w:r w:rsidR="00311EA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/ogólne rozporządzenie o ochronie danych / /Dz.U. UE.L.2016.119.1/ informuję, że:</w:t>
      </w:r>
    </w:p>
    <w:p w:rsidR="00254319" w:rsidRDefault="00254319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1. Administratorem Pani / Pana danych jest Starosta Częstochowski z siedzibą w Częstochowie ul. Jana III Sobieskiego 9, 42-217 Częstochowa.</w:t>
      </w:r>
    </w:p>
    <w:p w:rsidR="00254319" w:rsidRDefault="00254319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2. Powierzone dane osobowe przetwarzane są w celu przeprowadzenia naboru na wolne stanowisko oraz prowadzenia korespondencji i wymiany informacji w związku z naborem.</w:t>
      </w:r>
    </w:p>
    <w:p w:rsidR="007F2CCC" w:rsidRDefault="007F2CCC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Przetwarzanie Pani / Pana danych osobowych odbywa się na podstawie przepisów kodeksu pracy oraz ustawy o pracownikach samorządowych. Inne dane, które Pani / Pan przekaże, </w:t>
      </w:r>
      <w:r w:rsidR="00311EA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a które nie są wymagane przez ww. przepisy, będą przetwarzane na podstawie wyrażonej przez Panią / Pana zgody.</w:t>
      </w:r>
    </w:p>
    <w:p w:rsidR="007F2CCC" w:rsidRDefault="007F2CCC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 Pani / Pan prawo do wycofania niniejszej zgody na przetwarzanie </w:t>
      </w:r>
      <w:r w:rsidR="000D564E">
        <w:rPr>
          <w:sz w:val="24"/>
          <w:szCs w:val="24"/>
        </w:rPr>
        <w:t>swoich danych osobowych w dowolnym czasie. Cofnięcie zgody nie ma wpływu na zgodność z prawem przetwarzania, którego dokonano na podstawie zgody przed jej cofnięciem.</w:t>
      </w:r>
    </w:p>
    <w:p w:rsidR="00220B5D" w:rsidRDefault="006D49EB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5. Pani / P</w:t>
      </w:r>
      <w:r w:rsidR="00220B5D">
        <w:rPr>
          <w:sz w:val="24"/>
          <w:szCs w:val="24"/>
        </w:rPr>
        <w:t xml:space="preserve">ana dane osobowe mogą być przekazywane </w:t>
      </w:r>
      <w:r>
        <w:rPr>
          <w:sz w:val="24"/>
          <w:szCs w:val="24"/>
        </w:rPr>
        <w:t xml:space="preserve">innym podmiotom wyłącznie </w:t>
      </w:r>
      <w:r w:rsidR="00311EA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na podstawie przepisów obowiązującego prawa. Po zakończeniu</w:t>
      </w:r>
      <w:r w:rsidR="0080423D">
        <w:rPr>
          <w:sz w:val="24"/>
          <w:szCs w:val="24"/>
        </w:rPr>
        <w:t xml:space="preserve"> naboru, w Biuletynie Informacji Publicznej zostanie zamieszczone imię i nazwisko wybranego kandydata oraz jego miejsce zamieszkania.</w:t>
      </w:r>
    </w:p>
    <w:p w:rsidR="0080423D" w:rsidRDefault="0080423D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6. Dane osobowe będą przetwarzane przez okres zależny od wyniku naboru:</w:t>
      </w:r>
    </w:p>
    <w:p w:rsidR="0080423D" w:rsidRDefault="0080423D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a/ </w:t>
      </w:r>
      <w:r w:rsidR="001F3BB5">
        <w:rPr>
          <w:sz w:val="24"/>
          <w:szCs w:val="24"/>
        </w:rPr>
        <w:t>dokumenty aplikacyjne wybranego kandydata zostaną dołączone do jego akt osobowych;</w:t>
      </w:r>
    </w:p>
    <w:p w:rsidR="001F3BB5" w:rsidRDefault="001F3BB5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b/ dokumenty aplikacyjne osób zakwalifikowanych do dalszego etapu będą przechowywane przez czas wynikający z przepisów instrukcji kancelaryjnej;</w:t>
      </w:r>
    </w:p>
    <w:p w:rsidR="001F3BB5" w:rsidRDefault="001F3BB5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c/ dokumenty pozostałych osób będą zwracane im osobiście lub przesłane pocztą.</w:t>
      </w:r>
    </w:p>
    <w:p w:rsidR="001F3BB5" w:rsidRDefault="001F3BB5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7. W związku z przetwarzaniem Pani / Pana danych osobowych przysługują Pani / Panu następujące prawa:</w:t>
      </w:r>
    </w:p>
    <w:p w:rsidR="001F3BB5" w:rsidRDefault="001F3BB5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a/ prawo dostępu do swoich danych osobowych;</w:t>
      </w:r>
    </w:p>
    <w:p w:rsidR="001F3BB5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prawo do żądania sprostowania swoich danych osobowych, gdy dane są nieprawidłowe, </w:t>
      </w:r>
      <w:r w:rsidR="00311EA3">
        <w:rPr>
          <w:sz w:val="24"/>
          <w:szCs w:val="24"/>
        </w:rPr>
        <w:t xml:space="preserve">                     </w:t>
      </w:r>
      <w:bookmarkStart w:id="0" w:name="_GoBack"/>
      <w:bookmarkEnd w:id="0"/>
      <w:r>
        <w:rPr>
          <w:sz w:val="24"/>
          <w:szCs w:val="24"/>
        </w:rPr>
        <w:t>a także prawo żądania uzupełnienia, gdy dane są niekompletne;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c/ prawo do żądania niezwłocznego usunięcia danych;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- gdy dane osobowe nie są już niezbędne do celów, w których zostały zebrane lub w inny sposób przetwarzane,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gdy cofnęliście Państwo zgodę na przetwarzanie danych i nie ma innej podstawy prawnej przetwarzania, 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- dane osobowe były przetwarzane niezgodnie z prawem,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dane osobowe muszą zostać usunięte w celu wywiązania się z obowiązku wynikającego </w:t>
      </w:r>
      <w:r w:rsidR="00311E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z przepisów prawa,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d/ prawo do żądania ograniczenia przetwarzania danych osobowych: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- gdy kwestionujecie Państwo prawidłowość danych osobowych,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- gdy przetwarzanie jest niezgodne z prawem.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8 Podanie danych wyszczególnionych w punkcie 4 i 9 kwestionariusza osobowego jest dobrowolne. Podanie pozostałych danych, jak również dokumentów potwierdzających ich prawdziwość jest wymogiem ustawowym i jest konieczne do prowadzenia naboru.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9. Ma Pani / Pan prawo do wniesienia skargi do Urzędu Ochrony Danych Osobowych                                  /ul. Stawki 2, 00-193 Warszawa/ gdy uzna Pani / Pan, iż przetwarzanie jej / jego danych osobowych narusza przepisy Rozporządzenia.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10. We wszystkich sprawach związanych z przetwarzaniem Pani / Pana danych osobowych oraz z wykonywaniem praw przysługujących Pani / Panu na mocy Rozporządzenia może                             Pani / Pan kontaktować się z inspektorem ochrony danych w Starostwie Powiatowym                                w Częstochowie.</w:t>
      </w:r>
    </w:p>
    <w:p w:rsidR="000A5D48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>Dane do korespondencji:</w:t>
      </w:r>
      <w:r>
        <w:rPr>
          <w:sz w:val="24"/>
          <w:szCs w:val="24"/>
        </w:rPr>
        <w:tab/>
        <w:t>42-217 Częstochowa, ul. Sobieskiego 9</w:t>
      </w:r>
    </w:p>
    <w:p w:rsidR="000A5D48" w:rsidRPr="00254319" w:rsidRDefault="000A5D48" w:rsidP="002543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iod@czestochowa.powiat.pl</w:t>
      </w:r>
    </w:p>
    <w:sectPr w:rsidR="000A5D48" w:rsidRPr="0025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19"/>
    <w:rsid w:val="0006027C"/>
    <w:rsid w:val="000A5D48"/>
    <w:rsid w:val="000D564E"/>
    <w:rsid w:val="001F3BB5"/>
    <w:rsid w:val="00220B5D"/>
    <w:rsid w:val="00254319"/>
    <w:rsid w:val="00311EA3"/>
    <w:rsid w:val="005C0A3F"/>
    <w:rsid w:val="006D49EB"/>
    <w:rsid w:val="007F2CCC"/>
    <w:rsid w:val="0080423D"/>
    <w:rsid w:val="00BA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81897-81B8-41F1-9F76-800FBBCF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2019-05-30T06:46:00Z</dcterms:created>
  <dcterms:modified xsi:type="dcterms:W3CDTF">2019-05-30T09:50:00Z</dcterms:modified>
</cp:coreProperties>
</file>