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1F3" w:rsidRPr="000822FC" w:rsidRDefault="008801F3" w:rsidP="008801F3">
      <w:pPr>
        <w:pStyle w:val="NormalnyWeb"/>
        <w:shd w:val="clear" w:color="auto" w:fill="FFFFFF"/>
        <w:spacing w:before="0" w:beforeAutospacing="0" w:after="150" w:afterAutospacing="0"/>
        <w:rPr>
          <w:b/>
        </w:rPr>
      </w:pPr>
      <w:r w:rsidRPr="000822FC">
        <w:rPr>
          <w:b/>
        </w:rPr>
        <w:t xml:space="preserve">Wydanie zezwolenia na sprowadzenie zwłok i szczątków z obcego państwa </w:t>
      </w:r>
    </w:p>
    <w:p w:rsidR="008801F3" w:rsidRPr="000822FC" w:rsidRDefault="008801F3" w:rsidP="008801F3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0" w:firstLine="0"/>
        <w:rPr>
          <w:b/>
        </w:rPr>
      </w:pPr>
      <w:r w:rsidRPr="000822FC">
        <w:rPr>
          <w:b/>
        </w:rPr>
        <w:t xml:space="preserve">Opis usługi: </w:t>
      </w:r>
    </w:p>
    <w:p w:rsidR="008801F3" w:rsidRDefault="008801F3" w:rsidP="008801F3">
      <w:pPr>
        <w:pStyle w:val="NormalnyWeb"/>
        <w:shd w:val="clear" w:color="auto" w:fill="FFFFFF"/>
        <w:spacing w:before="0" w:beforeAutospacing="0" w:after="150" w:afterAutospacing="0"/>
        <w:jc w:val="both"/>
      </w:pPr>
      <w:r>
        <w:t xml:space="preserve">W celu sprowadzenia zwłok i szczątków z obcego państwa należy uzyskać zezwolenie starosty właściwego dla miejsca pochówku, działającego w porozumieniu z właściwym inspektorem sanitarnym. Zezwolenie wydaje się po uzyskaniu opinii Państwowego Powiatowego Inspektora Sanitarnego, na wniosek osób uprawnionych. Do wniosku </w:t>
      </w:r>
      <w:r>
        <w:br/>
        <w:t>o wydanie zezwolenia dołącza się akt zgonu lub inny dokument urzędowy stwierdzający zgon. W przypadku nieokreślenia przyczyny zgonu w akcie zgonu lub innym dokumencie urzędowym stwierdzającym zgon, do wniosku dołącza się dokument urzędowy stwierdzający wykluczenie jako przyczyny zgonu choroby zakaźnej.</w:t>
      </w:r>
    </w:p>
    <w:p w:rsidR="008801F3" w:rsidRDefault="008801F3" w:rsidP="008801F3">
      <w:pPr>
        <w:pStyle w:val="NormalnyWeb"/>
        <w:shd w:val="clear" w:color="auto" w:fill="FFFFFF"/>
        <w:spacing w:before="0" w:beforeAutospacing="0" w:after="150" w:afterAutospacing="0"/>
        <w:rPr>
          <w:b/>
        </w:rPr>
      </w:pPr>
      <w:r>
        <w:rPr>
          <w:b/>
        </w:rPr>
        <w:t>2.</w:t>
      </w:r>
      <w:r w:rsidRPr="000822FC">
        <w:rPr>
          <w:b/>
        </w:rPr>
        <w:t xml:space="preserve">Opłaty: </w:t>
      </w:r>
    </w:p>
    <w:p w:rsidR="008801F3" w:rsidRDefault="008801F3" w:rsidP="008801F3">
      <w:pPr>
        <w:pStyle w:val="NormalnyWeb"/>
        <w:shd w:val="clear" w:color="auto" w:fill="FFFFFF"/>
        <w:spacing w:before="0" w:beforeAutospacing="0" w:after="150" w:afterAutospacing="0"/>
      </w:pPr>
      <w:r>
        <w:t xml:space="preserve">a) wniosek, </w:t>
      </w:r>
      <w:r w:rsidRPr="000822FC">
        <w:rPr>
          <w:b/>
        </w:rPr>
        <w:t xml:space="preserve"> </w:t>
      </w:r>
      <w:r>
        <w:t>załączniki oraz zezwolenie na przewóz zwłok/prochów są zwolnione z opłaty skarbowej,</w:t>
      </w:r>
    </w:p>
    <w:p w:rsidR="008801F3" w:rsidRDefault="008801F3" w:rsidP="008801F3">
      <w:pPr>
        <w:pStyle w:val="NormalnyWeb"/>
        <w:shd w:val="clear" w:color="auto" w:fill="FFFFFF"/>
        <w:spacing w:before="0" w:beforeAutospacing="0" w:after="150" w:afterAutospacing="0"/>
        <w:jc w:val="both"/>
      </w:pPr>
      <w:r>
        <w:t xml:space="preserve">b) opłata skarbowa za złożenie dokumentu stwierdzającego udzielenie pełnomocnictwa lub prokury albo jego odpisu, wypisu lub kopii – 17,00 PLN od każdego stosunku pełnomocnictwa. </w:t>
      </w:r>
    </w:p>
    <w:p w:rsidR="008801F3" w:rsidRDefault="008801F3" w:rsidP="008801F3">
      <w:pPr>
        <w:pStyle w:val="NormalnyWeb"/>
        <w:shd w:val="clear" w:color="auto" w:fill="FFFFFF"/>
        <w:spacing w:before="0" w:beforeAutospacing="0" w:after="150" w:afterAutospacing="0"/>
        <w:jc w:val="both"/>
      </w:pPr>
      <w:r>
        <w:t>Z opłaty zwolnione są pełnomocnictwa udzielane: małżonkowi, wstępnemu, zstępnemu lub rodzeństwu albo gdy mocodawcą jest podmiot zwolniony od opłaty skarbowej.</w:t>
      </w:r>
    </w:p>
    <w:p w:rsidR="008801F3" w:rsidRDefault="008801F3" w:rsidP="008801F3">
      <w:pPr>
        <w:pStyle w:val="NormalnyWeb"/>
        <w:shd w:val="clear" w:color="auto" w:fill="FFFFFF"/>
        <w:spacing w:before="0" w:beforeAutospacing="0" w:after="150" w:afterAutospacing="0"/>
        <w:jc w:val="both"/>
      </w:pPr>
      <w:r>
        <w:t>c) termin wniesienia opłaty najpóźniej w dniu składania pełnomocnictwa</w:t>
      </w:r>
    </w:p>
    <w:p w:rsidR="008801F3" w:rsidRDefault="008801F3" w:rsidP="008801F3">
      <w:pPr>
        <w:pStyle w:val="NormalnyWeb"/>
        <w:shd w:val="clear" w:color="auto" w:fill="FFFFFF"/>
        <w:spacing w:before="0" w:beforeAutospacing="0" w:after="150" w:afterAutospacing="0"/>
        <w:jc w:val="both"/>
      </w:pPr>
      <w:r>
        <w:t>Wnoszenie opłat:</w:t>
      </w:r>
    </w:p>
    <w:p w:rsidR="008801F3" w:rsidRPr="00AA0C52" w:rsidRDefault="008801F3" w:rsidP="008801F3">
      <w:pPr>
        <w:pStyle w:val="NormalnyWeb"/>
        <w:shd w:val="clear" w:color="auto" w:fill="FFFFFF"/>
        <w:spacing w:before="0" w:beforeAutospacing="0" w:after="150" w:afterAutospacing="0"/>
        <w:rPr>
          <w:color w:val="FF0000"/>
          <w:sz w:val="28"/>
          <w:szCs w:val="28"/>
        </w:rPr>
      </w:pPr>
      <w:r w:rsidRPr="00AA0C52">
        <w:rPr>
          <w:color w:val="FF0000"/>
          <w:sz w:val="28"/>
          <w:szCs w:val="28"/>
        </w:rPr>
        <w:t>Opłata skarbowa (konto Gminy Miasto Częstochowa)</w:t>
      </w:r>
      <w:r w:rsidRPr="00AA0C52">
        <w:rPr>
          <w:color w:val="FF0000"/>
          <w:sz w:val="28"/>
          <w:szCs w:val="28"/>
        </w:rPr>
        <w:br/>
        <w:t>40 1030 1104 0000 0000 9325 1000 -  Bank Handlowy SA</w:t>
      </w:r>
    </w:p>
    <w:p w:rsidR="008801F3" w:rsidRDefault="008801F3" w:rsidP="008801F3">
      <w:pPr>
        <w:pStyle w:val="NormalnyWeb"/>
        <w:shd w:val="clear" w:color="auto" w:fill="FFFFFF"/>
        <w:spacing w:before="0" w:beforeAutospacing="0" w:after="150" w:afterAutospacing="0"/>
      </w:pPr>
      <w:bookmarkStart w:id="0" w:name="_GoBack"/>
      <w:bookmarkEnd w:id="0"/>
      <w:r w:rsidRPr="00F37072">
        <w:rPr>
          <w:b/>
        </w:rPr>
        <w:t>3. Miejsce składania dokumentów:</w:t>
      </w:r>
      <w:r>
        <w:t xml:space="preserve"> Wydział Zarządzania Kryzysowego, Bezpieczeństwa </w:t>
      </w:r>
      <w:r>
        <w:br/>
        <w:t xml:space="preserve">i Spraw Obywatelskich pokój nr 221 lub kancelaria starostwa. </w:t>
      </w:r>
    </w:p>
    <w:p w:rsidR="008801F3" w:rsidRDefault="008801F3" w:rsidP="008801F3">
      <w:pPr>
        <w:pStyle w:val="NormalnyWeb"/>
        <w:shd w:val="clear" w:color="auto" w:fill="FFFFFF"/>
        <w:spacing w:before="0" w:beforeAutospacing="0" w:after="150" w:afterAutospacing="0"/>
        <w:jc w:val="both"/>
      </w:pPr>
      <w:r w:rsidRPr="00F37072">
        <w:rPr>
          <w:b/>
        </w:rPr>
        <w:t>4. Osoba udzielająca informacji:</w:t>
      </w:r>
      <w:r>
        <w:t xml:space="preserve"> Wydział Zarządzania Kryzysowego, Bezpieczeństwa </w:t>
      </w:r>
      <w:r>
        <w:br/>
        <w:t xml:space="preserve">i Spraw Obywatelskich pokój nr 221 tel.: 34 32 29 150 lub 34 32 29 154, fax 343785465. </w:t>
      </w:r>
    </w:p>
    <w:p w:rsidR="008801F3" w:rsidRDefault="008801F3" w:rsidP="008801F3">
      <w:pPr>
        <w:pStyle w:val="NormalnyWeb"/>
        <w:shd w:val="clear" w:color="auto" w:fill="FFFFFF"/>
        <w:spacing w:before="0" w:beforeAutospacing="0" w:after="150" w:afterAutospacing="0"/>
      </w:pPr>
      <w:r w:rsidRPr="00F37072">
        <w:rPr>
          <w:b/>
        </w:rPr>
        <w:t>5. Czas realizacji usługi:</w:t>
      </w:r>
      <w:r>
        <w:t xml:space="preserve"> niezwłocznie, nie później niż w terminie 3 dni od dnia otrzymania wniosku.</w:t>
      </w:r>
    </w:p>
    <w:p w:rsidR="008801F3" w:rsidRDefault="008801F3" w:rsidP="008801F3">
      <w:pPr>
        <w:pStyle w:val="NormalnyWeb"/>
        <w:shd w:val="clear" w:color="auto" w:fill="FFFFFF"/>
        <w:spacing w:before="0" w:beforeAutospacing="0" w:after="150" w:afterAutospacing="0"/>
      </w:pPr>
      <w:r w:rsidRPr="00F37072">
        <w:rPr>
          <w:b/>
        </w:rPr>
        <w:t>6. Sposób odbioru:</w:t>
      </w:r>
      <w:r>
        <w:t xml:space="preserve"> wnioskodawca lub osoba przez niego upoważniona</w:t>
      </w:r>
    </w:p>
    <w:p w:rsidR="008801F3" w:rsidRDefault="008801F3" w:rsidP="008801F3">
      <w:pPr>
        <w:pStyle w:val="NormalnyWeb"/>
        <w:shd w:val="clear" w:color="auto" w:fill="FFFFFF"/>
        <w:spacing w:before="0" w:beforeAutospacing="0" w:after="150" w:afterAutospacing="0"/>
        <w:jc w:val="both"/>
      </w:pPr>
      <w:r w:rsidRPr="00F37072">
        <w:rPr>
          <w:b/>
        </w:rPr>
        <w:t>7. Podstawa prawna:</w:t>
      </w:r>
      <w:r>
        <w:t xml:space="preserve"> art.14 ust.3 ustawy z dnia 31 stycznia 1959 r. o cmentarzach </w:t>
      </w:r>
      <w:r>
        <w:br/>
        <w:t>i chowaniu zmarłych (Dz.U.</w:t>
      </w:r>
      <w:r w:rsidRPr="002C2773">
        <w:rPr>
          <w:sz w:val="28"/>
          <w:szCs w:val="28"/>
        </w:rPr>
        <w:t xml:space="preserve"> </w:t>
      </w:r>
      <w:r w:rsidRPr="002C2773">
        <w:t>z 2020 roku poz. 1947</w:t>
      </w:r>
      <w:r>
        <w:t xml:space="preserve">) oraz Rozporządzenie Ministra Zdrowia </w:t>
      </w:r>
      <w:r>
        <w:br/>
        <w:t xml:space="preserve">z dnia 27 grudnia 2007 r. (Dz.U. z 2007r. Nr 249 poz. 1866 z </w:t>
      </w:r>
      <w:proofErr w:type="spellStart"/>
      <w:r>
        <w:t>poźn</w:t>
      </w:r>
      <w:proofErr w:type="spellEnd"/>
      <w:r>
        <w:t xml:space="preserve">. zm.). </w:t>
      </w:r>
    </w:p>
    <w:p w:rsidR="008801F3" w:rsidRDefault="008801F3" w:rsidP="008801F3">
      <w:pPr>
        <w:pStyle w:val="NormalnyWeb"/>
        <w:shd w:val="clear" w:color="auto" w:fill="FFFFFF"/>
        <w:spacing w:before="0" w:beforeAutospacing="0" w:after="150" w:afterAutospacing="0"/>
        <w:jc w:val="both"/>
      </w:pPr>
      <w:r w:rsidRPr="00F37072">
        <w:rPr>
          <w:b/>
        </w:rPr>
        <w:t>8. Tryb odwoławczy:</w:t>
      </w:r>
      <w:r>
        <w:t xml:space="preserve"> odwołanie wnosi się do Samorządowego Kolegium Odwoławczego </w:t>
      </w:r>
      <w:r>
        <w:br/>
        <w:t xml:space="preserve">w Częstochowie za pośrednictwem organu wydającego decyzję w terminie 14 dni od dnia jej doręczenia. </w:t>
      </w:r>
    </w:p>
    <w:p w:rsidR="008801F3" w:rsidRDefault="008801F3" w:rsidP="008801F3">
      <w:pPr>
        <w:pStyle w:val="NormalnyWeb"/>
        <w:shd w:val="clear" w:color="auto" w:fill="FFFFFF"/>
        <w:spacing w:before="0" w:beforeAutospacing="0" w:after="150" w:afterAutospacing="0"/>
        <w:jc w:val="both"/>
      </w:pPr>
      <w:r w:rsidRPr="005F32CB">
        <w:rPr>
          <w:b/>
        </w:rPr>
        <w:t>9. Klauzula informacyjna</w:t>
      </w:r>
      <w:r>
        <w:t xml:space="preserve">: Zgodnie z art. 13 Rozporządzenia Parlamentu Europejskiego </w:t>
      </w:r>
      <w:r>
        <w:br/>
        <w:t xml:space="preserve">i Rady (UE) 2016/679 z dnia 27 kwietnia 2016 r. w sprawie ochrony osób fizycznych </w:t>
      </w:r>
      <w:r>
        <w:br/>
        <w:t xml:space="preserve">w związku z przetwarzaniem danych osobowych i w sprawie swobodnego przepływu takich danych oraz uchylenia dyrektywy 95/46/WE (4.5.2016 L 119/38 Dziennik Urzędowy Unii Europejskiej PL) informuję, że: </w:t>
      </w:r>
    </w:p>
    <w:p w:rsidR="008801F3" w:rsidRPr="005F32CB" w:rsidRDefault="008801F3" w:rsidP="008801F3">
      <w:pPr>
        <w:pStyle w:val="NormalnyWeb"/>
        <w:shd w:val="clear" w:color="auto" w:fill="FFFFFF"/>
        <w:spacing w:before="0" w:beforeAutospacing="0" w:after="150" w:afterAutospacing="0"/>
        <w:jc w:val="both"/>
      </w:pPr>
      <w:r w:rsidRPr="00827591">
        <w:rPr>
          <w:b/>
        </w:rPr>
        <w:lastRenderedPageBreak/>
        <w:t>1)</w:t>
      </w:r>
      <w:r>
        <w:t xml:space="preserve"> Administratorem Pani/Pana danych osobowych jest Starosta Częstochowski, z siedzibą w Częstochowie przy ul. Jana III Sobieskiego 9, tel.: 34 32 29 101, adres e-mail: </w:t>
      </w:r>
      <w:hyperlink r:id="rId6" w:history="1">
        <w:r w:rsidRPr="005F32CB">
          <w:rPr>
            <w:rStyle w:val="Hipercze"/>
            <w:color w:val="auto"/>
            <w:u w:val="none"/>
          </w:rPr>
          <w:t>sekretariat@powiat.czestochowa.pl</w:t>
        </w:r>
      </w:hyperlink>
      <w:r w:rsidRPr="005F32CB">
        <w:t xml:space="preserve"> </w:t>
      </w:r>
    </w:p>
    <w:p w:rsidR="008801F3" w:rsidRDefault="008801F3" w:rsidP="008801F3">
      <w:pPr>
        <w:pStyle w:val="NormalnyWeb"/>
        <w:shd w:val="clear" w:color="auto" w:fill="FFFFFF"/>
        <w:spacing w:before="0" w:beforeAutospacing="0" w:after="150" w:afterAutospacing="0"/>
        <w:jc w:val="both"/>
        <w:rPr>
          <w:color w:val="555555"/>
        </w:rPr>
      </w:pPr>
      <w:r w:rsidRPr="00827591">
        <w:rPr>
          <w:b/>
        </w:rPr>
        <w:t>2)</w:t>
      </w:r>
      <w:r>
        <w:t xml:space="preserve"> We wszystkich sprawach związanych z przetwarzaniem Pani/Pana danych osobowych można kontaktować się z Inspektorem Ochrony Danych na adres :42-217 Częstochowa, ul. Sobieskiego 9 lub e-mail:iod@czestochowa.powiat.pl</w:t>
      </w:r>
    </w:p>
    <w:p w:rsidR="008801F3" w:rsidRDefault="008801F3" w:rsidP="008801F3">
      <w:pPr>
        <w:pStyle w:val="NormalnyWeb"/>
        <w:shd w:val="clear" w:color="auto" w:fill="FFFFFF"/>
        <w:spacing w:before="0" w:beforeAutospacing="0" w:after="150" w:afterAutospacing="0"/>
        <w:jc w:val="both"/>
      </w:pPr>
      <w:r w:rsidRPr="00827591">
        <w:rPr>
          <w:b/>
        </w:rPr>
        <w:t>3)</w:t>
      </w:r>
      <w:r>
        <w:t xml:space="preserve"> Pani/Pana dane osobowe przetwarzane będą w celu uzyskania zezwolenia na sprowadzenie zza granicy zwłok i szczątków ludzkich na podstawie art. 14 ust. 4 ustaw z dnia 31 stycznia 1959 r. o cmentarzach i chowaniu zmarłych (Dz. U. z </w:t>
      </w:r>
      <w:r w:rsidRPr="002C2773">
        <w:t>2020 roku poz. 1947</w:t>
      </w:r>
      <w:r>
        <w:t xml:space="preserve">) </w:t>
      </w:r>
    </w:p>
    <w:p w:rsidR="008801F3" w:rsidRDefault="008801F3" w:rsidP="008801F3">
      <w:pPr>
        <w:pStyle w:val="NormalnyWeb"/>
        <w:shd w:val="clear" w:color="auto" w:fill="FFFFFF"/>
        <w:spacing w:before="0" w:beforeAutospacing="0" w:after="150" w:afterAutospacing="0"/>
        <w:jc w:val="both"/>
      </w:pPr>
      <w:r w:rsidRPr="00827591">
        <w:rPr>
          <w:b/>
        </w:rPr>
        <w:t>4)</w:t>
      </w:r>
      <w:r>
        <w:t xml:space="preserve"> Pani/Pana dane osobowe mogą być przekazywane organom publicznym w zakresie </w:t>
      </w:r>
      <w:r>
        <w:br/>
        <w:t xml:space="preserve">i w celu , który wynika z przepisów powszechnie obowiązującego prawa. </w:t>
      </w:r>
    </w:p>
    <w:p w:rsidR="008801F3" w:rsidRDefault="008801F3" w:rsidP="008801F3">
      <w:pPr>
        <w:pStyle w:val="NormalnyWeb"/>
        <w:shd w:val="clear" w:color="auto" w:fill="FFFFFF"/>
        <w:spacing w:before="0" w:beforeAutospacing="0" w:after="150" w:afterAutospacing="0"/>
        <w:jc w:val="both"/>
      </w:pPr>
      <w:r w:rsidRPr="00827591">
        <w:rPr>
          <w:b/>
        </w:rPr>
        <w:t>5)</w:t>
      </w:r>
      <w:r>
        <w:t xml:space="preserve"> Pani/Pana dane osobowe nie będą przekazywane do państwa trzeciego/organizacji międzynarodowej; </w:t>
      </w:r>
    </w:p>
    <w:p w:rsidR="008801F3" w:rsidRDefault="008801F3" w:rsidP="008801F3">
      <w:pPr>
        <w:pStyle w:val="NormalnyWeb"/>
        <w:shd w:val="clear" w:color="auto" w:fill="FFFFFF"/>
        <w:spacing w:before="0" w:beforeAutospacing="0" w:after="150" w:afterAutospacing="0"/>
        <w:jc w:val="both"/>
      </w:pPr>
      <w:r w:rsidRPr="00827591">
        <w:rPr>
          <w:b/>
        </w:rPr>
        <w:t>6)</w:t>
      </w:r>
      <w:r>
        <w:t xml:space="preserve"> Pani/Pana dane osobowe będą przechowywane przez okres 5 lat zgodnie </w:t>
      </w:r>
      <w:r>
        <w:br/>
        <w:t xml:space="preserve">z rozporządzeniem Prezesa Rady Ministrów z dnia 18 stycznia 2011 r. w sprawie instrukcji kancelaryjnej, jednolitych rzeczowych wykazów akt oraz instrukcji w sprawie organizacji </w:t>
      </w:r>
      <w:r>
        <w:br/>
        <w:t xml:space="preserve">i zakresu działania archiwów zakładowych (Dz. U. z 2011 r., nr 14, poz. 67) </w:t>
      </w:r>
    </w:p>
    <w:p w:rsidR="008801F3" w:rsidRDefault="008801F3" w:rsidP="008801F3">
      <w:pPr>
        <w:pStyle w:val="NormalnyWeb"/>
        <w:shd w:val="clear" w:color="auto" w:fill="FFFFFF"/>
        <w:spacing w:before="0" w:beforeAutospacing="0" w:after="150" w:afterAutospacing="0"/>
        <w:jc w:val="both"/>
      </w:pPr>
      <w:r w:rsidRPr="00827591">
        <w:rPr>
          <w:b/>
        </w:rPr>
        <w:t>7)</w:t>
      </w:r>
      <w:r>
        <w:t xml:space="preserve"> Posiada Pani/Pan prawo dostępu do treści swoich danych oraz prawo ich sprostowania, ograniczenia przetwarzania; </w:t>
      </w:r>
    </w:p>
    <w:p w:rsidR="008801F3" w:rsidRDefault="008801F3" w:rsidP="008801F3">
      <w:pPr>
        <w:pStyle w:val="NormalnyWeb"/>
        <w:shd w:val="clear" w:color="auto" w:fill="FFFFFF"/>
        <w:spacing w:before="0" w:beforeAutospacing="0" w:after="150" w:afterAutospacing="0"/>
        <w:jc w:val="both"/>
      </w:pPr>
      <w:r w:rsidRPr="00827591">
        <w:rPr>
          <w:b/>
        </w:rPr>
        <w:t>8)</w:t>
      </w:r>
      <w:r>
        <w:t xml:space="preserve"> Ma Pani/Pan prawo wniesienia skargi do Prezesa Urzędu Ochrony Danych Osobowych gdy uzna Pani/Pan, że przetwarzanie danych osobowych Pani/Pana dotyczących narusza przepisy ogólnego rozporządzenia o ochronie danych osobowych 2016/679 z dnia 27 kwietnia 2016 r.; </w:t>
      </w:r>
    </w:p>
    <w:p w:rsidR="008801F3" w:rsidRDefault="008801F3" w:rsidP="008801F3">
      <w:pPr>
        <w:pStyle w:val="NormalnyWeb"/>
        <w:shd w:val="clear" w:color="auto" w:fill="FFFFFF"/>
        <w:spacing w:before="0" w:beforeAutospacing="0" w:after="150" w:afterAutospacing="0"/>
        <w:jc w:val="both"/>
      </w:pPr>
      <w:r w:rsidRPr="00827591">
        <w:rPr>
          <w:b/>
        </w:rPr>
        <w:t>9)</w:t>
      </w:r>
      <w:r>
        <w:t xml:space="preserve"> Podanie przez Pana/Panią danych osobowych jest wymogiem ustawowym. Jest Pan/Pani zobowiązana do ich podania, a konsekwencją nie podania danych osobowych będzie nie załatwienie sprawy przez Starostę Częstochowskiego; </w:t>
      </w:r>
    </w:p>
    <w:p w:rsidR="008801F3" w:rsidRDefault="008801F3" w:rsidP="008801F3">
      <w:pPr>
        <w:pStyle w:val="NormalnyWeb"/>
        <w:shd w:val="clear" w:color="auto" w:fill="FFFFFF"/>
        <w:spacing w:before="0" w:beforeAutospacing="0" w:after="150" w:afterAutospacing="0"/>
        <w:jc w:val="both"/>
      </w:pPr>
      <w:r w:rsidRPr="00827591">
        <w:rPr>
          <w:b/>
        </w:rPr>
        <w:t>10)</w:t>
      </w:r>
      <w:r>
        <w:t xml:space="preserve"> Pani/Pana dane nie będą przetwarzane w sposób zautomatyzowany, w tym również w formie profilowania.</w:t>
      </w:r>
    </w:p>
    <w:p w:rsidR="00F058B4" w:rsidRDefault="00F058B4"/>
    <w:sectPr w:rsidR="00F058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247BF"/>
    <w:multiLevelType w:val="hybridMultilevel"/>
    <w:tmpl w:val="B0E841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1F3"/>
    <w:rsid w:val="008801F3"/>
    <w:rsid w:val="008F6910"/>
    <w:rsid w:val="00F0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80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801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80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801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powiat.czestochow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661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</dc:creator>
  <cp:lastModifiedBy>EW</cp:lastModifiedBy>
  <cp:revision>2</cp:revision>
  <dcterms:created xsi:type="dcterms:W3CDTF">2021-08-16T06:23:00Z</dcterms:created>
  <dcterms:modified xsi:type="dcterms:W3CDTF">2021-08-16T06:25:00Z</dcterms:modified>
</cp:coreProperties>
</file>