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FC" w:rsidRPr="00E34817" w:rsidRDefault="009B4EFC" w:rsidP="00E34817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</w:rPr>
        <w:t>STAROSTA  CZĘSTOCHOWSKI</w:t>
      </w:r>
    </w:p>
    <w:p w:rsidR="009B4EFC" w:rsidRPr="00E34817" w:rsidRDefault="009B4EFC" w:rsidP="00E34817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Ogłasza nabór na stanowisko </w:t>
      </w:r>
      <w:r w:rsidR="00E34817"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Inspektora</w:t>
      </w:r>
      <w:r w:rsidR="00E34817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</w:t>
      </w:r>
      <w:r w:rsidRPr="00E34817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w Wydziale </w:t>
      </w:r>
      <w:r w:rsidR="00E34817">
        <w:rPr>
          <w:rFonts w:asciiTheme="minorHAnsi" w:hAnsiTheme="minorHAnsi" w:cstheme="minorHAnsi"/>
          <w:b/>
          <w:i/>
          <w:iCs/>
          <w:sz w:val="28"/>
          <w:szCs w:val="24"/>
        </w:rPr>
        <w:t>Organizacji, Rozwoju i Gospodarki Mieniem</w:t>
      </w:r>
      <w:r w:rsidRPr="00E34817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w Starostwie Powiatowym w Częstochowie</w:t>
      </w: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4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stanowiskiem:</w:t>
      </w:r>
    </w:p>
    <w:p w:rsidR="00E34817" w:rsidRPr="00297CE2" w:rsidRDefault="00E34817" w:rsidP="00EA5044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 na podstawie umów międzynarodowych lub przepisów prawa wspólnotowego przysługuje prawo do podjęcia zatrudnienia na teryto</w:t>
      </w:r>
      <w:r w:rsidR="00EA5044" w:rsidRPr="00297CE2">
        <w:rPr>
          <w:rFonts w:asciiTheme="minorHAnsi" w:hAnsiTheme="minorHAnsi" w:cstheme="minorHAnsi"/>
          <w:color w:val="000000"/>
          <w:sz w:val="22"/>
          <w:szCs w:val="22"/>
        </w:rPr>
        <w:t>rium Rzeczypospolitej Polskiej,</w:t>
      </w:r>
    </w:p>
    <w:p w:rsidR="00207E1E" w:rsidRPr="00297CE2" w:rsidRDefault="00207E1E" w:rsidP="00207E1E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Unii Europejskiej nieposiadających obywatelstwa polskiego lub obywateli innych państw, którym na podstawie umów międzynarodowych lub przepisów prawa wspólnotowego przysługuje prawo do podjęcia zatrudnienia na terytorium Rzeczypospolitej Polskiej.</w:t>
      </w:r>
    </w:p>
    <w:p w:rsidR="00207E1E" w:rsidRPr="00297CE2" w:rsidRDefault="00207E1E" w:rsidP="00EA5044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3E29AD" w:rsidRPr="003E29AD" w:rsidRDefault="00A149F1" w:rsidP="00A149F1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wykształcenie minimum średnie</w:t>
      </w:r>
      <w:r w:rsidR="003E29A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3E29AD" w:rsidRPr="003E29AD" w:rsidRDefault="003E29AD" w:rsidP="00A149F1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29AD">
        <w:rPr>
          <w:rFonts w:asciiTheme="minorHAnsi" w:hAnsiTheme="minorHAnsi" w:cstheme="minorHAnsi"/>
          <w:color w:val="000000"/>
          <w:sz w:val="22"/>
          <w:szCs w:val="22"/>
        </w:rPr>
        <w:t>staż pracy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3E29AD" w:rsidRPr="003E29AD" w:rsidRDefault="003E29AD" w:rsidP="003E29AD">
      <w:pPr>
        <w:pStyle w:val="NormalnyWeb"/>
        <w:numPr>
          <w:ilvl w:val="2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9AD">
        <w:rPr>
          <w:rFonts w:asciiTheme="minorHAnsi" w:hAnsiTheme="minorHAnsi" w:cstheme="minorHAnsi"/>
          <w:color w:val="000000"/>
          <w:sz w:val="22"/>
          <w:szCs w:val="22"/>
        </w:rPr>
        <w:t>minimum 5 lat z</w:t>
      </w:r>
      <w:r w:rsidR="00A149F1"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 wykształceni</w:t>
      </w:r>
      <w:r w:rsidRPr="003E29AD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A149F1"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 średnim</w:t>
      </w:r>
      <w:r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,  </w:t>
      </w:r>
      <w:r w:rsidR="00A149F1"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149F1" w:rsidRPr="003E29AD" w:rsidRDefault="003E29AD" w:rsidP="003E29AD">
      <w:pPr>
        <w:pStyle w:val="NormalnyWeb"/>
        <w:numPr>
          <w:ilvl w:val="2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9AD">
        <w:rPr>
          <w:rFonts w:asciiTheme="minorHAnsi" w:hAnsiTheme="minorHAnsi" w:cstheme="minorHAnsi"/>
          <w:color w:val="000000"/>
          <w:sz w:val="22"/>
          <w:szCs w:val="22"/>
        </w:rPr>
        <w:t>minimum 3 lata z</w:t>
      </w:r>
      <w:r w:rsidR="00A149F1"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 wykształcen</w:t>
      </w:r>
      <w:r w:rsidRPr="003E29AD">
        <w:rPr>
          <w:rFonts w:asciiTheme="minorHAnsi" w:hAnsiTheme="minorHAnsi" w:cstheme="minorHAnsi"/>
          <w:color w:val="000000"/>
          <w:sz w:val="22"/>
          <w:szCs w:val="22"/>
        </w:rPr>
        <w:t>iem</w:t>
      </w:r>
      <w:r w:rsidR="00A149F1" w:rsidRPr="003E29AD">
        <w:rPr>
          <w:rFonts w:asciiTheme="minorHAnsi" w:hAnsiTheme="minorHAnsi" w:cstheme="minorHAnsi"/>
          <w:color w:val="000000"/>
          <w:sz w:val="22"/>
          <w:szCs w:val="22"/>
        </w:rPr>
        <w:t xml:space="preserve"> wyższym,</w:t>
      </w:r>
    </w:p>
    <w:p w:rsidR="00E34817" w:rsidRPr="00297CE2" w:rsidRDefault="00E34817" w:rsidP="00EA5044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niekaralność sądowa (kandydat nie może być skazany prawomocnym wyrokiem sądu za umyślne przestępstwo ścigane z oskarżenia publicznego lub umyślne przestępstwo skarbowe),</w:t>
      </w:r>
    </w:p>
    <w:p w:rsidR="00E34817" w:rsidRPr="00297CE2" w:rsidRDefault="00E34817" w:rsidP="00EA5044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207E1E" w:rsidRPr="00297CE2" w:rsidRDefault="00E34817" w:rsidP="00AB49D4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7CE2">
        <w:rPr>
          <w:rFonts w:asciiTheme="minorHAnsi" w:hAnsiTheme="minorHAnsi" w:cstheme="minorHAnsi"/>
          <w:sz w:val="22"/>
          <w:szCs w:val="22"/>
        </w:rPr>
        <w:t xml:space="preserve">stan zdrowia pozwalający na zatrudnienie na </w:t>
      </w:r>
      <w:r w:rsidR="00207E1E" w:rsidRPr="00297CE2">
        <w:rPr>
          <w:rFonts w:asciiTheme="minorHAnsi" w:hAnsiTheme="minorHAnsi" w:cstheme="minorHAnsi"/>
          <w:sz w:val="22"/>
          <w:szCs w:val="22"/>
        </w:rPr>
        <w:t xml:space="preserve">ww. </w:t>
      </w:r>
      <w:r w:rsidRPr="00297CE2">
        <w:rPr>
          <w:rFonts w:asciiTheme="minorHAnsi" w:hAnsiTheme="minorHAnsi" w:cstheme="minorHAnsi"/>
          <w:sz w:val="22"/>
          <w:szCs w:val="22"/>
        </w:rPr>
        <w:t>stanowisku</w:t>
      </w:r>
      <w:r w:rsidR="00207E1E" w:rsidRPr="00297CE2">
        <w:rPr>
          <w:rFonts w:asciiTheme="minorHAnsi" w:hAnsiTheme="minorHAnsi" w:cstheme="minorHAnsi"/>
          <w:sz w:val="22"/>
          <w:szCs w:val="22"/>
        </w:rPr>
        <w:t>.</w:t>
      </w:r>
      <w:r w:rsidRPr="00297C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75FC" w:rsidRDefault="007875FC" w:rsidP="007875FC">
      <w:pPr>
        <w:pStyle w:val="NormalnyWeb"/>
        <w:spacing w:before="0" w:beforeAutospacing="0" w:after="0" w:line="276" w:lineRule="auto"/>
        <w:ind w:left="714"/>
        <w:jc w:val="both"/>
        <w:rPr>
          <w:rFonts w:asciiTheme="minorHAnsi" w:hAnsiTheme="minorHAnsi" w:cstheme="minorHAnsi"/>
        </w:rPr>
      </w:pPr>
    </w:p>
    <w:p w:rsidR="00E34817" w:rsidRPr="00E34817" w:rsidRDefault="00E34817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stanowiskiem:</w:t>
      </w:r>
    </w:p>
    <w:p w:rsidR="00AF3F9C" w:rsidRDefault="00AF3F9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wykształcenie wyższe magisterskie,</w:t>
      </w:r>
    </w:p>
    <w:p w:rsidR="007875FC" w:rsidRDefault="00CA265A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 xml:space="preserve">co najmniej 2 letnie </w:t>
      </w:r>
      <w:r w:rsidR="007875FC">
        <w:t>doświadczenie zawodowe w pozyskiwaniu i/lub realizacji projektów współfinansowanych z funduszy unijnych oraz/lub krajowych,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doświadczenie w zakresie aplikowania, realizowania i  rozliczania środków zewnętrznych,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doświadczenie w zakresie rekrutacji i kompletowania dokumentacji aplikacyjnej,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co najmniej 2 letnie doświadczenie zawodowe w jednostce samorządu terytorialnego,</w:t>
      </w:r>
    </w:p>
    <w:p w:rsidR="00AF3F9C" w:rsidRPr="00AF3F9C" w:rsidRDefault="00AF3F9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 xml:space="preserve">znajomość przepisów ustaw: </w:t>
      </w:r>
      <w:r w:rsidR="001A29C6">
        <w:rPr>
          <w:szCs w:val="24"/>
        </w:rPr>
        <w:t>Prawo zamówień</w:t>
      </w:r>
      <w:r w:rsidRPr="00AF3F9C">
        <w:rPr>
          <w:szCs w:val="24"/>
        </w:rPr>
        <w:t xml:space="preserve"> publicznych, o samorządzie powiatowym, </w:t>
      </w:r>
      <w:r w:rsidRPr="00AF3F9C">
        <w:rPr>
          <w:szCs w:val="24"/>
        </w:rPr>
        <w:br/>
        <w:t>o pracownikach samorządowych oraz Kodeksu</w:t>
      </w:r>
      <w:r>
        <w:rPr>
          <w:szCs w:val="24"/>
        </w:rPr>
        <w:t xml:space="preserve"> postępowania administracyjnego,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biegła obsługa komputera w</w:t>
      </w:r>
      <w:r w:rsidR="00297CE2">
        <w:t xml:space="preserve"> szczególności pakietu </w:t>
      </w:r>
      <w:proofErr w:type="spellStart"/>
      <w:r w:rsidR="00297CE2">
        <w:t>MSOffice</w:t>
      </w:r>
      <w:proofErr w:type="spellEnd"/>
      <w:r>
        <w:t xml:space="preserve">, znajomość </w:t>
      </w:r>
      <w:r w:rsidR="000E36F8">
        <w:t>Lokalnego S</w:t>
      </w:r>
      <w:r>
        <w:t xml:space="preserve">ystemu </w:t>
      </w:r>
      <w:r w:rsidR="000E36F8">
        <w:t>Informatycznego (</w:t>
      </w:r>
      <w:r>
        <w:t>LSI</w:t>
      </w:r>
      <w:r w:rsidR="000E36F8">
        <w:t>) Regionalnego Programu Operacyjnego Województwa Śląskiego</w:t>
      </w:r>
      <w:r>
        <w:t>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posiadanie prawa jazdy kat. B,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komunikatywność i obowiązkowość,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odporność na stres,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umiejętność pracy pod presją czasu,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umiejętność pracy w zespole,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samodzielność, kreatywność oraz dyspozycyjność,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dobra organizacja czasu pracy,</w:t>
      </w:r>
    </w:p>
    <w:p w:rsidR="007875FC" w:rsidRDefault="007875FC" w:rsidP="00AF3F9C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umiejętność podejmowania decyzji.</w:t>
      </w:r>
      <w:bookmarkStart w:id="0" w:name="_GoBack"/>
      <w:bookmarkEnd w:id="0"/>
    </w:p>
    <w:p w:rsidR="00AF3F9C" w:rsidRDefault="00AF3F9C" w:rsidP="00AF3F9C">
      <w:pPr>
        <w:pStyle w:val="Akapitzlist"/>
        <w:jc w:val="both"/>
      </w:pPr>
    </w:p>
    <w:p w:rsidR="001D5C7B" w:rsidRDefault="001D5C7B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wykonywanych zadań na stanowisku, w szczególności: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tabs>
          <w:tab w:val="num" w:pos="1065"/>
        </w:tabs>
        <w:jc w:val="both"/>
        <w:rPr>
          <w:szCs w:val="24"/>
        </w:rPr>
      </w:pPr>
      <w:r w:rsidRPr="00AF3F9C">
        <w:rPr>
          <w:szCs w:val="24"/>
        </w:rPr>
        <w:t>współdziałanie z innymi wydziałami i z jednostkami organizacyjnymi powiatu, służbami, inspekcjami i strażami przy realizacji zadań powiatu, a także z samorządowym kolegium odwoławczym, organami administracji rządowej i samorządowej szczebla gminnego oraz innymi jednostkami realizującymi zadania społecz</w:t>
      </w:r>
      <w:r>
        <w:rPr>
          <w:szCs w:val="24"/>
        </w:rPr>
        <w:t>no-gospodarcze na rzecz powiatu,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rozpoznawanie potrzeb Powiatu w zakresie dofinansowania zadań P</w:t>
      </w:r>
      <w:r>
        <w:rPr>
          <w:szCs w:val="24"/>
        </w:rPr>
        <w:t>owiatu ze  środków zewnętrznych,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identyfikacja źródeł pozyskiwania środków pomocowych do realizacji celów określonyc</w:t>
      </w:r>
      <w:r>
        <w:rPr>
          <w:szCs w:val="24"/>
        </w:rPr>
        <w:t>h w</w:t>
      </w:r>
      <w:r w:rsidR="00595FC6">
        <w:rPr>
          <w:szCs w:val="24"/>
        </w:rPr>
        <w:t> </w:t>
      </w:r>
      <w:r>
        <w:rPr>
          <w:szCs w:val="24"/>
        </w:rPr>
        <w:t>programach rozwoju Powiatu.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rozpoznawanie możliwości wnioskowania o po</w:t>
      </w:r>
      <w:r>
        <w:rPr>
          <w:szCs w:val="24"/>
        </w:rPr>
        <w:t>zyskanie funduszy zewnętrznych,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przygotowanie dokumentacji, w tym wniosków, w celu po</w:t>
      </w:r>
      <w:r>
        <w:rPr>
          <w:szCs w:val="24"/>
        </w:rPr>
        <w:t>zyskania funduszy zewnętrznych,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zarządzanie projektami, tj. przygotowywanie dokumentacji niezbędnej do podpisywania umów o dofinansowanie, wnioskowania o wypłatę środków, prowadzenia sprawozdawczości dla projektów,</w:t>
      </w:r>
      <w:r>
        <w:rPr>
          <w:szCs w:val="24"/>
        </w:rPr>
        <w:t xml:space="preserve"> kontroli projektów,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wykonywanie zadań związanych z przygotowaniem, rekrutacją, promocją i rozliczaniem</w:t>
      </w:r>
      <w:r>
        <w:rPr>
          <w:szCs w:val="24"/>
        </w:rPr>
        <w:t xml:space="preserve"> projektów realizowanych z EFS,</w:t>
      </w:r>
    </w:p>
    <w:p w:rsidR="00AF3F9C" w:rsidRPr="00AF3F9C" w:rsidRDefault="00AF3F9C" w:rsidP="001A00F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F3F9C">
        <w:rPr>
          <w:szCs w:val="24"/>
        </w:rPr>
        <w:t>monitorowanie i przygotowywanie sprawozdań z zakresu realizacji projektów.</w:t>
      </w: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4. Wymagane dokumenty:</w:t>
      </w:r>
    </w:p>
    <w:p w:rsidR="009B4EFC" w:rsidRPr="001A00F5" w:rsidRDefault="001A00F5" w:rsidP="002F792D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 w:rsidRPr="001A00F5">
        <w:rPr>
          <w:rFonts w:cstheme="minorHAnsi"/>
          <w:iCs/>
          <w:szCs w:val="24"/>
        </w:rPr>
        <w:t>k</w:t>
      </w:r>
      <w:r w:rsidR="009B4EFC" w:rsidRPr="001A00F5">
        <w:rPr>
          <w:rFonts w:cstheme="minorHAnsi"/>
          <w:iCs/>
          <w:szCs w:val="24"/>
        </w:rPr>
        <w:t>westionariusz osobowy z o</w:t>
      </w:r>
      <w:r w:rsidRPr="001A00F5">
        <w:rPr>
          <w:rFonts w:cstheme="minorHAnsi"/>
          <w:iCs/>
          <w:szCs w:val="24"/>
        </w:rPr>
        <w:t>pisem przebiegu pracy zawodowej</w:t>
      </w:r>
      <w:r>
        <w:rPr>
          <w:rFonts w:cstheme="minorHAnsi"/>
          <w:iCs/>
          <w:szCs w:val="24"/>
        </w:rPr>
        <w:t xml:space="preserve"> – </w:t>
      </w:r>
      <w:r w:rsidR="009F58A0">
        <w:rPr>
          <w:rFonts w:cstheme="minorHAnsi"/>
          <w:iCs/>
          <w:szCs w:val="24"/>
        </w:rPr>
        <w:t>wg. załączonego wzoru,</w:t>
      </w:r>
    </w:p>
    <w:p w:rsidR="009B4EFC" w:rsidRPr="001A00F5" w:rsidRDefault="001A00F5" w:rsidP="002F792D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 w:rsidRPr="001A00F5">
        <w:rPr>
          <w:rFonts w:cstheme="minorHAnsi"/>
          <w:iCs/>
          <w:szCs w:val="24"/>
        </w:rPr>
        <w:t>curriculum vitae,</w:t>
      </w:r>
    </w:p>
    <w:p w:rsidR="009B4EFC" w:rsidRPr="001A00F5" w:rsidRDefault="001A00F5" w:rsidP="002F792D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 w:rsidRPr="001A00F5">
        <w:rPr>
          <w:rFonts w:cstheme="minorHAnsi"/>
          <w:iCs/>
          <w:szCs w:val="24"/>
        </w:rPr>
        <w:t>list motywacyjny,</w:t>
      </w:r>
    </w:p>
    <w:p w:rsidR="001A00F5" w:rsidRPr="001A00F5" w:rsidRDefault="001A00F5" w:rsidP="002F792D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eastAsia="Times New Roman"/>
          <w:szCs w:val="24"/>
        </w:rPr>
      </w:pPr>
      <w:r w:rsidRPr="001A00F5">
        <w:rPr>
          <w:rFonts w:ascii="Verdana" w:eastAsia="Times New Roman" w:hAnsi="Verdana"/>
          <w:sz w:val="20"/>
        </w:rPr>
        <w:t>kopia dokumentu poświadczającego wykształcenie (świadectwo, dyplom lub zaświadczenie o stanie odbytych studiów),</w:t>
      </w:r>
    </w:p>
    <w:p w:rsidR="009B4EFC" w:rsidRPr="001A00F5" w:rsidRDefault="001A00F5" w:rsidP="002F792D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</w:t>
      </w:r>
      <w:r w:rsidR="009B4EFC" w:rsidRPr="001A00F5">
        <w:rPr>
          <w:rFonts w:cstheme="minorHAnsi"/>
          <w:iCs/>
          <w:szCs w:val="24"/>
        </w:rPr>
        <w:t>nne dodatkowe dokumenty o posiadanych kwalifikacjach i umiejętnościach /referencje, certyfikaty, zaświadczenia itp./.</w:t>
      </w:r>
    </w:p>
    <w:p w:rsidR="002F792D" w:rsidRDefault="001A00F5" w:rsidP="002F792D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</w:t>
      </w:r>
      <w:r w:rsidR="009B4EFC" w:rsidRPr="001A00F5">
        <w:rPr>
          <w:rFonts w:cstheme="minorHAnsi"/>
          <w:iCs/>
          <w:szCs w:val="24"/>
        </w:rPr>
        <w:t>serokopie świadectw pracy lub innych dokumentów potwierdzających doświadczenie zaw</w:t>
      </w:r>
      <w:r>
        <w:rPr>
          <w:rFonts w:cstheme="minorHAnsi"/>
          <w:iCs/>
          <w:szCs w:val="24"/>
        </w:rPr>
        <w:t>odowe kandydata,</w:t>
      </w:r>
    </w:p>
    <w:p w:rsidR="009F58A0" w:rsidRPr="001A00F5" w:rsidRDefault="002F792D" w:rsidP="009F58A0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 w:rsidRPr="009F58A0">
        <w:rPr>
          <w:rFonts w:eastAsia="Times New Roman" w:cstheme="minorHAnsi"/>
          <w:bCs/>
          <w:szCs w:val="20"/>
        </w:rPr>
        <w:t>o</w:t>
      </w:r>
      <w:r w:rsidR="00DB7D7C" w:rsidRPr="009F58A0">
        <w:rPr>
          <w:rFonts w:eastAsia="Times New Roman" w:cstheme="minorHAnsi"/>
          <w:bCs/>
          <w:szCs w:val="20"/>
        </w:rPr>
        <w:t>świadczenia kandydat</w:t>
      </w:r>
      <w:r w:rsidR="00315B60" w:rsidRPr="009F58A0">
        <w:rPr>
          <w:rFonts w:eastAsia="Times New Roman" w:cstheme="minorHAnsi"/>
          <w:bCs/>
          <w:szCs w:val="20"/>
        </w:rPr>
        <w:t>a</w:t>
      </w:r>
      <w:r w:rsidRPr="009F58A0">
        <w:rPr>
          <w:rFonts w:eastAsia="Times New Roman" w:cstheme="minorHAnsi"/>
          <w:bCs/>
          <w:szCs w:val="20"/>
        </w:rPr>
        <w:t xml:space="preserve"> </w:t>
      </w:r>
      <w:r w:rsidR="00DB7D7C" w:rsidRPr="009F58A0">
        <w:rPr>
          <w:rFonts w:eastAsia="Times New Roman" w:cstheme="minorHAnsi"/>
          <w:bCs/>
          <w:szCs w:val="20"/>
        </w:rPr>
        <w:t>ubiegając</w:t>
      </w:r>
      <w:r w:rsidR="00315B60" w:rsidRPr="009F58A0">
        <w:rPr>
          <w:rFonts w:eastAsia="Times New Roman" w:cstheme="minorHAnsi"/>
          <w:bCs/>
          <w:szCs w:val="20"/>
        </w:rPr>
        <w:t>ego</w:t>
      </w:r>
      <w:r w:rsidR="00DB7D7C" w:rsidRPr="009F58A0">
        <w:rPr>
          <w:rFonts w:eastAsia="Times New Roman" w:cstheme="minorHAnsi"/>
          <w:bCs/>
          <w:szCs w:val="20"/>
        </w:rPr>
        <w:t xml:space="preserve"> się na </w:t>
      </w:r>
      <w:r w:rsidR="00315B60" w:rsidRPr="009F58A0">
        <w:rPr>
          <w:rFonts w:eastAsia="Times New Roman" w:cstheme="minorHAnsi"/>
          <w:bCs/>
          <w:szCs w:val="20"/>
        </w:rPr>
        <w:t xml:space="preserve">wolne </w:t>
      </w:r>
      <w:r w:rsidR="00DB7D7C" w:rsidRPr="009F58A0">
        <w:rPr>
          <w:rFonts w:eastAsia="Times New Roman" w:cstheme="minorHAnsi"/>
          <w:bCs/>
          <w:szCs w:val="20"/>
        </w:rPr>
        <w:t>stanowisk</w:t>
      </w:r>
      <w:r w:rsidR="00315B60" w:rsidRPr="009F58A0">
        <w:rPr>
          <w:rFonts w:eastAsia="Times New Roman" w:cstheme="minorHAnsi"/>
          <w:bCs/>
          <w:szCs w:val="20"/>
        </w:rPr>
        <w:t>o</w:t>
      </w:r>
      <w:r w:rsidR="00DB7D7C" w:rsidRPr="009F58A0">
        <w:rPr>
          <w:rFonts w:eastAsia="Times New Roman" w:cstheme="minorHAnsi"/>
          <w:bCs/>
          <w:szCs w:val="20"/>
        </w:rPr>
        <w:t xml:space="preserve"> urzędnicze</w:t>
      </w:r>
      <w:r w:rsidRPr="009F58A0">
        <w:rPr>
          <w:rFonts w:eastAsia="Times New Roman" w:cstheme="minorHAnsi"/>
          <w:bCs/>
          <w:szCs w:val="20"/>
        </w:rPr>
        <w:t xml:space="preserve"> </w:t>
      </w:r>
      <w:r w:rsidRPr="009F58A0">
        <w:rPr>
          <w:rFonts w:eastAsia="Times New Roman" w:cstheme="minorHAnsi"/>
        </w:rPr>
        <w:t xml:space="preserve">- </w:t>
      </w:r>
      <w:r w:rsidR="009F58A0">
        <w:rPr>
          <w:rFonts w:cstheme="minorHAnsi"/>
          <w:iCs/>
          <w:szCs w:val="24"/>
        </w:rPr>
        <w:t>wg. załączonego wzoru,</w:t>
      </w:r>
    </w:p>
    <w:p w:rsidR="00DB7D7C" w:rsidRPr="00A73D2F" w:rsidRDefault="00D94855" w:rsidP="00C505CA">
      <w:pPr>
        <w:pStyle w:val="Akapitzlist"/>
        <w:numPr>
          <w:ilvl w:val="0"/>
          <w:numId w:val="6"/>
        </w:numPr>
        <w:jc w:val="both"/>
        <w:rPr>
          <w:rFonts w:cstheme="minorHAnsi"/>
          <w:iCs/>
          <w:szCs w:val="24"/>
        </w:rPr>
      </w:pPr>
      <w:r w:rsidRPr="00A73D2F">
        <w:rPr>
          <w:rFonts w:eastAsia="Times New Roman" w:cstheme="minorHAnsi"/>
        </w:rPr>
        <w:t xml:space="preserve">zgoda </w:t>
      </w:r>
      <w:r w:rsidR="00DB7D7C" w:rsidRPr="00A73D2F">
        <w:rPr>
          <w:rFonts w:eastAsia="Times New Roman" w:cstheme="minorHAnsi"/>
        </w:rPr>
        <w:t xml:space="preserve">na przetwarzanie danych </w:t>
      </w:r>
      <w:r w:rsidRPr="00A73D2F">
        <w:rPr>
          <w:rFonts w:eastAsia="Times New Roman" w:cstheme="minorHAnsi"/>
        </w:rPr>
        <w:t xml:space="preserve">osobowych </w:t>
      </w:r>
      <w:r w:rsidR="009F58A0" w:rsidRPr="00A73D2F">
        <w:rPr>
          <w:rFonts w:eastAsia="Times New Roman" w:cstheme="minorHAnsi"/>
        </w:rPr>
        <w:t>przekazanych</w:t>
      </w:r>
      <w:r w:rsidRPr="00A73D2F">
        <w:rPr>
          <w:rFonts w:eastAsia="Times New Roman" w:cstheme="minorHAnsi"/>
        </w:rPr>
        <w:t xml:space="preserve"> </w:t>
      </w:r>
      <w:r w:rsidR="009F58A0" w:rsidRPr="00A73D2F">
        <w:rPr>
          <w:rFonts w:eastAsia="Times New Roman" w:cstheme="minorHAnsi"/>
        </w:rPr>
        <w:t xml:space="preserve"> z inicjatywy kandydata w procesie naboru - </w:t>
      </w:r>
      <w:r w:rsidR="009F58A0" w:rsidRPr="00A73D2F">
        <w:rPr>
          <w:rFonts w:cstheme="minorHAnsi"/>
          <w:iCs/>
          <w:szCs w:val="24"/>
        </w:rPr>
        <w:t>wg. załączonego wzoru.</w:t>
      </w:r>
    </w:p>
    <w:p w:rsidR="009B4EFC" w:rsidRPr="00DB7D7C" w:rsidRDefault="009B4EFC" w:rsidP="00DB7D7C">
      <w:pPr>
        <w:ind w:left="360"/>
        <w:jc w:val="both"/>
        <w:rPr>
          <w:rFonts w:cstheme="minorHAnsi"/>
          <w:iCs/>
          <w:szCs w:val="24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34817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Termin, sposób i miejsce składania dokumentów aplikacyjnych:</w:t>
      </w:r>
    </w:p>
    <w:p w:rsidR="009B4EFC" w:rsidRPr="00CF618D" w:rsidRDefault="009B4EFC" w:rsidP="00792DF1">
      <w:pPr>
        <w:spacing w:line="276" w:lineRule="auto"/>
        <w:ind w:left="708"/>
        <w:jc w:val="both"/>
        <w:rPr>
          <w:rFonts w:asciiTheme="minorHAnsi" w:hAnsiTheme="minorHAnsi" w:cstheme="minorHAnsi"/>
          <w:b/>
          <w:iCs/>
          <w:szCs w:val="24"/>
        </w:rPr>
      </w:pPr>
      <w:r w:rsidRPr="00CF618D">
        <w:rPr>
          <w:rFonts w:asciiTheme="minorHAnsi" w:hAnsiTheme="minorHAnsi" w:cstheme="minorHAnsi"/>
          <w:iCs/>
          <w:sz w:val="22"/>
          <w:szCs w:val="24"/>
        </w:rPr>
        <w:t xml:space="preserve">1) </w:t>
      </w:r>
      <w:r w:rsidR="00595FC6">
        <w:rPr>
          <w:rFonts w:asciiTheme="minorHAnsi" w:hAnsiTheme="minorHAnsi" w:cstheme="minorHAnsi"/>
          <w:iCs/>
          <w:sz w:val="22"/>
          <w:szCs w:val="24"/>
        </w:rPr>
        <w:t>t</w:t>
      </w:r>
      <w:r w:rsidRPr="00CF618D">
        <w:rPr>
          <w:rFonts w:asciiTheme="minorHAnsi" w:hAnsiTheme="minorHAnsi" w:cstheme="minorHAnsi"/>
          <w:iCs/>
          <w:sz w:val="22"/>
          <w:szCs w:val="24"/>
        </w:rPr>
        <w:t xml:space="preserve">ermin: </w:t>
      </w:r>
      <w:r w:rsidRPr="00CF618D">
        <w:rPr>
          <w:rFonts w:asciiTheme="minorHAnsi" w:hAnsiTheme="minorHAnsi" w:cstheme="minorHAnsi"/>
          <w:b/>
          <w:iCs/>
          <w:szCs w:val="24"/>
        </w:rPr>
        <w:t xml:space="preserve">do dnia </w:t>
      </w:r>
      <w:r w:rsidR="0090418F">
        <w:rPr>
          <w:rFonts w:asciiTheme="minorHAnsi" w:hAnsiTheme="minorHAnsi" w:cstheme="minorHAnsi"/>
          <w:b/>
          <w:iCs/>
          <w:szCs w:val="24"/>
        </w:rPr>
        <w:t>9</w:t>
      </w:r>
      <w:r w:rsidR="002F792D" w:rsidRPr="00CF618D">
        <w:rPr>
          <w:rFonts w:asciiTheme="minorHAnsi" w:hAnsiTheme="minorHAnsi" w:cstheme="minorHAnsi"/>
          <w:b/>
          <w:iCs/>
          <w:szCs w:val="24"/>
        </w:rPr>
        <w:t xml:space="preserve"> grudnia</w:t>
      </w:r>
      <w:r w:rsidRPr="00CF618D">
        <w:rPr>
          <w:rFonts w:asciiTheme="minorHAnsi" w:hAnsiTheme="minorHAnsi" w:cstheme="minorHAnsi"/>
          <w:b/>
          <w:iCs/>
          <w:szCs w:val="24"/>
        </w:rPr>
        <w:t xml:space="preserve"> 202</w:t>
      </w:r>
      <w:r w:rsidR="00CF618D" w:rsidRPr="00CF618D">
        <w:rPr>
          <w:rFonts w:asciiTheme="minorHAnsi" w:hAnsiTheme="minorHAnsi" w:cstheme="minorHAnsi"/>
          <w:b/>
          <w:iCs/>
          <w:szCs w:val="24"/>
        </w:rPr>
        <w:t>1</w:t>
      </w:r>
      <w:r w:rsidRPr="00CF618D">
        <w:rPr>
          <w:rFonts w:asciiTheme="minorHAnsi" w:hAnsiTheme="minorHAnsi" w:cstheme="minorHAnsi"/>
          <w:b/>
          <w:iCs/>
          <w:szCs w:val="24"/>
        </w:rPr>
        <w:t xml:space="preserve"> r. </w:t>
      </w:r>
      <w:r w:rsidR="00595FC6">
        <w:rPr>
          <w:rFonts w:asciiTheme="minorHAnsi" w:hAnsiTheme="minorHAnsi" w:cstheme="minorHAnsi"/>
          <w:b/>
          <w:iCs/>
          <w:szCs w:val="24"/>
        </w:rPr>
        <w:t xml:space="preserve">do </w:t>
      </w:r>
      <w:r w:rsidRPr="00CF618D">
        <w:rPr>
          <w:rFonts w:asciiTheme="minorHAnsi" w:hAnsiTheme="minorHAnsi" w:cstheme="minorHAnsi"/>
          <w:b/>
          <w:iCs/>
          <w:szCs w:val="24"/>
        </w:rPr>
        <w:t>godzin</w:t>
      </w:r>
      <w:r w:rsidR="00595FC6">
        <w:rPr>
          <w:rFonts w:asciiTheme="minorHAnsi" w:hAnsiTheme="minorHAnsi" w:cstheme="minorHAnsi"/>
          <w:b/>
          <w:iCs/>
          <w:szCs w:val="24"/>
        </w:rPr>
        <w:t>y 15:00,</w:t>
      </w:r>
    </w:p>
    <w:p w:rsidR="009B4EFC" w:rsidRPr="00CF618D" w:rsidRDefault="009B4EFC" w:rsidP="00792DF1">
      <w:pPr>
        <w:spacing w:line="276" w:lineRule="auto"/>
        <w:ind w:left="708"/>
        <w:jc w:val="both"/>
        <w:rPr>
          <w:rFonts w:asciiTheme="minorHAnsi" w:hAnsiTheme="minorHAnsi" w:cstheme="minorHAnsi"/>
          <w:b/>
          <w:iCs/>
          <w:sz w:val="22"/>
          <w:szCs w:val="24"/>
          <w:u w:val="single"/>
        </w:rPr>
      </w:pPr>
      <w:r w:rsidRPr="00CF618D">
        <w:rPr>
          <w:rFonts w:asciiTheme="minorHAnsi" w:hAnsiTheme="minorHAnsi" w:cstheme="minorHAnsi"/>
          <w:iCs/>
          <w:sz w:val="22"/>
          <w:szCs w:val="24"/>
        </w:rPr>
        <w:t xml:space="preserve">2) </w:t>
      </w:r>
      <w:r w:rsidR="00595FC6">
        <w:rPr>
          <w:rFonts w:asciiTheme="minorHAnsi" w:hAnsiTheme="minorHAnsi" w:cstheme="minorHAnsi"/>
          <w:iCs/>
          <w:sz w:val="22"/>
          <w:szCs w:val="24"/>
        </w:rPr>
        <w:t>s</w:t>
      </w:r>
      <w:r w:rsidRPr="00CF618D">
        <w:rPr>
          <w:rFonts w:asciiTheme="minorHAnsi" w:hAnsiTheme="minorHAnsi" w:cstheme="minorHAnsi"/>
          <w:iCs/>
          <w:sz w:val="22"/>
          <w:szCs w:val="24"/>
        </w:rPr>
        <w:t xml:space="preserve">posób składania dokumentów aplikacyjnych: w zamkniętej kopercie, osobiście lub listem poleconym z dopiskiem </w:t>
      </w:r>
      <w:r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 xml:space="preserve">„Nabór na stanowisko </w:t>
      </w:r>
      <w:r w:rsidR="00CF618D"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>i</w:t>
      </w:r>
      <w:r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>nspektora</w:t>
      </w:r>
      <w:r w:rsidR="00CF618D"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 xml:space="preserve"> w Wydziale Organizacji, Rozwoju </w:t>
      </w:r>
      <w:r w:rsid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 xml:space="preserve">                                </w:t>
      </w:r>
      <w:r w:rsidR="00CF618D"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>i Gospodarowania Mieniem</w:t>
      </w:r>
      <w:r w:rsidRPr="00CF618D">
        <w:rPr>
          <w:rFonts w:asciiTheme="minorHAnsi" w:hAnsiTheme="minorHAnsi" w:cstheme="minorHAnsi"/>
          <w:b/>
          <w:iCs/>
          <w:sz w:val="22"/>
          <w:szCs w:val="24"/>
          <w:u w:val="single"/>
        </w:rPr>
        <w:t>”</w:t>
      </w:r>
      <w:r w:rsidR="00595FC6">
        <w:rPr>
          <w:rFonts w:asciiTheme="minorHAnsi" w:hAnsiTheme="minorHAnsi" w:cstheme="minorHAnsi"/>
          <w:b/>
          <w:iCs/>
          <w:sz w:val="22"/>
          <w:szCs w:val="24"/>
          <w:u w:val="single"/>
        </w:rPr>
        <w:t>,</w:t>
      </w:r>
    </w:p>
    <w:p w:rsidR="009B4EFC" w:rsidRPr="00CF618D" w:rsidRDefault="009B4EFC" w:rsidP="00792DF1">
      <w:pPr>
        <w:spacing w:line="276" w:lineRule="auto"/>
        <w:ind w:left="708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CF618D">
        <w:rPr>
          <w:rFonts w:asciiTheme="minorHAnsi" w:hAnsiTheme="minorHAnsi" w:cstheme="minorHAnsi"/>
          <w:iCs/>
          <w:sz w:val="22"/>
          <w:szCs w:val="24"/>
        </w:rPr>
        <w:t xml:space="preserve">3) </w:t>
      </w:r>
      <w:r w:rsidR="00595FC6">
        <w:rPr>
          <w:rFonts w:asciiTheme="minorHAnsi" w:hAnsiTheme="minorHAnsi" w:cstheme="minorHAnsi"/>
          <w:iCs/>
          <w:sz w:val="22"/>
          <w:szCs w:val="24"/>
        </w:rPr>
        <w:t>m</w:t>
      </w:r>
      <w:r w:rsidRPr="00CF618D">
        <w:rPr>
          <w:rFonts w:asciiTheme="minorHAnsi" w:hAnsiTheme="minorHAnsi" w:cstheme="minorHAnsi"/>
          <w:iCs/>
          <w:sz w:val="22"/>
          <w:szCs w:val="24"/>
        </w:rPr>
        <w:t>iejsce: Starostwo Powiatowe w Częstochowie, ul. Jana III Sobieskiego 9, Kancelaria ogólna</w:t>
      </w:r>
      <w:r w:rsidR="00456F47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CF618D">
        <w:rPr>
          <w:rFonts w:asciiTheme="minorHAnsi" w:hAnsiTheme="minorHAnsi" w:cstheme="minorHAnsi"/>
          <w:iCs/>
          <w:sz w:val="22"/>
          <w:szCs w:val="24"/>
        </w:rPr>
        <w:t xml:space="preserve"> pokój nr 3, parter.</w:t>
      </w:r>
    </w:p>
    <w:p w:rsidR="009B4EFC" w:rsidRPr="00CF618D" w:rsidRDefault="009B4EFC" w:rsidP="00E34817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9B4EFC" w:rsidRPr="00CF618D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CF618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Informacje dodatkowe:</w:t>
      </w:r>
    </w:p>
    <w:p w:rsidR="009B4EFC" w:rsidRPr="00595FC6" w:rsidRDefault="00595FC6" w:rsidP="00792DF1">
      <w:pPr>
        <w:pStyle w:val="Akapitzlist"/>
        <w:numPr>
          <w:ilvl w:val="0"/>
          <w:numId w:val="7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</w:t>
      </w:r>
      <w:r w:rsidR="009B4EFC" w:rsidRPr="00595FC6">
        <w:rPr>
          <w:rFonts w:cstheme="minorHAnsi"/>
          <w:iCs/>
          <w:szCs w:val="24"/>
        </w:rPr>
        <w:t xml:space="preserve">ontakt z </w:t>
      </w:r>
      <w:r>
        <w:rPr>
          <w:rFonts w:cstheme="minorHAnsi"/>
          <w:iCs/>
          <w:szCs w:val="24"/>
        </w:rPr>
        <w:t>kadrami: telefon /34/ 322-91-27,</w:t>
      </w:r>
    </w:p>
    <w:p w:rsidR="009B4EFC" w:rsidRPr="00595FC6" w:rsidRDefault="00595FC6" w:rsidP="00792DF1">
      <w:pPr>
        <w:pStyle w:val="Akapitzlist"/>
        <w:numPr>
          <w:ilvl w:val="0"/>
          <w:numId w:val="7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</w:t>
      </w:r>
      <w:r w:rsidR="009B4EFC" w:rsidRPr="00595FC6">
        <w:rPr>
          <w:rFonts w:cstheme="minorHAnsi"/>
          <w:iCs/>
          <w:szCs w:val="24"/>
        </w:rPr>
        <w:t>plikacje, które wpłyną do Starostwa Powiatowego w Częstochowie po terminie wskazanym</w:t>
      </w:r>
      <w:r w:rsidR="009B4EFC" w:rsidRPr="00595FC6">
        <w:rPr>
          <w:rFonts w:cstheme="minorHAnsi"/>
          <w:i/>
          <w:iCs/>
          <w:szCs w:val="24"/>
        </w:rPr>
        <w:t xml:space="preserve">  </w:t>
      </w:r>
      <w:r w:rsidR="009B4EFC" w:rsidRPr="00595FC6">
        <w:rPr>
          <w:rFonts w:cstheme="minorHAnsi"/>
          <w:b/>
          <w:i/>
          <w:iCs/>
          <w:szCs w:val="24"/>
        </w:rPr>
        <w:t xml:space="preserve">/tj. po </w:t>
      </w:r>
      <w:r w:rsidR="0090418F">
        <w:rPr>
          <w:rFonts w:cstheme="minorHAnsi"/>
          <w:b/>
          <w:i/>
          <w:iCs/>
          <w:szCs w:val="24"/>
        </w:rPr>
        <w:t xml:space="preserve">9 </w:t>
      </w:r>
      <w:r w:rsidR="00CF618D" w:rsidRPr="00595FC6">
        <w:rPr>
          <w:rFonts w:cstheme="minorHAnsi"/>
          <w:b/>
          <w:i/>
          <w:iCs/>
          <w:szCs w:val="24"/>
        </w:rPr>
        <w:t>grudnia 2021</w:t>
      </w:r>
      <w:r w:rsidR="009B4EFC" w:rsidRPr="00595FC6">
        <w:rPr>
          <w:rFonts w:cstheme="minorHAnsi"/>
          <w:b/>
          <w:i/>
          <w:iCs/>
          <w:szCs w:val="24"/>
        </w:rPr>
        <w:t xml:space="preserve"> r. godzina 15:00</w:t>
      </w:r>
      <w:r>
        <w:rPr>
          <w:rFonts w:cstheme="minorHAnsi"/>
          <w:b/>
          <w:i/>
          <w:iCs/>
          <w:szCs w:val="24"/>
        </w:rPr>
        <w:t>/ nie będą rozpatrywane,</w:t>
      </w:r>
    </w:p>
    <w:p w:rsidR="009B4EFC" w:rsidRPr="00595FC6" w:rsidRDefault="00595FC6" w:rsidP="00792DF1">
      <w:pPr>
        <w:pStyle w:val="Akapitzlist"/>
        <w:numPr>
          <w:ilvl w:val="0"/>
          <w:numId w:val="7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</w:t>
      </w:r>
      <w:r w:rsidR="009B4EFC" w:rsidRPr="00595FC6">
        <w:rPr>
          <w:rFonts w:cstheme="minorHAnsi"/>
          <w:iCs/>
          <w:szCs w:val="24"/>
        </w:rPr>
        <w:t>andydaci spełniający wymogi formalne zostaną pisemnie poinformowani o termi</w:t>
      </w:r>
      <w:r>
        <w:rPr>
          <w:rFonts w:cstheme="minorHAnsi"/>
          <w:iCs/>
          <w:szCs w:val="24"/>
        </w:rPr>
        <w:t>nie postępowania sprawdzającego,</w:t>
      </w:r>
    </w:p>
    <w:p w:rsidR="009B4EFC" w:rsidRPr="00595FC6" w:rsidRDefault="00595FC6" w:rsidP="00792DF1">
      <w:pPr>
        <w:pStyle w:val="Akapitzlist"/>
        <w:numPr>
          <w:ilvl w:val="0"/>
          <w:numId w:val="7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</w:t>
      </w:r>
      <w:r w:rsidR="009B4EFC" w:rsidRPr="00595FC6">
        <w:rPr>
          <w:rFonts w:cstheme="minorHAnsi"/>
          <w:iCs/>
          <w:szCs w:val="24"/>
        </w:rPr>
        <w:t>nformacja o wyniku naboru będzie ogłoszona na tablicy ogłoszeń Starostwa Powiatowego                 w Częstochowie oraz Biuletynie Informacji Publicznej /ww</w:t>
      </w:r>
      <w:r>
        <w:rPr>
          <w:rFonts w:cstheme="minorHAnsi"/>
          <w:iCs/>
          <w:szCs w:val="24"/>
        </w:rPr>
        <w:t>w.powiat-czestochowski.4bip.pl/,</w:t>
      </w:r>
    </w:p>
    <w:p w:rsidR="009B4EFC" w:rsidRPr="00595FC6" w:rsidRDefault="00595FC6" w:rsidP="00792DF1">
      <w:pPr>
        <w:pStyle w:val="Akapitzlist"/>
        <w:numPr>
          <w:ilvl w:val="0"/>
          <w:numId w:val="7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d</w:t>
      </w:r>
      <w:r w:rsidR="009B4EFC" w:rsidRPr="00595FC6">
        <w:rPr>
          <w:rFonts w:cstheme="minorHAnsi"/>
          <w:iCs/>
          <w:szCs w:val="24"/>
        </w:rPr>
        <w:t>okumenty aplikacyjne kandydatów, którzy nie zakwalifikowali się do postępowania sprawdzającego będą odbierane osobiście przez kandydatów lub odesłane pocztą.</w:t>
      </w: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4"/>
        </w:rPr>
      </w:pPr>
    </w:p>
    <w:p w:rsidR="009B4EFC" w:rsidRPr="00E34817" w:rsidRDefault="009B4EFC" w:rsidP="00792DF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E34817">
        <w:rPr>
          <w:rFonts w:asciiTheme="minorHAnsi" w:hAnsiTheme="minorHAnsi" w:cstheme="minorHAnsi"/>
          <w:b/>
          <w:i/>
          <w:iCs/>
          <w:sz w:val="22"/>
        </w:rPr>
        <w:t>Wskaźnik zatrudnienia osób niepełnosprawnych w Starostwie Powiatowym w Częstochowie  w</w:t>
      </w:r>
      <w:r w:rsidR="00595FC6">
        <w:rPr>
          <w:rFonts w:asciiTheme="minorHAnsi" w:hAnsiTheme="minorHAnsi" w:cstheme="minorHAnsi"/>
          <w:b/>
          <w:i/>
          <w:iCs/>
          <w:sz w:val="22"/>
        </w:rPr>
        <w:t> </w:t>
      </w:r>
      <w:r w:rsidRPr="00E34817">
        <w:rPr>
          <w:rFonts w:asciiTheme="minorHAnsi" w:hAnsiTheme="minorHAnsi" w:cstheme="minorHAnsi"/>
          <w:b/>
          <w:i/>
          <w:iCs/>
          <w:sz w:val="22"/>
        </w:rPr>
        <w:t>rozumieniu przepisów ustawy o rehabilitacji zawodowej i społecznej oraz zatrudnianiu osób niepełnosprawnych</w:t>
      </w:r>
      <w:r w:rsidR="00595FC6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E34817">
        <w:rPr>
          <w:rFonts w:asciiTheme="minorHAnsi" w:hAnsiTheme="minorHAnsi" w:cstheme="minorHAnsi"/>
          <w:b/>
          <w:i/>
          <w:iCs/>
          <w:sz w:val="22"/>
        </w:rPr>
        <w:t xml:space="preserve"> w miesiącu </w:t>
      </w:r>
      <w:r w:rsidR="00595FC6">
        <w:rPr>
          <w:rFonts w:asciiTheme="minorHAnsi" w:hAnsiTheme="minorHAnsi" w:cstheme="minorHAnsi"/>
          <w:b/>
          <w:i/>
          <w:iCs/>
          <w:sz w:val="22"/>
        </w:rPr>
        <w:t>październiku</w:t>
      </w:r>
      <w:r w:rsidRPr="00E34817">
        <w:rPr>
          <w:rFonts w:asciiTheme="minorHAnsi" w:hAnsiTheme="minorHAnsi" w:cstheme="minorHAnsi"/>
          <w:b/>
          <w:i/>
          <w:iCs/>
          <w:sz w:val="22"/>
        </w:rPr>
        <w:t xml:space="preserve">  wynosił powyżej 6%.</w:t>
      </w:r>
    </w:p>
    <w:p w:rsidR="009B4EFC" w:rsidRPr="00E34817" w:rsidRDefault="009B4EFC" w:rsidP="00792DF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792DF1" w:rsidRPr="00792DF1" w:rsidRDefault="00792DF1" w:rsidP="00297CE2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792DF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7. </w:t>
      </w:r>
      <w:r w:rsidRPr="00792DF1"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o przetwarzaniu danych osobowych w procesie naboru na wolne stanowisko urzędnicze w Starostwie Powiatowym w Częstochowie.</w:t>
      </w:r>
    </w:p>
    <w:p w:rsidR="00792DF1" w:rsidRDefault="00792DF1" w:rsidP="00792DF1">
      <w:pPr>
        <w:jc w:val="both"/>
        <w:rPr>
          <w:szCs w:val="24"/>
        </w:rPr>
      </w:pPr>
    </w:p>
    <w:p w:rsidR="009F58A0" w:rsidRPr="009F58A0" w:rsidRDefault="009F58A0" w:rsidP="009F58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58A0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(Dziennik Urzędowy Unii Europejskiej, L 119, 4 maja 2016) (Dz.U. UE.L.2016.119.1) zwanego dalej „RODO”, informujemy o zasadach przetwarzania Pani/Pana danych osobowych oraz o przysługujących Pani/Panu prawach z tym związanych: </w:t>
      </w:r>
    </w:p>
    <w:p w:rsidR="009F58A0" w:rsidRPr="009F58A0" w:rsidRDefault="009F58A0" w:rsidP="009F58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</w:rPr>
      </w:pPr>
      <w:r w:rsidRPr="009F58A0"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</w:rPr>
      </w:pPr>
      <w:r w:rsidRPr="009F58A0">
        <w:rPr>
          <w:rFonts w:cstheme="minorHAnsi"/>
        </w:rPr>
        <w:t xml:space="preserve"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iod@czestochowa.powiat.pl 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</w:rPr>
      </w:pPr>
      <w:r w:rsidRPr="009F58A0">
        <w:rPr>
          <w:rFonts w:cstheme="minorHAnsi"/>
        </w:rPr>
        <w:t xml:space="preserve">Przetwarzanie Pani/Pana danych osobowych odbywa się na podstawie przepisów kodeksu pracy oraz ustawy o pracownikach samorządowych. Przetwarzanie przekazanych z </w:t>
      </w:r>
      <w:r w:rsidRPr="009F58A0">
        <w:rPr>
          <w:rStyle w:val="markedcontent"/>
          <w:rFonts w:cstheme="minorHAnsi"/>
        </w:rPr>
        <w:t>inicjatywy</w:t>
      </w:r>
      <w:r w:rsidRPr="009F58A0">
        <w:rPr>
          <w:rFonts w:cstheme="minorHAnsi"/>
        </w:rPr>
        <w:t xml:space="preserve"> Pani/Pana innych danych osobowych nie wymaganych ww. przepisami w procesie naboru, będzie przetwarzane na podstawie wyrażonej przez Panią/Pana zgody.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  <w:strike/>
        </w:rPr>
      </w:pPr>
      <w:r w:rsidRPr="009F58A0">
        <w:rPr>
          <w:rFonts w:cstheme="minorHAnsi"/>
        </w:rPr>
        <w:t xml:space="preserve">Powierzone dane osobowe przetwarzane są w celu przeprowadzenia naboru na wolne stanowisko. 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</w:rPr>
      </w:pPr>
      <w:r w:rsidRPr="009F58A0">
        <w:rPr>
          <w:rFonts w:cstheme="minorHAnsi"/>
        </w:rPr>
        <w:t xml:space="preserve">Pani/Pana dane osobowe mogą być przekazywane innym podmiotom wyłącznie na podstawie przepisów obowiązującego prawa. </w:t>
      </w:r>
    </w:p>
    <w:p w:rsidR="009F58A0" w:rsidRPr="009F58A0" w:rsidRDefault="009F58A0" w:rsidP="009F58A0">
      <w:pPr>
        <w:pStyle w:val="Akapitzlist"/>
        <w:ind w:left="284"/>
        <w:jc w:val="both"/>
        <w:rPr>
          <w:rFonts w:cstheme="minorHAnsi"/>
        </w:rPr>
      </w:pPr>
      <w:r w:rsidRPr="009F58A0">
        <w:rPr>
          <w:rFonts w:cstheme="minorHAnsi"/>
        </w:rPr>
        <w:t>Po zakończeniu naboru na tablicy informacyjnej urzędu oraz w Biuletynie Informacji Publicznej zostanie zamieszczona informacja o wyniku naboru z podaniem imienia i nazwiska wybranego kandydata oraz jego miejsca zamieszkania.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cstheme="minorHAnsi"/>
        </w:rPr>
      </w:pPr>
      <w:r w:rsidRPr="009F58A0">
        <w:rPr>
          <w:rFonts w:cstheme="minorHAnsi"/>
        </w:rPr>
        <w:lastRenderedPageBreak/>
        <w:t>Pani/Pana dane osobowe przechowywane będą przez okres niezbędny do realizacji celu dla jakiego zostały zebrane.</w:t>
      </w:r>
    </w:p>
    <w:p w:rsidR="009F58A0" w:rsidRPr="009F58A0" w:rsidRDefault="009F58A0" w:rsidP="009F58A0">
      <w:pPr>
        <w:pStyle w:val="Akapitzlist"/>
        <w:ind w:left="284"/>
        <w:jc w:val="both"/>
        <w:rPr>
          <w:rFonts w:cstheme="minorHAnsi"/>
        </w:rPr>
      </w:pPr>
      <w:r w:rsidRPr="009F58A0">
        <w:rPr>
          <w:rFonts w:cstheme="minorHAnsi"/>
        </w:rPr>
        <w:t xml:space="preserve">Dokumenty aplikacyjne wybranego w naborze kandydata (zostaną dołączone do jego akt osobowych) oraz dokumenty aplikacyjne osoby zakwalifikowanej do kolejnego etapu naboru będą przechowywane z uwzględnieniem okresów przechowywania określonych w obowiązujących przepisach prawa. </w:t>
      </w:r>
    </w:p>
    <w:p w:rsidR="009F58A0" w:rsidRPr="009F58A0" w:rsidRDefault="009F58A0" w:rsidP="009F58A0">
      <w:pPr>
        <w:pStyle w:val="Akapitzlist"/>
        <w:ind w:left="284"/>
        <w:jc w:val="both"/>
        <w:rPr>
          <w:rFonts w:cstheme="minorHAnsi"/>
        </w:rPr>
      </w:pPr>
      <w:r w:rsidRPr="009F58A0">
        <w:rPr>
          <w:rFonts w:cstheme="minorHAnsi"/>
        </w:rPr>
        <w:t xml:space="preserve">Dokumenty wybranego w naborze kandydata </w:t>
      </w:r>
      <w:r w:rsidRPr="009F58A0">
        <w:rPr>
          <w:rStyle w:val="markedcontent"/>
          <w:rFonts w:cstheme="minorHAnsi"/>
        </w:rPr>
        <w:t xml:space="preserve">przekazane pracodawcy z inicjatywy osoby ubiegającej się o zatrudnienie </w:t>
      </w:r>
      <w:r w:rsidRPr="009F58A0">
        <w:rPr>
          <w:rFonts w:cstheme="minorHAnsi"/>
        </w:rPr>
        <w:t xml:space="preserve">zawierające inne dane osobowe niewymagane w procesie naboru </w:t>
      </w:r>
      <w:r w:rsidRPr="009F58A0">
        <w:rPr>
          <w:rStyle w:val="markedcontent"/>
          <w:rFonts w:cstheme="minorHAnsi"/>
        </w:rPr>
        <w:t>będą zwracane.</w:t>
      </w:r>
    </w:p>
    <w:p w:rsidR="009F58A0" w:rsidRPr="009F58A0" w:rsidRDefault="009F58A0" w:rsidP="009F58A0">
      <w:pPr>
        <w:pStyle w:val="Akapitzlist"/>
        <w:ind w:left="284"/>
        <w:jc w:val="both"/>
        <w:rPr>
          <w:rFonts w:cstheme="minorHAnsi"/>
        </w:rPr>
      </w:pPr>
      <w:r w:rsidRPr="009F58A0">
        <w:rPr>
          <w:rFonts w:cstheme="minorHAnsi"/>
        </w:rPr>
        <w:t>Dokumenty aplikacyjne osoby niespełniającej wymagań formalnych w naborze będą zwracane jej osobiście lub przesłane pocztą.</w:t>
      </w:r>
    </w:p>
    <w:p w:rsidR="009F58A0" w:rsidRPr="009F58A0" w:rsidRDefault="009F58A0" w:rsidP="009F58A0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 w:rsidRPr="009F58A0">
        <w:rPr>
          <w:rStyle w:val="s1"/>
          <w:rFonts w:cstheme="minorHAnsi"/>
        </w:rPr>
        <w:t>Dane osobowe nie będą podlegały zautomatyzowanym procesom podejmowania decyzji przez Administratora danych, w tym profilowaniu.</w:t>
      </w:r>
    </w:p>
    <w:p w:rsidR="009F58A0" w:rsidRPr="009F58A0" w:rsidRDefault="009F58A0" w:rsidP="009F58A0">
      <w:pPr>
        <w:pStyle w:val="Defaul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8A0"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9F58A0" w:rsidRPr="009F58A0" w:rsidRDefault="009F58A0" w:rsidP="009F58A0">
      <w:pPr>
        <w:pStyle w:val="Defaul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8A0"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9F58A0" w:rsidRPr="009F58A0" w:rsidRDefault="009F58A0" w:rsidP="009F58A0">
      <w:pPr>
        <w:pStyle w:val="Default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58A0">
        <w:rPr>
          <w:rFonts w:asciiTheme="minorHAnsi" w:hAnsiTheme="minorHAnsi" w:cstheme="minorHAnsi"/>
          <w:sz w:val="22"/>
          <w:szCs w:val="22"/>
        </w:rPr>
        <w:t xml:space="preserve"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 00-193 Warszawa. </w:t>
      </w:r>
    </w:p>
    <w:p w:rsidR="009F58A0" w:rsidRPr="009F58A0" w:rsidRDefault="009F58A0" w:rsidP="009F58A0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B4EFC" w:rsidRPr="009F58A0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</w:rPr>
      </w:pPr>
    </w:p>
    <w:p w:rsidR="009B4EFC" w:rsidRPr="00595FC6" w:rsidRDefault="009B4EFC" w:rsidP="00E34817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595FC6">
        <w:rPr>
          <w:rFonts w:asciiTheme="minorHAnsi" w:hAnsiTheme="minorHAnsi" w:cstheme="minorHAnsi"/>
          <w:i/>
          <w:iCs/>
          <w:szCs w:val="24"/>
        </w:rPr>
        <w:t xml:space="preserve">Częstochowa, dnia </w:t>
      </w:r>
      <w:r w:rsidR="0090418F">
        <w:rPr>
          <w:rFonts w:asciiTheme="minorHAnsi" w:hAnsiTheme="minorHAnsi" w:cstheme="minorHAnsi"/>
          <w:i/>
          <w:iCs/>
          <w:szCs w:val="24"/>
        </w:rPr>
        <w:t>19 listopada 2021</w:t>
      </w:r>
      <w:r w:rsidRPr="00595FC6">
        <w:rPr>
          <w:rFonts w:asciiTheme="minorHAnsi" w:hAnsiTheme="minorHAnsi" w:cstheme="minorHAnsi"/>
          <w:i/>
          <w:iCs/>
          <w:szCs w:val="24"/>
        </w:rPr>
        <w:t xml:space="preserve"> r. </w:t>
      </w: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</w:rPr>
      </w:pPr>
    </w:p>
    <w:p w:rsidR="009B4EFC" w:rsidRPr="00E34817" w:rsidRDefault="009B4EFC" w:rsidP="00E3481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6E137F" w:rsidRPr="00E34817" w:rsidRDefault="006E137F" w:rsidP="00E34817">
      <w:pPr>
        <w:jc w:val="both"/>
        <w:rPr>
          <w:rFonts w:asciiTheme="minorHAnsi" w:hAnsiTheme="minorHAnsi" w:cstheme="minorHAnsi"/>
          <w:sz w:val="28"/>
        </w:rPr>
      </w:pPr>
    </w:p>
    <w:sectPr w:rsidR="006E137F" w:rsidRPr="00E34817" w:rsidSect="0033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43E"/>
    <w:multiLevelType w:val="hybridMultilevel"/>
    <w:tmpl w:val="F1001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CA2"/>
    <w:multiLevelType w:val="hybridMultilevel"/>
    <w:tmpl w:val="C3AC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E56"/>
    <w:multiLevelType w:val="hybridMultilevel"/>
    <w:tmpl w:val="A1FCB840"/>
    <w:lvl w:ilvl="0" w:tplc="EDFA46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7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730F7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9C7BE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0E6773"/>
    <w:multiLevelType w:val="multilevel"/>
    <w:tmpl w:val="0415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7" w15:restartNumberingAfterBreak="0">
    <w:nsid w:val="2D2F189A"/>
    <w:multiLevelType w:val="hybridMultilevel"/>
    <w:tmpl w:val="E0B66C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B2645"/>
    <w:multiLevelType w:val="multilevel"/>
    <w:tmpl w:val="AD54F4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AC14BB8"/>
    <w:multiLevelType w:val="hybridMultilevel"/>
    <w:tmpl w:val="56DA3B56"/>
    <w:lvl w:ilvl="0" w:tplc="A89CD5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0A2C"/>
    <w:multiLevelType w:val="hybridMultilevel"/>
    <w:tmpl w:val="54943418"/>
    <w:lvl w:ilvl="0" w:tplc="2048E8B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03E3"/>
    <w:multiLevelType w:val="hybridMultilevel"/>
    <w:tmpl w:val="A8DE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1473"/>
    <w:multiLevelType w:val="hybridMultilevel"/>
    <w:tmpl w:val="F08E1078"/>
    <w:lvl w:ilvl="0" w:tplc="65D65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7D1"/>
    <w:multiLevelType w:val="multilevel"/>
    <w:tmpl w:val="0415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4" w15:restartNumberingAfterBreak="0">
    <w:nsid w:val="573E36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A239AF"/>
    <w:multiLevelType w:val="hybridMultilevel"/>
    <w:tmpl w:val="88D4C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B7CF4"/>
    <w:multiLevelType w:val="hybridMultilevel"/>
    <w:tmpl w:val="0DA6F524"/>
    <w:lvl w:ilvl="0" w:tplc="EBDE4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12BF"/>
    <w:multiLevelType w:val="multilevel"/>
    <w:tmpl w:val="B6F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D61AF"/>
    <w:multiLevelType w:val="hybridMultilevel"/>
    <w:tmpl w:val="9A4E2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EFC"/>
    <w:rsid w:val="000E36F8"/>
    <w:rsid w:val="001A00F5"/>
    <w:rsid w:val="001A29C6"/>
    <w:rsid w:val="001D5C7B"/>
    <w:rsid w:val="00207E1E"/>
    <w:rsid w:val="00233538"/>
    <w:rsid w:val="00297CE2"/>
    <w:rsid w:val="002D4F25"/>
    <w:rsid w:val="002F792D"/>
    <w:rsid w:val="00315B60"/>
    <w:rsid w:val="00337735"/>
    <w:rsid w:val="003E29AD"/>
    <w:rsid w:val="00415449"/>
    <w:rsid w:val="00456F47"/>
    <w:rsid w:val="00581C78"/>
    <w:rsid w:val="00595FC6"/>
    <w:rsid w:val="0068546A"/>
    <w:rsid w:val="006E137F"/>
    <w:rsid w:val="007875FC"/>
    <w:rsid w:val="00792DF1"/>
    <w:rsid w:val="0090418F"/>
    <w:rsid w:val="009B4EFC"/>
    <w:rsid w:val="009F58A0"/>
    <w:rsid w:val="00A149F1"/>
    <w:rsid w:val="00A73D2F"/>
    <w:rsid w:val="00AB49D4"/>
    <w:rsid w:val="00AD468C"/>
    <w:rsid w:val="00AF3F9C"/>
    <w:rsid w:val="00CA1820"/>
    <w:rsid w:val="00CA265A"/>
    <w:rsid w:val="00CF618D"/>
    <w:rsid w:val="00D94855"/>
    <w:rsid w:val="00DB7D7C"/>
    <w:rsid w:val="00E34817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EB16-279D-4987-8537-06ADAB7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4817"/>
    <w:pPr>
      <w:widowControl/>
      <w:suppressAutoHyphens w:val="0"/>
      <w:spacing w:before="100"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9F5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F58A0"/>
  </w:style>
  <w:style w:type="character" w:customStyle="1" w:styleId="s1">
    <w:name w:val="s1"/>
    <w:basedOn w:val="Domylnaczcionkaakapitu"/>
    <w:rsid w:val="009F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12</cp:revision>
  <cp:lastPrinted>2021-11-19T07:22:00Z</cp:lastPrinted>
  <dcterms:created xsi:type="dcterms:W3CDTF">2021-11-12T11:46:00Z</dcterms:created>
  <dcterms:modified xsi:type="dcterms:W3CDTF">2021-11-19T09:17:00Z</dcterms:modified>
</cp:coreProperties>
</file>