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7" w:rsidRDefault="00A01A27" w:rsidP="00F81A13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2A728" wp14:editId="763378A7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1280160" cy="323850"/>
                <wp:effectExtent l="10160" t="10795" r="5080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7" w:rsidRDefault="00A01A27" w:rsidP="00A01A27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OK.211.</w:t>
                            </w:r>
                            <w:r w:rsidR="002130E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A728" id="Rectangle 2" o:spid="_x0000_s1026" style="position:absolute;margin-left:-29.25pt;margin-top:.85pt;width:100.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" strokeweight="0">
                <v:textbox>
                  <w:txbxContent>
                    <w:p w:rsidR="00A01A27" w:rsidRDefault="00A01A27" w:rsidP="00A01A27">
                      <w:pPr>
                        <w:pStyle w:val="Zawartoramki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OK.211.</w:t>
                      </w:r>
                      <w:r w:rsidR="002130E8">
                        <w:rPr>
                          <w:rFonts w:asciiTheme="minorHAnsi" w:hAnsiTheme="minorHAnsi" w:cstheme="minorHAnsi"/>
                          <w:b/>
                          <w:i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67F1E" w:rsidRDefault="00A67F1E" w:rsidP="00A67F1E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u w:val="single"/>
        </w:rPr>
      </w:pPr>
      <w:r w:rsidRPr="00A67F1E">
        <w:rPr>
          <w:rFonts w:ascii="Calibri" w:hAnsi="Calibri" w:cs="Tahoma"/>
          <w:b/>
          <w:i/>
          <w:iCs/>
          <w:sz w:val="28"/>
          <w:szCs w:val="28"/>
          <w:u w:val="single"/>
        </w:rPr>
        <w:t>STAROSTA  CZĘSTOCHOWSKI</w:t>
      </w:r>
    </w:p>
    <w:p w:rsidR="00A67F1E" w:rsidRPr="00A67F1E" w:rsidRDefault="000B396A" w:rsidP="00A67F1E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u w:val="single"/>
        </w:rPr>
      </w:pPr>
      <w:r>
        <w:rPr>
          <w:rFonts w:ascii="Calibri" w:hAnsi="Calibri" w:cs="Tahoma"/>
          <w:b/>
          <w:i/>
          <w:iCs/>
          <w:sz w:val="28"/>
          <w:szCs w:val="28"/>
          <w:u w:val="single"/>
        </w:rPr>
        <w:t>Ogłasza nabór na stanowisko P</w:t>
      </w:r>
      <w:r w:rsidR="00A67F1E" w:rsidRPr="00A67F1E">
        <w:rPr>
          <w:rFonts w:ascii="Calibri" w:hAnsi="Calibri" w:cs="Tahoma"/>
          <w:b/>
          <w:i/>
          <w:iCs/>
          <w:sz w:val="28"/>
          <w:szCs w:val="28"/>
          <w:u w:val="single"/>
        </w:rPr>
        <w:t>odinspektora w Wydziale Administracji Architektoniczno - Budowlanej w Starostwie Powiatowym w Częstochowie</w:t>
      </w:r>
    </w:p>
    <w:p w:rsidR="00722130" w:rsidRDefault="00722130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ED26A5" w:rsidRPr="00603408" w:rsidRDefault="00ED26A5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</w:t>
      </w:r>
      <w:r w:rsidR="002130E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obywatelstwo polskie lub państwa Unii Europejskiej lub innego państwa, któremu na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podstawie umów międzynarodowych lub przepisów prawa wspólnotowego przysługuje prawo do podjęcia zatrudnienia na terytorium Rzeczypospolitej Polskiej,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i Europejskiej nieposiadających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obywatelstwa polskiego lub obywateli innych państw, którym na podstawie umów 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międzynarodowych lub przepisów prawa wspólnotowego przysługuje prawo do podjęcia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Polskiej.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5 lat z wykształceniem średnim,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niekaralność sądowa (kandydat nie może być skazany prawomocnym wyrokiem sądu za umyślne przestępstwo ścigane z oskarżenia publicznego lub umyślne przestępstwo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skarbowe),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 zdrowia pozwalający na </w:t>
      </w:r>
      <w:r w:rsidR="00A01A27">
        <w:rPr>
          <w:rFonts w:asciiTheme="minorHAnsi" w:hAnsiTheme="minorHAnsi" w:cstheme="minorHAnsi"/>
          <w:sz w:val="22"/>
          <w:szCs w:val="22"/>
        </w:rPr>
        <w:t>zatrudnienie na ww. stanowisku.</w:t>
      </w:r>
    </w:p>
    <w:p w:rsidR="005933EB" w:rsidRPr="00722130" w:rsidRDefault="005933EB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16"/>
          <w:szCs w:val="10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</w:t>
      </w:r>
      <w:r w:rsidR="002130E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wykształcenie wyższe,</w:t>
      </w:r>
      <w:r w:rsidR="000B396A">
        <w:t xml:space="preserve"> kierunek administracja i</w:t>
      </w:r>
      <w:r w:rsidR="00F81A13">
        <w:t xml:space="preserve"> </w:t>
      </w:r>
      <w:r w:rsidR="00A67F1E">
        <w:t>archiwistyka</w:t>
      </w:r>
      <w:r w:rsidR="00F81A13">
        <w:t>,</w:t>
      </w:r>
    </w:p>
    <w:p w:rsidR="005B6B83" w:rsidRPr="005B6B83" w:rsidRDefault="005B6B8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5B6B83">
        <w:rPr>
          <w:rFonts w:ascii="Calibri" w:hAnsi="Calibri" w:cs="Tahoma"/>
          <w:iCs/>
          <w:szCs w:val="24"/>
        </w:rPr>
        <w:t>doświadczenie w pracy w administracji samorządowej lub państwowej</w:t>
      </w:r>
    </w:p>
    <w:p w:rsidR="005933EB" w:rsidRDefault="002B6134" w:rsidP="00A01A27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doświadczenie zawodowe z zakresu </w:t>
      </w:r>
      <w:r w:rsidR="00C207A7">
        <w:t>prowadzenia archiwum lub składnicy akt,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bardzo dobra znajomość obsługi komputera w </w:t>
      </w:r>
      <w:r w:rsidR="00910A1B">
        <w:t>szczególności pakietu MS Office,</w:t>
      </w:r>
    </w:p>
    <w:p w:rsidR="005B6B83" w:rsidRDefault="002B6134" w:rsidP="005B6B8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 xml:space="preserve">znajomość przepisów ustaw: </w:t>
      </w:r>
    </w:p>
    <w:p w:rsidR="005B6B83" w:rsidRPr="00A2413D" w:rsidRDefault="005B6B83" w:rsidP="005B6B83">
      <w:pPr>
        <w:pStyle w:val="Akapitzlist"/>
        <w:numPr>
          <w:ilvl w:val="2"/>
          <w:numId w:val="8"/>
        </w:numPr>
        <w:spacing w:after="0"/>
        <w:jc w:val="both"/>
      </w:pPr>
      <w:r>
        <w:rPr>
          <w:szCs w:val="24"/>
        </w:rPr>
        <w:t>o samorządzie powiatowym,</w:t>
      </w:r>
    </w:p>
    <w:p w:rsidR="005B6B83" w:rsidRPr="00A2413D" w:rsidRDefault="005B6B83" w:rsidP="005B6B83">
      <w:pPr>
        <w:pStyle w:val="Akapitzlist"/>
        <w:numPr>
          <w:ilvl w:val="2"/>
          <w:numId w:val="8"/>
        </w:numPr>
        <w:spacing w:after="0"/>
        <w:jc w:val="both"/>
      </w:pPr>
      <w:r>
        <w:rPr>
          <w:szCs w:val="24"/>
        </w:rPr>
        <w:t>o pracownikach samorządowych,</w:t>
      </w:r>
    </w:p>
    <w:p w:rsidR="005B6B83" w:rsidRPr="00A2413D" w:rsidRDefault="005B6B83" w:rsidP="005B6B83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Kodeksu </w:t>
      </w:r>
      <w:r>
        <w:rPr>
          <w:szCs w:val="24"/>
        </w:rPr>
        <w:t>postępowania administracyjnego,</w:t>
      </w:r>
    </w:p>
    <w:p w:rsidR="005B6B83" w:rsidRPr="00A2413D" w:rsidRDefault="005B6B83" w:rsidP="005B6B83">
      <w:pPr>
        <w:pStyle w:val="Akapitzlist"/>
        <w:numPr>
          <w:ilvl w:val="2"/>
          <w:numId w:val="8"/>
        </w:numPr>
        <w:spacing w:after="0"/>
        <w:jc w:val="both"/>
      </w:pPr>
      <w:r>
        <w:rPr>
          <w:szCs w:val="24"/>
        </w:rPr>
        <w:t>Prawo budowlane,</w:t>
      </w:r>
    </w:p>
    <w:p w:rsidR="00910A1B" w:rsidRDefault="00910A1B" w:rsidP="00910A1B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>umiejętność prawidłowego prowadzenia akt w elektronicznym systemie obiegu dokumentów zgodnie z instrukcją kancelaryjną i jednolitym rzeczowym wykazem akt,</w:t>
      </w:r>
    </w:p>
    <w:p w:rsidR="00A2413D" w:rsidRDefault="00C207A7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C207A7">
        <w:t xml:space="preserve">znajomość rozporządzenia </w:t>
      </w:r>
      <w:r w:rsidRPr="00C207A7">
        <w:rPr>
          <w:rFonts w:ascii="Calibri" w:hAnsi="Calibri" w:cs="Tahoma"/>
          <w:iCs/>
          <w:szCs w:val="24"/>
        </w:rPr>
        <w:t xml:space="preserve">w sprawie klasyfikowania i kwalifikowania dokumentacji, </w:t>
      </w:r>
      <w:r w:rsidR="005B6B83">
        <w:rPr>
          <w:rFonts w:ascii="Calibri" w:hAnsi="Calibri" w:cs="Tahoma"/>
          <w:iCs/>
          <w:szCs w:val="24"/>
        </w:rPr>
        <w:t xml:space="preserve">             </w:t>
      </w:r>
      <w:r w:rsidRPr="00C207A7">
        <w:rPr>
          <w:rFonts w:ascii="Calibri" w:hAnsi="Calibri" w:cs="Tahoma"/>
          <w:iCs/>
          <w:szCs w:val="24"/>
        </w:rPr>
        <w:t>przekazywania materiałów archiwalnych do archiwów państwowych i brakowania</w:t>
      </w:r>
      <w:r w:rsidR="005B6B83">
        <w:rPr>
          <w:rFonts w:ascii="Calibri" w:hAnsi="Calibri" w:cs="Tahoma"/>
          <w:iCs/>
          <w:szCs w:val="24"/>
        </w:rPr>
        <w:t xml:space="preserve">                      </w:t>
      </w:r>
      <w:r w:rsidRPr="00C207A7">
        <w:rPr>
          <w:rFonts w:ascii="Calibri" w:hAnsi="Calibri" w:cs="Tahoma"/>
          <w:iCs/>
          <w:szCs w:val="24"/>
        </w:rPr>
        <w:t xml:space="preserve"> dokumentacji niearchiwalnej i Rozporządzenia w sprawie instrukcji kancelaryjnej, jednolitych rzeczowych wykazów akt oraz instrukcji w sprawie organizacji i zakresu działania archiwów zakładowych</w:t>
      </w:r>
      <w:r w:rsidR="00F81A13">
        <w:t>,</w:t>
      </w:r>
    </w:p>
    <w:p w:rsidR="005933EB" w:rsidRPr="00F81A13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81A13">
        <w:t>komunikatywność i obowiązkowość,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odporność na stres,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w zespole,</w:t>
      </w:r>
    </w:p>
    <w:p w:rsidR="005933EB" w:rsidRPr="00F81A13" w:rsidRDefault="00F81A1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81A13">
        <w:t>dokładność, systematyczność i terminowość,</w:t>
      </w:r>
    </w:p>
    <w:p w:rsidR="005933EB" w:rsidRPr="00F81A13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81A13">
        <w:t>dobra organizacja czasu pracy,</w:t>
      </w:r>
    </w:p>
    <w:p w:rsidR="00910A1B" w:rsidRDefault="00910A1B" w:rsidP="00722130">
      <w:pPr>
        <w:pStyle w:val="Akapitzlist"/>
        <w:spacing w:after="0"/>
        <w:ind w:left="714"/>
        <w:jc w:val="both"/>
      </w:pPr>
    </w:p>
    <w:p w:rsidR="00C207A7" w:rsidRDefault="002B6134" w:rsidP="00C207A7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</w:t>
      </w:r>
      <w:r w:rsidR="002130E8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C207A7" w:rsidRPr="00C207A7" w:rsidRDefault="00C207A7" w:rsidP="00772269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C207A7">
        <w:rPr>
          <w:rFonts w:ascii="Calibri" w:hAnsi="Calibri" w:cs="Tahoma"/>
          <w:iCs/>
          <w:sz w:val="22"/>
          <w:szCs w:val="22"/>
        </w:rPr>
        <w:t xml:space="preserve">1) </w:t>
      </w:r>
      <w:r>
        <w:rPr>
          <w:rFonts w:ascii="Calibri" w:hAnsi="Calibri" w:cs="Tahoma"/>
          <w:iCs/>
          <w:sz w:val="22"/>
          <w:szCs w:val="22"/>
        </w:rPr>
        <w:t>p</w:t>
      </w:r>
      <w:r w:rsidRPr="00C207A7">
        <w:rPr>
          <w:rFonts w:ascii="Calibri" w:hAnsi="Calibri" w:cs="Tahoma"/>
          <w:iCs/>
          <w:sz w:val="22"/>
          <w:szCs w:val="22"/>
        </w:rPr>
        <w:t xml:space="preserve">rowadzenie składnicy akt </w:t>
      </w:r>
      <w:r w:rsidRPr="00C207A7">
        <w:rPr>
          <w:rFonts w:ascii="Calibri" w:hAnsi="Calibri" w:cs="Tahoma"/>
          <w:bCs/>
          <w:iCs/>
          <w:sz w:val="22"/>
          <w:szCs w:val="22"/>
        </w:rPr>
        <w:t>Wydziału Administracji Architektoniczno - Budowlanej</w:t>
      </w:r>
      <w:r w:rsidR="00772269">
        <w:rPr>
          <w:rFonts w:ascii="Calibri" w:hAnsi="Calibri" w:cs="Tahoma"/>
          <w:iCs/>
          <w:sz w:val="22"/>
          <w:szCs w:val="22"/>
        </w:rPr>
        <w:t xml:space="preserve"> Starostwa oraz </w:t>
      </w:r>
      <w:r w:rsidRPr="00C207A7">
        <w:rPr>
          <w:rFonts w:ascii="Calibri" w:hAnsi="Calibri" w:cs="Tahoma"/>
          <w:iCs/>
          <w:sz w:val="22"/>
          <w:szCs w:val="22"/>
        </w:rPr>
        <w:t>nadzór nad terminowym i właściwym przekazywaniem akt do archiwum zakładowego.</w:t>
      </w:r>
    </w:p>
    <w:p w:rsidR="00C207A7" w:rsidRPr="00C207A7" w:rsidRDefault="00772269" w:rsidP="00772269">
      <w:pPr>
        <w:spacing w:line="360" w:lineRule="auto"/>
        <w:ind w:left="284" w:hanging="284"/>
        <w:jc w:val="both"/>
        <w:rPr>
          <w:rFonts w:ascii="Calibri" w:hAnsi="Calibri" w:cs="Tahoma"/>
          <w:iCs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2) u</w:t>
      </w:r>
      <w:r w:rsidR="00C207A7" w:rsidRPr="00C207A7">
        <w:rPr>
          <w:rFonts w:ascii="Calibri" w:hAnsi="Calibri" w:cs="Tahoma"/>
          <w:iCs/>
          <w:sz w:val="22"/>
          <w:szCs w:val="22"/>
        </w:rPr>
        <w:t>trzymywanie stałego kontaktu oraz stał</w:t>
      </w:r>
      <w:r>
        <w:rPr>
          <w:rFonts w:ascii="Calibri" w:hAnsi="Calibri" w:cs="Tahoma"/>
          <w:iCs/>
          <w:sz w:val="22"/>
          <w:szCs w:val="22"/>
        </w:rPr>
        <w:t>ej współpracy</w:t>
      </w:r>
      <w:r w:rsidR="00C207A7" w:rsidRPr="00C207A7">
        <w:rPr>
          <w:rFonts w:ascii="Calibri" w:hAnsi="Calibri" w:cs="Tahoma"/>
          <w:iCs/>
          <w:sz w:val="22"/>
          <w:szCs w:val="22"/>
        </w:rPr>
        <w:t xml:space="preserve"> z archiwum zakładowym</w:t>
      </w:r>
      <w:r>
        <w:rPr>
          <w:rFonts w:ascii="Calibri" w:hAnsi="Calibri" w:cs="Tahoma"/>
          <w:iCs/>
          <w:sz w:val="22"/>
          <w:szCs w:val="22"/>
        </w:rPr>
        <w:t xml:space="preserve"> Starostwa Powiatowego,</w:t>
      </w:r>
    </w:p>
    <w:p w:rsidR="00C207A7" w:rsidRPr="00C207A7" w:rsidRDefault="00772269" w:rsidP="00C207A7">
      <w:pPr>
        <w:spacing w:line="360" w:lineRule="auto"/>
        <w:jc w:val="both"/>
        <w:rPr>
          <w:rFonts w:ascii="Calibri" w:hAnsi="Calibri" w:cs="Tahoma"/>
          <w:iCs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3) prowadzenie kwerend archiwalnych,</w:t>
      </w:r>
    </w:p>
    <w:p w:rsidR="00C207A7" w:rsidRPr="00C207A7" w:rsidRDefault="00772269" w:rsidP="00772269">
      <w:pPr>
        <w:spacing w:line="360" w:lineRule="auto"/>
        <w:ind w:left="284" w:hanging="284"/>
        <w:jc w:val="both"/>
        <w:rPr>
          <w:rFonts w:ascii="Calibri" w:hAnsi="Calibri" w:cs="Tahoma"/>
          <w:iCs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4) k</w:t>
      </w:r>
      <w:r w:rsidR="00C207A7" w:rsidRPr="00C207A7">
        <w:rPr>
          <w:rFonts w:ascii="Calibri" w:hAnsi="Calibri" w:cs="Tahoma"/>
          <w:iCs/>
          <w:sz w:val="22"/>
          <w:szCs w:val="22"/>
        </w:rPr>
        <w:t>oordynowanie i kontrolowanie obiegu dokumentów oraz prawidłowości ich przechowywania</w:t>
      </w:r>
      <w:r>
        <w:rPr>
          <w:rFonts w:ascii="Calibri" w:hAnsi="Calibri" w:cs="Tahoma"/>
          <w:iCs/>
          <w:sz w:val="22"/>
          <w:szCs w:val="22"/>
        </w:rPr>
        <w:t xml:space="preserve">, </w:t>
      </w:r>
      <w:r w:rsidR="00C207A7" w:rsidRPr="00C207A7">
        <w:rPr>
          <w:rFonts w:ascii="Calibri" w:hAnsi="Calibri" w:cs="Tahoma"/>
          <w:iCs/>
          <w:sz w:val="22"/>
          <w:szCs w:val="22"/>
        </w:rPr>
        <w:t>współpraca z pracownikami wydziału w zakresie właściwego postępo</w:t>
      </w:r>
      <w:r w:rsidR="008E7E69">
        <w:rPr>
          <w:rFonts w:ascii="Calibri" w:hAnsi="Calibri" w:cs="Tahoma"/>
          <w:iCs/>
          <w:sz w:val="22"/>
          <w:szCs w:val="22"/>
        </w:rPr>
        <w:t>wania z dokumentacją archiwalną,</w:t>
      </w:r>
    </w:p>
    <w:p w:rsidR="00C207A7" w:rsidRPr="00C207A7" w:rsidRDefault="00C207A7" w:rsidP="008E7E69">
      <w:pPr>
        <w:spacing w:line="360" w:lineRule="auto"/>
        <w:ind w:left="284" w:hanging="284"/>
        <w:jc w:val="both"/>
        <w:rPr>
          <w:rFonts w:ascii="Calibri" w:hAnsi="Calibri" w:cs="Tahoma"/>
          <w:iCs/>
          <w:sz w:val="22"/>
          <w:szCs w:val="22"/>
        </w:rPr>
      </w:pPr>
      <w:r w:rsidRPr="00C207A7">
        <w:rPr>
          <w:rFonts w:ascii="Calibri" w:hAnsi="Calibri" w:cs="Tahoma"/>
          <w:iCs/>
          <w:sz w:val="22"/>
          <w:szCs w:val="22"/>
        </w:rPr>
        <w:t xml:space="preserve">5) </w:t>
      </w:r>
      <w:r w:rsidR="008E7E69">
        <w:rPr>
          <w:rFonts w:ascii="Calibri" w:hAnsi="Calibri" w:cs="Tahoma"/>
          <w:iCs/>
          <w:sz w:val="22"/>
          <w:szCs w:val="22"/>
        </w:rPr>
        <w:t>u</w:t>
      </w:r>
      <w:r w:rsidRPr="00C207A7">
        <w:rPr>
          <w:rFonts w:ascii="Calibri" w:hAnsi="Calibri" w:cs="Tahoma"/>
          <w:iCs/>
          <w:sz w:val="22"/>
          <w:szCs w:val="22"/>
        </w:rPr>
        <w:t>dostępnianie i wypożyczanie akt zgromadzonych w archiwum wydziałowym</w:t>
      </w:r>
      <w:r w:rsidR="008E7E69">
        <w:rPr>
          <w:rFonts w:ascii="Calibri" w:hAnsi="Calibri" w:cs="Tahoma"/>
          <w:iCs/>
          <w:sz w:val="22"/>
          <w:szCs w:val="22"/>
        </w:rPr>
        <w:t xml:space="preserve"> do celów służbowych i innych,</w:t>
      </w:r>
    </w:p>
    <w:p w:rsidR="00C207A7" w:rsidRPr="00C207A7" w:rsidRDefault="00C207A7" w:rsidP="00C207A7">
      <w:pPr>
        <w:spacing w:line="360" w:lineRule="auto"/>
        <w:jc w:val="both"/>
        <w:rPr>
          <w:rFonts w:ascii="Calibri" w:hAnsi="Calibri" w:cs="Tahoma"/>
          <w:iCs/>
          <w:sz w:val="22"/>
          <w:szCs w:val="22"/>
        </w:rPr>
      </w:pPr>
      <w:r w:rsidRPr="00C207A7">
        <w:rPr>
          <w:rFonts w:ascii="Calibri" w:hAnsi="Calibri" w:cs="Tahoma"/>
          <w:iCs/>
          <w:sz w:val="22"/>
          <w:szCs w:val="22"/>
        </w:rPr>
        <w:t xml:space="preserve">6) </w:t>
      </w:r>
      <w:r w:rsidR="008E7E69">
        <w:rPr>
          <w:rFonts w:ascii="Calibri" w:hAnsi="Calibri" w:cs="Tahoma"/>
          <w:iCs/>
          <w:sz w:val="22"/>
          <w:szCs w:val="22"/>
        </w:rPr>
        <w:t>w</w:t>
      </w:r>
      <w:r w:rsidRPr="00C207A7">
        <w:rPr>
          <w:rFonts w:ascii="Calibri" w:hAnsi="Calibri" w:cs="Tahoma"/>
          <w:iCs/>
          <w:sz w:val="22"/>
          <w:szCs w:val="22"/>
        </w:rPr>
        <w:t>yszukiwanie i udostępnianie danych z archiwum.</w:t>
      </w:r>
    </w:p>
    <w:p w:rsidR="00771B8C" w:rsidRPr="005B6B83" w:rsidRDefault="00771B8C" w:rsidP="00771B8C">
      <w:pPr>
        <w:pStyle w:val="Akapitzlist"/>
        <w:jc w:val="both"/>
        <w:rPr>
          <w:sz w:val="16"/>
          <w:szCs w:val="16"/>
        </w:rPr>
      </w:pPr>
    </w:p>
    <w:p w:rsidR="005933EB" w:rsidRPr="00550592" w:rsidRDefault="002B6134" w:rsidP="00550592">
      <w:pPr>
        <w:pStyle w:val="Akapitzlist"/>
        <w:ind w:left="0"/>
        <w:jc w:val="both"/>
      </w:pPr>
      <w:r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2130E8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5933EB" w:rsidRPr="000B396A" w:rsidRDefault="002B6134" w:rsidP="0004278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42788">
        <w:rPr>
          <w:rFonts w:cstheme="minorHAnsi"/>
          <w:color w:val="000000" w:themeColor="text1"/>
        </w:rPr>
        <w:t>praca przy monitorze ekranowym powyżej 4 godzin dziennie,</w:t>
      </w:r>
    </w:p>
    <w:p w:rsidR="000B396A" w:rsidRPr="000B396A" w:rsidRDefault="000B396A" w:rsidP="000B396A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obsługa petentów w zakresie prowadzonych w wydziale spraw,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wysiłek fizyczny związany z ręcznymi pracami transportowymi przy przenoszeniu,</w:t>
      </w:r>
      <w:r w:rsidR="00603408">
        <w:rPr>
          <w:rFonts w:eastAsia="Calibri" w:cstheme="minorHAnsi"/>
          <w:color w:val="000000" w:themeColor="text1"/>
        </w:rPr>
        <w:t xml:space="preserve"> </w:t>
      </w:r>
      <w:r w:rsidRPr="00042788">
        <w:rPr>
          <w:rFonts w:eastAsia="Calibri" w:cstheme="minorHAnsi"/>
          <w:color w:val="000000" w:themeColor="text1"/>
        </w:rPr>
        <w:t>podnoszeniu segregatorów z dokumentami,</w:t>
      </w:r>
    </w:p>
    <w:p w:rsidR="005B6B83" w:rsidRPr="005B6B83" w:rsidRDefault="005B6B83" w:rsidP="005B6B83">
      <w:pPr>
        <w:pStyle w:val="Akapitzlist"/>
        <w:jc w:val="both"/>
        <w:rPr>
          <w:rFonts w:eastAsia="Calibri" w:cstheme="minorHAnsi"/>
          <w:color w:val="000000" w:themeColor="text1"/>
          <w:sz w:val="16"/>
          <w:szCs w:val="16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kwestionariusz osobowy z opisem przebiegu pracy zawodowej – wg.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curriculum vitae,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list motywacyjny,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eastAsia="Times New Roman"/>
          <w:szCs w:val="24"/>
        </w:rPr>
      </w:pPr>
      <w:r>
        <w:rPr>
          <w:rFonts w:ascii="Verdana" w:eastAsia="Times New Roman" w:hAnsi="Verdana"/>
          <w:sz w:val="20"/>
        </w:rPr>
        <w:t xml:space="preserve">kopia dokumentu </w:t>
      </w:r>
      <w:r w:rsidR="00E64512">
        <w:rPr>
          <w:rFonts w:ascii="Verdana" w:eastAsia="Times New Roman" w:hAnsi="Verdana"/>
          <w:sz w:val="20"/>
        </w:rPr>
        <w:t>poświadczającego wykształcenie /</w:t>
      </w:r>
      <w:r>
        <w:rPr>
          <w:rFonts w:ascii="Verdana" w:eastAsia="Times New Roman" w:hAnsi="Verdana"/>
          <w:sz w:val="20"/>
        </w:rPr>
        <w:t xml:space="preserve">świadectwo, dyplom lub </w:t>
      </w:r>
      <w:r w:rsidR="009157F5">
        <w:rPr>
          <w:rFonts w:ascii="Verdana" w:eastAsia="Times New Roman" w:hAnsi="Verdana"/>
          <w:sz w:val="20"/>
        </w:rPr>
        <w:t xml:space="preserve">                </w:t>
      </w:r>
      <w:r>
        <w:rPr>
          <w:rFonts w:ascii="Verdana" w:eastAsia="Times New Roman" w:hAnsi="Verdana"/>
          <w:sz w:val="20"/>
        </w:rPr>
        <w:t>zaświadczenie o stanie odbytych studiów</w:t>
      </w:r>
      <w:r w:rsidR="00E64512">
        <w:rPr>
          <w:rFonts w:ascii="Verdana" w:eastAsia="Times New Roman" w:hAnsi="Verdana"/>
          <w:sz w:val="20"/>
        </w:rPr>
        <w:t>/</w:t>
      </w:r>
      <w:r>
        <w:rPr>
          <w:rFonts w:ascii="Verdana" w:eastAsia="Times New Roman" w:hAnsi="Verdana"/>
          <w:sz w:val="20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inne dodatkowe dokumenty o posiadanych kwalifikacjach i umiejętnościach /referencje, </w:t>
      </w:r>
      <w:r w:rsidR="009157F5">
        <w:rPr>
          <w:rFonts w:cstheme="minorHAnsi"/>
          <w:iCs/>
          <w:szCs w:val="24"/>
        </w:rPr>
        <w:t xml:space="preserve">           </w:t>
      </w:r>
      <w:r>
        <w:rPr>
          <w:rFonts w:cstheme="minorHAnsi"/>
          <w:iCs/>
          <w:szCs w:val="24"/>
        </w:rPr>
        <w:t>certyfikaty, zaświadczenia itp./.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kserokopie świadectw pracy lub innych dokumentów potwierdzających doświadczenie</w:t>
      </w:r>
      <w:r w:rsidR="009157F5">
        <w:rPr>
          <w:rFonts w:cstheme="minorHAnsi"/>
          <w:iCs/>
          <w:szCs w:val="24"/>
        </w:rPr>
        <w:t xml:space="preserve">            </w:t>
      </w:r>
      <w:r>
        <w:rPr>
          <w:rFonts w:cstheme="minorHAnsi"/>
          <w:iCs/>
          <w:szCs w:val="24"/>
        </w:rPr>
        <w:t xml:space="preserve"> zawodowe kandydata,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  <w:bCs/>
          <w:szCs w:val="20"/>
        </w:rPr>
        <w:t xml:space="preserve">oświadczenia kandydata ubiegającego się na wolne stanowisko urzędnicze </w:t>
      </w:r>
      <w:r>
        <w:rPr>
          <w:rFonts w:eastAsia="Times New Roman" w:cstheme="minorHAnsi"/>
        </w:rPr>
        <w:t xml:space="preserve">- </w:t>
      </w:r>
      <w:r>
        <w:rPr>
          <w:rFonts w:cstheme="minorHAnsi"/>
          <w:iCs/>
          <w:szCs w:val="24"/>
        </w:rPr>
        <w:t>wg. załączonego wzoru,</w:t>
      </w:r>
    </w:p>
    <w:p w:rsidR="005933EB" w:rsidRDefault="002B6134" w:rsidP="005B6B83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</w:rPr>
        <w:t xml:space="preserve">zgoda na przetwarzanie danych osobowych kandydata w procesie naboru - </w:t>
      </w:r>
      <w:r>
        <w:rPr>
          <w:rFonts w:cstheme="minorHAnsi"/>
          <w:iCs/>
          <w:szCs w:val="24"/>
        </w:rPr>
        <w:t>wg. załączonego wzoru.</w:t>
      </w:r>
    </w:p>
    <w:p w:rsidR="005B6B83" w:rsidRPr="005B6B83" w:rsidRDefault="005B6B83" w:rsidP="005B6B83">
      <w:pPr>
        <w:pStyle w:val="Akapitzlist"/>
        <w:jc w:val="both"/>
        <w:rPr>
          <w:rFonts w:cstheme="minorHAnsi"/>
          <w:iCs/>
          <w:sz w:val="16"/>
          <w:szCs w:val="16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5933EB" w:rsidRPr="00042788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042788">
        <w:rPr>
          <w:rFonts w:cstheme="minorHAnsi"/>
          <w:iCs/>
          <w:szCs w:val="24"/>
        </w:rPr>
        <w:t xml:space="preserve">termin: </w:t>
      </w:r>
      <w:r w:rsidRPr="00042788">
        <w:rPr>
          <w:rFonts w:cstheme="minorHAnsi"/>
          <w:b/>
          <w:iCs/>
          <w:szCs w:val="24"/>
        </w:rPr>
        <w:t xml:space="preserve">do dnia </w:t>
      </w:r>
      <w:r w:rsidR="007E12BB">
        <w:rPr>
          <w:rFonts w:cstheme="minorHAnsi"/>
          <w:b/>
          <w:iCs/>
          <w:szCs w:val="24"/>
        </w:rPr>
        <w:t>18 marca</w:t>
      </w:r>
      <w:r w:rsidRPr="00042788">
        <w:rPr>
          <w:rFonts w:cstheme="minorHAnsi"/>
          <w:b/>
          <w:iCs/>
          <w:szCs w:val="24"/>
        </w:rPr>
        <w:t xml:space="preserve"> 2022 r. do godziny 15:00,</w:t>
      </w:r>
    </w:p>
    <w:p w:rsidR="005933EB" w:rsidRPr="00753C31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 w:val="28"/>
          <w:szCs w:val="24"/>
          <w:u w:val="single"/>
        </w:rPr>
      </w:pPr>
      <w:r w:rsidRPr="00042788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>
        <w:rPr>
          <w:rFonts w:cstheme="minorHAnsi"/>
          <w:iCs/>
          <w:szCs w:val="24"/>
        </w:rPr>
        <w:t xml:space="preserve">              </w:t>
      </w:r>
      <w:r w:rsidRPr="00042788">
        <w:rPr>
          <w:rFonts w:cstheme="minorHAnsi"/>
          <w:iCs/>
          <w:szCs w:val="24"/>
        </w:rPr>
        <w:t xml:space="preserve"> poleconym z dopiskiem </w:t>
      </w:r>
      <w:r w:rsidRPr="00753C31">
        <w:rPr>
          <w:rFonts w:cstheme="minorHAnsi"/>
          <w:b/>
          <w:iCs/>
          <w:sz w:val="28"/>
          <w:szCs w:val="24"/>
          <w:u w:val="single"/>
        </w:rPr>
        <w:t xml:space="preserve">„Nabór na stanowisko </w:t>
      </w:r>
      <w:r w:rsidR="00611A32">
        <w:rPr>
          <w:rFonts w:cstheme="minorHAnsi"/>
          <w:b/>
          <w:iCs/>
          <w:sz w:val="28"/>
          <w:szCs w:val="24"/>
          <w:u w:val="single"/>
        </w:rPr>
        <w:t>pod</w:t>
      </w:r>
      <w:r w:rsidRPr="00753C31">
        <w:rPr>
          <w:rFonts w:cstheme="minorHAnsi"/>
          <w:b/>
          <w:iCs/>
          <w:sz w:val="28"/>
          <w:szCs w:val="24"/>
          <w:u w:val="single"/>
        </w:rPr>
        <w:t xml:space="preserve">inspektora w Wydziale </w:t>
      </w:r>
      <w:r w:rsidR="00753C31">
        <w:rPr>
          <w:rFonts w:cstheme="minorHAnsi"/>
          <w:b/>
          <w:iCs/>
          <w:sz w:val="28"/>
          <w:szCs w:val="24"/>
          <w:u w:val="single"/>
        </w:rPr>
        <w:t xml:space="preserve">              </w:t>
      </w:r>
      <w:r w:rsidR="006E1DA6" w:rsidRPr="006E1DA6">
        <w:rPr>
          <w:rFonts w:ascii="Calibri" w:hAnsi="Calibri" w:cs="Tahoma"/>
          <w:b/>
          <w:iCs/>
          <w:sz w:val="28"/>
          <w:szCs w:val="28"/>
          <w:u w:val="single"/>
        </w:rPr>
        <w:t>Administracji Architektoniczno - Budowlanej</w:t>
      </w:r>
      <w:r w:rsidR="007E12BB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</w:t>
      </w:r>
      <w:r w:rsidR="00753C31" w:rsidRPr="00753C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>w Starostwie Powiatowym w Częstochowie</w:t>
      </w:r>
      <w:r w:rsidR="001F6CD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– OK.211.5.2022</w:t>
      </w:r>
      <w:r w:rsidRPr="00753C31">
        <w:rPr>
          <w:rFonts w:cstheme="minorHAnsi"/>
          <w:b/>
          <w:iCs/>
          <w:sz w:val="28"/>
          <w:szCs w:val="24"/>
          <w:u w:val="single"/>
        </w:rPr>
        <w:t>”,</w:t>
      </w:r>
      <w:bookmarkStart w:id="0" w:name="_GoBack"/>
      <w:bookmarkEnd w:id="0"/>
    </w:p>
    <w:p w:rsidR="005933EB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042788">
        <w:rPr>
          <w:rFonts w:cstheme="minorHAnsi"/>
          <w:iCs/>
          <w:szCs w:val="24"/>
        </w:rPr>
        <w:t>miejsce: Starostwo Powiatowe w Częstochowie, ul. Jana III So</w:t>
      </w:r>
      <w:r w:rsidR="005B6B83">
        <w:rPr>
          <w:rFonts w:cstheme="minorHAnsi"/>
          <w:iCs/>
          <w:szCs w:val="24"/>
        </w:rPr>
        <w:t xml:space="preserve">bieskiego 9, Kancelaria ogólna </w:t>
      </w:r>
      <w:r w:rsidRPr="00042788">
        <w:rPr>
          <w:rFonts w:cstheme="minorHAnsi"/>
          <w:iCs/>
          <w:szCs w:val="24"/>
        </w:rPr>
        <w:t>pokój nr 3, parter.</w:t>
      </w:r>
    </w:p>
    <w:p w:rsidR="00753C31" w:rsidRPr="00753C31" w:rsidRDefault="00753C31" w:rsidP="00753C31">
      <w:pPr>
        <w:jc w:val="both"/>
        <w:rPr>
          <w:rFonts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kontakt z kadrami</w:t>
      </w:r>
      <w:r w:rsidR="002130E8">
        <w:rPr>
          <w:rFonts w:cstheme="minorHAnsi"/>
          <w:iCs/>
          <w:szCs w:val="24"/>
        </w:rPr>
        <w:t xml:space="preserve"> Starostwa Powiatowego w </w:t>
      </w:r>
      <w:r w:rsidR="005B6B83">
        <w:rPr>
          <w:rFonts w:cstheme="minorHAnsi"/>
          <w:iCs/>
          <w:szCs w:val="24"/>
        </w:rPr>
        <w:t>Częstochowie</w:t>
      </w:r>
      <w:r>
        <w:rPr>
          <w:rFonts w:cstheme="minorHAnsi"/>
          <w:iCs/>
          <w:szCs w:val="24"/>
        </w:rPr>
        <w:t>: telefon /34/ 322-91-27,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>
        <w:rPr>
          <w:rFonts w:cstheme="minorHAnsi"/>
          <w:iCs/>
          <w:szCs w:val="24"/>
        </w:rPr>
        <w:t>aplikacje, które wpłyną do Starostwa Powiatowego w Częstochowie po terminie wskazanym</w:t>
      </w:r>
      <w:r>
        <w:rPr>
          <w:rFonts w:cstheme="minorHAnsi"/>
          <w:i/>
          <w:iCs/>
          <w:szCs w:val="24"/>
        </w:rPr>
        <w:t xml:space="preserve">  </w:t>
      </w:r>
      <w:r>
        <w:rPr>
          <w:rFonts w:cstheme="minorHAnsi"/>
          <w:b/>
          <w:i/>
          <w:iCs/>
          <w:szCs w:val="24"/>
        </w:rPr>
        <w:t xml:space="preserve">/tj. po </w:t>
      </w:r>
      <w:r w:rsidR="007E12BB">
        <w:rPr>
          <w:rFonts w:eastAsia="Calibri" w:cstheme="minorHAnsi"/>
          <w:b/>
          <w:i/>
          <w:iCs/>
          <w:szCs w:val="24"/>
        </w:rPr>
        <w:t>18 marca</w:t>
      </w:r>
      <w:r>
        <w:rPr>
          <w:rFonts w:eastAsia="Calibri" w:cstheme="minorHAnsi"/>
          <w:b/>
          <w:i/>
          <w:iCs/>
          <w:szCs w:val="24"/>
        </w:rPr>
        <w:t xml:space="preserve"> 2022</w:t>
      </w:r>
      <w:r>
        <w:rPr>
          <w:rFonts w:cstheme="minorHAnsi"/>
          <w:b/>
          <w:i/>
          <w:iCs/>
          <w:szCs w:val="24"/>
        </w:rPr>
        <w:t xml:space="preserve"> r.</w:t>
      </w:r>
      <w:r w:rsidR="002130E8">
        <w:rPr>
          <w:rFonts w:cstheme="minorHAnsi"/>
          <w:b/>
          <w:i/>
          <w:iCs/>
          <w:szCs w:val="24"/>
        </w:rPr>
        <w:t xml:space="preserve"> po godzinie</w:t>
      </w:r>
      <w:r>
        <w:rPr>
          <w:rFonts w:cstheme="minorHAnsi"/>
          <w:b/>
          <w:i/>
          <w:iCs/>
          <w:szCs w:val="24"/>
        </w:rPr>
        <w:t xml:space="preserve"> 15:00/ nie będą rozpatrywane,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kandydaci spełniający wymogi formalne zostaną pisemnie poinformowani o terminie</w:t>
      </w:r>
      <w:r w:rsidR="009157F5">
        <w:rPr>
          <w:rFonts w:cstheme="minorHAnsi"/>
          <w:iCs/>
          <w:szCs w:val="24"/>
        </w:rPr>
        <w:t xml:space="preserve">                </w:t>
      </w:r>
      <w:r>
        <w:rPr>
          <w:rFonts w:cstheme="minorHAnsi"/>
          <w:iCs/>
          <w:szCs w:val="24"/>
        </w:rPr>
        <w:t xml:space="preserve"> postępowania sprawdzającego,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>
        <w:rPr>
          <w:rFonts w:cstheme="minorHAnsi"/>
          <w:iCs/>
          <w:szCs w:val="24"/>
        </w:rPr>
        <w:t xml:space="preserve">               </w:t>
      </w:r>
      <w:r>
        <w:rPr>
          <w:rFonts w:cstheme="minorHAnsi"/>
          <w:iCs/>
          <w:szCs w:val="24"/>
        </w:rPr>
        <w:t>sprawdzającego będą odbierane osobiście przez kandydatów lub odesłane pocztą.</w:t>
      </w: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611A32">
        <w:rPr>
          <w:rFonts w:asciiTheme="minorHAnsi" w:hAnsiTheme="minorHAnsi" w:cstheme="minorHAnsi"/>
          <w:b/>
          <w:i/>
          <w:iCs/>
          <w:sz w:val="22"/>
        </w:rPr>
        <w:t>lutym</w:t>
      </w:r>
      <w:r>
        <w:rPr>
          <w:rFonts w:asciiTheme="minorHAnsi" w:hAnsiTheme="minorHAnsi" w:cstheme="minorHAnsi"/>
          <w:b/>
          <w:i/>
          <w:iCs/>
          <w:sz w:val="22"/>
        </w:rPr>
        <w:t xml:space="preserve"> wynosił powyżej 6%.</w:t>
      </w:r>
    </w:p>
    <w:p w:rsidR="005933EB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Informacja o przetwarzaniu danych osobowych w procesie naboru               </w:t>
      </w:r>
      <w:r w:rsidR="002130E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       na wolne stanowisko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Default="005933EB">
      <w:pPr>
        <w:jc w:val="both"/>
        <w:rPr>
          <w:szCs w:val="24"/>
        </w:rPr>
      </w:pPr>
    </w:p>
    <w:p w:rsidR="005933EB" w:rsidRDefault="002B61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ust. 1 i 2 rozporządzenia Parlamentu Europejskiego</w:t>
      </w:r>
      <w:r w:rsidR="002130E8">
        <w:rPr>
          <w:rFonts w:asciiTheme="minorHAnsi" w:hAnsiTheme="minorHAnsi" w:cstheme="minorHAnsi"/>
          <w:sz w:val="22"/>
          <w:szCs w:val="22"/>
        </w:rPr>
        <w:t xml:space="preserve"> i Rady (UE) 2016/679 z dnia 27 </w:t>
      </w:r>
      <w:r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95/46/WE, (Dziennik Urzędowy Unii Europejskiej, L 119, 4 maja 2016) (Dz.U. UE.L.2016.119.1) zwanego dalej „RODO”, informujemy o zasadach przetwarzania Pani/Pana danych osobowych oraz o przysługujących Pani/Panu prawach z tym związanych: </w:t>
      </w:r>
    </w:p>
    <w:p w:rsidR="005933EB" w:rsidRDefault="005933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W sprawach związanych z przetwarzaniem Pani/Pana danych osobowych oraz z wykonywaniem praw przysługujących Pani/Panu na mocy RODO mogą Państwo kontaktować się z Inspektorem ochrony danych na adres: ul. Jana III Sobieskiego 9,</w:t>
      </w:r>
      <w:r w:rsidR="007E12BB">
        <w:rPr>
          <w:rFonts w:cstheme="minorHAnsi"/>
        </w:rPr>
        <w:t xml:space="preserve"> 42-217 Częstochowa                                                     lub e-mail: </w:t>
      </w:r>
      <w:r>
        <w:rPr>
          <w:rFonts w:cstheme="minorHAnsi"/>
        </w:rPr>
        <w:t xml:space="preserve">iod@czestochowa.powiat.pl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Przetwarzanie Pani/Pana danych osobowych odbywa się na podstawie przepisów kodeksu pracy oraz ustawy o pracownikach samorządowych. Przetwarzanie przekazanych </w:t>
      </w:r>
      <w:r w:rsidR="00680AAC">
        <w:rPr>
          <w:rFonts w:cstheme="minorHAnsi"/>
        </w:rPr>
        <w:t>przez</w:t>
      </w:r>
      <w:r>
        <w:rPr>
          <w:rFonts w:cstheme="minorHAnsi"/>
        </w:rPr>
        <w:t xml:space="preserve"> Pani</w:t>
      </w:r>
      <w:r w:rsidR="00680AAC">
        <w:rPr>
          <w:rFonts w:cstheme="minorHAnsi"/>
        </w:rPr>
        <w:t>ą</w:t>
      </w:r>
      <w:r>
        <w:rPr>
          <w:rFonts w:cstheme="minorHAnsi"/>
        </w:rPr>
        <w:t>/Pana innych danych osobowych nie wymaganych ww. przepisami w procesie naboru, będzie</w:t>
      </w:r>
      <w:r w:rsidR="009157F5">
        <w:rPr>
          <w:rFonts w:cstheme="minorHAnsi"/>
        </w:rPr>
        <w:t xml:space="preserve"> </w:t>
      </w:r>
      <w:r>
        <w:rPr>
          <w:rFonts w:cstheme="minorHAnsi"/>
        </w:rPr>
        <w:t>przetwarzane na podstawie wyrażonej przez Panią/Pana zgody.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</w:rPr>
      </w:pPr>
      <w:r>
        <w:rPr>
          <w:rFonts w:cstheme="minorHAnsi"/>
        </w:rPr>
        <w:t>Powierzone dane osobowe przetwarzane są w celu przeprowadzenia naboru na wolne</w:t>
      </w:r>
      <w:r w:rsidR="009157F5">
        <w:rPr>
          <w:rFonts w:cstheme="minorHAnsi"/>
        </w:rPr>
        <w:t xml:space="preserve"> </w:t>
      </w:r>
      <w:r>
        <w:rPr>
          <w:rFonts w:cstheme="minorHAnsi"/>
        </w:rPr>
        <w:t xml:space="preserve">stanowisko.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Pani/Pana dane osobowe mogą być przekazywane innym podmiotom wyłącznie na podstawie </w:t>
      </w:r>
      <w:r w:rsidR="007E12BB">
        <w:rPr>
          <w:rFonts w:cstheme="minorHAnsi"/>
        </w:rPr>
        <w:t xml:space="preserve"> </w:t>
      </w:r>
      <w:r>
        <w:rPr>
          <w:rFonts w:cstheme="minorHAnsi"/>
        </w:rPr>
        <w:t xml:space="preserve">przepisów obowiązującego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Po zakończeniu naboru na tablicy informacyjnej urzędu oraz w Biuletynie Informacji Publicznej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zostanie zamieszczona informacja o wyniku naboru z podaniem imienia i nazwiska wybranego</w:t>
      </w:r>
      <w:r w:rsidR="007E12BB">
        <w:rPr>
          <w:rFonts w:cstheme="minorHAnsi"/>
        </w:rPr>
        <w:t xml:space="preserve">    </w:t>
      </w:r>
      <w:r>
        <w:rPr>
          <w:rFonts w:cstheme="minorHAnsi"/>
        </w:rPr>
        <w:t xml:space="preserve"> kandydata oraz jego miejsca zamieszkania.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Pani/Pana dane osobowe przechowywane będą przez okres niezbędny do realizacji celu dla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jakiego zostały zebrane.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aplikacyjne wybranego w naborze kandydata (zostaną dołączone do jego akt </w:t>
      </w:r>
      <w:r w:rsidR="007E12BB">
        <w:rPr>
          <w:rFonts w:cstheme="minorHAnsi"/>
        </w:rPr>
        <w:t xml:space="preserve">                </w:t>
      </w:r>
      <w:r>
        <w:rPr>
          <w:rFonts w:cstheme="minorHAnsi"/>
        </w:rPr>
        <w:t xml:space="preserve">osobowych) oraz dokumenty aplikacyjne osoby zakwalifikowanej do kolejnego etapu naboru będą przechowywane z uwzględnieniem okresów przechowywania określonych w obowiązujących </w:t>
      </w:r>
      <w:r w:rsidR="007E12BB">
        <w:rPr>
          <w:rFonts w:cstheme="minorHAnsi"/>
        </w:rPr>
        <w:t xml:space="preserve">   </w:t>
      </w:r>
      <w:r>
        <w:rPr>
          <w:rFonts w:cstheme="minorHAnsi"/>
        </w:rPr>
        <w:t xml:space="preserve">przepisach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wybranego w naborze kandydata </w:t>
      </w:r>
      <w:r>
        <w:rPr>
          <w:rStyle w:val="markedcontent"/>
          <w:rFonts w:cstheme="minorHAnsi"/>
        </w:rPr>
        <w:t xml:space="preserve">przekazane pracodawcy z inicjatywy osoby </w:t>
      </w:r>
      <w:r w:rsidR="009157F5">
        <w:rPr>
          <w:rStyle w:val="markedcontent"/>
          <w:rFonts w:cstheme="minorHAnsi"/>
        </w:rPr>
        <w:t xml:space="preserve">                 </w:t>
      </w:r>
      <w:r>
        <w:rPr>
          <w:rStyle w:val="markedcontent"/>
          <w:rFonts w:cstheme="minorHAnsi"/>
        </w:rPr>
        <w:t xml:space="preserve">ubiegającej się o zatrudnienie </w:t>
      </w:r>
      <w:r>
        <w:rPr>
          <w:rFonts w:cstheme="minorHAnsi"/>
        </w:rPr>
        <w:t xml:space="preserve">zawierające inne dane osobowe niewymagane w procesie naboru </w:t>
      </w:r>
      <w:r>
        <w:rPr>
          <w:rStyle w:val="markedcontent"/>
          <w:rFonts w:cstheme="minorHAnsi"/>
        </w:rPr>
        <w:t>będą zwracane.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Dokumenty aplikacyjne osoby niespełniającej wymagań formalnych w naborze będą zwracane jej osobiście lub przesłane pocztą.</w:t>
      </w:r>
    </w:p>
    <w:p w:rsidR="005933EB" w:rsidRDefault="002B613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>
        <w:rPr>
          <w:rStyle w:val="s1"/>
          <w:rFonts w:cstheme="minorHAnsi"/>
        </w:rPr>
        <w:t xml:space="preserve">Dane osobowe nie będą podlegały zautomatyzowanym procesom podejmowania decyzji przez </w:t>
      </w:r>
      <w:r w:rsidR="007E12BB">
        <w:rPr>
          <w:rStyle w:val="s1"/>
          <w:rFonts w:cstheme="minorHAnsi"/>
        </w:rPr>
        <w:t xml:space="preserve">    </w:t>
      </w:r>
      <w:r>
        <w:rPr>
          <w:rStyle w:val="s1"/>
          <w:rFonts w:cstheme="minorHAnsi"/>
        </w:rPr>
        <w:t>Administratora danych, w tym profilowaniu.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lub ograniczenia przetwarzania.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</w:t>
      </w:r>
      <w:r w:rsidR="007E12B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00-193 Warszawa. </w:t>
      </w: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Default="002B61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603408" w:rsidRDefault="007E12BB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Częstochowa, dnia </w:t>
      </w:r>
      <w:r w:rsidR="005B6B83">
        <w:rPr>
          <w:rFonts w:asciiTheme="minorHAnsi" w:hAnsiTheme="minorHAnsi" w:cstheme="minorHAnsi"/>
          <w:i/>
          <w:iCs/>
          <w:szCs w:val="24"/>
        </w:rPr>
        <w:t xml:space="preserve">03 </w:t>
      </w:r>
      <w:r>
        <w:rPr>
          <w:rFonts w:asciiTheme="minorHAnsi" w:hAnsiTheme="minorHAnsi" w:cstheme="minorHAnsi"/>
          <w:i/>
          <w:iCs/>
          <w:szCs w:val="24"/>
        </w:rPr>
        <w:t>marca</w:t>
      </w:r>
      <w:r w:rsidR="002B6134">
        <w:rPr>
          <w:rFonts w:asciiTheme="minorHAnsi" w:hAnsiTheme="minorHAnsi" w:cstheme="minorHAnsi"/>
          <w:i/>
          <w:iCs/>
          <w:szCs w:val="24"/>
        </w:rPr>
        <w:t xml:space="preserve"> 2022r</w:t>
      </w:r>
      <w:r w:rsidR="00603408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sectPr w:rsidR="005933EB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C005D3E"/>
    <w:multiLevelType w:val="hybridMultilevel"/>
    <w:tmpl w:val="55EA8210"/>
    <w:lvl w:ilvl="0" w:tplc="25801F6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B"/>
    <w:rsid w:val="00042788"/>
    <w:rsid w:val="000B396A"/>
    <w:rsid w:val="000F50C3"/>
    <w:rsid w:val="00156C8B"/>
    <w:rsid w:val="00192DD6"/>
    <w:rsid w:val="001F6CD1"/>
    <w:rsid w:val="002130E8"/>
    <w:rsid w:val="002B6134"/>
    <w:rsid w:val="003A0F0E"/>
    <w:rsid w:val="00454E5D"/>
    <w:rsid w:val="004C7696"/>
    <w:rsid w:val="004E4DBC"/>
    <w:rsid w:val="00550592"/>
    <w:rsid w:val="005933EB"/>
    <w:rsid w:val="005B6B83"/>
    <w:rsid w:val="00603408"/>
    <w:rsid w:val="00611A32"/>
    <w:rsid w:val="00680AAC"/>
    <w:rsid w:val="006E1DA6"/>
    <w:rsid w:val="00722130"/>
    <w:rsid w:val="00753C31"/>
    <w:rsid w:val="00771B8C"/>
    <w:rsid w:val="00772269"/>
    <w:rsid w:val="007D20D0"/>
    <w:rsid w:val="007E12BB"/>
    <w:rsid w:val="00845DF5"/>
    <w:rsid w:val="008E7E69"/>
    <w:rsid w:val="00910A1B"/>
    <w:rsid w:val="009157F5"/>
    <w:rsid w:val="00A01A27"/>
    <w:rsid w:val="00A2413D"/>
    <w:rsid w:val="00A67F1E"/>
    <w:rsid w:val="00A92764"/>
    <w:rsid w:val="00B30C5A"/>
    <w:rsid w:val="00C207A7"/>
    <w:rsid w:val="00CA799B"/>
    <w:rsid w:val="00E26188"/>
    <w:rsid w:val="00E64512"/>
    <w:rsid w:val="00ED26A5"/>
    <w:rsid w:val="00F57FA0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B314-D36B-4D1F-8D60-6574F5E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EFC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9B8A-1983-4AF4-97A7-2EFC6C04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7</cp:revision>
  <cp:lastPrinted>2022-03-03T12:57:00Z</cp:lastPrinted>
  <dcterms:created xsi:type="dcterms:W3CDTF">2022-03-01T12:11:00Z</dcterms:created>
  <dcterms:modified xsi:type="dcterms:W3CDTF">2022-03-04T13:29:00Z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