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8C" w:rsidRPr="00B31BC8" w:rsidRDefault="00A4138C" w:rsidP="00A4138C">
      <w:pPr>
        <w:pStyle w:val="Domynie"/>
        <w:spacing w:before="240" w:after="24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>Załącznik nr 3</w:t>
      </w:r>
      <w:bookmarkEnd w:id="0"/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OK.2110.10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A4138C" w:rsidRPr="00B31BC8" w:rsidRDefault="00A4138C" w:rsidP="00A4138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A4138C" w:rsidRPr="00B31BC8" w:rsidRDefault="00A4138C" w:rsidP="00A4138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A4138C" w:rsidRPr="00B31BC8" w:rsidRDefault="00A4138C" w:rsidP="00A4138C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Informacja o wyniku naboru</w:t>
      </w:r>
    </w:p>
    <w:p w:rsidR="00A4138C" w:rsidRPr="00B31BC8" w:rsidRDefault="00A4138C" w:rsidP="00A4138C">
      <w:pPr>
        <w:pStyle w:val="Domynie"/>
        <w:spacing w:after="240" w:line="200" w:lineRule="atLeast"/>
        <w:jc w:val="both"/>
        <w:rPr>
          <w:rFonts w:asciiTheme="minorHAnsi" w:hAnsiTheme="minorHAnsi"/>
          <w:szCs w:val="24"/>
        </w:rPr>
      </w:pPr>
    </w:p>
    <w:p w:rsidR="00A4138C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>Na podstawie art. 15 ust. 1 ustawy z dnia 21</w:t>
      </w:r>
      <w:r>
        <w:rPr>
          <w:rFonts w:asciiTheme="minorHAnsi" w:hAnsiTheme="minorHAnsi"/>
          <w:sz w:val="24"/>
          <w:szCs w:val="24"/>
        </w:rPr>
        <w:t xml:space="preserve"> listopada 2008 r. o pracownikach s</w:t>
      </w:r>
      <w:r w:rsidRPr="00B31BC8">
        <w:rPr>
          <w:rFonts w:asciiTheme="minorHAnsi" w:hAnsiTheme="minorHAnsi"/>
          <w:sz w:val="24"/>
          <w:szCs w:val="24"/>
        </w:rPr>
        <w:t>amorządowych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530/, </w:t>
      </w:r>
      <w:r w:rsidRPr="00B31BC8">
        <w:rPr>
          <w:rFonts w:asciiTheme="minorHAnsi" w:hAnsiTheme="minorHAnsi"/>
          <w:sz w:val="24"/>
          <w:szCs w:val="24"/>
        </w:rPr>
        <w:t>informuję, że w wyniku naboru na wolne stanowisk</w:t>
      </w:r>
      <w:r>
        <w:rPr>
          <w:rFonts w:asciiTheme="minorHAnsi" w:hAnsiTheme="minorHAnsi"/>
          <w:sz w:val="24"/>
          <w:szCs w:val="24"/>
        </w:rPr>
        <w:t xml:space="preserve">o urzędnicze, </w:t>
      </w:r>
      <w:r w:rsidRPr="00B31BC8">
        <w:rPr>
          <w:rFonts w:asciiTheme="minorHAnsi" w:hAnsiTheme="minorHAnsi"/>
          <w:sz w:val="24"/>
          <w:szCs w:val="24"/>
        </w:rPr>
        <w:t xml:space="preserve">tj. </w:t>
      </w:r>
      <w:r w:rsidRPr="000C1E63">
        <w:rPr>
          <w:b/>
          <w:i/>
          <w:iCs/>
          <w:sz w:val="24"/>
          <w:szCs w:val="24"/>
          <w:u w:val="single"/>
        </w:rPr>
        <w:t>Podinspektora</w:t>
      </w:r>
      <w:r w:rsidRPr="000C1E63">
        <w:rPr>
          <w:b/>
          <w:i/>
          <w:iCs/>
          <w:sz w:val="24"/>
          <w:szCs w:val="24"/>
        </w:rPr>
        <w:t xml:space="preserve"> </w:t>
      </w:r>
      <w:r w:rsidRPr="000C1E63">
        <w:rPr>
          <w:b/>
          <w:i/>
          <w:iCs/>
          <w:color w:val="000000"/>
          <w:sz w:val="24"/>
          <w:szCs w:val="24"/>
        </w:rPr>
        <w:t>w Wydziale</w:t>
      </w:r>
      <w:r w:rsidRPr="000C1E63">
        <w:rPr>
          <w:i/>
          <w:color w:val="000000"/>
          <w:sz w:val="24"/>
          <w:szCs w:val="24"/>
        </w:rPr>
        <w:t xml:space="preserve"> </w:t>
      </w:r>
      <w:r w:rsidRPr="000C1E63">
        <w:rPr>
          <w:b/>
          <w:bCs/>
          <w:i/>
          <w:iCs/>
          <w:sz w:val="24"/>
          <w:szCs w:val="24"/>
        </w:rPr>
        <w:t xml:space="preserve">Ochrony Środowiska, Rolnictwa </w:t>
      </w:r>
      <w:r>
        <w:rPr>
          <w:b/>
          <w:bCs/>
          <w:i/>
          <w:iCs/>
          <w:sz w:val="24"/>
          <w:szCs w:val="24"/>
        </w:rPr>
        <w:t>i </w:t>
      </w:r>
      <w:r w:rsidRPr="000C1E63">
        <w:rPr>
          <w:b/>
          <w:bCs/>
          <w:i/>
          <w:iCs/>
          <w:sz w:val="24"/>
          <w:szCs w:val="24"/>
        </w:rPr>
        <w:t>Leśnictwa</w:t>
      </w:r>
      <w:r w:rsidRPr="000C1E63">
        <w:rPr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Starostwie Powiatowym w Częstochowie, ul. Jana III Sobieskiego </w:t>
      </w:r>
      <w:r w:rsidRPr="00B31BC8">
        <w:rPr>
          <w:rFonts w:asciiTheme="minorHAnsi" w:hAnsiTheme="minorHAnsi"/>
          <w:sz w:val="24"/>
          <w:szCs w:val="24"/>
        </w:rPr>
        <w:t>9,</w:t>
      </w:r>
      <w:r>
        <w:rPr>
          <w:rFonts w:asciiTheme="minorHAnsi" w:hAnsiTheme="minorHAnsi"/>
          <w:sz w:val="24"/>
          <w:szCs w:val="24"/>
        </w:rPr>
        <w:t xml:space="preserve"> 42-217 </w:t>
      </w:r>
      <w:r w:rsidRPr="00B31BC8">
        <w:rPr>
          <w:rFonts w:asciiTheme="minorHAnsi" w:hAnsiTheme="minorHAnsi"/>
          <w:sz w:val="24"/>
          <w:szCs w:val="24"/>
        </w:rPr>
        <w:t xml:space="preserve">Częstochowa, do </w:t>
      </w:r>
      <w:r>
        <w:rPr>
          <w:rFonts w:asciiTheme="minorHAnsi" w:hAnsiTheme="minorHAnsi"/>
          <w:sz w:val="24"/>
          <w:szCs w:val="24"/>
        </w:rPr>
        <w:t>z</w:t>
      </w:r>
      <w:r w:rsidRPr="00B31BC8">
        <w:rPr>
          <w:rFonts w:asciiTheme="minorHAnsi" w:hAnsiTheme="minorHAnsi"/>
          <w:sz w:val="24"/>
          <w:szCs w:val="24"/>
        </w:rPr>
        <w:t>atrudnienia wybran</w:t>
      </w:r>
      <w:r>
        <w:rPr>
          <w:rFonts w:asciiTheme="minorHAnsi" w:hAnsiTheme="minorHAnsi"/>
          <w:sz w:val="24"/>
          <w:szCs w:val="24"/>
        </w:rPr>
        <w:t>y została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A4138C" w:rsidRDefault="00A4138C" w:rsidP="00A4138C">
      <w:pPr>
        <w:pStyle w:val="Domynie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A4138C" w:rsidRPr="00E602DE" w:rsidRDefault="00A4138C" w:rsidP="00A4138C">
      <w:pPr>
        <w:pStyle w:val="tabelatekst"/>
        <w:tabs>
          <w:tab w:val="left" w:pos="829"/>
          <w:tab w:val="left" w:pos="3601"/>
        </w:tabs>
        <w:spacing w:line="480" w:lineRule="auto"/>
        <w:ind w:left="2268"/>
        <w:jc w:val="left"/>
        <w:rPr>
          <w:rFonts w:ascii="Calibri" w:hAnsi="Calibri" w:cs="Calibri"/>
          <w:b/>
          <w:sz w:val="24"/>
          <w:szCs w:val="24"/>
        </w:rPr>
      </w:pPr>
      <w:r w:rsidRPr="00E602DE">
        <w:rPr>
          <w:rFonts w:ascii="Calibri" w:hAnsi="Calibri" w:cs="Calibri"/>
          <w:b/>
          <w:sz w:val="24"/>
          <w:szCs w:val="24"/>
        </w:rPr>
        <w:t xml:space="preserve">Pan Hubert Wenda </w:t>
      </w:r>
      <w:r w:rsidRPr="00E602DE">
        <w:rPr>
          <w:rFonts w:ascii="Calibri" w:hAnsi="Calibri" w:cs="Calibri"/>
          <w:sz w:val="24"/>
          <w:szCs w:val="24"/>
        </w:rPr>
        <w:t xml:space="preserve">miejsce zamieszkania - </w:t>
      </w:r>
      <w:r>
        <w:rPr>
          <w:rFonts w:ascii="Calibri" w:hAnsi="Calibri" w:cs="Calibri"/>
          <w:sz w:val="24"/>
          <w:szCs w:val="24"/>
        </w:rPr>
        <w:t>Mstów</w:t>
      </w:r>
    </w:p>
    <w:p w:rsidR="00A4138C" w:rsidRPr="00B31BC8" w:rsidRDefault="00A4138C" w:rsidP="00A4138C">
      <w:pPr>
        <w:pStyle w:val="Domynie"/>
        <w:spacing w:before="240"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A4138C" w:rsidRPr="00B31BC8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 Hubert Wenda </w:t>
      </w:r>
      <w:r w:rsidRPr="00B31BC8">
        <w:rPr>
          <w:rFonts w:asciiTheme="minorHAnsi" w:hAnsiTheme="minorHAnsi"/>
          <w:sz w:val="24"/>
          <w:szCs w:val="24"/>
        </w:rPr>
        <w:t>wykazał się najlepszymi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bookmarkStart w:id="1" w:name="__DdeLink__191_1110469270"/>
      <w:r>
        <w:rPr>
          <w:rFonts w:asciiTheme="minorHAnsi" w:hAnsiTheme="minorHAnsi"/>
          <w:sz w:val="24"/>
          <w:szCs w:val="24"/>
        </w:rPr>
        <w:t>dowiódł, że posiada odpowiedni zasób</w:t>
      </w:r>
      <w:r w:rsidRPr="00B31BC8">
        <w:rPr>
          <w:rFonts w:asciiTheme="minorHAnsi" w:hAnsiTheme="minorHAnsi"/>
          <w:sz w:val="24"/>
          <w:szCs w:val="24"/>
        </w:rPr>
        <w:t xml:space="preserve"> wiedz</w:t>
      </w:r>
      <w:r>
        <w:rPr>
          <w:rFonts w:asciiTheme="minorHAnsi" w:hAnsiTheme="minorHAnsi"/>
          <w:sz w:val="24"/>
          <w:szCs w:val="24"/>
        </w:rPr>
        <w:t xml:space="preserve">y merytorycznej i umiejętność </w:t>
      </w:r>
      <w:r w:rsidRPr="00B31BC8">
        <w:rPr>
          <w:rFonts w:asciiTheme="minorHAnsi" w:hAnsiTheme="minorHAnsi"/>
          <w:sz w:val="24"/>
          <w:szCs w:val="24"/>
        </w:rPr>
        <w:t xml:space="preserve">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 konkursie</w:t>
      </w:r>
      <w:r w:rsidRPr="00B31BC8">
        <w:rPr>
          <w:rFonts w:asciiTheme="minorHAnsi" w:hAnsiTheme="minorHAnsi"/>
          <w:sz w:val="24"/>
          <w:szCs w:val="24"/>
        </w:rPr>
        <w:t xml:space="preserve"> stanowisku, uzyskując</w:t>
      </w:r>
      <w:r>
        <w:rPr>
          <w:rFonts w:asciiTheme="minorHAnsi" w:hAnsiTheme="minorHAnsi"/>
          <w:sz w:val="24"/>
          <w:szCs w:val="24"/>
        </w:rPr>
        <w:t xml:space="preserve"> najwyższą</w:t>
      </w:r>
      <w:r w:rsidRPr="00B31BC8">
        <w:rPr>
          <w:rFonts w:asciiTheme="minorHAnsi" w:hAnsiTheme="minorHAnsi"/>
          <w:sz w:val="24"/>
          <w:szCs w:val="24"/>
        </w:rPr>
        <w:t xml:space="preserve"> punktację.</w:t>
      </w:r>
      <w:bookmarkEnd w:id="1"/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A4138C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4138C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4138C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4138C" w:rsidRPr="00B31BC8" w:rsidRDefault="00A4138C" w:rsidP="00A4138C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16 stycznia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3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A4138C" w:rsidRPr="00B31BC8" w:rsidRDefault="00A4138C" w:rsidP="00A4138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A4138C" w:rsidRPr="00B31BC8" w:rsidRDefault="00A4138C" w:rsidP="00A4138C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A4138C" w:rsidRPr="00B31BC8" w:rsidRDefault="00A4138C" w:rsidP="00A4138C">
      <w:pPr>
        <w:pStyle w:val="Domynie"/>
        <w:spacing w:before="240"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A4138C" w:rsidRPr="00B31BC8" w:rsidRDefault="00A4138C" w:rsidP="00A4138C">
      <w:pPr>
        <w:pStyle w:val="Domynie"/>
        <w:spacing w:before="57" w:after="57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57432C" w:rsidRDefault="0057432C">
      <w:bookmarkStart w:id="2" w:name="_GoBack"/>
      <w:bookmarkEnd w:id="2"/>
    </w:p>
    <w:sectPr w:rsidR="0057432C" w:rsidSect="00A4138C">
      <w:pgSz w:w="11906" w:h="16838"/>
      <w:pgMar w:top="851" w:right="1418" w:bottom="851" w:left="1418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C"/>
    <w:rsid w:val="0057432C"/>
    <w:rsid w:val="00A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4138C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A4138C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4138C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A4138C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2023-01-17T11:49:00Z</dcterms:created>
  <dcterms:modified xsi:type="dcterms:W3CDTF">2023-01-17T11:49:00Z</dcterms:modified>
</cp:coreProperties>
</file>