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F5" w:rsidRPr="00580578" w:rsidRDefault="005B1A97" w:rsidP="00580578">
      <w:pPr>
        <w:ind w:left="5664"/>
        <w:rPr>
          <w:rFonts w:asciiTheme="minorHAnsi" w:hAnsiTheme="minorHAnsi" w:cstheme="minorHAnsi"/>
          <w:iCs/>
          <w:sz w:val="20"/>
          <w:szCs w:val="24"/>
        </w:rPr>
      </w:pPr>
      <w:r w:rsidRPr="00580578">
        <w:rPr>
          <w:rFonts w:asciiTheme="minorHAnsi" w:hAnsiTheme="minorHAnsi" w:cstheme="minorHAnsi"/>
          <w:iCs/>
          <w:sz w:val="20"/>
          <w:szCs w:val="24"/>
        </w:rPr>
        <w:t xml:space="preserve">Załącznik Nr 1 do Uchwały </w:t>
      </w:r>
      <w:r w:rsidR="00580578" w:rsidRPr="00580578">
        <w:rPr>
          <w:rFonts w:asciiTheme="minorHAnsi" w:hAnsiTheme="minorHAnsi" w:cstheme="minorHAnsi"/>
          <w:iCs/>
          <w:sz w:val="20"/>
          <w:szCs w:val="24"/>
        </w:rPr>
        <w:t xml:space="preserve">Nr </w:t>
      </w:r>
      <w:r w:rsidR="00C21467">
        <w:rPr>
          <w:rFonts w:asciiTheme="minorHAnsi" w:hAnsiTheme="minorHAnsi" w:cstheme="minorHAnsi"/>
          <w:iCs/>
          <w:sz w:val="20"/>
          <w:szCs w:val="24"/>
        </w:rPr>
        <w:t>1179/2023</w:t>
      </w:r>
    </w:p>
    <w:p w:rsidR="00580578" w:rsidRPr="00580578" w:rsidRDefault="00580578" w:rsidP="00580578">
      <w:pPr>
        <w:ind w:left="5664"/>
        <w:rPr>
          <w:rFonts w:asciiTheme="minorHAnsi" w:hAnsiTheme="minorHAnsi" w:cstheme="minorHAnsi"/>
          <w:iCs/>
          <w:sz w:val="20"/>
          <w:szCs w:val="24"/>
        </w:rPr>
      </w:pPr>
      <w:r w:rsidRPr="00580578">
        <w:rPr>
          <w:rFonts w:asciiTheme="minorHAnsi" w:hAnsiTheme="minorHAnsi" w:cstheme="minorHAnsi"/>
          <w:iCs/>
          <w:sz w:val="20"/>
          <w:szCs w:val="24"/>
        </w:rPr>
        <w:t xml:space="preserve">Zarządu Powiatu Częstochowskiego </w:t>
      </w:r>
    </w:p>
    <w:p w:rsidR="00580578" w:rsidRPr="00580578" w:rsidRDefault="00580578" w:rsidP="00580578">
      <w:pPr>
        <w:ind w:left="5664"/>
        <w:rPr>
          <w:rFonts w:asciiTheme="minorHAnsi" w:hAnsiTheme="minorHAnsi" w:cstheme="minorHAnsi"/>
          <w:iCs/>
          <w:sz w:val="20"/>
          <w:szCs w:val="24"/>
        </w:rPr>
      </w:pPr>
      <w:r w:rsidRPr="00580578">
        <w:rPr>
          <w:rFonts w:asciiTheme="minorHAnsi" w:hAnsiTheme="minorHAnsi" w:cstheme="minorHAnsi"/>
          <w:iCs/>
          <w:sz w:val="20"/>
          <w:szCs w:val="24"/>
        </w:rPr>
        <w:t xml:space="preserve">z dnia  </w:t>
      </w:r>
      <w:r w:rsidR="00C21467">
        <w:rPr>
          <w:rFonts w:asciiTheme="minorHAnsi" w:hAnsiTheme="minorHAnsi" w:cstheme="minorHAnsi"/>
          <w:iCs/>
          <w:sz w:val="20"/>
          <w:szCs w:val="24"/>
        </w:rPr>
        <w:t>7 listopada 2023</w:t>
      </w:r>
    </w:p>
    <w:p w:rsidR="00A01A27" w:rsidRPr="00195C9D" w:rsidRDefault="00A01A27" w:rsidP="00F81A13">
      <w:pPr>
        <w:spacing w:line="276" w:lineRule="auto"/>
        <w:rPr>
          <w:rFonts w:asciiTheme="minorHAnsi" w:hAnsiTheme="minorHAnsi" w:cstheme="minorHAnsi"/>
          <w:b/>
          <w:i/>
          <w:iCs/>
          <w:sz w:val="28"/>
          <w:szCs w:val="24"/>
        </w:rPr>
      </w:pPr>
    </w:p>
    <w:p w:rsidR="00F81A13" w:rsidRPr="007F3EB1" w:rsidRDefault="007F3EB1" w:rsidP="00AC0A15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7F3EB1">
        <w:rPr>
          <w:rFonts w:asciiTheme="minorHAnsi" w:hAnsiTheme="minorHAnsi" w:cstheme="minorHAnsi"/>
          <w:b/>
          <w:i/>
          <w:iCs/>
          <w:sz w:val="28"/>
          <w:szCs w:val="28"/>
        </w:rPr>
        <w:t>ZARZĄD POWIATU CZĘSTOCHOWSKIEGO</w:t>
      </w:r>
    </w:p>
    <w:p w:rsidR="00580578" w:rsidRDefault="007F3EB1" w:rsidP="0058057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F3EB1">
        <w:rPr>
          <w:rFonts w:asciiTheme="minorHAnsi" w:hAnsiTheme="minorHAnsi" w:cstheme="minorHAnsi"/>
          <w:b/>
          <w:i/>
          <w:iCs/>
          <w:sz w:val="28"/>
          <w:szCs w:val="28"/>
        </w:rPr>
        <w:t>o</w:t>
      </w:r>
      <w:r w:rsidR="00AB0148" w:rsidRPr="007F3EB1">
        <w:rPr>
          <w:rFonts w:asciiTheme="minorHAnsi" w:hAnsiTheme="minorHAnsi" w:cstheme="minorHAnsi"/>
          <w:b/>
          <w:i/>
          <w:iCs/>
          <w:sz w:val="28"/>
          <w:szCs w:val="28"/>
        </w:rPr>
        <w:t>głasza nabór</w:t>
      </w:r>
      <w:r w:rsidR="0058057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AB0148" w:rsidRPr="0058057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na 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</w:rPr>
        <w:t xml:space="preserve">wolne 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kierownicze 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</w:rPr>
        <w:t xml:space="preserve">stanowisko 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urzędnicze</w:t>
      </w:r>
      <w:r w:rsidR="00580578" w:rsidRPr="0058057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580578" w:rsidRPr="00580578" w:rsidRDefault="00580578" w:rsidP="00580578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580578">
        <w:rPr>
          <w:rFonts w:asciiTheme="minorHAnsi" w:hAnsiTheme="minorHAnsi" w:cstheme="minorHAnsi"/>
          <w:b/>
          <w:i/>
          <w:sz w:val="28"/>
          <w:szCs w:val="28"/>
        </w:rPr>
        <w:t xml:space="preserve">Dyrektora </w:t>
      </w:r>
      <w:r w:rsidRPr="0058057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Centrum Administracyjnego Obsługi Palcówek Opiekuńczo – Wychowawczych w Chorzenicach  </w:t>
      </w:r>
    </w:p>
    <w:p w:rsidR="00F81A13" w:rsidRPr="007F3EB1" w:rsidRDefault="00F81A13" w:rsidP="00AC0A15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:rsidR="00486A81" w:rsidRPr="00195C9D" w:rsidRDefault="00486A81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1. Wymagania niezbędne związane ze stanowisk</w:t>
      </w:r>
      <w:r w:rsidR="00093B4A"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iem</w:t>
      </w: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BE64FB" w:rsidRPr="00BE64FB" w:rsidRDefault="00BE64FB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5933EB" w:rsidRPr="00BE64FB" w:rsidRDefault="002B6134" w:rsidP="00BE64FB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obywatelstwo polskie lub państwa Unii Europejskiej lub innego państwa, któremu na</w:t>
      </w:r>
      <w:r w:rsidR="00ED26A5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podstawie umów międzynarodowych lub przepisów prawa wspólnotowego przysługuje </w:t>
      </w:r>
      <w:r w:rsidR="00D25FCE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prawo do podjęcia zatrudnienia na terytorium Rzeczypospolitej Polskiej,</w:t>
      </w:r>
    </w:p>
    <w:p w:rsidR="005933EB" w:rsidRPr="00BE64FB" w:rsidRDefault="002B6134" w:rsidP="00BE64FB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znajomość języka polskiego - wymagana dla obywateli Uni</w:t>
      </w:r>
      <w:r w:rsidR="00ED26A5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Europejskiej nieposiadających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obywatelstwa polskiego lub obywateli innych państw, którym na podstawie umów </w:t>
      </w:r>
      <w:r w:rsidR="00ED26A5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międzynarodowych lub przepisów prawa wspólnotowego przysługuje prawo do podjęcia</w:t>
      </w:r>
      <w:r w:rsidR="00603408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26A5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zatrudnienia na terytorium Rzeczypospolitej Polskiej</w:t>
      </w:r>
      <w:r w:rsidR="00B44221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70574F" w:rsidRPr="00BE64FB" w:rsidRDefault="002B6134" w:rsidP="00BE64FB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pełna zdolność do czynności prawnych oraz korzystanie z pełni praw publicznych</w:t>
      </w:r>
      <w:r w:rsidR="00B44221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70574F" w:rsidRPr="00BE64FB" w:rsidRDefault="0070574F" w:rsidP="00BE64FB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tytuł zawodowy magistra lub tytuł równorzędny:</w:t>
      </w:r>
    </w:p>
    <w:p w:rsidR="0070574F" w:rsidRPr="00BE64FB" w:rsidRDefault="0070574F" w:rsidP="00BE64FB">
      <w:pPr>
        <w:pStyle w:val="Akapitzlist"/>
        <w:numPr>
          <w:ilvl w:val="0"/>
          <w:numId w:val="21"/>
        </w:numPr>
        <w:shd w:val="clear" w:color="auto" w:fill="FFFFFF"/>
        <w:spacing w:after="0"/>
        <w:ind w:left="1434"/>
        <w:jc w:val="both"/>
        <w:rPr>
          <w:rFonts w:eastAsia="Times New Roman" w:cstheme="minorHAnsi"/>
          <w:color w:val="000000" w:themeColor="text1"/>
        </w:rPr>
      </w:pPr>
      <w:r w:rsidRPr="00BE64FB">
        <w:rPr>
          <w:rFonts w:eastAsia="Times New Roman" w:cstheme="minorHAnsi"/>
          <w:color w:val="000000" w:themeColor="text1"/>
        </w:rPr>
        <w:t>na kierunku pedagogika, pedagogika specjalna, psychologia, nauki o rodzinie lub na innym kierunku, którego program obejmuje resocjalizację, pracę socjalną,</w:t>
      </w:r>
      <w:r w:rsidR="00BE64FB" w:rsidRPr="00BE64FB">
        <w:rPr>
          <w:rFonts w:eastAsia="Times New Roman" w:cstheme="minorHAnsi"/>
          <w:color w:val="000000" w:themeColor="text1"/>
        </w:rPr>
        <w:t xml:space="preserve">              </w:t>
      </w:r>
      <w:r w:rsidRPr="00BE64FB">
        <w:rPr>
          <w:rFonts w:eastAsia="Times New Roman" w:cstheme="minorHAnsi"/>
          <w:color w:val="000000" w:themeColor="text1"/>
        </w:rPr>
        <w:t xml:space="preserve"> pedagogikę opiekuńczo-wychowawczą, </w:t>
      </w:r>
    </w:p>
    <w:p w:rsidR="0070574F" w:rsidRPr="00BE64FB" w:rsidRDefault="0070574F" w:rsidP="00BE64FB">
      <w:pPr>
        <w:pStyle w:val="Akapitzlist"/>
        <w:shd w:val="clear" w:color="auto" w:fill="FFFFFF"/>
        <w:spacing w:after="0"/>
        <w:ind w:left="1434"/>
        <w:jc w:val="both"/>
        <w:rPr>
          <w:rFonts w:eastAsia="Times New Roman" w:cstheme="minorHAnsi"/>
          <w:color w:val="000000" w:themeColor="text1"/>
        </w:rPr>
      </w:pPr>
      <w:r w:rsidRPr="00BE64FB">
        <w:rPr>
          <w:rFonts w:eastAsia="Times New Roman" w:cstheme="minorHAnsi"/>
          <w:color w:val="000000" w:themeColor="text1"/>
        </w:rPr>
        <w:t>albo</w:t>
      </w:r>
    </w:p>
    <w:p w:rsidR="0070574F" w:rsidRPr="00BE64FB" w:rsidRDefault="0070574F" w:rsidP="00BE64FB">
      <w:pPr>
        <w:pStyle w:val="Akapitzlist"/>
        <w:numPr>
          <w:ilvl w:val="0"/>
          <w:numId w:val="21"/>
        </w:numPr>
        <w:shd w:val="clear" w:color="auto" w:fill="FFFFFF"/>
        <w:spacing w:after="0"/>
        <w:ind w:left="1434"/>
        <w:jc w:val="both"/>
        <w:rPr>
          <w:rFonts w:eastAsia="Times New Roman" w:cstheme="minorHAnsi"/>
          <w:color w:val="000000" w:themeColor="text1"/>
        </w:rPr>
      </w:pPr>
      <w:r w:rsidRPr="00BE64FB">
        <w:rPr>
          <w:rFonts w:eastAsia="Times New Roman" w:cstheme="minorHAnsi"/>
          <w:color w:val="000000" w:themeColor="text1"/>
        </w:rPr>
        <w:t xml:space="preserve">na dowolnym kierunku, uzupełniony studiami podyplomowymi w zakresie </w:t>
      </w:r>
      <w:r w:rsidR="00BE64FB">
        <w:rPr>
          <w:rFonts w:eastAsia="Times New Roman" w:cstheme="minorHAnsi"/>
          <w:color w:val="000000" w:themeColor="text1"/>
        </w:rPr>
        <w:t xml:space="preserve">                       </w:t>
      </w:r>
      <w:r w:rsidRPr="00BE64FB">
        <w:rPr>
          <w:rFonts w:eastAsia="Times New Roman" w:cstheme="minorHAnsi"/>
          <w:color w:val="000000" w:themeColor="text1"/>
        </w:rPr>
        <w:t>psychologii, pedagogiki, nauk o rodzinie lub resocjalizacji;</w:t>
      </w:r>
    </w:p>
    <w:p w:rsidR="0070574F" w:rsidRPr="00BE64FB" w:rsidRDefault="0070574F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5- letni ogólny staż pracy, w tym co najmniej 3-letni staż pracy w instytucji zajmującej się </w:t>
      </w:r>
      <w:r w:rsid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 </w:t>
      </w:r>
      <w:r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pracą z dziećmi lub rodziną albo udokumentowane doświadczenie pracy z dziećmi</w:t>
      </w:r>
      <w:r w:rsid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                       </w:t>
      </w:r>
      <w:r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rodziną</w:t>
      </w:r>
      <w:r w:rsidR="00B44221"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:rsidR="00840CE2" w:rsidRPr="00BE64FB" w:rsidRDefault="00840CE2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nie jest i nie była pozbawiona władza rodzicielska oraz władza rodzicielska nie jest 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   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zawieszona ani ograniczona;</w:t>
      </w:r>
    </w:p>
    <w:p w:rsidR="00840CE2" w:rsidRPr="00BE64FB" w:rsidRDefault="00840CE2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wypełniany jest obowiązek alimentacyjny - w przypadku gdy taki obowiązek w stosunku 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 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 kandydata wynika z tytułu egzekucyjnego;</w:t>
      </w:r>
    </w:p>
    <w:p w:rsidR="00840CE2" w:rsidRPr="00BE64FB" w:rsidRDefault="00840CE2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niekaralność sądowa (kandydat nie może być skazany prawomocnym wyrokiem sądu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umyślne przestępstwo ścigane z oskarżenia publicznego lub umyślne p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</w:rPr>
        <w:t>rzestępstwo           skarbowe);</w:t>
      </w:r>
    </w:p>
    <w:p w:rsidR="00BE64FB" w:rsidRPr="00BE64FB" w:rsidRDefault="00840CE2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kandydat nie figuruje w bazie danych Rejestru Sprawców Przestępstw na Tle Seksualnym </w:t>
      </w:r>
      <w:r w:rsid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            </w:t>
      </w:r>
      <w:r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 dostępem ograniczonym;</w:t>
      </w:r>
    </w:p>
    <w:p w:rsidR="00BE64FB" w:rsidRDefault="00BE64FB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brak karalności z zakazem pełnienia funkcji kierowniczych związanych z dysponowaniem ś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rodkami publicznymi;</w:t>
      </w:r>
    </w:p>
    <w:p w:rsidR="00BE64FB" w:rsidRDefault="00BE64FB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nieposzlakowana opinia;</w:t>
      </w:r>
    </w:p>
    <w:p w:rsidR="005933EB" w:rsidRPr="00BE64FB" w:rsidRDefault="002B6134" w:rsidP="00BE64FB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Autospacing="0" w:after="0" w:line="276" w:lineRule="auto"/>
        <w:ind w:left="714" w:hanging="35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 zdrowia pozwalający </w:t>
      </w:r>
      <w:r w:rsidR="00840CE2"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kierowania placówką opiekuńczo-wychowawczą, co zostało </w:t>
      </w:r>
      <w:r w:rsidR="00BE64FB"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             </w:t>
      </w:r>
      <w:r w:rsidR="00840CE2" w:rsidRPr="00BE64F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potwierdzone zaświadczeniem lekarskim o braku przeciwwskazań do pełnienia tej funkcji</w:t>
      </w:r>
      <w:r w:rsidR="00840CE2" w:rsidRPr="00BE64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E64FB" w:rsidRDefault="00BE64FB" w:rsidP="00BE64F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E64FB" w:rsidRDefault="00BE64FB" w:rsidP="00BE64F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E64FB" w:rsidRDefault="00BE64FB" w:rsidP="00BE64F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E64FB" w:rsidRDefault="00BE64FB" w:rsidP="00BE64F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stanowiski</w:t>
      </w:r>
      <w:r w:rsidR="00093B4A"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em</w:t>
      </w: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BE64FB" w:rsidRPr="00BE64FB" w:rsidRDefault="00BE64FB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10"/>
          <w:szCs w:val="10"/>
          <w:u w:val="single"/>
        </w:rPr>
      </w:pPr>
    </w:p>
    <w:p w:rsidR="00053903" w:rsidRPr="00D863E5" w:rsidRDefault="00994319" w:rsidP="00D863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b/>
          <w:color w:val="000000" w:themeColor="text1"/>
        </w:rPr>
        <w:t>minimum 5</w:t>
      </w:r>
      <w:r w:rsidR="00864B0B" w:rsidRPr="00D863E5">
        <w:rPr>
          <w:rFonts w:cstheme="minorHAnsi"/>
          <w:b/>
          <w:color w:val="000000" w:themeColor="text1"/>
        </w:rPr>
        <w:t>-</w:t>
      </w:r>
      <w:r w:rsidRPr="00D863E5">
        <w:rPr>
          <w:rFonts w:cstheme="minorHAnsi"/>
          <w:b/>
          <w:color w:val="000000" w:themeColor="text1"/>
        </w:rPr>
        <w:t>letn</w:t>
      </w:r>
      <w:r w:rsidR="00864B0B" w:rsidRPr="00D863E5">
        <w:rPr>
          <w:rFonts w:cstheme="minorHAnsi"/>
          <w:b/>
          <w:color w:val="000000" w:themeColor="text1"/>
        </w:rPr>
        <w:t>i</w:t>
      </w:r>
      <w:r w:rsidRPr="00D863E5">
        <w:rPr>
          <w:rFonts w:cstheme="minorHAnsi"/>
          <w:color w:val="000000" w:themeColor="text1"/>
        </w:rPr>
        <w:t xml:space="preserve"> staż pr</w:t>
      </w:r>
      <w:r w:rsidR="00D863E5" w:rsidRPr="00D863E5">
        <w:rPr>
          <w:rFonts w:cstheme="minorHAnsi"/>
          <w:color w:val="000000" w:themeColor="text1"/>
        </w:rPr>
        <w:t>acy na stanowisku kierowniczym;</w:t>
      </w:r>
    </w:p>
    <w:p w:rsidR="00053903" w:rsidRPr="00D863E5" w:rsidRDefault="00053903" w:rsidP="00D863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</w:rPr>
      </w:pPr>
      <w:r w:rsidRPr="00D863E5">
        <w:rPr>
          <w:rFonts w:cstheme="minorHAnsi"/>
          <w:color w:val="000000" w:themeColor="text1"/>
          <w:szCs w:val="23"/>
        </w:rPr>
        <w:t>znajomość podstawowych zagadnień zwią</w:t>
      </w:r>
      <w:r w:rsidR="004A64BA">
        <w:rPr>
          <w:rFonts w:cstheme="minorHAnsi"/>
          <w:color w:val="000000" w:themeColor="text1"/>
          <w:szCs w:val="23"/>
        </w:rPr>
        <w:t xml:space="preserve">zanych z funkcjonowaniem </w:t>
      </w:r>
      <w:r w:rsidR="00D42526">
        <w:rPr>
          <w:rFonts w:cstheme="minorHAnsi"/>
          <w:color w:val="000000" w:themeColor="text1"/>
          <w:szCs w:val="23"/>
        </w:rPr>
        <w:t>p</w:t>
      </w:r>
      <w:r w:rsidR="004A64BA">
        <w:rPr>
          <w:rFonts w:cstheme="minorHAnsi"/>
          <w:color w:val="000000" w:themeColor="text1"/>
          <w:szCs w:val="23"/>
        </w:rPr>
        <w:t>lacówek</w:t>
      </w:r>
      <w:r w:rsidRPr="00D863E5">
        <w:rPr>
          <w:rFonts w:cstheme="minorHAnsi"/>
          <w:color w:val="000000" w:themeColor="text1"/>
          <w:szCs w:val="23"/>
        </w:rPr>
        <w:t xml:space="preserve"> </w:t>
      </w:r>
      <w:r w:rsidR="00D42526">
        <w:rPr>
          <w:rFonts w:cstheme="minorHAnsi"/>
          <w:color w:val="000000" w:themeColor="text1"/>
          <w:szCs w:val="23"/>
        </w:rPr>
        <w:t>o</w:t>
      </w:r>
      <w:r w:rsidRPr="00D863E5">
        <w:rPr>
          <w:rFonts w:cstheme="minorHAnsi"/>
          <w:color w:val="000000" w:themeColor="text1"/>
          <w:szCs w:val="23"/>
        </w:rPr>
        <w:t>piekuńczo-</w:t>
      </w:r>
      <w:r w:rsidR="00D42526">
        <w:rPr>
          <w:rFonts w:cstheme="minorHAnsi"/>
          <w:color w:val="000000" w:themeColor="text1"/>
          <w:szCs w:val="23"/>
        </w:rPr>
        <w:t>w</w:t>
      </w:r>
      <w:r w:rsidRPr="00D863E5">
        <w:rPr>
          <w:rFonts w:cstheme="minorHAnsi"/>
          <w:color w:val="000000" w:themeColor="text1"/>
          <w:szCs w:val="23"/>
        </w:rPr>
        <w:t>ychowawcz</w:t>
      </w:r>
      <w:r w:rsidR="004A64BA">
        <w:rPr>
          <w:rFonts w:cstheme="minorHAnsi"/>
          <w:color w:val="000000" w:themeColor="text1"/>
          <w:szCs w:val="23"/>
        </w:rPr>
        <w:t>ych</w:t>
      </w:r>
      <w:r w:rsidR="00D863E5" w:rsidRPr="00D863E5">
        <w:rPr>
          <w:rFonts w:cstheme="minorHAnsi"/>
          <w:color w:val="000000" w:themeColor="text1"/>
          <w:szCs w:val="23"/>
        </w:rPr>
        <w:t>;</w:t>
      </w:r>
    </w:p>
    <w:p w:rsidR="00CF5451" w:rsidRPr="00D863E5" w:rsidRDefault="00CF5451" w:rsidP="00D863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</w:rPr>
      </w:pPr>
      <w:r w:rsidRPr="00D863E5">
        <w:rPr>
          <w:color w:val="000000" w:themeColor="text1"/>
          <w:szCs w:val="24"/>
        </w:rPr>
        <w:t xml:space="preserve">znajomość przepisów </w:t>
      </w:r>
      <w:r w:rsidR="00053903" w:rsidRPr="00D863E5">
        <w:rPr>
          <w:color w:val="000000" w:themeColor="text1"/>
          <w:szCs w:val="24"/>
        </w:rPr>
        <w:t>prawa (ustaw i przepisów wykonawczych) z zakresu realizowanych              zadań, m.in.</w:t>
      </w:r>
      <w:r w:rsidRPr="00D863E5">
        <w:rPr>
          <w:color w:val="000000" w:themeColor="text1"/>
          <w:szCs w:val="24"/>
        </w:rPr>
        <w:t xml:space="preserve">: </w:t>
      </w:r>
    </w:p>
    <w:p w:rsidR="00CF5451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Cs w:val="24"/>
        </w:rPr>
        <w:t xml:space="preserve">ustawy </w:t>
      </w:r>
      <w:r w:rsidR="00D863E5" w:rsidRPr="00D863E5">
        <w:rPr>
          <w:color w:val="000000" w:themeColor="text1"/>
          <w:szCs w:val="24"/>
        </w:rPr>
        <w:t>o samorządzie powiatowym;</w:t>
      </w:r>
    </w:p>
    <w:p w:rsidR="00CF5451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Cs w:val="24"/>
        </w:rPr>
        <w:t xml:space="preserve">ustawy </w:t>
      </w:r>
      <w:r w:rsidR="00CF5451" w:rsidRPr="00D863E5">
        <w:rPr>
          <w:color w:val="000000" w:themeColor="text1"/>
          <w:szCs w:val="24"/>
        </w:rPr>
        <w:t>o pracownikach samorządowych</w:t>
      </w:r>
      <w:r w:rsidR="00D863E5" w:rsidRPr="00D863E5">
        <w:rPr>
          <w:color w:val="000000" w:themeColor="text1"/>
          <w:szCs w:val="24"/>
        </w:rPr>
        <w:t>;</w:t>
      </w:r>
    </w:p>
    <w:p w:rsidR="00CF5451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Cs w:val="24"/>
        </w:rPr>
        <w:t>ustawy Kodeks</w:t>
      </w:r>
      <w:r w:rsidR="00CF5451" w:rsidRPr="00D863E5">
        <w:rPr>
          <w:color w:val="000000" w:themeColor="text1"/>
          <w:szCs w:val="24"/>
        </w:rPr>
        <w:t xml:space="preserve"> postępowania administracyjnego</w:t>
      </w:r>
      <w:r w:rsidR="00D863E5" w:rsidRPr="00D863E5">
        <w:rPr>
          <w:color w:val="000000" w:themeColor="text1"/>
          <w:szCs w:val="24"/>
        </w:rPr>
        <w:t>;</w:t>
      </w:r>
    </w:p>
    <w:p w:rsidR="00994319" w:rsidRPr="00517AFF" w:rsidRDefault="00053903" w:rsidP="00517AFF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Cs w:val="24"/>
        </w:rPr>
        <w:t xml:space="preserve">ustawy </w:t>
      </w:r>
      <w:r w:rsidR="00994319" w:rsidRPr="00D863E5">
        <w:rPr>
          <w:color w:val="000000" w:themeColor="text1"/>
          <w:szCs w:val="24"/>
        </w:rPr>
        <w:t>o pomocy społeczne</w:t>
      </w:r>
      <w:r w:rsidR="00517AFF">
        <w:rPr>
          <w:color w:val="000000" w:themeColor="text1"/>
          <w:szCs w:val="24"/>
        </w:rPr>
        <w:t xml:space="preserve">j </w:t>
      </w:r>
      <w:r w:rsidR="0053387E" w:rsidRPr="00517AFF">
        <w:rPr>
          <w:color w:val="000000" w:themeColor="text1"/>
          <w:szCs w:val="24"/>
        </w:rPr>
        <w:t>oraz rozporządzeń wykonawczych do tej ustawy</w:t>
      </w:r>
      <w:r w:rsidR="00D863E5" w:rsidRPr="00517AFF">
        <w:rPr>
          <w:color w:val="000000" w:themeColor="text1"/>
          <w:szCs w:val="24"/>
        </w:rPr>
        <w:t>;</w:t>
      </w:r>
    </w:p>
    <w:p w:rsidR="00832638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</w:rPr>
        <w:t xml:space="preserve">ustawy </w:t>
      </w:r>
      <w:r w:rsidR="00D863E5" w:rsidRPr="00D863E5">
        <w:rPr>
          <w:color w:val="000000" w:themeColor="text1"/>
        </w:rPr>
        <w:t>Kodeks rodzinny i opiekuńczy;</w:t>
      </w:r>
    </w:p>
    <w:p w:rsidR="00832638" w:rsidRPr="00D863E5" w:rsidRDefault="00832638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  <w:sz w:val="23"/>
          <w:szCs w:val="23"/>
        </w:rPr>
        <w:t>ustawy o wspieraniu rodziny i systemie pieczy zastępczej</w:t>
      </w:r>
      <w:r w:rsidR="00D863E5" w:rsidRPr="00D863E5">
        <w:rPr>
          <w:color w:val="000000" w:themeColor="text1"/>
          <w:sz w:val="23"/>
          <w:szCs w:val="23"/>
        </w:rPr>
        <w:t>;</w:t>
      </w:r>
    </w:p>
    <w:p w:rsidR="00994319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</w:rPr>
        <w:t xml:space="preserve">ustawy </w:t>
      </w:r>
      <w:r w:rsidR="00D863E5" w:rsidRPr="00D863E5">
        <w:rPr>
          <w:color w:val="000000" w:themeColor="text1"/>
        </w:rPr>
        <w:t>Kodeks pracy;</w:t>
      </w:r>
    </w:p>
    <w:p w:rsidR="0053387E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</w:rPr>
        <w:t xml:space="preserve">ustawy </w:t>
      </w:r>
      <w:r w:rsidR="0053387E" w:rsidRPr="00D863E5">
        <w:rPr>
          <w:color w:val="000000" w:themeColor="text1"/>
        </w:rPr>
        <w:t>o finansach publiczny</w:t>
      </w:r>
      <w:r w:rsidR="00D863E5" w:rsidRPr="00D863E5">
        <w:rPr>
          <w:color w:val="000000" w:themeColor="text1"/>
        </w:rPr>
        <w:t>ch;</w:t>
      </w:r>
    </w:p>
    <w:p w:rsidR="00FB2990" w:rsidRPr="00D863E5" w:rsidRDefault="00053903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color w:val="000000" w:themeColor="text1"/>
        </w:rPr>
        <w:t xml:space="preserve">ustawy </w:t>
      </w:r>
      <w:r w:rsidR="0053387E" w:rsidRPr="00D863E5">
        <w:rPr>
          <w:color w:val="000000" w:themeColor="text1"/>
        </w:rPr>
        <w:t>Prawo zamówień publicznych</w:t>
      </w:r>
      <w:r w:rsidR="00D863E5" w:rsidRPr="00D863E5">
        <w:rPr>
          <w:color w:val="000000" w:themeColor="text1"/>
        </w:rPr>
        <w:t>;</w:t>
      </w:r>
    </w:p>
    <w:p w:rsidR="00CF5451" w:rsidRPr="00D863E5" w:rsidRDefault="00CF5451" w:rsidP="00D863E5">
      <w:pPr>
        <w:pStyle w:val="Akapitzlist"/>
        <w:numPr>
          <w:ilvl w:val="2"/>
          <w:numId w:val="17"/>
        </w:numPr>
        <w:spacing w:after="0"/>
        <w:jc w:val="both"/>
        <w:rPr>
          <w:color w:val="000000" w:themeColor="text1"/>
        </w:rPr>
      </w:pPr>
      <w:r w:rsidRPr="00D863E5">
        <w:rPr>
          <w:rFonts w:cstheme="minorHAnsi"/>
          <w:color w:val="000000" w:themeColor="text1"/>
        </w:rPr>
        <w:t>przepisy dot</w:t>
      </w:r>
      <w:r w:rsidR="00D863E5" w:rsidRPr="00D863E5">
        <w:rPr>
          <w:rFonts w:cstheme="minorHAnsi"/>
          <w:color w:val="000000" w:themeColor="text1"/>
        </w:rPr>
        <w:t>yczące ochrony danych osobowych;</w:t>
      </w:r>
    </w:p>
    <w:p w:rsidR="00832638" w:rsidRPr="00D863E5" w:rsidRDefault="00832638" w:rsidP="00D863E5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predyspozycje osobowościowe:</w:t>
      </w:r>
    </w:p>
    <w:p w:rsidR="009B2B10" w:rsidRPr="00D863E5" w:rsidRDefault="009B2B10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color w:val="000000" w:themeColor="text1"/>
        </w:rPr>
        <w:t xml:space="preserve">umiejętność korzystania z przepisów prawa, wyciągania </w:t>
      </w:r>
      <w:r w:rsidR="00A1715E" w:rsidRPr="00D863E5">
        <w:rPr>
          <w:color w:val="000000" w:themeColor="text1"/>
        </w:rPr>
        <w:t>wniosków, szybkiej</w:t>
      </w:r>
      <w:r w:rsidR="00D863E5" w:rsidRPr="00D863E5">
        <w:rPr>
          <w:color w:val="000000" w:themeColor="text1"/>
        </w:rPr>
        <w:t xml:space="preserve">                   </w:t>
      </w:r>
      <w:r w:rsidR="00A1715E" w:rsidRPr="00D863E5">
        <w:rPr>
          <w:color w:val="000000" w:themeColor="text1"/>
        </w:rPr>
        <w:t xml:space="preserve"> i efektywnej</w:t>
      </w:r>
      <w:r w:rsidR="00D863E5" w:rsidRPr="00D863E5">
        <w:rPr>
          <w:color w:val="000000" w:themeColor="text1"/>
        </w:rPr>
        <w:t xml:space="preserve">  pracy w tym pracy w stresie;</w:t>
      </w:r>
    </w:p>
    <w:p w:rsidR="009B2B10" w:rsidRPr="00D863E5" w:rsidRDefault="009B2B10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color w:val="000000" w:themeColor="text1"/>
        </w:rPr>
        <w:t xml:space="preserve"> u</w:t>
      </w:r>
      <w:r w:rsidR="00A1715E" w:rsidRPr="00D863E5">
        <w:rPr>
          <w:color w:val="000000" w:themeColor="text1"/>
        </w:rPr>
        <w:t>miejętność kierowania zes</w:t>
      </w:r>
      <w:r w:rsidR="00D863E5" w:rsidRPr="00D863E5">
        <w:rPr>
          <w:color w:val="000000" w:themeColor="text1"/>
        </w:rPr>
        <w:t>połem i pracy w zespole;</w:t>
      </w:r>
    </w:p>
    <w:p w:rsidR="00832638" w:rsidRPr="00D863E5" w:rsidRDefault="00832638" w:rsidP="00D863E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D863E5">
        <w:rPr>
          <w:color w:val="000000" w:themeColor="text1"/>
          <w:sz w:val="23"/>
          <w:szCs w:val="23"/>
        </w:rPr>
        <w:t>umiejętność rozwiązywani</w:t>
      </w:r>
      <w:r w:rsidR="00D863E5" w:rsidRPr="00D863E5">
        <w:rPr>
          <w:color w:val="000000" w:themeColor="text1"/>
          <w:sz w:val="23"/>
          <w:szCs w:val="23"/>
        </w:rPr>
        <w:t>a konfliktów interpersonalnych;</w:t>
      </w:r>
    </w:p>
    <w:p w:rsidR="009B2B10" w:rsidRPr="00D863E5" w:rsidRDefault="009B2B10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 xml:space="preserve">umiejętność </w:t>
      </w:r>
      <w:r w:rsidRPr="00D863E5">
        <w:rPr>
          <w:color w:val="000000" w:themeColor="text1"/>
        </w:rPr>
        <w:t>analizy i pozyskiwania inform</w:t>
      </w:r>
      <w:r w:rsidR="00D863E5" w:rsidRPr="00D863E5">
        <w:rPr>
          <w:color w:val="000000" w:themeColor="text1"/>
        </w:rPr>
        <w:t>acji, zdolności interpersonalne;</w:t>
      </w:r>
    </w:p>
    <w:p w:rsidR="00832638" w:rsidRPr="00D863E5" w:rsidRDefault="00832638" w:rsidP="00D863E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D863E5">
        <w:rPr>
          <w:color w:val="000000" w:themeColor="text1"/>
          <w:sz w:val="23"/>
          <w:szCs w:val="23"/>
        </w:rPr>
        <w:t>samodz</w:t>
      </w:r>
      <w:r w:rsidR="00D863E5" w:rsidRPr="00D863E5">
        <w:rPr>
          <w:color w:val="000000" w:themeColor="text1"/>
          <w:sz w:val="23"/>
          <w:szCs w:val="23"/>
        </w:rPr>
        <w:t>ielność w podejmowaniu decyzji;</w:t>
      </w:r>
    </w:p>
    <w:p w:rsidR="005933EB" w:rsidRPr="00D863E5" w:rsidRDefault="00D863E5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komunikatywność i obowiązkowość;</w:t>
      </w:r>
    </w:p>
    <w:p w:rsidR="005933EB" w:rsidRPr="00D863E5" w:rsidRDefault="00D863E5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odporność na stres;</w:t>
      </w:r>
    </w:p>
    <w:p w:rsidR="005933EB" w:rsidRPr="00D863E5" w:rsidRDefault="00F81A13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dokładność</w:t>
      </w:r>
      <w:r w:rsidR="00D863E5" w:rsidRPr="00D863E5">
        <w:rPr>
          <w:rFonts w:cstheme="minorHAnsi"/>
          <w:color w:val="000000" w:themeColor="text1"/>
        </w:rPr>
        <w:t>, systematyczność i terminowość;</w:t>
      </w:r>
    </w:p>
    <w:p w:rsidR="009A283B" w:rsidRPr="00D863E5" w:rsidRDefault="00D863E5" w:rsidP="00D863E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000000" w:themeColor="text1"/>
        </w:rPr>
      </w:pPr>
      <w:r w:rsidRPr="00D863E5">
        <w:rPr>
          <w:rFonts w:cstheme="minorHAnsi"/>
          <w:color w:val="000000" w:themeColor="text1"/>
        </w:rPr>
        <w:t>dobra organizacja czasu pracy.</w:t>
      </w:r>
    </w:p>
    <w:p w:rsidR="00195C9D" w:rsidRPr="00CF5451" w:rsidRDefault="00195C9D" w:rsidP="00D863E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D26A5" w:rsidRPr="00195C9D" w:rsidRDefault="002B6134" w:rsidP="00D863E5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3. Zakres zadań wykonywanych na stanowisk</w:t>
      </w:r>
      <w:r w:rsidR="00935BA1"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u</w:t>
      </w: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, w szczególności:</w:t>
      </w:r>
    </w:p>
    <w:p w:rsidR="003321E9" w:rsidRPr="003321E9" w:rsidRDefault="00D863E5" w:rsidP="00D863E5">
      <w:pPr>
        <w:pStyle w:val="Defaul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863E5">
        <w:rPr>
          <w:rFonts w:asciiTheme="minorHAnsi" w:hAnsiTheme="minorHAnsi" w:cstheme="minorHAnsi"/>
          <w:sz w:val="22"/>
          <w:szCs w:val="22"/>
        </w:rPr>
        <w:t xml:space="preserve">organizowanie i nadzorowanie </w:t>
      </w:r>
      <w:r>
        <w:rPr>
          <w:rFonts w:asciiTheme="minorHAnsi" w:hAnsiTheme="minorHAnsi" w:cstheme="minorHAnsi"/>
          <w:sz w:val="22"/>
          <w:szCs w:val="22"/>
        </w:rPr>
        <w:t>prawidłowego funkcjonowania</w:t>
      </w:r>
      <w:r w:rsidRPr="00D863E5">
        <w:rPr>
          <w:rFonts w:asciiTheme="minorHAnsi" w:hAnsiTheme="minorHAnsi" w:cstheme="minorHAnsi"/>
          <w:sz w:val="22"/>
          <w:szCs w:val="22"/>
        </w:rPr>
        <w:t xml:space="preserve"> </w:t>
      </w:r>
      <w:r w:rsidR="004A64BA">
        <w:rPr>
          <w:rFonts w:asciiTheme="minorHAnsi" w:hAnsiTheme="minorHAnsi" w:cstheme="minorHAnsi"/>
          <w:sz w:val="22"/>
          <w:szCs w:val="22"/>
        </w:rPr>
        <w:t>Centrum Administracyjnego Obsługi</w:t>
      </w:r>
      <w:r w:rsidR="003321E9">
        <w:rPr>
          <w:rFonts w:asciiTheme="minorHAnsi" w:hAnsiTheme="minorHAnsi" w:cstheme="minorHAnsi"/>
          <w:sz w:val="22"/>
          <w:szCs w:val="22"/>
        </w:rPr>
        <w:t xml:space="preserve"> </w:t>
      </w:r>
      <w:r w:rsidR="004A64BA">
        <w:rPr>
          <w:rFonts w:asciiTheme="minorHAnsi" w:hAnsiTheme="minorHAnsi" w:cstheme="minorHAnsi"/>
          <w:sz w:val="22"/>
          <w:szCs w:val="22"/>
        </w:rPr>
        <w:t xml:space="preserve"> Placówek Opiekuńczo – Wychowawczych w Chorzenicach </w:t>
      </w:r>
      <w:r w:rsidR="003321E9">
        <w:rPr>
          <w:rFonts w:asciiTheme="minorHAnsi" w:hAnsiTheme="minorHAnsi" w:cstheme="minorHAnsi"/>
          <w:sz w:val="22"/>
          <w:szCs w:val="22"/>
        </w:rPr>
        <w:t xml:space="preserve">w skład którego wchodzą: </w:t>
      </w:r>
    </w:p>
    <w:p w:rsidR="003321E9" w:rsidRDefault="003321E9" w:rsidP="003321E9">
      <w:pPr>
        <w:pStyle w:val="Default"/>
        <w:autoSpaceDE w:val="0"/>
        <w:autoSpaceDN w:val="0"/>
        <w:adjustRightInd w:val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Dom dla Dzieci „Słoneczny” w Chorzenicach;</w:t>
      </w:r>
    </w:p>
    <w:p w:rsidR="003321E9" w:rsidRDefault="003321E9" w:rsidP="003321E9">
      <w:pPr>
        <w:pStyle w:val="Default"/>
        <w:autoSpaceDE w:val="0"/>
        <w:autoSpaceDN w:val="0"/>
        <w:adjustRightInd w:val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Dom dla Dzieci „Promyk” w Rędzinach;</w:t>
      </w:r>
    </w:p>
    <w:p w:rsidR="003321E9" w:rsidRDefault="003321E9" w:rsidP="003321E9">
      <w:pPr>
        <w:pStyle w:val="Default"/>
        <w:autoSpaceDE w:val="0"/>
        <w:autoSpaceDN w:val="0"/>
        <w:adjustRightInd w:val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Dom</w:t>
      </w:r>
      <w:r w:rsidR="00D863E5" w:rsidRPr="00D863E5">
        <w:rPr>
          <w:rFonts w:asciiTheme="minorHAnsi" w:hAnsiTheme="minorHAnsi" w:cstheme="minorHAnsi"/>
          <w:sz w:val="22"/>
          <w:szCs w:val="22"/>
        </w:rPr>
        <w:t xml:space="preserve"> Dziecka </w:t>
      </w:r>
      <w:r>
        <w:rPr>
          <w:rFonts w:asciiTheme="minorHAnsi" w:hAnsiTheme="minorHAnsi" w:cstheme="minorHAnsi"/>
          <w:sz w:val="22"/>
          <w:szCs w:val="22"/>
        </w:rPr>
        <w:t>w Chorzenicach</w:t>
      </w:r>
    </w:p>
    <w:p w:rsidR="00D863E5" w:rsidRPr="00D863E5" w:rsidRDefault="00D863E5" w:rsidP="003321E9">
      <w:pPr>
        <w:pStyle w:val="Default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863E5">
        <w:rPr>
          <w:rFonts w:asciiTheme="minorHAnsi" w:eastAsiaTheme="minorHAnsi" w:hAnsiTheme="minorHAnsi" w:cstheme="minorHAnsi"/>
          <w:sz w:val="22"/>
          <w:szCs w:val="22"/>
        </w:rPr>
        <w:t>w sposób zapewniający właściwy zakres usług w oparciu o indywidualne potrzeby wychowanków, zgodnie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863E5">
        <w:rPr>
          <w:rFonts w:asciiTheme="minorHAnsi" w:eastAsiaTheme="minorHAnsi" w:hAnsiTheme="minorHAnsi" w:cstheme="minorHAnsi"/>
          <w:sz w:val="22"/>
          <w:szCs w:val="22"/>
        </w:rPr>
        <w:t>z obowiązuj</w:t>
      </w:r>
      <w:r>
        <w:rPr>
          <w:rFonts w:asciiTheme="minorHAnsi" w:eastAsiaTheme="minorHAnsi" w:hAnsiTheme="minorHAnsi" w:cstheme="minorHAnsi"/>
          <w:sz w:val="22"/>
          <w:szCs w:val="22"/>
        </w:rPr>
        <w:t>ącymi standardami i przepisami;</w:t>
      </w:r>
    </w:p>
    <w:p w:rsidR="001175DC" w:rsidRPr="00FB2990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FB2990">
        <w:rPr>
          <w:rFonts w:cstheme="minorHAnsi"/>
        </w:rPr>
        <w:t xml:space="preserve">nadzór nad przestrzeganiem </w:t>
      </w:r>
      <w:r w:rsidR="00FB2990" w:rsidRPr="00FB2990">
        <w:rPr>
          <w:rFonts w:cstheme="minorHAnsi"/>
        </w:rPr>
        <w:t xml:space="preserve">przez pracowników </w:t>
      </w:r>
      <w:r w:rsidR="00FB2990">
        <w:rPr>
          <w:rFonts w:cstheme="minorHAnsi"/>
        </w:rPr>
        <w:t>zatrudnionych w</w:t>
      </w:r>
      <w:r w:rsidR="003321E9">
        <w:rPr>
          <w:rFonts w:cstheme="minorHAnsi"/>
        </w:rPr>
        <w:t xml:space="preserve"> Centrum Administracyjnym Obsługi  Placówek Opiekuńczo – Wychowawczych w Chorzenicach, Domach dla Dzieci oraz </w:t>
      </w:r>
      <w:r w:rsidR="00FB2990">
        <w:rPr>
          <w:rFonts w:cstheme="minorHAnsi"/>
        </w:rPr>
        <w:t xml:space="preserve"> </w:t>
      </w:r>
      <w:r w:rsidR="003321E9">
        <w:rPr>
          <w:rFonts w:cstheme="minorHAnsi"/>
        </w:rPr>
        <w:t xml:space="preserve">    w </w:t>
      </w:r>
      <w:r w:rsidR="00FB2990" w:rsidRPr="00FB2990">
        <w:rPr>
          <w:rFonts w:cstheme="minorHAnsi"/>
        </w:rPr>
        <w:t xml:space="preserve">Domu </w:t>
      </w:r>
      <w:r w:rsidR="00D863E5">
        <w:rPr>
          <w:rFonts w:cstheme="minorHAnsi"/>
        </w:rPr>
        <w:t xml:space="preserve">Dziecka </w:t>
      </w:r>
      <w:r w:rsidR="00FB2990" w:rsidRPr="00FB2990">
        <w:rPr>
          <w:rFonts w:cstheme="minorHAnsi"/>
        </w:rPr>
        <w:t>przepisów z zakr</w:t>
      </w:r>
      <w:r w:rsidR="00533534">
        <w:rPr>
          <w:rFonts w:cstheme="minorHAnsi"/>
        </w:rPr>
        <w:t>esu prawa pracy;</w:t>
      </w:r>
    </w:p>
    <w:p w:rsidR="001175DC" w:rsidRPr="001175DC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175DC">
        <w:rPr>
          <w:rFonts w:cstheme="minorHAnsi"/>
        </w:rPr>
        <w:t xml:space="preserve">realizacja zadań  bieżących  i  opracowanie strategii  działań   </w:t>
      </w:r>
      <w:r w:rsidR="003321E9">
        <w:rPr>
          <w:rFonts w:cstheme="minorHAnsi"/>
        </w:rPr>
        <w:t xml:space="preserve">Centrum Administracyjnego Obsługi  Placówek Opiekuńczo – Wychowawczych w Chorzenicach, </w:t>
      </w:r>
      <w:r w:rsidR="00D42526">
        <w:rPr>
          <w:rFonts w:cstheme="minorHAnsi"/>
        </w:rPr>
        <w:t xml:space="preserve">Domów dla Dzieci i </w:t>
      </w:r>
      <w:r w:rsidRPr="001175DC">
        <w:rPr>
          <w:rFonts w:cstheme="minorHAnsi"/>
        </w:rPr>
        <w:t xml:space="preserve">Domu   </w:t>
      </w:r>
      <w:r w:rsidR="00D863E5">
        <w:rPr>
          <w:rFonts w:cstheme="minorHAnsi"/>
        </w:rPr>
        <w:t>Dziec</w:t>
      </w:r>
      <w:r w:rsidR="00D42526">
        <w:rPr>
          <w:rFonts w:cstheme="minorHAnsi"/>
        </w:rPr>
        <w:t>ka</w:t>
      </w:r>
      <w:r w:rsidR="00D863E5">
        <w:rPr>
          <w:rFonts w:cstheme="minorHAnsi"/>
        </w:rPr>
        <w:t>;</w:t>
      </w:r>
    </w:p>
    <w:p w:rsidR="001175DC" w:rsidRPr="001175DC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1175DC">
        <w:rPr>
          <w:rFonts w:cstheme="minorHAnsi"/>
        </w:rPr>
        <w:t>rzestrzeganie d</w:t>
      </w:r>
      <w:r w:rsidR="00533534">
        <w:rPr>
          <w:rFonts w:cstheme="minorHAnsi"/>
        </w:rPr>
        <w:t>yscypliny finansów publicznych;</w:t>
      </w:r>
    </w:p>
    <w:p w:rsidR="001175DC" w:rsidRPr="001175DC" w:rsidRDefault="00533534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 xml:space="preserve">reprezentowanie </w:t>
      </w:r>
      <w:r w:rsidR="00D42526">
        <w:rPr>
          <w:rFonts w:cstheme="minorHAnsi"/>
        </w:rPr>
        <w:t>Centrum Administracyjnego Obsługi  Placówek Opiekuńczo – Wychowa</w:t>
      </w:r>
      <w:r w:rsidR="00D42526">
        <w:rPr>
          <w:rFonts w:cstheme="minorHAnsi"/>
        </w:rPr>
        <w:t>w</w:t>
      </w:r>
      <w:r w:rsidR="00D42526">
        <w:rPr>
          <w:rFonts w:cstheme="minorHAnsi"/>
        </w:rPr>
        <w:t xml:space="preserve">czych w Chorzenicach, Domów dla Dzieci i </w:t>
      </w:r>
      <w:r w:rsidR="00D42526" w:rsidRPr="001175DC">
        <w:rPr>
          <w:rFonts w:cstheme="minorHAnsi"/>
        </w:rPr>
        <w:t>Domu</w:t>
      </w:r>
      <w:r w:rsidR="00D42526">
        <w:rPr>
          <w:rFonts w:cstheme="minorHAnsi"/>
        </w:rPr>
        <w:t xml:space="preserve"> Dziecka </w:t>
      </w:r>
      <w:r>
        <w:rPr>
          <w:rFonts w:cstheme="minorHAnsi"/>
        </w:rPr>
        <w:t>na zewnątrz</w:t>
      </w:r>
      <w:r w:rsidR="00D863E5">
        <w:rPr>
          <w:rFonts w:cstheme="minorHAnsi"/>
        </w:rPr>
        <w:t>;</w:t>
      </w:r>
    </w:p>
    <w:p w:rsidR="001175DC" w:rsidRPr="001175DC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175DC">
        <w:rPr>
          <w:rFonts w:cstheme="minorHAnsi"/>
        </w:rPr>
        <w:t xml:space="preserve">współpraca  z Powiatowym   Centrum Pomocy   Rodzinie  w  Częstochowie i innymi </w:t>
      </w:r>
      <w:r>
        <w:rPr>
          <w:rFonts w:cstheme="minorHAnsi"/>
        </w:rPr>
        <w:t xml:space="preserve">                       </w:t>
      </w:r>
      <w:r w:rsidRPr="001175DC">
        <w:rPr>
          <w:rFonts w:cstheme="minorHAnsi"/>
        </w:rPr>
        <w:t>instytucjami w zakresie realizacji zadań</w:t>
      </w:r>
      <w:r w:rsidR="00517AFF">
        <w:rPr>
          <w:rFonts w:cstheme="minorHAnsi"/>
        </w:rPr>
        <w:t>;</w:t>
      </w:r>
    </w:p>
    <w:p w:rsidR="001175DC" w:rsidRPr="001175DC" w:rsidRDefault="001175DC" w:rsidP="00D863E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Pr="001175DC">
        <w:rPr>
          <w:rFonts w:cstheme="minorHAnsi"/>
        </w:rPr>
        <w:t>adzorowanie  spraw</w:t>
      </w:r>
      <w:r w:rsidR="00533534">
        <w:rPr>
          <w:rFonts w:cstheme="minorHAnsi"/>
        </w:rPr>
        <w:t xml:space="preserve"> bhp i ochrony przeciwpożarowej;</w:t>
      </w:r>
    </w:p>
    <w:p w:rsidR="00D42526" w:rsidRPr="001175DC" w:rsidRDefault="00EE623D" w:rsidP="00D42526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realizacja</w:t>
      </w:r>
      <w:r w:rsidR="001175DC" w:rsidRPr="00D42526">
        <w:rPr>
          <w:rFonts w:cstheme="minorHAnsi"/>
        </w:rPr>
        <w:t xml:space="preserve"> wytycznych  zarządu  Powiatu  odnośnie działalności</w:t>
      </w:r>
      <w:r w:rsidR="00533534" w:rsidRPr="00D42526">
        <w:rPr>
          <w:rFonts w:cstheme="minorHAnsi"/>
        </w:rPr>
        <w:t xml:space="preserve"> </w:t>
      </w:r>
      <w:r w:rsidR="00D42526">
        <w:rPr>
          <w:rFonts w:cstheme="minorHAnsi"/>
        </w:rPr>
        <w:t>Centrum Administracyjnego Obsługi  Placówek Opiekuńczo – Wychowawczych w Chorzenicach w tym Domów dla Dzieci i</w:t>
      </w:r>
      <w:r w:rsidR="00517AFF">
        <w:rPr>
          <w:rFonts w:cstheme="minorHAnsi"/>
        </w:rPr>
        <w:t> </w:t>
      </w:r>
      <w:r w:rsidR="00D42526" w:rsidRPr="001175DC">
        <w:rPr>
          <w:rFonts w:cstheme="minorHAnsi"/>
        </w:rPr>
        <w:t xml:space="preserve">Domu   </w:t>
      </w:r>
      <w:r w:rsidR="00D42526">
        <w:rPr>
          <w:rFonts w:cstheme="minorHAnsi"/>
        </w:rPr>
        <w:t>Dziecka.</w:t>
      </w:r>
    </w:p>
    <w:p w:rsidR="004A64BA" w:rsidRDefault="004A64BA" w:rsidP="00D863E5">
      <w:pPr>
        <w:pStyle w:val="Akapitzlist"/>
        <w:jc w:val="both"/>
        <w:rPr>
          <w:rFonts w:cstheme="minorHAnsi"/>
          <w:sz w:val="16"/>
          <w:szCs w:val="16"/>
        </w:rPr>
      </w:pPr>
    </w:p>
    <w:p w:rsidR="004A64BA" w:rsidRPr="001175DC" w:rsidRDefault="004A64BA" w:rsidP="00D863E5">
      <w:pPr>
        <w:pStyle w:val="Akapitzlist"/>
        <w:jc w:val="both"/>
        <w:rPr>
          <w:rFonts w:cstheme="minorHAnsi"/>
          <w:sz w:val="16"/>
          <w:szCs w:val="16"/>
        </w:rPr>
      </w:pPr>
    </w:p>
    <w:p w:rsidR="005933EB" w:rsidRDefault="002B6134" w:rsidP="00D863E5">
      <w:pPr>
        <w:pStyle w:val="Akapitzlist"/>
        <w:ind w:left="0"/>
        <w:jc w:val="both"/>
        <w:rPr>
          <w:rFonts w:eastAsia="Calibri" w:cstheme="minorHAnsi"/>
          <w:b/>
          <w:i/>
          <w:iCs/>
          <w:sz w:val="28"/>
          <w:szCs w:val="24"/>
          <w:u w:val="single"/>
        </w:rPr>
      </w:pPr>
      <w:r w:rsidRPr="00195C9D">
        <w:rPr>
          <w:rFonts w:eastAsia="Calibri" w:cstheme="minorHAnsi"/>
          <w:b/>
          <w:i/>
          <w:iCs/>
          <w:sz w:val="28"/>
          <w:szCs w:val="24"/>
          <w:u w:val="single"/>
        </w:rPr>
        <w:t>4. Warunki pracy na stanowisk</w:t>
      </w:r>
      <w:r w:rsidR="00935BA1" w:rsidRPr="00195C9D">
        <w:rPr>
          <w:rFonts w:eastAsia="Calibri" w:cstheme="minorHAnsi"/>
          <w:b/>
          <w:i/>
          <w:iCs/>
          <w:sz w:val="28"/>
          <w:szCs w:val="24"/>
          <w:u w:val="single"/>
        </w:rPr>
        <w:t>u</w:t>
      </w:r>
      <w:r w:rsidRPr="00195C9D">
        <w:rPr>
          <w:rFonts w:eastAsia="Calibri" w:cstheme="minorHAnsi"/>
          <w:b/>
          <w:i/>
          <w:iCs/>
          <w:sz w:val="28"/>
          <w:szCs w:val="24"/>
          <w:u w:val="single"/>
        </w:rPr>
        <w:t>:</w:t>
      </w:r>
    </w:p>
    <w:p w:rsidR="00D64F43" w:rsidRPr="00D64F43" w:rsidRDefault="00D64F43" w:rsidP="00D863E5">
      <w:pPr>
        <w:pStyle w:val="Akapitzlist"/>
        <w:ind w:left="0"/>
        <w:jc w:val="both"/>
        <w:rPr>
          <w:rFonts w:cstheme="minorHAnsi"/>
          <w:sz w:val="10"/>
          <w:szCs w:val="10"/>
        </w:rPr>
      </w:pPr>
    </w:p>
    <w:p w:rsidR="00D64F43" w:rsidRPr="00D64F43" w:rsidRDefault="00D64F43" w:rsidP="00D863E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>
        <w:t>zatrudnieni</w:t>
      </w:r>
      <w:r w:rsidR="00533534">
        <w:t>e w pełnym wymiarze czasu pracy;</w:t>
      </w:r>
    </w:p>
    <w:p w:rsidR="00D64F43" w:rsidRDefault="00D64F43" w:rsidP="00D863E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praca na stanowisku decyzyjnym i</w:t>
      </w:r>
      <w:r w:rsidR="00533534">
        <w:rPr>
          <w:rFonts w:cstheme="minorHAnsi"/>
          <w:color w:val="000000" w:themeColor="text1"/>
        </w:rPr>
        <w:t xml:space="preserve"> związanym z odpowiedzialnością;</w:t>
      </w:r>
    </w:p>
    <w:p w:rsidR="00533534" w:rsidRPr="00533534" w:rsidRDefault="00533534" w:rsidP="0053353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33534">
        <w:rPr>
          <w:color w:val="000000"/>
          <w:sz w:val="23"/>
          <w:szCs w:val="23"/>
        </w:rPr>
        <w:t xml:space="preserve">praca wymaga załatwiania spraw i współpracy z instytucjami, organizacjami i </w:t>
      </w:r>
      <w:r>
        <w:rPr>
          <w:color w:val="000000"/>
          <w:sz w:val="23"/>
          <w:szCs w:val="23"/>
        </w:rPr>
        <w:t>innymi podmiotami zewnętrznymi.</w:t>
      </w:r>
    </w:p>
    <w:p w:rsidR="00195C9D" w:rsidRPr="00533534" w:rsidRDefault="00195C9D" w:rsidP="00533534">
      <w:pPr>
        <w:pStyle w:val="Akapitzlist"/>
        <w:jc w:val="both"/>
        <w:rPr>
          <w:rFonts w:cstheme="minorHAnsi"/>
          <w:color w:val="000000" w:themeColor="text1"/>
        </w:rPr>
      </w:pPr>
    </w:p>
    <w:p w:rsidR="005933EB" w:rsidRPr="00195C9D" w:rsidRDefault="002B6134" w:rsidP="00D863E5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Wymagane dokumenty:</w:t>
      </w:r>
    </w:p>
    <w:p w:rsidR="00533534" w:rsidRPr="00533534" w:rsidRDefault="00533534" w:rsidP="0053353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ż</w:t>
      </w:r>
      <w:r w:rsidRPr="00533534">
        <w:rPr>
          <w:color w:val="000000"/>
          <w:sz w:val="23"/>
          <w:szCs w:val="23"/>
        </w:rPr>
        <w:t>yciorys (CV) z uwzględnieniem dokładne</w:t>
      </w:r>
      <w:r w:rsidR="004A64BA">
        <w:rPr>
          <w:color w:val="000000"/>
          <w:sz w:val="23"/>
          <w:szCs w:val="23"/>
        </w:rPr>
        <w:t>go przebiegu kariery zawodowej;</w:t>
      </w:r>
    </w:p>
    <w:p w:rsidR="005933EB" w:rsidRPr="00195C9D" w:rsidRDefault="0052790B" w:rsidP="00D863E5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>
        <w:rPr>
          <w:rFonts w:cstheme="minorHAnsi"/>
          <w:iCs/>
        </w:rPr>
        <w:t>list motywacyjny;</w:t>
      </w:r>
    </w:p>
    <w:p w:rsidR="00533534" w:rsidRDefault="00533534" w:rsidP="00533534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 xml:space="preserve">kwestionariusz osobowy </w:t>
      </w:r>
      <w:r>
        <w:rPr>
          <w:rFonts w:cstheme="minorHAnsi"/>
          <w:iCs/>
        </w:rPr>
        <w:t xml:space="preserve">dla osoby </w:t>
      </w:r>
      <w:r w:rsidR="0052790B">
        <w:rPr>
          <w:rFonts w:cstheme="minorHAnsi"/>
          <w:iCs/>
        </w:rPr>
        <w:t xml:space="preserve">ubiegającej się o zatrudnienie - </w:t>
      </w:r>
      <w:r>
        <w:rPr>
          <w:rFonts w:cstheme="minorHAnsi"/>
          <w:iCs/>
        </w:rPr>
        <w:t xml:space="preserve"> wg</w:t>
      </w:r>
      <w:r w:rsidRPr="00195C9D">
        <w:rPr>
          <w:rFonts w:cstheme="minorHAnsi"/>
          <w:iCs/>
        </w:rPr>
        <w:t xml:space="preserve"> </w:t>
      </w:r>
      <w:r w:rsidR="006A39C0">
        <w:rPr>
          <w:rFonts w:cstheme="minorHAnsi"/>
          <w:iCs/>
        </w:rPr>
        <w:t>załączonego wzoru</w:t>
      </w:r>
      <w:r w:rsidR="0052790B">
        <w:rPr>
          <w:rFonts w:cstheme="minorHAnsi"/>
          <w:iCs/>
        </w:rPr>
        <w:t xml:space="preserve"> </w:t>
      </w:r>
      <w:r w:rsidR="006A39C0">
        <w:rPr>
          <w:rFonts w:cstheme="minorHAnsi"/>
          <w:iCs/>
        </w:rPr>
        <w:t xml:space="preserve">               </w:t>
      </w:r>
      <w:r w:rsidR="0052790B">
        <w:rPr>
          <w:rFonts w:cstheme="minorHAnsi"/>
          <w:iCs/>
        </w:rPr>
        <w:t>nr 1;</w:t>
      </w:r>
    </w:p>
    <w:p w:rsidR="00D42526" w:rsidRPr="001175DC" w:rsidRDefault="00D42526" w:rsidP="00D42526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D42526">
        <w:rPr>
          <w:rFonts w:cstheme="minorHAnsi"/>
          <w:iCs/>
        </w:rPr>
        <w:t xml:space="preserve">pisemna koncepcja (programowa, organizacyjna i ekonomiczna) kierowania </w:t>
      </w:r>
      <w:r>
        <w:rPr>
          <w:rFonts w:cstheme="minorHAnsi"/>
        </w:rPr>
        <w:t>Centrum Admin</w:t>
      </w:r>
      <w:r>
        <w:rPr>
          <w:rFonts w:cstheme="minorHAnsi"/>
        </w:rPr>
        <w:t>i</w:t>
      </w:r>
      <w:r>
        <w:rPr>
          <w:rFonts w:cstheme="minorHAnsi"/>
        </w:rPr>
        <w:t xml:space="preserve">stracyjnym Obsługi  Placówek Opiekuńczo – Wychowawczych w Chorzenicach w tym Domu dla Dzieci „Słoneczny” w Chorzenicach, Domu dla Dzieci „Promyk” w Rędzinach oraz  </w:t>
      </w:r>
      <w:r w:rsidRPr="001175DC">
        <w:rPr>
          <w:rFonts w:cstheme="minorHAnsi"/>
        </w:rPr>
        <w:t>Domu</w:t>
      </w:r>
      <w:r>
        <w:rPr>
          <w:rFonts w:cstheme="minorHAnsi"/>
        </w:rPr>
        <w:t xml:space="preserve"> Dziecka w Chorzenicach;</w:t>
      </w:r>
    </w:p>
    <w:p w:rsidR="005933EB" w:rsidRPr="00D42526" w:rsidRDefault="002B6134" w:rsidP="00D863E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</w:rPr>
      </w:pPr>
      <w:r w:rsidRPr="00D42526">
        <w:rPr>
          <w:rFonts w:eastAsia="Times New Roman" w:cstheme="minorHAnsi"/>
        </w:rPr>
        <w:t xml:space="preserve">kopia dokumentu </w:t>
      </w:r>
      <w:r w:rsidR="00E64512" w:rsidRPr="00D42526">
        <w:rPr>
          <w:rFonts w:eastAsia="Times New Roman" w:cstheme="minorHAnsi"/>
        </w:rPr>
        <w:t>poświadczającego wykształcenie /</w:t>
      </w:r>
      <w:r w:rsidR="00195C9D" w:rsidRPr="00D42526">
        <w:rPr>
          <w:rFonts w:eastAsia="Times New Roman" w:cstheme="minorHAnsi"/>
        </w:rPr>
        <w:t xml:space="preserve"> świadectwo, dyplom lub </w:t>
      </w:r>
      <w:r w:rsidRPr="00D42526">
        <w:rPr>
          <w:rFonts w:eastAsia="Times New Roman" w:cstheme="minorHAnsi"/>
        </w:rPr>
        <w:t>zaświadczenie o stanie odbytych studiów</w:t>
      </w:r>
      <w:r w:rsidR="00E64512" w:rsidRPr="00D42526">
        <w:rPr>
          <w:rFonts w:eastAsia="Times New Roman" w:cstheme="minorHAnsi"/>
        </w:rPr>
        <w:t>/</w:t>
      </w:r>
      <w:r w:rsidR="004A64BA" w:rsidRPr="00D42526">
        <w:rPr>
          <w:rFonts w:eastAsia="Times New Roman" w:cstheme="minorHAnsi"/>
        </w:rPr>
        <w:t>;</w:t>
      </w:r>
    </w:p>
    <w:p w:rsidR="005933EB" w:rsidRPr="00195C9D" w:rsidRDefault="002B6134" w:rsidP="00D863E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 xml:space="preserve">inne dodatkowe dokumenty o posiadanych kwalifikacjach i umiejętnościach /referencje, </w:t>
      </w:r>
      <w:r w:rsidR="009157F5" w:rsidRPr="00195C9D">
        <w:rPr>
          <w:rFonts w:cstheme="minorHAnsi"/>
          <w:iCs/>
        </w:rPr>
        <w:t xml:space="preserve">           </w:t>
      </w:r>
      <w:r w:rsidRPr="00195C9D">
        <w:rPr>
          <w:rFonts w:cstheme="minorHAnsi"/>
          <w:iCs/>
        </w:rPr>
        <w:t>c</w:t>
      </w:r>
      <w:r w:rsidR="004A64BA">
        <w:rPr>
          <w:rFonts w:cstheme="minorHAnsi"/>
          <w:iCs/>
        </w:rPr>
        <w:t>ertyfikaty, zaświadczenia itp./;</w:t>
      </w:r>
    </w:p>
    <w:p w:rsidR="005933EB" w:rsidRPr="00195C9D" w:rsidRDefault="002B6134" w:rsidP="00D863E5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>kserokopie świadectw pracy lub innych dokumentów potwierdzających doświadczenie</w:t>
      </w:r>
      <w:r w:rsidR="009157F5" w:rsidRPr="00195C9D">
        <w:rPr>
          <w:rFonts w:cstheme="minorHAnsi"/>
          <w:iCs/>
        </w:rPr>
        <w:t xml:space="preserve">            </w:t>
      </w:r>
      <w:r w:rsidR="004A64BA">
        <w:rPr>
          <w:rFonts w:cstheme="minorHAnsi"/>
          <w:iCs/>
        </w:rPr>
        <w:t xml:space="preserve"> zawodowe kandydata;</w:t>
      </w:r>
    </w:p>
    <w:p w:rsidR="005933EB" w:rsidRPr="00195C9D" w:rsidRDefault="002B6134" w:rsidP="00D863E5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eastAsia="Times New Roman" w:cstheme="minorHAnsi"/>
          <w:bCs/>
        </w:rPr>
        <w:t xml:space="preserve">oświadczenia kandydata ubiegającego się </w:t>
      </w:r>
      <w:r w:rsidR="006A39C0">
        <w:rPr>
          <w:rFonts w:eastAsia="Times New Roman" w:cstheme="minorHAnsi"/>
          <w:bCs/>
        </w:rPr>
        <w:t>o</w:t>
      </w:r>
      <w:r w:rsidRPr="00195C9D">
        <w:rPr>
          <w:rFonts w:eastAsia="Times New Roman" w:cstheme="minorHAnsi"/>
          <w:bCs/>
        </w:rPr>
        <w:t xml:space="preserve"> wolne stanowisko urzędnicze </w:t>
      </w:r>
      <w:r w:rsidRPr="00195C9D">
        <w:rPr>
          <w:rFonts w:eastAsia="Times New Roman" w:cstheme="minorHAnsi"/>
        </w:rPr>
        <w:t xml:space="preserve">- </w:t>
      </w:r>
      <w:r w:rsidR="0052790B">
        <w:rPr>
          <w:rFonts w:cstheme="minorHAnsi"/>
          <w:iCs/>
        </w:rPr>
        <w:t xml:space="preserve"> wg</w:t>
      </w:r>
      <w:r w:rsidR="0052790B" w:rsidRPr="00195C9D">
        <w:rPr>
          <w:rFonts w:cstheme="minorHAnsi"/>
          <w:iCs/>
        </w:rPr>
        <w:t xml:space="preserve"> </w:t>
      </w:r>
      <w:r w:rsidR="006A39C0">
        <w:rPr>
          <w:rFonts w:cstheme="minorHAnsi"/>
          <w:iCs/>
        </w:rPr>
        <w:t xml:space="preserve">załączonego wzoru </w:t>
      </w:r>
      <w:r w:rsidR="0052790B">
        <w:rPr>
          <w:rFonts w:cstheme="minorHAnsi"/>
          <w:iCs/>
        </w:rPr>
        <w:t xml:space="preserve">nr </w:t>
      </w:r>
      <w:r w:rsidR="006A39C0">
        <w:rPr>
          <w:rFonts w:cstheme="minorHAnsi"/>
          <w:iCs/>
        </w:rPr>
        <w:t>2;</w:t>
      </w:r>
    </w:p>
    <w:p w:rsidR="00054C71" w:rsidRDefault="002B6134" w:rsidP="00D863E5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eastAsia="Times New Roman" w:cstheme="minorHAnsi"/>
        </w:rPr>
        <w:t xml:space="preserve">zgoda na przetwarzanie danych osobowych kandydata w procesie naboru - </w:t>
      </w:r>
      <w:r w:rsidR="00533534">
        <w:rPr>
          <w:rFonts w:cstheme="minorHAnsi"/>
          <w:iCs/>
        </w:rPr>
        <w:t xml:space="preserve">wg </w:t>
      </w:r>
      <w:r w:rsidR="006A39C0">
        <w:rPr>
          <w:rFonts w:cstheme="minorHAnsi"/>
          <w:iCs/>
        </w:rPr>
        <w:t xml:space="preserve">załączonego wzoru </w:t>
      </w:r>
      <w:r w:rsidR="0052790B">
        <w:rPr>
          <w:rFonts w:cstheme="minorHAnsi"/>
          <w:iCs/>
        </w:rPr>
        <w:t>nr 3</w:t>
      </w:r>
      <w:r w:rsidR="004A64BA">
        <w:rPr>
          <w:rFonts w:cstheme="minorHAnsi"/>
          <w:iCs/>
        </w:rPr>
        <w:t>;</w:t>
      </w:r>
    </w:p>
    <w:p w:rsidR="00533534" w:rsidRDefault="00533534" w:rsidP="004A64B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</w:t>
      </w:r>
      <w:r w:rsidRPr="00533534">
        <w:rPr>
          <w:color w:val="000000"/>
          <w:sz w:val="23"/>
          <w:szCs w:val="23"/>
        </w:rPr>
        <w:t>ktualne zaświadczenie lekarskie</w:t>
      </w:r>
      <w:r>
        <w:rPr>
          <w:color w:val="000000"/>
          <w:sz w:val="23"/>
          <w:szCs w:val="23"/>
        </w:rPr>
        <w:t xml:space="preserve"> (</w:t>
      </w:r>
      <w:r w:rsidR="00875E7E">
        <w:rPr>
          <w:color w:val="000000"/>
          <w:sz w:val="23"/>
          <w:szCs w:val="23"/>
        </w:rPr>
        <w:t>ważne 30 dni od daty wydania)</w:t>
      </w:r>
      <w:r w:rsidRPr="00533534">
        <w:rPr>
          <w:color w:val="000000"/>
          <w:sz w:val="23"/>
          <w:szCs w:val="23"/>
        </w:rPr>
        <w:t xml:space="preserve"> potwierdzające brak przeciw</w:t>
      </w:r>
      <w:r>
        <w:rPr>
          <w:color w:val="000000"/>
          <w:sz w:val="23"/>
          <w:szCs w:val="23"/>
        </w:rPr>
        <w:t>w</w:t>
      </w:r>
      <w:r w:rsidRPr="00533534">
        <w:rPr>
          <w:color w:val="000000"/>
          <w:sz w:val="23"/>
          <w:szCs w:val="23"/>
        </w:rPr>
        <w:t>skazań do pracy na stanowisku dyrektora placów</w:t>
      </w:r>
      <w:r w:rsidR="004A64BA">
        <w:rPr>
          <w:color w:val="000000"/>
          <w:sz w:val="23"/>
          <w:szCs w:val="23"/>
        </w:rPr>
        <w:t>e</w:t>
      </w:r>
      <w:r w:rsidRPr="00533534">
        <w:rPr>
          <w:color w:val="000000"/>
          <w:sz w:val="23"/>
          <w:szCs w:val="23"/>
        </w:rPr>
        <w:t>k</w:t>
      </w:r>
      <w:r w:rsidR="00D42526">
        <w:rPr>
          <w:color w:val="000000"/>
          <w:sz w:val="23"/>
          <w:szCs w:val="23"/>
        </w:rPr>
        <w:t xml:space="preserve"> opiekuńczo-wychowawczych.</w:t>
      </w:r>
    </w:p>
    <w:p w:rsidR="00486A81" w:rsidRPr="00D42526" w:rsidRDefault="00486A81" w:rsidP="00D4252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933EB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Termin, sposób i miejsce składania dokumentów aplikacyjnych:</w:t>
      </w:r>
    </w:p>
    <w:p w:rsidR="0039407C" w:rsidRPr="004A64BA" w:rsidRDefault="002B6134" w:rsidP="0039407C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 w:val="24"/>
          <w:szCs w:val="24"/>
        </w:rPr>
      </w:pPr>
      <w:r w:rsidRPr="00195C9D">
        <w:rPr>
          <w:rFonts w:cstheme="minorHAnsi"/>
          <w:iCs/>
          <w:szCs w:val="24"/>
        </w:rPr>
        <w:t>termin</w:t>
      </w:r>
      <w:r w:rsidRPr="004A64BA">
        <w:rPr>
          <w:rFonts w:cstheme="minorHAnsi"/>
          <w:iCs/>
          <w:szCs w:val="24"/>
        </w:rPr>
        <w:t xml:space="preserve">: </w:t>
      </w:r>
      <w:r w:rsidRPr="004A64BA">
        <w:rPr>
          <w:rFonts w:cstheme="minorHAnsi"/>
          <w:b/>
          <w:iCs/>
          <w:sz w:val="24"/>
          <w:szCs w:val="24"/>
        </w:rPr>
        <w:t xml:space="preserve">do dnia </w:t>
      </w:r>
      <w:r w:rsidR="000F307F">
        <w:rPr>
          <w:rFonts w:cstheme="minorHAnsi"/>
          <w:b/>
          <w:iCs/>
          <w:sz w:val="24"/>
          <w:szCs w:val="24"/>
        </w:rPr>
        <w:t xml:space="preserve">20 listopada </w:t>
      </w:r>
      <w:r w:rsidRPr="004A64BA">
        <w:rPr>
          <w:rFonts w:cstheme="minorHAnsi"/>
          <w:b/>
          <w:iCs/>
          <w:sz w:val="24"/>
          <w:szCs w:val="24"/>
        </w:rPr>
        <w:t>202</w:t>
      </w:r>
      <w:r w:rsidR="00D215D4" w:rsidRPr="004A64BA">
        <w:rPr>
          <w:rFonts w:cstheme="minorHAnsi"/>
          <w:b/>
          <w:iCs/>
          <w:sz w:val="24"/>
          <w:szCs w:val="24"/>
        </w:rPr>
        <w:t>3</w:t>
      </w:r>
      <w:r w:rsidRPr="004A64BA">
        <w:rPr>
          <w:rFonts w:cstheme="minorHAnsi"/>
          <w:b/>
          <w:iCs/>
          <w:sz w:val="24"/>
          <w:szCs w:val="24"/>
        </w:rPr>
        <w:t xml:space="preserve"> r. do godziny </w:t>
      </w:r>
      <w:r w:rsidR="000F307F">
        <w:rPr>
          <w:rFonts w:cstheme="minorHAnsi"/>
          <w:b/>
          <w:iCs/>
          <w:sz w:val="24"/>
          <w:szCs w:val="24"/>
        </w:rPr>
        <w:t>14:00</w:t>
      </w:r>
      <w:r w:rsidR="004A64BA" w:rsidRPr="004A64BA">
        <w:rPr>
          <w:rFonts w:cstheme="minorHAnsi"/>
          <w:b/>
          <w:iCs/>
          <w:sz w:val="24"/>
          <w:szCs w:val="24"/>
        </w:rPr>
        <w:t>;</w:t>
      </w:r>
    </w:p>
    <w:p w:rsidR="005933EB" w:rsidRPr="00517AFF" w:rsidRDefault="002B6134" w:rsidP="0039407C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 w:val="18"/>
          <w:szCs w:val="24"/>
        </w:rPr>
      </w:pPr>
      <w:r w:rsidRPr="004A64BA">
        <w:rPr>
          <w:rFonts w:cstheme="minorHAnsi"/>
          <w:iCs/>
          <w:szCs w:val="24"/>
        </w:rPr>
        <w:t>sposób składania dokumentów aplikacyjnych: w zamkniętej kopercie, osobiście lub listem</w:t>
      </w:r>
      <w:r w:rsidR="009157F5" w:rsidRPr="004A64BA">
        <w:rPr>
          <w:rFonts w:cstheme="minorHAnsi"/>
          <w:iCs/>
          <w:szCs w:val="24"/>
        </w:rPr>
        <w:t xml:space="preserve">              </w:t>
      </w:r>
      <w:r w:rsidRPr="004A64BA">
        <w:rPr>
          <w:rFonts w:cstheme="minorHAnsi"/>
          <w:iCs/>
          <w:szCs w:val="24"/>
        </w:rPr>
        <w:t xml:space="preserve"> poleconym z dopiskiem </w:t>
      </w:r>
      <w:r w:rsidR="0039407C" w:rsidRPr="00517AFF">
        <w:rPr>
          <w:rFonts w:cstheme="minorHAnsi"/>
          <w:b/>
          <w:iCs/>
          <w:szCs w:val="24"/>
        </w:rPr>
        <w:t>„</w:t>
      </w:r>
      <w:r w:rsidR="00D215D4" w:rsidRPr="00517AFF">
        <w:rPr>
          <w:rFonts w:cstheme="minorHAnsi"/>
          <w:b/>
          <w:i/>
          <w:iCs/>
          <w:szCs w:val="24"/>
        </w:rPr>
        <w:t>n</w:t>
      </w:r>
      <w:r w:rsidR="0039407C" w:rsidRPr="00517AFF">
        <w:rPr>
          <w:rFonts w:cstheme="minorHAnsi"/>
          <w:b/>
          <w:i/>
          <w:iCs/>
          <w:szCs w:val="24"/>
        </w:rPr>
        <w:t xml:space="preserve">abór na </w:t>
      </w:r>
      <w:r w:rsidR="00580578">
        <w:rPr>
          <w:rFonts w:cstheme="minorHAnsi"/>
          <w:b/>
          <w:i/>
          <w:iCs/>
          <w:szCs w:val="24"/>
        </w:rPr>
        <w:t xml:space="preserve">wolne kierownicze </w:t>
      </w:r>
      <w:r w:rsidR="0039407C" w:rsidRPr="00517AFF">
        <w:rPr>
          <w:rFonts w:cstheme="minorHAnsi"/>
          <w:b/>
          <w:i/>
          <w:iCs/>
          <w:szCs w:val="24"/>
        </w:rPr>
        <w:t>stanowisko</w:t>
      </w:r>
      <w:r w:rsidR="00580578">
        <w:rPr>
          <w:rFonts w:cstheme="minorHAnsi"/>
          <w:b/>
          <w:i/>
          <w:iCs/>
          <w:szCs w:val="24"/>
        </w:rPr>
        <w:t xml:space="preserve"> urzędnicze</w:t>
      </w:r>
      <w:r w:rsidR="0039407C" w:rsidRPr="00517AFF">
        <w:rPr>
          <w:rFonts w:cstheme="minorHAnsi"/>
          <w:b/>
          <w:i/>
          <w:iCs/>
          <w:szCs w:val="24"/>
        </w:rPr>
        <w:t xml:space="preserve"> </w:t>
      </w:r>
      <w:r w:rsidR="00D215D4" w:rsidRPr="00517AFF">
        <w:rPr>
          <w:rFonts w:cstheme="minorHAnsi"/>
          <w:b/>
          <w:i/>
          <w:iCs/>
          <w:szCs w:val="24"/>
        </w:rPr>
        <w:t>Dyrektora</w:t>
      </w:r>
      <w:r w:rsidR="00D215D4" w:rsidRPr="00517AFF">
        <w:rPr>
          <w:rFonts w:cstheme="minorHAnsi"/>
          <w:b/>
          <w:iCs/>
          <w:szCs w:val="28"/>
        </w:rPr>
        <w:t xml:space="preserve"> </w:t>
      </w:r>
      <w:r w:rsidR="00580578">
        <w:rPr>
          <w:rFonts w:cstheme="minorHAnsi"/>
          <w:b/>
          <w:iCs/>
          <w:szCs w:val="28"/>
        </w:rPr>
        <w:t xml:space="preserve">   </w:t>
      </w:r>
      <w:r w:rsidR="004A64BA" w:rsidRPr="00517AFF">
        <w:rPr>
          <w:rFonts w:cstheme="minorHAnsi"/>
          <w:b/>
          <w:i/>
          <w:iCs/>
          <w:szCs w:val="28"/>
        </w:rPr>
        <w:t xml:space="preserve">Centrum </w:t>
      </w:r>
      <w:r w:rsidR="00517AFF">
        <w:rPr>
          <w:rFonts w:cstheme="minorHAnsi"/>
          <w:b/>
          <w:i/>
          <w:iCs/>
          <w:szCs w:val="28"/>
        </w:rPr>
        <w:t xml:space="preserve"> </w:t>
      </w:r>
      <w:r w:rsidR="004A64BA" w:rsidRPr="00517AFF">
        <w:rPr>
          <w:rFonts w:cstheme="minorHAnsi"/>
          <w:b/>
          <w:i/>
          <w:iCs/>
          <w:szCs w:val="28"/>
        </w:rPr>
        <w:t>Administracyjnego</w:t>
      </w:r>
      <w:r w:rsidR="00517AFF">
        <w:rPr>
          <w:rFonts w:cstheme="minorHAnsi"/>
          <w:b/>
          <w:i/>
          <w:iCs/>
          <w:szCs w:val="28"/>
        </w:rPr>
        <w:t xml:space="preserve"> </w:t>
      </w:r>
      <w:r w:rsidR="004A64BA" w:rsidRPr="00517AFF">
        <w:rPr>
          <w:rFonts w:cstheme="minorHAnsi"/>
          <w:b/>
          <w:i/>
          <w:iCs/>
          <w:szCs w:val="28"/>
        </w:rPr>
        <w:t xml:space="preserve"> Obsługi Palcówek Opiekuńczo – Wychowawczych</w:t>
      </w:r>
      <w:r w:rsidR="00580578">
        <w:rPr>
          <w:rFonts w:cstheme="minorHAnsi"/>
          <w:b/>
          <w:i/>
          <w:iCs/>
          <w:szCs w:val="28"/>
        </w:rPr>
        <w:t xml:space="preserve">                    </w:t>
      </w:r>
      <w:r w:rsidR="00517AFF">
        <w:rPr>
          <w:rFonts w:cstheme="minorHAnsi"/>
          <w:b/>
          <w:i/>
          <w:iCs/>
          <w:szCs w:val="28"/>
        </w:rPr>
        <w:t xml:space="preserve"> </w:t>
      </w:r>
      <w:r w:rsidR="004A64BA" w:rsidRPr="00517AFF">
        <w:rPr>
          <w:rFonts w:cstheme="minorHAnsi"/>
          <w:b/>
          <w:i/>
          <w:iCs/>
          <w:szCs w:val="28"/>
        </w:rPr>
        <w:t>w Chorzenicach</w:t>
      </w:r>
      <w:r w:rsidR="0039407C" w:rsidRPr="00517AFF">
        <w:rPr>
          <w:rFonts w:cstheme="minorHAnsi"/>
          <w:b/>
          <w:iCs/>
          <w:szCs w:val="24"/>
        </w:rPr>
        <w:t>”</w:t>
      </w:r>
      <w:r w:rsidR="004A64BA" w:rsidRPr="00517AFF">
        <w:rPr>
          <w:rFonts w:cstheme="minorHAnsi"/>
          <w:b/>
          <w:iCs/>
          <w:szCs w:val="24"/>
        </w:rPr>
        <w:t>;</w:t>
      </w:r>
    </w:p>
    <w:p w:rsidR="005933EB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miejsce: Starostwo Powiatowe w Częstochowie, ul. Jana III So</w:t>
      </w:r>
      <w:r w:rsidR="007B72F2" w:rsidRPr="00195C9D">
        <w:rPr>
          <w:rFonts w:cstheme="minorHAnsi"/>
          <w:iCs/>
          <w:szCs w:val="24"/>
        </w:rPr>
        <w:t xml:space="preserve">bieskiego 9, Kancelaria ogólna </w:t>
      </w:r>
      <w:r w:rsidRPr="00195C9D">
        <w:rPr>
          <w:rFonts w:cstheme="minorHAnsi"/>
          <w:iCs/>
          <w:szCs w:val="24"/>
        </w:rPr>
        <w:t xml:space="preserve">pokój nr </w:t>
      </w:r>
      <w:r w:rsidR="004A64BA">
        <w:rPr>
          <w:rFonts w:cstheme="minorHAnsi"/>
          <w:iCs/>
          <w:szCs w:val="24"/>
        </w:rPr>
        <w:t>21</w:t>
      </w:r>
      <w:r w:rsidRPr="00195C9D">
        <w:rPr>
          <w:rFonts w:cstheme="minorHAnsi"/>
          <w:iCs/>
          <w:szCs w:val="24"/>
        </w:rPr>
        <w:t>, parter.</w:t>
      </w:r>
    </w:p>
    <w:p w:rsidR="00D42526" w:rsidRDefault="00D42526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517AFF" w:rsidRDefault="00517AFF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517AFF" w:rsidRDefault="00517AFF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AC0A15" w:rsidRDefault="00AC0A15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517AFF" w:rsidRPr="00195C9D" w:rsidRDefault="00517AFF" w:rsidP="00D42526">
      <w:pPr>
        <w:pStyle w:val="Akapitzlist"/>
        <w:ind w:left="709"/>
        <w:jc w:val="both"/>
        <w:rPr>
          <w:rFonts w:cstheme="minorHAnsi"/>
          <w:iCs/>
          <w:szCs w:val="24"/>
        </w:rPr>
      </w:pPr>
    </w:p>
    <w:p w:rsidR="005933EB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7. Informacje dodatkowe: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kontakt z kadrami</w:t>
      </w:r>
      <w:r w:rsidR="00935BA1" w:rsidRPr="00195C9D">
        <w:rPr>
          <w:rFonts w:cstheme="minorHAnsi"/>
          <w:iCs/>
          <w:szCs w:val="24"/>
        </w:rPr>
        <w:t xml:space="preserve"> Starostwa Powiatowego w Częstochowie </w:t>
      </w:r>
      <w:r w:rsidR="004A64BA">
        <w:rPr>
          <w:rFonts w:cstheme="minorHAnsi"/>
          <w:iCs/>
          <w:szCs w:val="24"/>
        </w:rPr>
        <w:t>: telefon /34/ 322-91-27;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iCs/>
          <w:szCs w:val="24"/>
        </w:rPr>
      </w:pPr>
      <w:r w:rsidRPr="00195C9D">
        <w:rPr>
          <w:rFonts w:cstheme="minorHAnsi"/>
          <w:iCs/>
          <w:szCs w:val="24"/>
        </w:rPr>
        <w:t>aplikacje, które wpłyną do Starostwa Powiatowego w Częstochowie po terminie wskazanym</w:t>
      </w:r>
      <w:r w:rsidRPr="00195C9D">
        <w:rPr>
          <w:rFonts w:cstheme="minorHAnsi"/>
          <w:i/>
          <w:iCs/>
          <w:szCs w:val="24"/>
        </w:rPr>
        <w:t xml:space="preserve">  </w:t>
      </w:r>
      <w:r w:rsidRPr="00195C9D">
        <w:rPr>
          <w:rFonts w:cstheme="minorHAnsi"/>
          <w:b/>
          <w:i/>
          <w:iCs/>
          <w:szCs w:val="24"/>
        </w:rPr>
        <w:t xml:space="preserve">/tj. po </w:t>
      </w:r>
      <w:r w:rsidR="000F307F">
        <w:rPr>
          <w:rFonts w:eastAsia="Calibri" w:cstheme="minorHAnsi"/>
          <w:b/>
          <w:i/>
          <w:iCs/>
          <w:szCs w:val="24"/>
        </w:rPr>
        <w:t xml:space="preserve">20 listopada </w:t>
      </w:r>
      <w:r w:rsidRPr="00195C9D">
        <w:rPr>
          <w:rFonts w:eastAsia="Calibri" w:cstheme="minorHAnsi"/>
          <w:b/>
          <w:i/>
          <w:iCs/>
          <w:szCs w:val="24"/>
        </w:rPr>
        <w:t>202</w:t>
      </w:r>
      <w:r w:rsidR="00D215D4">
        <w:rPr>
          <w:rFonts w:eastAsia="Calibri" w:cstheme="minorHAnsi"/>
          <w:b/>
          <w:i/>
          <w:iCs/>
          <w:szCs w:val="24"/>
        </w:rPr>
        <w:t>3</w:t>
      </w:r>
      <w:r w:rsidRPr="00195C9D">
        <w:rPr>
          <w:rFonts w:cstheme="minorHAnsi"/>
          <w:b/>
          <w:i/>
          <w:iCs/>
          <w:szCs w:val="24"/>
        </w:rPr>
        <w:t xml:space="preserve"> r.</w:t>
      </w:r>
      <w:r w:rsidR="00935BA1" w:rsidRPr="00195C9D">
        <w:rPr>
          <w:rFonts w:cstheme="minorHAnsi"/>
          <w:b/>
          <w:i/>
          <w:iCs/>
          <w:szCs w:val="24"/>
        </w:rPr>
        <w:t xml:space="preserve"> po godzinie</w:t>
      </w:r>
      <w:r w:rsidRPr="00195C9D">
        <w:rPr>
          <w:rFonts w:cstheme="minorHAnsi"/>
          <w:b/>
          <w:i/>
          <w:iCs/>
          <w:szCs w:val="24"/>
        </w:rPr>
        <w:t xml:space="preserve"> </w:t>
      </w:r>
      <w:r w:rsidR="000F307F">
        <w:rPr>
          <w:rFonts w:cstheme="minorHAnsi"/>
          <w:b/>
          <w:i/>
          <w:iCs/>
          <w:szCs w:val="24"/>
        </w:rPr>
        <w:t>14:00</w:t>
      </w:r>
      <w:r w:rsidRPr="00195C9D">
        <w:rPr>
          <w:rFonts w:cstheme="minorHAnsi"/>
          <w:b/>
          <w:i/>
          <w:iCs/>
          <w:szCs w:val="24"/>
        </w:rPr>
        <w:t>/ nie będą rozpatrywan</w:t>
      </w:r>
      <w:r w:rsidR="004A64BA">
        <w:rPr>
          <w:rFonts w:cstheme="minorHAnsi"/>
          <w:b/>
          <w:i/>
          <w:iCs/>
          <w:szCs w:val="24"/>
        </w:rPr>
        <w:t>e;</w:t>
      </w:r>
    </w:p>
    <w:p w:rsidR="00D215D4" w:rsidRPr="00195C9D" w:rsidRDefault="00D215D4" w:rsidP="00D215D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lista kandydatów, którzy spełnili wymagania formalne i tym samym zakwalifikowali się do    postępowania sprawdzającego zostanie umieszczona  </w:t>
      </w:r>
      <w:r w:rsidRPr="00195C9D">
        <w:rPr>
          <w:rFonts w:cstheme="minorHAnsi"/>
          <w:iCs/>
          <w:szCs w:val="24"/>
        </w:rPr>
        <w:t xml:space="preserve">na tablicy ogłoszeń Starostwa </w:t>
      </w:r>
      <w:r>
        <w:rPr>
          <w:rFonts w:cstheme="minorHAnsi"/>
          <w:iCs/>
          <w:szCs w:val="24"/>
        </w:rPr>
        <w:t xml:space="preserve">                   </w:t>
      </w:r>
      <w:r w:rsidRPr="00195C9D">
        <w:rPr>
          <w:rFonts w:cstheme="minorHAnsi"/>
          <w:iCs/>
          <w:szCs w:val="24"/>
        </w:rPr>
        <w:t>Powiatowego w Częstochowie oraz Biuletynie Informacji Publicznej /ww</w:t>
      </w:r>
      <w:r w:rsidR="004A64BA">
        <w:rPr>
          <w:rFonts w:cstheme="minorHAnsi"/>
          <w:iCs/>
          <w:szCs w:val="24"/>
        </w:rPr>
        <w:t>w.powiat-czestochowski.4bip.pl/;</w:t>
      </w:r>
    </w:p>
    <w:p w:rsidR="00D215D4" w:rsidRDefault="00D215D4" w:rsidP="00D215D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 xml:space="preserve">kandydaci spełniający wymogi formalne zostaną pisemnie poinformowani o terminie             </w:t>
      </w:r>
      <w:r w:rsidR="004A64BA">
        <w:rPr>
          <w:rFonts w:cstheme="minorHAnsi"/>
          <w:iCs/>
          <w:szCs w:val="24"/>
        </w:rPr>
        <w:t xml:space="preserve">    postępowania sprawdzającego;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informacja o wyniku naboru będzie ogłoszona na tablicy ogłoszeń Starostwa Powiatowego                 w Częstochowie oraz Biuletynie Informacji Publicznej /www.powiat-czestochowski.4bip.pl/,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 xml:space="preserve">dokumenty aplikacyjne kandydatów, którzy nie zakwalifikowali się do postępowania </w:t>
      </w:r>
      <w:r w:rsidR="009157F5" w:rsidRPr="00195C9D">
        <w:rPr>
          <w:rFonts w:cstheme="minorHAnsi"/>
          <w:iCs/>
          <w:szCs w:val="24"/>
        </w:rPr>
        <w:t xml:space="preserve">               </w:t>
      </w:r>
      <w:r w:rsidRPr="00195C9D">
        <w:rPr>
          <w:rFonts w:cstheme="minorHAnsi"/>
          <w:iCs/>
          <w:szCs w:val="24"/>
        </w:rPr>
        <w:t xml:space="preserve">sprawdzającego </w:t>
      </w:r>
      <w:r w:rsidR="000F307F">
        <w:rPr>
          <w:rFonts w:cstheme="minorHAnsi"/>
          <w:iCs/>
          <w:szCs w:val="24"/>
        </w:rPr>
        <w:t>zostaną</w:t>
      </w:r>
      <w:r w:rsidRPr="00195C9D">
        <w:rPr>
          <w:rFonts w:cstheme="minorHAnsi"/>
          <w:iCs/>
          <w:szCs w:val="24"/>
        </w:rPr>
        <w:t xml:space="preserve"> odesłane pocztą.</w:t>
      </w:r>
    </w:p>
    <w:p w:rsidR="005933EB" w:rsidRPr="00195C9D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195C9D">
        <w:rPr>
          <w:rFonts w:asciiTheme="minorHAnsi" w:hAnsiTheme="minorHAnsi" w:cstheme="minorHAnsi"/>
          <w:b/>
          <w:i/>
          <w:iCs/>
          <w:sz w:val="22"/>
        </w:rPr>
        <w:t xml:space="preserve">Wskaźnik zatrudnienia osób niepełnosprawnych w Starostwie Powiatowym w Częstochowie  w rozumieniu przepisów ustawy o rehabilitacji zawodowej i społecznej oraz zatrudnianiu osób niepełnosprawnych  w miesiącu </w:t>
      </w:r>
      <w:r w:rsidR="00580578">
        <w:rPr>
          <w:rFonts w:asciiTheme="minorHAnsi" w:hAnsiTheme="minorHAnsi" w:cstheme="minorHAnsi"/>
          <w:b/>
          <w:i/>
          <w:iCs/>
          <w:sz w:val="22"/>
          <w:u w:val="single"/>
        </w:rPr>
        <w:t>październiku</w:t>
      </w:r>
      <w:r w:rsidR="00D215D4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195C9D">
        <w:rPr>
          <w:rFonts w:asciiTheme="minorHAnsi" w:hAnsiTheme="minorHAnsi" w:cstheme="minorHAnsi"/>
          <w:b/>
          <w:i/>
          <w:iCs/>
          <w:sz w:val="22"/>
        </w:rPr>
        <w:t>wynosił powyżej 6%.</w:t>
      </w:r>
    </w:p>
    <w:p w:rsidR="005933EB" w:rsidRPr="00486A81" w:rsidRDefault="005933E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Cs w:val="24"/>
        </w:rPr>
      </w:pPr>
    </w:p>
    <w:p w:rsidR="005933EB" w:rsidRPr="00195C9D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8. </w:t>
      </w:r>
      <w:r w:rsidRPr="00195C9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Informacja o przetwarzaniu danych osobowych w procesie naboru             </w:t>
      </w:r>
      <w:r w:rsidR="00935BA1" w:rsidRPr="00195C9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           na wolne stanowisko</w:t>
      </w:r>
      <w:r w:rsidRPr="00195C9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urzędnicze w Starostwie Powiatowym w Częstochowie.</w:t>
      </w:r>
    </w:p>
    <w:p w:rsidR="005933EB" w:rsidRPr="00195C9D" w:rsidRDefault="005933EB">
      <w:pPr>
        <w:jc w:val="both"/>
        <w:rPr>
          <w:rFonts w:asciiTheme="minorHAnsi" w:hAnsiTheme="minorHAnsi" w:cstheme="minorHAnsi"/>
          <w:szCs w:val="24"/>
        </w:rPr>
      </w:pPr>
    </w:p>
    <w:p w:rsidR="00A83CF5" w:rsidRPr="004D45AB" w:rsidRDefault="00A83CF5" w:rsidP="00A83CF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Europejskiego i Rady (UE) 2016/679 z dnia               27 kwietnia 2016 r. w sprawie ochrony osób fizycznych w związku z przetwarzaniem danych osobowych i w sprawie swobodnego przepływu takich danych oraz uchylenia dyrektywy 95/46/WE, (Dziennik Urzędowy Unii Europejskiej, L 119, 4 maja 2016) (</w:t>
      </w:r>
      <w:proofErr w:type="spellStart"/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>Dz.U</w:t>
      </w:r>
      <w:proofErr w:type="spellEnd"/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UE.L.2016.119.1) zwanego dalej „RODO”, informujemy o zasadach przetwarzania danych osobowych kandydata oraz                                        o przysługujących kandydatowi prawach z tym związanych: </w:t>
      </w:r>
    </w:p>
    <w:p w:rsidR="00A83CF5" w:rsidRPr="004D45AB" w:rsidRDefault="00A83CF5" w:rsidP="00A83CF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Administratorem danych osobowych kandydata jest Starosta Częstochowski z siedzibą                   w Częstochowie  ul. Jana III Sobieskiego 9, 42-217 Częstochowa.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W sprawach związanych z przetwarzaniem danych osobowych kandydata oraz z wykonywaniem praw przysługujących kandydatowi  na mocy RODO można kontaktować się z Inspektorem                   ochrony danych na adres: ul. Jana III Sobieskiego 9, 42-217 Częstochowa                                                     lub e-mail: iod@czestochowa.powiat.pl 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Przetwarzanie danych osobowych kandydata odbywa się na podstawie przepisów kodeksu pracy oraz ustawy o pracownikach samorządowych. Przetwarzanie przekazanych przez kandydata                innych danych osobowych nie wymaganych ww. przepisami w procesie naboru, będzie                     przetwarzane na podstawie wyrażonej przez kandydata zgody.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strike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Powierzone dane osobowe przetwarzane są w celu przeprowadzenia naboru na wolne                        stanowisko. 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Dane osobowe kandydata mogą być przekazywane innym podmiotom wyłącznie na podstawie  przepisów obowiązującego prawa. </w:t>
      </w:r>
    </w:p>
    <w:p w:rsidR="00A83CF5" w:rsidRPr="004D45AB" w:rsidRDefault="00A83CF5" w:rsidP="00A83CF5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Po zakończeniu naboru na tablicy informacyjnej urzędu oraz w Biuletynie Informacji Publicznej             zostanie zamieszczona informacja o wyniku naboru z podaniem imienia i nazwiska wybranego     kandydata oraz jego miejsca zamieszkania.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Dane osobowe kandydata przechowywane będą przez okres niezbędny do realizacji celu dla               jakiego zostały zebrane.</w:t>
      </w:r>
    </w:p>
    <w:p w:rsidR="00A83CF5" w:rsidRPr="004D45AB" w:rsidRDefault="00A83CF5" w:rsidP="00A83CF5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Dokumenty aplikacyjne wybranego w naborze kandydata (zostaną dołączone do jego akt                 osobowych) oraz dokumenty aplikacyjne osoby zakwalifikowanej do kolejnego etapu naboru będą przechowywane z uwzględnieniem okresów przechowywania określonych w obowiązujących    przepisach prawa. </w:t>
      </w:r>
    </w:p>
    <w:p w:rsidR="00A83CF5" w:rsidRPr="004D45AB" w:rsidRDefault="00A83CF5" w:rsidP="00A83CF5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 xml:space="preserve">Dokumenty wybranego w naborze kandydata </w:t>
      </w:r>
      <w:r w:rsidRPr="004D45AB">
        <w:rPr>
          <w:rStyle w:val="markedcontent"/>
          <w:rFonts w:cstheme="minorHAnsi"/>
          <w:color w:val="000000" w:themeColor="text1"/>
        </w:rPr>
        <w:t xml:space="preserve">przekazane pracodawcy z inicjatywy osoby                  ubiegającej się o zatrudnienie </w:t>
      </w:r>
      <w:r w:rsidRPr="004D45AB">
        <w:rPr>
          <w:rFonts w:cstheme="minorHAnsi"/>
          <w:color w:val="000000" w:themeColor="text1"/>
        </w:rPr>
        <w:t xml:space="preserve">zawierające inne dane osobowe niewymagane w procesie naboru </w:t>
      </w:r>
      <w:r w:rsidRPr="004D45AB">
        <w:rPr>
          <w:rStyle w:val="markedcontent"/>
          <w:rFonts w:cstheme="minorHAnsi"/>
          <w:color w:val="000000" w:themeColor="text1"/>
        </w:rPr>
        <w:t>będą zwracane.</w:t>
      </w:r>
    </w:p>
    <w:p w:rsidR="00A83CF5" w:rsidRPr="004D45AB" w:rsidRDefault="00A83CF5" w:rsidP="00A83CF5">
      <w:pPr>
        <w:pStyle w:val="Akapitzlist"/>
        <w:ind w:left="284"/>
        <w:jc w:val="both"/>
        <w:rPr>
          <w:rFonts w:cstheme="minorHAnsi"/>
          <w:color w:val="000000" w:themeColor="text1"/>
        </w:rPr>
      </w:pPr>
      <w:r w:rsidRPr="004D45AB">
        <w:rPr>
          <w:rFonts w:cstheme="minorHAnsi"/>
          <w:color w:val="000000" w:themeColor="text1"/>
        </w:rPr>
        <w:t>Dokumenty aplikacyjne osoby niespełniającej wymagań formalnych w naborze będą zwracane jej osobiście lub przesłane pocztą.</w:t>
      </w:r>
    </w:p>
    <w:p w:rsidR="00A83CF5" w:rsidRPr="004D45AB" w:rsidRDefault="00A83CF5" w:rsidP="00A83CF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00000" w:themeColor="text1"/>
          <w:u w:val="single"/>
        </w:rPr>
      </w:pPr>
      <w:r w:rsidRPr="004D45AB">
        <w:rPr>
          <w:rStyle w:val="s1"/>
          <w:rFonts w:cstheme="minorHAnsi"/>
          <w:color w:val="000000" w:themeColor="text1"/>
        </w:rPr>
        <w:t>Dane osobowe nie będą podlegały zautomatyzowanym procesom podejmowania decyzji przez     Administratora danych, w tym profilowaniu.</w:t>
      </w:r>
    </w:p>
    <w:p w:rsidR="00A83CF5" w:rsidRPr="004D45AB" w:rsidRDefault="00A83CF5" w:rsidP="00A83CF5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Kandydat ma prawo dostępu do treści swoich danych, ich sprostowania, usunięcia                                  lub ograniczenia przetwarzania. </w:t>
      </w:r>
    </w:p>
    <w:p w:rsidR="00A83CF5" w:rsidRPr="004D45AB" w:rsidRDefault="00A83CF5" w:rsidP="00A83CF5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Kandydat ma prawo do wycofania zgody na przetwarzanie podanych innych danych osobowych                  w dowolnym czasie. Wycofanie zgody nie wpływa na zgodność z prawem przetwarzania, którego dokonano na podstawie zgody przed jej wycofaniem. </w:t>
      </w:r>
    </w:p>
    <w:p w:rsidR="00A83CF5" w:rsidRPr="004D45AB" w:rsidRDefault="00A83CF5" w:rsidP="00A83CF5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4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kandydat uzna, że podczas przetwarzania danych osobowych naruszono przepisy RODO,                              ma prawo do wniesienia skargi do organu nadzorczego w sprawach ochrony danych                 osobowych - Prezesa Urzędu Ochrony Danych Osobowych z siedzibą w Warszawie, ul. Stawki 2,    00-193 Warszawa. </w:t>
      </w:r>
    </w:p>
    <w:p w:rsidR="005933EB" w:rsidRPr="00195C9D" w:rsidRDefault="005933EB" w:rsidP="00A83CF5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Pr="00195C9D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Pr="00195C9D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195C9D" w:rsidRDefault="005933E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Default="006A39C0" w:rsidP="0052790B">
      <w:pPr>
        <w:pStyle w:val="Default"/>
        <w:ind w:left="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Wzór </w:t>
      </w:r>
      <w:r w:rsidR="0052790B">
        <w:rPr>
          <w:rFonts w:asciiTheme="minorHAnsi" w:hAnsiTheme="minorHAnsi" w:cstheme="minorHAnsi"/>
          <w:sz w:val="22"/>
          <w:szCs w:val="22"/>
        </w:rPr>
        <w:t xml:space="preserve"> nr 1</w:t>
      </w:r>
    </w:p>
    <w:p w:rsidR="0052790B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790B" w:rsidRPr="00A8526B" w:rsidRDefault="0052790B" w:rsidP="0052790B">
      <w:pPr>
        <w:pStyle w:val="Nagwek2"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A8526B">
        <w:rPr>
          <w:rFonts w:asciiTheme="minorHAnsi" w:hAnsiTheme="minorHAnsi" w:cstheme="minorHAnsi"/>
          <w:sz w:val="28"/>
          <w:szCs w:val="24"/>
        </w:rPr>
        <w:t xml:space="preserve">KWESTIONARIUSZ OSOBOWY DLA OSOBY UBIEGAJĄCEJ SIĘ                                      </w:t>
      </w:r>
    </w:p>
    <w:p w:rsidR="0052790B" w:rsidRPr="00A8526B" w:rsidRDefault="0052790B" w:rsidP="0052790B">
      <w:pPr>
        <w:pStyle w:val="Nagwek2"/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A8526B">
        <w:rPr>
          <w:rFonts w:asciiTheme="minorHAnsi" w:hAnsiTheme="minorHAnsi" w:cstheme="minorHAnsi"/>
          <w:sz w:val="28"/>
          <w:szCs w:val="24"/>
        </w:rPr>
        <w:t>O ZATRUDNIENIE</w:t>
      </w:r>
    </w:p>
    <w:p w:rsidR="0052790B" w:rsidRPr="00A8526B" w:rsidRDefault="0052790B" w:rsidP="0052790B">
      <w:pPr>
        <w:rPr>
          <w:rFonts w:asciiTheme="minorHAnsi" w:hAnsiTheme="minorHAnsi" w:cstheme="minorHAnsi"/>
        </w:rPr>
      </w:pPr>
    </w:p>
    <w:p w:rsidR="0052790B" w:rsidRPr="00A8526B" w:rsidRDefault="0052790B" w:rsidP="0052790B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1.</w:t>
      </w:r>
      <w:r w:rsidRPr="00A8526B">
        <w:rPr>
          <w:rFonts w:asciiTheme="minorHAnsi" w:hAnsiTheme="minorHAnsi" w:cstheme="minorHAnsi"/>
        </w:rPr>
        <w:tab/>
        <w:t>Imię (imiona) i nazwisko ......................................................................................................</w:t>
      </w:r>
    </w:p>
    <w:p w:rsidR="0052790B" w:rsidRPr="00A8526B" w:rsidRDefault="0052790B" w:rsidP="0052790B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2.</w:t>
      </w:r>
      <w:r w:rsidRPr="00A8526B">
        <w:rPr>
          <w:rFonts w:asciiTheme="minorHAnsi" w:hAnsiTheme="minorHAnsi" w:cstheme="minorHAnsi"/>
        </w:rPr>
        <w:tab/>
        <w:t>Data urodzenia 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:rsidR="0052790B" w:rsidRPr="00A8526B" w:rsidRDefault="0052790B" w:rsidP="0052790B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3.</w:t>
      </w:r>
      <w:r w:rsidRPr="00A8526B">
        <w:rPr>
          <w:rFonts w:asciiTheme="minorHAnsi" w:hAnsiTheme="minorHAnsi" w:cstheme="minorHAnsi"/>
        </w:rPr>
        <w:tab/>
        <w:t>Dane kontaktowe 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ind w:left="426" w:hanging="426"/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(wskazane przez osobę ubiegającą się o zatrudnienie)</w:t>
      </w:r>
    </w:p>
    <w:p w:rsidR="0052790B" w:rsidRPr="00A8526B" w:rsidRDefault="0052790B" w:rsidP="0052790B">
      <w:pPr>
        <w:spacing w:before="240" w:line="480" w:lineRule="auto"/>
        <w:ind w:left="426" w:right="-18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4.</w:t>
      </w:r>
      <w:r w:rsidRPr="00A8526B">
        <w:rPr>
          <w:rFonts w:asciiTheme="minorHAnsi" w:hAnsiTheme="minorHAnsi" w:cstheme="minorHAnsi"/>
        </w:rPr>
        <w:tab/>
        <w:t>Wykształcenie  ……………...........................................................................................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  <w:r w:rsidRPr="00A8526B">
        <w:rPr>
          <w:rFonts w:asciiTheme="minorHAnsi" w:hAnsiTheme="minorHAnsi" w:cstheme="minorHAnsi"/>
        </w:rPr>
        <w:t>.......</w:t>
      </w:r>
    </w:p>
    <w:p w:rsidR="0052790B" w:rsidRPr="00A8526B" w:rsidRDefault="0052790B" w:rsidP="0052790B">
      <w:pPr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  <w:r w:rsidRPr="00A8526B">
        <w:rPr>
          <w:rFonts w:asciiTheme="minorHAnsi" w:hAnsiTheme="minorHAnsi" w:cstheme="minorHAnsi"/>
        </w:rPr>
        <w:t>.</w:t>
      </w:r>
    </w:p>
    <w:p w:rsidR="0052790B" w:rsidRPr="00A8526B" w:rsidRDefault="0052790B" w:rsidP="0052790B">
      <w:pPr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(nazwa szkoły i rok jej ukończenia)</w:t>
      </w:r>
    </w:p>
    <w:p w:rsidR="0052790B" w:rsidRPr="00A8526B" w:rsidRDefault="0052790B" w:rsidP="0052790B">
      <w:pPr>
        <w:spacing w:before="240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(zawód, specjalność, stopień naukowy, tytuł</w:t>
      </w:r>
    </w:p>
    <w:p w:rsidR="0052790B" w:rsidRPr="00A8526B" w:rsidRDefault="0052790B" w:rsidP="0052790B">
      <w:pPr>
        <w:spacing w:line="480" w:lineRule="auto"/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zawodowy, tytuł naukowy)</w:t>
      </w:r>
    </w:p>
    <w:p w:rsidR="0052790B" w:rsidRPr="00A8526B" w:rsidRDefault="0052790B" w:rsidP="0052790B">
      <w:p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5.</w:t>
      </w:r>
      <w:r w:rsidRPr="00A8526B">
        <w:rPr>
          <w:rFonts w:asciiTheme="minorHAnsi" w:hAnsiTheme="minorHAnsi" w:cstheme="minorHAnsi"/>
        </w:rPr>
        <w:tab/>
        <w:t>Kwalifikacje zawodowe ........................................................................................................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Default="0052790B" w:rsidP="0052790B">
      <w:pPr>
        <w:spacing w:line="480" w:lineRule="auto"/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(kursy, studia podyplomowe lub inne formy uzupełnienia wiedzy lub umiejętności)</w:t>
      </w:r>
    </w:p>
    <w:p w:rsidR="0052790B" w:rsidRPr="00A8526B" w:rsidRDefault="0052790B" w:rsidP="0052790B">
      <w:pPr>
        <w:spacing w:line="480" w:lineRule="auto"/>
        <w:jc w:val="center"/>
        <w:rPr>
          <w:rFonts w:asciiTheme="minorHAnsi" w:hAnsiTheme="minorHAnsi" w:cstheme="minorHAnsi"/>
          <w:sz w:val="10"/>
          <w:szCs w:val="10"/>
        </w:rPr>
      </w:pPr>
    </w:p>
    <w:p w:rsidR="0052790B" w:rsidRPr="00A8526B" w:rsidRDefault="0052790B" w:rsidP="0052790B">
      <w:pPr>
        <w:spacing w:before="240" w:line="480" w:lineRule="auto"/>
        <w:ind w:left="426" w:hanging="426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6.</w:t>
      </w:r>
      <w:r w:rsidRPr="00A8526B">
        <w:rPr>
          <w:rFonts w:asciiTheme="minorHAnsi" w:hAnsiTheme="minorHAnsi" w:cstheme="minorHAnsi"/>
        </w:rPr>
        <w:tab/>
        <w:t>Przebieg dotychczasowego zatrudnienia 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spacing w:line="360" w:lineRule="auto"/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ind w:left="426" w:right="-18"/>
        <w:jc w:val="both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52790B" w:rsidRPr="00A8526B" w:rsidRDefault="0052790B" w:rsidP="0052790B">
      <w:pPr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(okresy zatrudnienia u kolejnych pracodawców</w:t>
      </w:r>
    </w:p>
    <w:p w:rsidR="0052790B" w:rsidRPr="00A8526B" w:rsidRDefault="0052790B" w:rsidP="0052790B">
      <w:pPr>
        <w:jc w:val="center"/>
        <w:rPr>
          <w:rFonts w:asciiTheme="minorHAnsi" w:hAnsiTheme="minorHAnsi" w:cstheme="minorHAnsi"/>
          <w:sz w:val="20"/>
        </w:rPr>
      </w:pPr>
      <w:r w:rsidRPr="00A8526B">
        <w:rPr>
          <w:rFonts w:asciiTheme="minorHAnsi" w:hAnsiTheme="minorHAnsi" w:cstheme="minorHAnsi"/>
          <w:sz w:val="20"/>
        </w:rPr>
        <w:t>oraz zajmowane stanowiska pracy)</w:t>
      </w:r>
    </w:p>
    <w:p w:rsidR="0052790B" w:rsidRPr="00A8526B" w:rsidRDefault="0052790B" w:rsidP="0052790B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52790B" w:rsidRPr="00A8526B" w:rsidRDefault="0052790B" w:rsidP="0052790B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52790B" w:rsidRPr="00A8526B" w:rsidRDefault="0052790B" w:rsidP="0052790B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:rsidR="0052790B" w:rsidRPr="00A8526B" w:rsidRDefault="0052790B" w:rsidP="0052790B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A8526B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</w:t>
      </w:r>
      <w:r w:rsidRPr="00A8526B">
        <w:rPr>
          <w:rFonts w:asciiTheme="minorHAnsi" w:hAnsiTheme="minorHAnsi" w:cstheme="minorHAnsi"/>
        </w:rPr>
        <w:t>.........</w:t>
      </w:r>
      <w:r w:rsidRPr="00A8526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A8526B">
        <w:rPr>
          <w:rFonts w:asciiTheme="minorHAnsi" w:hAnsiTheme="minorHAnsi" w:cstheme="minorHAnsi"/>
        </w:rPr>
        <w:t>....................................................</w:t>
      </w:r>
      <w:r>
        <w:rPr>
          <w:rFonts w:asciiTheme="minorHAnsi" w:hAnsiTheme="minorHAnsi" w:cstheme="minorHAnsi"/>
        </w:rPr>
        <w:t>....</w:t>
      </w:r>
      <w:r w:rsidRPr="00A8526B">
        <w:rPr>
          <w:rFonts w:asciiTheme="minorHAnsi" w:hAnsiTheme="minorHAnsi" w:cstheme="minorHAnsi"/>
        </w:rPr>
        <w:t>.....</w:t>
      </w:r>
    </w:p>
    <w:p w:rsidR="0052790B" w:rsidRPr="00A8526B" w:rsidRDefault="0052790B" w:rsidP="0052790B">
      <w:pPr>
        <w:tabs>
          <w:tab w:val="left" w:pos="5194"/>
        </w:tabs>
        <w:ind w:left="33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Pr="00A8526B">
        <w:rPr>
          <w:rFonts w:asciiTheme="minorHAnsi" w:hAnsiTheme="minorHAnsi" w:cstheme="minorHAnsi"/>
          <w:sz w:val="20"/>
        </w:rPr>
        <w:t>(miejscowość i data)</w:t>
      </w:r>
      <w:r w:rsidRPr="00A8526B">
        <w:rPr>
          <w:rFonts w:asciiTheme="minorHAnsi" w:hAnsiTheme="minorHAnsi" w:cstheme="minorHAnsi"/>
          <w:sz w:val="20"/>
        </w:rPr>
        <w:tab/>
        <w:t>(podpis osoby ubiegającej się o zatrudnienie)</w:t>
      </w:r>
    </w:p>
    <w:p w:rsidR="0052790B" w:rsidRPr="00195C9D" w:rsidRDefault="0052790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6A39C0" w:rsidP="006A39C0">
      <w:pPr>
        <w:pStyle w:val="Default"/>
        <w:ind w:left="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nr 2</w:t>
      </w:r>
    </w:p>
    <w:p w:rsidR="006A39C0" w:rsidRPr="00580578" w:rsidRDefault="006A39C0" w:rsidP="006A39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578">
        <w:rPr>
          <w:rFonts w:asciiTheme="minorHAnsi" w:hAnsiTheme="minorHAnsi" w:cstheme="minorHAnsi"/>
          <w:b/>
          <w:sz w:val="28"/>
          <w:szCs w:val="28"/>
        </w:rPr>
        <w:t>Oświadczenia kandydata</w:t>
      </w:r>
    </w:p>
    <w:p w:rsidR="006A39C0" w:rsidRPr="00580578" w:rsidRDefault="006A39C0" w:rsidP="006A39C0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580578">
        <w:rPr>
          <w:rFonts w:asciiTheme="minorHAnsi" w:hAnsiTheme="minorHAnsi" w:cstheme="minorHAnsi"/>
          <w:b/>
          <w:sz w:val="28"/>
          <w:szCs w:val="28"/>
        </w:rPr>
        <w:t xml:space="preserve">ubiegającego się o wolne </w:t>
      </w:r>
      <w:r w:rsidR="00580578" w:rsidRPr="0058057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kierownicze </w:t>
      </w:r>
      <w:r w:rsidRPr="00580578">
        <w:rPr>
          <w:rFonts w:asciiTheme="minorHAnsi" w:hAnsiTheme="minorHAnsi" w:cstheme="minorHAnsi"/>
          <w:b/>
          <w:sz w:val="28"/>
          <w:szCs w:val="28"/>
        </w:rPr>
        <w:t xml:space="preserve">stanowisko </w:t>
      </w:r>
      <w:r w:rsidR="00580578" w:rsidRPr="0058057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urzędnicze</w:t>
      </w:r>
      <w:r w:rsidR="00580578" w:rsidRPr="005805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0578">
        <w:rPr>
          <w:rFonts w:asciiTheme="minorHAnsi" w:hAnsiTheme="minorHAnsi" w:cstheme="minorHAnsi"/>
          <w:b/>
          <w:sz w:val="28"/>
          <w:szCs w:val="28"/>
        </w:rPr>
        <w:t xml:space="preserve">Dyrektora </w:t>
      </w:r>
      <w:r w:rsidRPr="00580578">
        <w:rPr>
          <w:rFonts w:asciiTheme="minorHAnsi" w:hAnsiTheme="minorHAnsi" w:cstheme="minorHAnsi"/>
          <w:b/>
          <w:iCs/>
          <w:sz w:val="28"/>
          <w:szCs w:val="28"/>
        </w:rPr>
        <w:t xml:space="preserve">Centrum Administracyjnego Obsługi Palcówek Opiekuńczo – Wychowawczych w Chorzenicach  </w:t>
      </w:r>
    </w:p>
    <w:p w:rsidR="006A39C0" w:rsidRPr="006A39C0" w:rsidRDefault="006A39C0" w:rsidP="006A39C0">
      <w:pPr>
        <w:rPr>
          <w:rFonts w:asciiTheme="minorHAnsi" w:hAnsiTheme="minorHAnsi" w:cstheme="minorHAnsi"/>
          <w:sz w:val="20"/>
        </w:rPr>
      </w:pPr>
    </w:p>
    <w:p w:rsidR="006A39C0" w:rsidRPr="006A39C0" w:rsidRDefault="006A39C0" w:rsidP="006A39C0">
      <w:pPr>
        <w:rPr>
          <w:rFonts w:asciiTheme="minorHAnsi" w:hAnsiTheme="minorHAnsi" w:cstheme="minorHAnsi"/>
          <w:sz w:val="20"/>
        </w:rPr>
      </w:pPr>
    </w:p>
    <w:p w:rsidR="006A39C0" w:rsidRPr="006A39C0" w:rsidRDefault="006A39C0" w:rsidP="006A39C0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...................................................                                                             ......................................................</w:t>
      </w:r>
    </w:p>
    <w:p w:rsidR="006A39C0" w:rsidRPr="006A39C0" w:rsidRDefault="006A39C0" w:rsidP="006A39C0">
      <w:pPr>
        <w:spacing w:line="100" w:lineRule="atLeast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sz w:val="20"/>
          <w:szCs w:val="22"/>
        </w:rPr>
        <w:t xml:space="preserve">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   (imię i nazwisko)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  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     (miejscowość, data)</w:t>
      </w:r>
    </w:p>
    <w:p w:rsidR="006A39C0" w:rsidRPr="006A39C0" w:rsidRDefault="006A39C0" w:rsidP="006A39C0">
      <w:pPr>
        <w:spacing w:line="100" w:lineRule="atLeast"/>
        <w:rPr>
          <w:rFonts w:asciiTheme="minorHAnsi" w:hAnsiTheme="minorHAnsi" w:cstheme="minorHAnsi"/>
          <w:i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Oświadczam, że posiadam / nie posiadam* obywatelstwo polskie.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Oświadczam, że byłem</w:t>
      </w:r>
      <w:proofErr w:type="spellStart"/>
      <w:r w:rsidRPr="006A39C0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sz w:val="22"/>
          <w:szCs w:val="22"/>
        </w:rPr>
        <w:t>m) / nie byłem</w:t>
      </w:r>
      <w:proofErr w:type="spellStart"/>
      <w:r w:rsidRPr="006A39C0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sz w:val="22"/>
          <w:szCs w:val="22"/>
        </w:rPr>
        <w:t xml:space="preserve">m)* skazany(a) prawomocnym wyrokiem sądu za umyślne przestępstwo ścigane z oskarżenia publicznego lub umyślne przestępstwo skarbowe. </w:t>
      </w: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Oświadczam, że byłem</w:t>
      </w:r>
      <w:proofErr w:type="spellStart"/>
      <w:r w:rsidRPr="006A39C0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sz w:val="22"/>
          <w:szCs w:val="22"/>
        </w:rPr>
        <w:t>m) / nie byłem</w:t>
      </w:r>
      <w:proofErr w:type="spellStart"/>
      <w:r w:rsidRPr="006A39C0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sz w:val="22"/>
          <w:szCs w:val="22"/>
        </w:rPr>
        <w:t xml:space="preserve">m)* karany(a) zakazem pełnienia funkcji kierowniczych związanych z dysponowaniem środkami publicznymi.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Oświadczam, że posiadam / nie posiadam * pełną zdolność do czynności prawnych. </w:t>
      </w: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</w:t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Default="006A39C0" w:rsidP="006A39C0">
      <w:pPr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>Oświadczam, że korzystam / nie korzystam * z pełni praw publicznych.</w:t>
      </w:r>
    </w:p>
    <w:p w:rsidR="006A39C0" w:rsidRPr="006A39C0" w:rsidRDefault="006A39C0" w:rsidP="006A39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color w:val="F79646"/>
          <w:sz w:val="22"/>
          <w:szCs w:val="22"/>
        </w:rPr>
      </w:pPr>
    </w:p>
    <w:p w:rsidR="006A39C0" w:rsidRPr="006A39C0" w:rsidRDefault="006A39C0" w:rsidP="006A39C0">
      <w:pPr>
        <w:spacing w:line="360" w:lineRule="auto"/>
        <w:jc w:val="both"/>
        <w:rPr>
          <w:rFonts w:asciiTheme="minorHAnsi" w:hAnsiTheme="minorHAnsi" w:cstheme="minorHAnsi"/>
          <w:color w:val="F79646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Oświadczam, że</w:t>
      </w:r>
      <w:r w:rsidRPr="006A39C0">
        <w:rPr>
          <w:rFonts w:asciiTheme="minorHAnsi" w:hAnsiTheme="minorHAnsi" w:cstheme="minorHAnsi"/>
          <w:bCs/>
          <w:sz w:val="22"/>
          <w:szCs w:val="22"/>
        </w:rPr>
        <w:t xml:space="preserve"> jest / nie jest*</w:t>
      </w:r>
      <w:r w:rsidRPr="006A39C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6A39C0">
        <w:rPr>
          <w:rFonts w:asciiTheme="minorHAnsi" w:hAnsiTheme="minorHAnsi" w:cstheme="minorHAnsi"/>
          <w:sz w:val="22"/>
          <w:szCs w:val="22"/>
        </w:rPr>
        <w:t xml:space="preserve">i  była / nie była </w:t>
      </w:r>
      <w:r w:rsidRPr="006A39C0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6A39C0">
        <w:rPr>
          <w:rFonts w:asciiTheme="minorHAnsi" w:hAnsiTheme="minorHAnsi" w:cstheme="minorHAnsi"/>
          <w:sz w:val="22"/>
          <w:szCs w:val="22"/>
        </w:rPr>
        <w:t xml:space="preserve"> pozbawiona mi władza rodzicielska oraz że władza rodzicielska nie została mi / została mi * zawieszona ani ograniczona.</w:t>
      </w:r>
      <w:r w:rsidRPr="006A39C0">
        <w:rPr>
          <w:rFonts w:asciiTheme="minorHAnsi" w:hAnsiTheme="minorHAnsi" w:cstheme="minorHAnsi"/>
          <w:color w:val="F79646"/>
          <w:sz w:val="22"/>
          <w:szCs w:val="22"/>
        </w:rPr>
        <w:t xml:space="preserve">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</w:t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</w:r>
      <w:r w:rsidRPr="006A39C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Pr="006A39C0" w:rsidRDefault="006A39C0" w:rsidP="006A39C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A39C0" w:rsidRPr="006A39C0" w:rsidRDefault="006A39C0" w:rsidP="006A39C0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39C0">
        <w:rPr>
          <w:rFonts w:asciiTheme="minorHAnsi" w:hAnsiTheme="minorHAnsi" w:cstheme="minorHAnsi"/>
          <w:bCs/>
          <w:sz w:val="22"/>
          <w:szCs w:val="22"/>
        </w:rPr>
        <w:t>Oświadczam, że zostałem</w:t>
      </w:r>
      <w:proofErr w:type="spellStart"/>
      <w:r w:rsidRPr="006A39C0">
        <w:rPr>
          <w:rFonts w:asciiTheme="minorHAnsi" w:hAnsiTheme="minorHAnsi" w:cstheme="minorHAnsi"/>
          <w:bCs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bCs/>
          <w:sz w:val="22"/>
          <w:szCs w:val="22"/>
        </w:rPr>
        <w:t>m) / nie zostałem</w:t>
      </w:r>
      <w:proofErr w:type="spellStart"/>
      <w:r w:rsidRPr="006A39C0">
        <w:rPr>
          <w:rFonts w:asciiTheme="minorHAnsi" w:hAnsiTheme="minorHAnsi" w:cstheme="minorHAnsi"/>
          <w:bCs/>
          <w:sz w:val="22"/>
          <w:szCs w:val="22"/>
        </w:rPr>
        <w:t>(a</w:t>
      </w:r>
      <w:proofErr w:type="spellEnd"/>
      <w:r w:rsidRPr="006A39C0">
        <w:rPr>
          <w:rFonts w:asciiTheme="minorHAnsi" w:hAnsiTheme="minorHAnsi" w:cstheme="minorHAnsi"/>
          <w:bCs/>
          <w:sz w:val="22"/>
          <w:szCs w:val="22"/>
        </w:rPr>
        <w:t>m) * zobowiązany(a) do wypełniania obowiązku al</w:t>
      </w:r>
      <w:r w:rsidRPr="006A39C0">
        <w:rPr>
          <w:rFonts w:asciiTheme="minorHAnsi" w:hAnsiTheme="minorHAnsi" w:cstheme="minorHAnsi"/>
          <w:bCs/>
          <w:sz w:val="22"/>
          <w:szCs w:val="22"/>
        </w:rPr>
        <w:t>i</w:t>
      </w:r>
      <w:r w:rsidRPr="006A39C0">
        <w:rPr>
          <w:rFonts w:asciiTheme="minorHAnsi" w:hAnsiTheme="minorHAnsi" w:cstheme="minorHAnsi"/>
          <w:bCs/>
          <w:sz w:val="22"/>
          <w:szCs w:val="22"/>
        </w:rPr>
        <w:t xml:space="preserve">mentacyjnego (w przypadku gdy taki </w:t>
      </w:r>
      <w:r w:rsidRPr="006A39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obowiązek wynika z tytułu egzekucyjnego</w:t>
      </w:r>
      <w:r w:rsidRPr="006A39C0">
        <w:rPr>
          <w:rFonts w:asciiTheme="minorHAnsi" w:hAnsiTheme="minorHAnsi" w:cstheme="minorHAnsi"/>
          <w:bCs/>
          <w:sz w:val="22"/>
          <w:szCs w:val="22"/>
        </w:rPr>
        <w:t>).</w:t>
      </w:r>
    </w:p>
    <w:p w:rsidR="006A39C0" w:rsidRPr="006A39C0" w:rsidRDefault="006A39C0" w:rsidP="006A39C0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39C0" w:rsidRPr="006A39C0" w:rsidRDefault="006A39C0" w:rsidP="006A39C0">
      <w:pPr>
        <w:jc w:val="right"/>
        <w:rPr>
          <w:rFonts w:asciiTheme="minorHAnsi" w:hAnsiTheme="minorHAnsi" w:cstheme="minorHAnsi"/>
          <w:sz w:val="22"/>
          <w:szCs w:val="22"/>
        </w:rPr>
      </w:pPr>
      <w:r w:rsidRPr="006A39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......................................................                                                                                                                </w:t>
      </w:r>
    </w:p>
    <w:p w:rsid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                       </w:t>
      </w:r>
      <w:r w:rsidRPr="006A39C0">
        <w:rPr>
          <w:rFonts w:asciiTheme="minorHAnsi" w:hAnsiTheme="minorHAnsi" w:cstheme="minorHAnsi"/>
          <w:i/>
          <w:iCs/>
          <w:sz w:val="20"/>
          <w:szCs w:val="22"/>
        </w:rPr>
        <w:t xml:space="preserve">     (po</w:t>
      </w:r>
      <w:r w:rsidRPr="006A39C0">
        <w:rPr>
          <w:rFonts w:asciiTheme="minorHAnsi" w:hAnsiTheme="minorHAnsi" w:cstheme="minorHAnsi"/>
          <w:i/>
          <w:sz w:val="20"/>
          <w:szCs w:val="22"/>
        </w:rPr>
        <w:t xml:space="preserve">dpis)   </w:t>
      </w:r>
    </w:p>
    <w:p w:rsidR="006A39C0" w:rsidRDefault="006A39C0" w:rsidP="006A39C0">
      <w:pPr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6A39C0" w:rsidRPr="006A39C0" w:rsidRDefault="006A39C0" w:rsidP="006A39C0">
      <w:pPr>
        <w:rPr>
          <w:rFonts w:asciiTheme="minorHAnsi" w:hAnsiTheme="minorHAnsi" w:cstheme="minorHAnsi"/>
          <w:b/>
          <w:bCs/>
          <w:i/>
          <w:szCs w:val="22"/>
          <w:u w:val="single"/>
        </w:rPr>
      </w:pPr>
      <w:r w:rsidRPr="006A39C0">
        <w:rPr>
          <w:rFonts w:asciiTheme="minorHAnsi" w:hAnsiTheme="minorHAnsi" w:cstheme="minorHAnsi"/>
          <w:b/>
          <w:bCs/>
          <w:i/>
          <w:szCs w:val="22"/>
          <w:u w:val="single"/>
        </w:rPr>
        <w:t>* niepotrzebne należy skreślić</w:t>
      </w:r>
    </w:p>
    <w:p w:rsidR="00127D89" w:rsidRPr="00195C9D" w:rsidRDefault="00127D89" w:rsidP="00127D89">
      <w:pPr>
        <w:pStyle w:val="Default"/>
        <w:ind w:left="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>Wzór nr 3</w:t>
      </w:r>
    </w:p>
    <w:p w:rsidR="00127D89" w:rsidRDefault="00127D89" w:rsidP="006A39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39C0" w:rsidRPr="00580578" w:rsidRDefault="006A39C0" w:rsidP="005805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578">
        <w:rPr>
          <w:rFonts w:asciiTheme="minorHAnsi" w:hAnsiTheme="minorHAnsi" w:cstheme="minorHAnsi"/>
          <w:b/>
          <w:sz w:val="28"/>
          <w:szCs w:val="28"/>
        </w:rPr>
        <w:t>Zgoda na przetwarzanie danych osobowych</w:t>
      </w:r>
    </w:p>
    <w:p w:rsidR="00580578" w:rsidRPr="00580578" w:rsidRDefault="006A39C0" w:rsidP="00580578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580578">
        <w:rPr>
          <w:rFonts w:asciiTheme="minorHAnsi" w:hAnsiTheme="minorHAnsi" w:cstheme="minorHAnsi"/>
          <w:b/>
          <w:sz w:val="28"/>
          <w:szCs w:val="28"/>
        </w:rPr>
        <w:t xml:space="preserve">kandydata </w:t>
      </w:r>
      <w:r w:rsidR="00580578" w:rsidRPr="00580578">
        <w:rPr>
          <w:rFonts w:asciiTheme="minorHAnsi" w:hAnsiTheme="minorHAnsi" w:cstheme="minorHAnsi"/>
          <w:b/>
          <w:sz w:val="28"/>
          <w:szCs w:val="28"/>
        </w:rPr>
        <w:t xml:space="preserve">ubiegającego się o wolne </w:t>
      </w:r>
      <w:r w:rsidR="00580578" w:rsidRPr="0058057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kierownicze </w:t>
      </w:r>
      <w:r w:rsidR="00580578" w:rsidRPr="00580578">
        <w:rPr>
          <w:rFonts w:asciiTheme="minorHAnsi" w:hAnsiTheme="minorHAnsi" w:cstheme="minorHAnsi"/>
          <w:b/>
          <w:sz w:val="28"/>
          <w:szCs w:val="28"/>
        </w:rPr>
        <w:t xml:space="preserve">stanowisko </w:t>
      </w:r>
      <w:r w:rsidR="00580578" w:rsidRPr="00580578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urzędnicze</w:t>
      </w:r>
      <w:r w:rsidR="00580578" w:rsidRPr="00580578">
        <w:rPr>
          <w:rFonts w:asciiTheme="minorHAnsi" w:hAnsiTheme="minorHAnsi" w:cstheme="minorHAnsi"/>
          <w:b/>
          <w:sz w:val="28"/>
          <w:szCs w:val="28"/>
        </w:rPr>
        <w:t xml:space="preserve"> Dyrektora </w:t>
      </w:r>
      <w:r w:rsidR="00580578" w:rsidRPr="00580578">
        <w:rPr>
          <w:rFonts w:asciiTheme="minorHAnsi" w:hAnsiTheme="minorHAnsi" w:cstheme="minorHAnsi"/>
          <w:b/>
          <w:iCs/>
          <w:sz w:val="28"/>
          <w:szCs w:val="28"/>
        </w:rPr>
        <w:t xml:space="preserve">Centrum Administracyjnego Obsługi Palcówek Opiekuńczo – Wychowawczych w Chorzenicach  </w:t>
      </w:r>
    </w:p>
    <w:p w:rsidR="006A39C0" w:rsidRDefault="006A39C0" w:rsidP="00580578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:rsidR="00127D89" w:rsidRPr="006A39C0" w:rsidRDefault="00127D89" w:rsidP="006A39C0">
      <w:pPr>
        <w:rPr>
          <w:rFonts w:asciiTheme="minorHAnsi" w:hAnsiTheme="minorHAnsi" w:cstheme="minorHAnsi"/>
          <w:szCs w:val="24"/>
        </w:rPr>
      </w:pPr>
    </w:p>
    <w:p w:rsidR="006A39C0" w:rsidRPr="00127D89" w:rsidRDefault="006A39C0" w:rsidP="006A39C0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27D89">
        <w:rPr>
          <w:rFonts w:asciiTheme="minorHAnsi" w:hAnsiTheme="minorHAnsi" w:cstheme="minorHAnsi"/>
          <w:sz w:val="22"/>
          <w:szCs w:val="24"/>
        </w:rPr>
        <w:t xml:space="preserve">Na podstawie art. 6 ust. 1 pkt. a rozporządzenia Parlamentu Europejskiego i Rady UE 2016/679 z 27 kwietnia 2016 r. </w:t>
      </w:r>
      <w:r w:rsidRPr="00127D89">
        <w:rPr>
          <w:rFonts w:asciiTheme="minorHAnsi" w:eastAsia="Times New Roman" w:hAnsiTheme="minorHAnsi" w:cstheme="minorHAnsi"/>
          <w:sz w:val="22"/>
          <w:szCs w:val="24"/>
        </w:rPr>
        <w:t xml:space="preserve">w sprawie ochrony osób fizycznych w związku z przetwarzaniem danych osobowych                i w sprawie swobodnego przepływu takich danych oraz uchylenia dyrektywy 95/46/WE </w:t>
      </w:r>
      <w:r w:rsidRPr="00127D89">
        <w:rPr>
          <w:rFonts w:asciiTheme="minorHAnsi" w:eastAsia="Calibri" w:hAnsiTheme="minorHAnsi" w:cstheme="minorHAnsi"/>
          <w:sz w:val="22"/>
          <w:szCs w:val="24"/>
        </w:rPr>
        <w:t xml:space="preserve">(Dz. Urz. UE,           L 119 z 4 maja 2016, s.1) wyrażam zgodę na przetwarzanie moich danych osobowych przekazanych wraz z kwestionariuszem osoby ubiegającej się o zatrudnienie w celu wykorzystania ich w toku naboru na wolne </w:t>
      </w:r>
      <w:r w:rsidR="00127D89">
        <w:rPr>
          <w:rFonts w:asciiTheme="minorHAnsi" w:eastAsia="Calibri" w:hAnsiTheme="minorHAnsi" w:cstheme="minorHAnsi"/>
          <w:sz w:val="22"/>
          <w:szCs w:val="24"/>
        </w:rPr>
        <w:t xml:space="preserve">kierownicze </w:t>
      </w:r>
      <w:r w:rsidRPr="00127D89">
        <w:rPr>
          <w:rFonts w:asciiTheme="minorHAnsi" w:eastAsia="Calibri" w:hAnsiTheme="minorHAnsi" w:cstheme="minorHAnsi"/>
          <w:sz w:val="22"/>
          <w:szCs w:val="24"/>
        </w:rPr>
        <w:t>stanowisko urzędnicze prowadzonego przez Starostwo Powiatowe  w Częstochowie.</w:t>
      </w:r>
    </w:p>
    <w:p w:rsidR="006A39C0" w:rsidRPr="006A39C0" w:rsidRDefault="006A39C0" w:rsidP="006A39C0">
      <w:pPr>
        <w:rPr>
          <w:rFonts w:asciiTheme="minorHAnsi" w:hAnsiTheme="minorHAnsi" w:cstheme="minorHAnsi"/>
          <w:szCs w:val="24"/>
        </w:rPr>
      </w:pPr>
    </w:p>
    <w:p w:rsidR="006A39C0" w:rsidRPr="006A39C0" w:rsidRDefault="006A39C0" w:rsidP="006A39C0">
      <w:pPr>
        <w:rPr>
          <w:rFonts w:asciiTheme="minorHAnsi" w:hAnsiTheme="minorHAnsi" w:cstheme="minorHAnsi"/>
          <w:szCs w:val="24"/>
        </w:rPr>
      </w:pPr>
    </w:p>
    <w:p w:rsidR="006A39C0" w:rsidRPr="006A39C0" w:rsidRDefault="00127D89" w:rsidP="00127D89">
      <w:pPr>
        <w:ind w:firstLine="70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6A39C0" w:rsidRPr="006A39C0">
        <w:rPr>
          <w:rFonts w:asciiTheme="minorHAnsi" w:hAnsiTheme="minorHAnsi" w:cstheme="minorHAnsi"/>
          <w:szCs w:val="24"/>
        </w:rPr>
        <w:t>…………………………………..</w:t>
      </w:r>
    </w:p>
    <w:p w:rsidR="006A39C0" w:rsidRPr="006A39C0" w:rsidRDefault="006A39C0" w:rsidP="006A39C0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6A39C0">
        <w:rPr>
          <w:rFonts w:asciiTheme="minorHAnsi" w:hAnsiTheme="minorHAnsi" w:cstheme="minorHAnsi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517AFF">
        <w:rPr>
          <w:rFonts w:asciiTheme="minorHAnsi" w:hAnsiTheme="minorHAnsi" w:cstheme="minorHAnsi"/>
          <w:szCs w:val="24"/>
          <w:vertAlign w:val="superscript"/>
        </w:rPr>
        <w:t xml:space="preserve">                       </w:t>
      </w:r>
      <w:r w:rsidRPr="006A39C0">
        <w:rPr>
          <w:rFonts w:asciiTheme="minorHAnsi" w:hAnsiTheme="minorHAnsi" w:cstheme="minorHAnsi"/>
          <w:szCs w:val="24"/>
          <w:vertAlign w:val="superscript"/>
        </w:rPr>
        <w:t xml:space="preserve">    (Data i podpis)</w:t>
      </w:r>
    </w:p>
    <w:p w:rsidR="005933EB" w:rsidRDefault="005933EB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p w:rsidR="005B1A97" w:rsidRDefault="005B1A97">
      <w:pPr>
        <w:jc w:val="both"/>
        <w:rPr>
          <w:rFonts w:asciiTheme="minorHAnsi" w:hAnsiTheme="minorHAnsi" w:cstheme="minorHAnsi"/>
          <w:sz w:val="28"/>
        </w:rPr>
      </w:pPr>
    </w:p>
    <w:sectPr w:rsidR="005B1A97" w:rsidSect="0060340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54"/>
    <w:multiLevelType w:val="hybridMultilevel"/>
    <w:tmpl w:val="3C0016C8"/>
    <w:lvl w:ilvl="0" w:tplc="7CCC326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A3D"/>
    <w:multiLevelType w:val="hybridMultilevel"/>
    <w:tmpl w:val="1E2E0BCC"/>
    <w:lvl w:ilvl="0" w:tplc="0972B6C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1D8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B7589A"/>
    <w:multiLevelType w:val="multilevel"/>
    <w:tmpl w:val="BC4EB0A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4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28114C9"/>
    <w:multiLevelType w:val="multilevel"/>
    <w:tmpl w:val="5750EC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7">
    <w:nsid w:val="1C005D3E"/>
    <w:multiLevelType w:val="hybridMultilevel"/>
    <w:tmpl w:val="88DE0E4C"/>
    <w:lvl w:ilvl="0" w:tplc="BE8213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04D7330"/>
    <w:multiLevelType w:val="multilevel"/>
    <w:tmpl w:val="4E64CD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7A86025"/>
    <w:multiLevelType w:val="multilevel"/>
    <w:tmpl w:val="70D2BB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BF563F1"/>
    <w:multiLevelType w:val="hybridMultilevel"/>
    <w:tmpl w:val="D2B04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80B29"/>
    <w:multiLevelType w:val="multilevel"/>
    <w:tmpl w:val="5750EC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743136D"/>
    <w:multiLevelType w:val="multilevel"/>
    <w:tmpl w:val="F036F69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14">
    <w:nsid w:val="48424A3E"/>
    <w:multiLevelType w:val="multilevel"/>
    <w:tmpl w:val="5750EC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A0A358B"/>
    <w:multiLevelType w:val="hybridMultilevel"/>
    <w:tmpl w:val="B6B01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834"/>
    <w:multiLevelType w:val="hybridMultilevel"/>
    <w:tmpl w:val="416C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E0BF9"/>
    <w:multiLevelType w:val="hybridMultilevel"/>
    <w:tmpl w:val="A81C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18E7"/>
    <w:multiLevelType w:val="multilevel"/>
    <w:tmpl w:val="3C7E26DC"/>
    <w:lvl w:ilvl="0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19">
    <w:nsid w:val="67613712"/>
    <w:multiLevelType w:val="multilevel"/>
    <w:tmpl w:val="4E64CD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C93EE32"/>
    <w:multiLevelType w:val="hybridMultilevel"/>
    <w:tmpl w:val="63859C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1A2E0E"/>
    <w:multiLevelType w:val="hybridMultilevel"/>
    <w:tmpl w:val="A81C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F23BB"/>
    <w:multiLevelType w:val="multilevel"/>
    <w:tmpl w:val="688AF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4"/>
  </w:num>
  <w:num w:numId="5">
    <w:abstractNumId w:val="21"/>
  </w:num>
  <w:num w:numId="6">
    <w:abstractNumId w:val="6"/>
  </w:num>
  <w:num w:numId="7">
    <w:abstractNumId w:val="2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3"/>
  </w:num>
  <w:num w:numId="18">
    <w:abstractNumId w:val="10"/>
  </w:num>
  <w:num w:numId="19">
    <w:abstractNumId w:val="11"/>
  </w:num>
  <w:num w:numId="20">
    <w:abstractNumId w:val="1"/>
  </w:num>
  <w:num w:numId="21">
    <w:abstractNumId w:val="15"/>
  </w:num>
  <w:num w:numId="22">
    <w:abstractNumId w:val="5"/>
  </w:num>
  <w:num w:numId="23">
    <w:abstractNumId w:val="14"/>
  </w:num>
  <w:num w:numId="24">
    <w:abstractNumId w:val="22"/>
  </w:num>
  <w:num w:numId="25">
    <w:abstractNumId w:val="19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933EB"/>
    <w:rsid w:val="00042788"/>
    <w:rsid w:val="00053903"/>
    <w:rsid w:val="00054C71"/>
    <w:rsid w:val="00093B4A"/>
    <w:rsid w:val="000F20D8"/>
    <w:rsid w:val="000F307F"/>
    <w:rsid w:val="000F50C3"/>
    <w:rsid w:val="001175DC"/>
    <w:rsid w:val="00127D89"/>
    <w:rsid w:val="00156C8B"/>
    <w:rsid w:val="00192DD6"/>
    <w:rsid w:val="00195C9D"/>
    <w:rsid w:val="001B2B31"/>
    <w:rsid w:val="002B6134"/>
    <w:rsid w:val="002C40BC"/>
    <w:rsid w:val="002E3CD7"/>
    <w:rsid w:val="003321E9"/>
    <w:rsid w:val="003911D2"/>
    <w:rsid w:val="0039407C"/>
    <w:rsid w:val="003A0F0E"/>
    <w:rsid w:val="0043331A"/>
    <w:rsid w:val="0045258E"/>
    <w:rsid w:val="00454E5D"/>
    <w:rsid w:val="00486A81"/>
    <w:rsid w:val="004A64BA"/>
    <w:rsid w:val="004C3E37"/>
    <w:rsid w:val="004C7696"/>
    <w:rsid w:val="004E4DBC"/>
    <w:rsid w:val="00517AFF"/>
    <w:rsid w:val="0052790B"/>
    <w:rsid w:val="00533534"/>
    <w:rsid w:val="0053387E"/>
    <w:rsid w:val="00550592"/>
    <w:rsid w:val="00573D92"/>
    <w:rsid w:val="00580578"/>
    <w:rsid w:val="005933EB"/>
    <w:rsid w:val="005B1A97"/>
    <w:rsid w:val="00603408"/>
    <w:rsid w:val="006513CF"/>
    <w:rsid w:val="0065782A"/>
    <w:rsid w:val="00680AAC"/>
    <w:rsid w:val="006A39C0"/>
    <w:rsid w:val="006A7A59"/>
    <w:rsid w:val="006E0AF0"/>
    <w:rsid w:val="0070574F"/>
    <w:rsid w:val="00722130"/>
    <w:rsid w:val="00753C31"/>
    <w:rsid w:val="00771B8C"/>
    <w:rsid w:val="007B55F3"/>
    <w:rsid w:val="007B72F2"/>
    <w:rsid w:val="007D20D0"/>
    <w:rsid w:val="007E12BB"/>
    <w:rsid w:val="007F3EB1"/>
    <w:rsid w:val="008264F5"/>
    <w:rsid w:val="00832638"/>
    <w:rsid w:val="00840CE2"/>
    <w:rsid w:val="00841B1B"/>
    <w:rsid w:val="00845DF5"/>
    <w:rsid w:val="00864B0B"/>
    <w:rsid w:val="00875E7E"/>
    <w:rsid w:val="008F7029"/>
    <w:rsid w:val="00901083"/>
    <w:rsid w:val="00910A1B"/>
    <w:rsid w:val="009157F5"/>
    <w:rsid w:val="00935BA1"/>
    <w:rsid w:val="00994319"/>
    <w:rsid w:val="009954DE"/>
    <w:rsid w:val="009A04FA"/>
    <w:rsid w:val="009A283B"/>
    <w:rsid w:val="009A44B4"/>
    <w:rsid w:val="009B2B10"/>
    <w:rsid w:val="00A01A27"/>
    <w:rsid w:val="00A1715E"/>
    <w:rsid w:val="00A2413D"/>
    <w:rsid w:val="00A25AC4"/>
    <w:rsid w:val="00A83CF5"/>
    <w:rsid w:val="00A92764"/>
    <w:rsid w:val="00A960CC"/>
    <w:rsid w:val="00AA6361"/>
    <w:rsid w:val="00AB0148"/>
    <w:rsid w:val="00AC0A15"/>
    <w:rsid w:val="00B424F3"/>
    <w:rsid w:val="00B44221"/>
    <w:rsid w:val="00BA186C"/>
    <w:rsid w:val="00BE64FB"/>
    <w:rsid w:val="00C21467"/>
    <w:rsid w:val="00C75998"/>
    <w:rsid w:val="00C92FE9"/>
    <w:rsid w:val="00CA799B"/>
    <w:rsid w:val="00CE0223"/>
    <w:rsid w:val="00CF5451"/>
    <w:rsid w:val="00D215D4"/>
    <w:rsid w:val="00D25FCE"/>
    <w:rsid w:val="00D42526"/>
    <w:rsid w:val="00D57789"/>
    <w:rsid w:val="00D64F43"/>
    <w:rsid w:val="00D863E5"/>
    <w:rsid w:val="00DC7AAB"/>
    <w:rsid w:val="00DE5A42"/>
    <w:rsid w:val="00DF3804"/>
    <w:rsid w:val="00E26188"/>
    <w:rsid w:val="00E27282"/>
    <w:rsid w:val="00E64512"/>
    <w:rsid w:val="00E92CEB"/>
    <w:rsid w:val="00E96D71"/>
    <w:rsid w:val="00ED26A5"/>
    <w:rsid w:val="00EE1DD4"/>
    <w:rsid w:val="00EE623D"/>
    <w:rsid w:val="00F2051E"/>
    <w:rsid w:val="00F20F25"/>
    <w:rsid w:val="00F57FA0"/>
    <w:rsid w:val="00F726B5"/>
    <w:rsid w:val="00F81A13"/>
    <w:rsid w:val="00FB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78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790B"/>
    <w:pPr>
      <w:keepNext/>
      <w:widowControl/>
      <w:suppressAutoHyphens w:val="0"/>
      <w:jc w:val="center"/>
      <w:outlineLvl w:val="1"/>
    </w:pPr>
    <w:rPr>
      <w:rFonts w:eastAsia="Times New Roman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Legenda1">
    <w:name w:val="Legenda1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  <w:style w:type="character" w:styleId="Uwydatnienie">
    <w:name w:val="Emphasis"/>
    <w:basedOn w:val="Domylnaczcionkaakapitu"/>
    <w:uiPriority w:val="20"/>
    <w:qFormat/>
    <w:rsid w:val="008F702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2790B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688A-AFB1-4430-A8A5-E8367483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2901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Iwona</cp:lastModifiedBy>
  <cp:revision>11</cp:revision>
  <cp:lastPrinted>2023-11-03T10:24:00Z</cp:lastPrinted>
  <dcterms:created xsi:type="dcterms:W3CDTF">2023-10-24T12:39:00Z</dcterms:created>
  <dcterms:modified xsi:type="dcterms:W3CDTF">2023-11-03T13:31:00Z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