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0022" w14:textId="782538D4" w:rsidR="004273B3" w:rsidRPr="00833EC7" w:rsidRDefault="004273B3" w:rsidP="000C4DD9">
      <w:pPr>
        <w:ind w:left="2124" w:firstLine="708"/>
        <w:rPr>
          <w:b/>
          <w:bCs/>
          <w:color w:val="FF0000"/>
          <w:sz w:val="24"/>
          <w:szCs w:val="24"/>
        </w:rPr>
      </w:pPr>
      <w:r w:rsidRPr="00833EC7">
        <w:rPr>
          <w:b/>
          <w:bCs/>
          <w:color w:val="FF0000"/>
          <w:sz w:val="24"/>
          <w:szCs w:val="24"/>
        </w:rPr>
        <w:t>PROJEKT UMOWY</w:t>
      </w:r>
    </w:p>
    <w:p w14:paraId="0EA201A1" w14:textId="77777777" w:rsidR="004273B3" w:rsidRDefault="004273B3" w:rsidP="004273B3">
      <w:pPr>
        <w:rPr>
          <w:b/>
          <w:bCs/>
          <w:sz w:val="24"/>
          <w:szCs w:val="24"/>
        </w:rPr>
      </w:pPr>
    </w:p>
    <w:p w14:paraId="50EC6321" w14:textId="1451061D" w:rsidR="00117310" w:rsidRPr="0063497E" w:rsidRDefault="00117310" w:rsidP="00117310">
      <w:pPr>
        <w:jc w:val="center"/>
        <w:rPr>
          <w:b/>
          <w:bCs/>
          <w:color w:val="FF0000"/>
          <w:sz w:val="24"/>
          <w:szCs w:val="24"/>
        </w:rPr>
      </w:pPr>
      <w:r w:rsidRPr="0063497E">
        <w:rPr>
          <w:b/>
          <w:bCs/>
          <w:sz w:val="24"/>
          <w:szCs w:val="24"/>
        </w:rPr>
        <w:t xml:space="preserve">UMOWA nr OK.273. </w:t>
      </w:r>
      <w:r w:rsidRPr="0063497E">
        <w:rPr>
          <w:bCs/>
          <w:sz w:val="24"/>
          <w:szCs w:val="24"/>
        </w:rPr>
        <w:t>…</w:t>
      </w:r>
      <w:r w:rsidR="000879A5">
        <w:rPr>
          <w:bCs/>
          <w:sz w:val="24"/>
          <w:szCs w:val="24"/>
        </w:rPr>
        <w:t>…</w:t>
      </w:r>
      <w:r w:rsidRPr="0063497E">
        <w:rPr>
          <w:bCs/>
          <w:sz w:val="24"/>
          <w:szCs w:val="24"/>
        </w:rPr>
        <w:t>.</w:t>
      </w:r>
      <w:r w:rsidRPr="0063497E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</w:t>
      </w:r>
      <w:r w:rsidR="000C4DD9">
        <w:rPr>
          <w:b/>
          <w:bCs/>
          <w:sz w:val="24"/>
          <w:szCs w:val="24"/>
        </w:rPr>
        <w:t>4</w:t>
      </w:r>
    </w:p>
    <w:p w14:paraId="17A3B93D" w14:textId="77777777" w:rsidR="00117310" w:rsidRPr="0063497E" w:rsidRDefault="00117310" w:rsidP="0011731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7F06213D" w14:textId="1E647CA4" w:rsidR="00117310" w:rsidRPr="0063497E" w:rsidRDefault="00117310" w:rsidP="0011731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63497E">
        <w:rPr>
          <w:iCs/>
          <w:sz w:val="24"/>
          <w:szCs w:val="24"/>
        </w:rPr>
        <w:t>zawarta w dniu  …………</w:t>
      </w:r>
      <w:r w:rsidR="000879A5">
        <w:rPr>
          <w:iCs/>
          <w:sz w:val="24"/>
          <w:szCs w:val="24"/>
        </w:rPr>
        <w:t>…..</w:t>
      </w:r>
      <w:r w:rsidRPr="0063497E">
        <w:rPr>
          <w:iCs/>
          <w:sz w:val="24"/>
          <w:szCs w:val="24"/>
        </w:rPr>
        <w:t xml:space="preserve">….. roku w Częstochowie pomiędzy </w:t>
      </w:r>
      <w:r w:rsidRPr="0063497E">
        <w:rPr>
          <w:b/>
          <w:iCs/>
          <w:sz w:val="24"/>
          <w:szCs w:val="24"/>
        </w:rPr>
        <w:t>Powiatem Częstochowskim</w:t>
      </w:r>
      <w:r w:rsidRPr="0063497E">
        <w:rPr>
          <w:iCs/>
          <w:sz w:val="24"/>
          <w:szCs w:val="24"/>
        </w:rPr>
        <w:t xml:space="preserve"> - reprezentowanym przez:</w:t>
      </w:r>
    </w:p>
    <w:p w14:paraId="7B605748" w14:textId="77777777" w:rsidR="00117310" w:rsidRDefault="00117310" w:rsidP="00117310">
      <w:pPr>
        <w:widowControl w:val="0"/>
        <w:autoSpaceDE w:val="0"/>
        <w:autoSpaceDN w:val="0"/>
        <w:adjustRightInd w:val="0"/>
        <w:spacing w:line="480" w:lineRule="auto"/>
        <w:jc w:val="both"/>
        <w:rPr>
          <w:iCs/>
        </w:rPr>
      </w:pPr>
    </w:p>
    <w:p w14:paraId="1B298FDD" w14:textId="7A4D1D0C" w:rsidR="00117310" w:rsidRPr="00117310" w:rsidRDefault="00117310" w:rsidP="00117310">
      <w:pPr>
        <w:widowControl w:val="0"/>
        <w:autoSpaceDE w:val="0"/>
        <w:autoSpaceDN w:val="0"/>
        <w:adjustRightInd w:val="0"/>
        <w:spacing w:line="480" w:lineRule="auto"/>
        <w:jc w:val="both"/>
        <w:rPr>
          <w:iCs/>
        </w:rPr>
      </w:pPr>
      <w:r w:rsidRPr="00117310">
        <w:rPr>
          <w:iCs/>
        </w:rPr>
        <w:t>…………………………………………….……</w:t>
      </w:r>
      <w:r>
        <w:rPr>
          <w:iCs/>
        </w:rPr>
        <w:t>……………….…</w:t>
      </w:r>
      <w:r w:rsidRPr="00117310">
        <w:rPr>
          <w:iCs/>
        </w:rPr>
        <w:t>..…………………….</w:t>
      </w:r>
    </w:p>
    <w:p w14:paraId="2480DA6B" w14:textId="7D6972B8" w:rsidR="00117310" w:rsidRPr="00117310" w:rsidRDefault="00117310" w:rsidP="00117310">
      <w:pPr>
        <w:widowControl w:val="0"/>
        <w:autoSpaceDE w:val="0"/>
        <w:autoSpaceDN w:val="0"/>
        <w:adjustRightInd w:val="0"/>
        <w:spacing w:line="480" w:lineRule="auto"/>
        <w:jc w:val="both"/>
        <w:rPr>
          <w:iCs/>
        </w:rPr>
      </w:pPr>
      <w:r w:rsidRPr="00117310">
        <w:rPr>
          <w:iCs/>
        </w:rPr>
        <w:t>………………………………………………………………</w:t>
      </w:r>
      <w:r>
        <w:rPr>
          <w:iCs/>
        </w:rPr>
        <w:t>………………….</w:t>
      </w:r>
      <w:r w:rsidRPr="00117310">
        <w:rPr>
          <w:iCs/>
        </w:rPr>
        <w:t>………….</w:t>
      </w:r>
    </w:p>
    <w:p w14:paraId="7E47F922" w14:textId="77777777" w:rsidR="00117310" w:rsidRPr="0063497E" w:rsidRDefault="00117310" w:rsidP="0011731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63497E">
        <w:rPr>
          <w:iCs/>
          <w:sz w:val="24"/>
          <w:szCs w:val="24"/>
        </w:rPr>
        <w:t>zwanym w treści umowy ”Zamawiającym”</w:t>
      </w:r>
    </w:p>
    <w:p w14:paraId="4509FD1E" w14:textId="77777777" w:rsidR="00117310" w:rsidRDefault="00117310" w:rsidP="00117310">
      <w:pPr>
        <w:rPr>
          <w:iCs/>
          <w:sz w:val="24"/>
          <w:szCs w:val="24"/>
        </w:rPr>
      </w:pPr>
      <w:r w:rsidRPr="004B072B">
        <w:rPr>
          <w:iCs/>
          <w:sz w:val="24"/>
          <w:szCs w:val="24"/>
        </w:rPr>
        <w:t>a</w:t>
      </w:r>
    </w:p>
    <w:p w14:paraId="2A2D8B62" w14:textId="30C4A5AF" w:rsidR="00117310" w:rsidRDefault="00D74FBE" w:rsidP="00117310">
      <w:pPr>
        <w:rPr>
          <w:sz w:val="24"/>
          <w:szCs w:val="24"/>
        </w:rPr>
      </w:pPr>
      <w:r w:rsidRPr="00D74FBE">
        <w:rPr>
          <w:bCs/>
        </w:rPr>
        <w:t>……………………………………………………………………………………..</w:t>
      </w:r>
      <w:r w:rsidR="00117310" w:rsidRPr="00D74FBE">
        <w:rPr>
          <w:bCs/>
        </w:rPr>
        <w:t xml:space="preserve">, </w:t>
      </w:r>
      <w:r w:rsidR="00117310">
        <w:rPr>
          <w:sz w:val="24"/>
          <w:szCs w:val="24"/>
        </w:rPr>
        <w:t xml:space="preserve">reprezentowaną przez: </w:t>
      </w:r>
    </w:p>
    <w:p w14:paraId="13597E28" w14:textId="77777777" w:rsidR="00117310" w:rsidRDefault="00117310" w:rsidP="00117310">
      <w:pPr>
        <w:rPr>
          <w:sz w:val="24"/>
          <w:szCs w:val="24"/>
        </w:rPr>
      </w:pPr>
    </w:p>
    <w:p w14:paraId="3048F629" w14:textId="4EC6D1AB" w:rsidR="00117310" w:rsidRPr="00117310" w:rsidRDefault="00117310" w:rsidP="00117310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117310">
        <w:rPr>
          <w:iCs/>
        </w:rPr>
        <w:t>………………………………………………………………………</w:t>
      </w:r>
      <w:r>
        <w:rPr>
          <w:iCs/>
        </w:rPr>
        <w:t>……………..</w:t>
      </w:r>
      <w:r w:rsidRPr="00117310">
        <w:rPr>
          <w:iCs/>
        </w:rPr>
        <w:t xml:space="preserve">…. </w:t>
      </w:r>
    </w:p>
    <w:p w14:paraId="7A184846" w14:textId="77777777" w:rsidR="00117310" w:rsidRPr="0063497E" w:rsidRDefault="00117310" w:rsidP="0011731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z</w:t>
      </w:r>
      <w:r w:rsidRPr="0063497E">
        <w:rPr>
          <w:iCs/>
          <w:sz w:val="24"/>
          <w:szCs w:val="24"/>
        </w:rPr>
        <w:t>wan</w:t>
      </w:r>
      <w:r>
        <w:rPr>
          <w:iCs/>
          <w:sz w:val="24"/>
          <w:szCs w:val="24"/>
        </w:rPr>
        <w:t xml:space="preserve">ą </w:t>
      </w:r>
      <w:r w:rsidRPr="0063497E">
        <w:rPr>
          <w:iCs/>
          <w:sz w:val="24"/>
          <w:szCs w:val="24"/>
        </w:rPr>
        <w:t>w treści umowy ”Wykonawcą”.</w:t>
      </w:r>
    </w:p>
    <w:p w14:paraId="71367326" w14:textId="77777777" w:rsidR="00117310" w:rsidRDefault="00117310" w:rsidP="00117310">
      <w:pPr>
        <w:jc w:val="center"/>
        <w:rPr>
          <w:bCs/>
          <w:sz w:val="24"/>
          <w:szCs w:val="24"/>
        </w:rPr>
      </w:pPr>
    </w:p>
    <w:p w14:paraId="6D0C3DEC" w14:textId="77777777" w:rsidR="00117310" w:rsidRPr="0063497E" w:rsidRDefault="00117310" w:rsidP="000879A5">
      <w:pPr>
        <w:pStyle w:val="Styl"/>
        <w:shd w:val="clear" w:color="auto" w:fill="FFFEFF"/>
        <w:ind w:left="4555" w:right="15"/>
        <w:rPr>
          <w:rFonts w:ascii="Times New Roman" w:hAnsi="Times New Roman" w:cs="Times New Roman"/>
          <w:b/>
          <w:bCs/>
          <w:color w:val="1C1D29"/>
          <w:shd w:val="clear" w:color="auto" w:fill="FFFEFF"/>
        </w:rPr>
      </w:pPr>
      <w:r w:rsidRPr="0063497E">
        <w:rPr>
          <w:rFonts w:ascii="Times New Roman" w:hAnsi="Times New Roman" w:cs="Times New Roman"/>
          <w:b/>
          <w:bCs/>
          <w:color w:val="1C1D29"/>
          <w:shd w:val="clear" w:color="auto" w:fill="FFFEFF"/>
        </w:rPr>
        <w:t xml:space="preserve">§1 </w:t>
      </w:r>
    </w:p>
    <w:p w14:paraId="09B07C13" w14:textId="77777777" w:rsidR="00117310" w:rsidRPr="0063497E" w:rsidRDefault="00117310" w:rsidP="000879A5">
      <w:pPr>
        <w:pStyle w:val="Styl"/>
        <w:numPr>
          <w:ilvl w:val="0"/>
          <w:numId w:val="1"/>
        </w:numPr>
        <w:shd w:val="clear" w:color="auto" w:fill="FFFEFF"/>
        <w:ind w:left="426" w:right="-76" w:hanging="426"/>
        <w:jc w:val="both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Przedmiotem niniejszej umowy jest dostawa bonów towarowych w wersji papierowej. </w:t>
      </w:r>
    </w:p>
    <w:p w14:paraId="5294A9C3" w14:textId="77777777" w:rsidR="00117310" w:rsidRPr="0063497E" w:rsidRDefault="00117310" w:rsidP="000879A5">
      <w:pPr>
        <w:pStyle w:val="Default"/>
        <w:ind w:left="426" w:right="-76" w:hanging="426"/>
        <w:jc w:val="both"/>
        <w:rPr>
          <w:color w:val="1C1D29"/>
          <w:shd w:val="clear" w:color="auto" w:fill="FFFEFF"/>
        </w:rPr>
      </w:pPr>
      <w:r w:rsidRPr="0063497E">
        <w:rPr>
          <w:color w:val="010311"/>
          <w:shd w:val="clear" w:color="auto" w:fill="FFFEFF"/>
        </w:rPr>
        <w:t>Bony towarowe dostarczone zostaną w następujących nominałach i terminach</w:t>
      </w:r>
      <w:r w:rsidRPr="0063497E">
        <w:rPr>
          <w:color w:val="1C1D29"/>
          <w:shd w:val="clear" w:color="auto" w:fill="FFFEFF"/>
        </w:rPr>
        <w:t xml:space="preserve">: </w:t>
      </w:r>
    </w:p>
    <w:p w14:paraId="2C4174E8" w14:textId="4DF9E0C8" w:rsidR="00117310" w:rsidRPr="0063497E" w:rsidRDefault="00117310" w:rsidP="000879A5">
      <w:pPr>
        <w:pStyle w:val="Default"/>
        <w:numPr>
          <w:ilvl w:val="0"/>
          <w:numId w:val="3"/>
        </w:numPr>
        <w:ind w:right="-76" w:hanging="294"/>
        <w:jc w:val="both"/>
      </w:pPr>
      <w:r w:rsidRPr="00AF1DFA">
        <w:rPr>
          <w:b/>
        </w:rPr>
        <w:t>I termin</w:t>
      </w:r>
      <w:r w:rsidRPr="0063497E">
        <w:t xml:space="preserve"> dostawy </w:t>
      </w:r>
      <w:r w:rsidRPr="001A25B0">
        <w:t>do</w:t>
      </w:r>
      <w:r w:rsidRPr="001A25B0">
        <w:rPr>
          <w:b/>
          <w:bCs/>
        </w:rPr>
        <w:t xml:space="preserve"> </w:t>
      </w:r>
      <w:r w:rsidR="00B44C10">
        <w:rPr>
          <w:b/>
          <w:bCs/>
        </w:rPr>
        <w:t>01.03.</w:t>
      </w:r>
      <w:r w:rsidRPr="001A25B0">
        <w:rPr>
          <w:b/>
          <w:bCs/>
        </w:rPr>
        <w:t>202</w:t>
      </w:r>
      <w:r w:rsidR="000C4DD9">
        <w:rPr>
          <w:b/>
          <w:bCs/>
        </w:rPr>
        <w:t>4</w:t>
      </w:r>
      <w:r w:rsidRPr="001A25B0">
        <w:rPr>
          <w:b/>
          <w:bCs/>
        </w:rPr>
        <w:t xml:space="preserve"> r.</w:t>
      </w:r>
      <w:r w:rsidRPr="0063497E">
        <w:t xml:space="preserve"> – bony o nomina</w:t>
      </w:r>
      <w:r>
        <w:t>le 50</w:t>
      </w:r>
      <w:r w:rsidRPr="0063497E">
        <w:t xml:space="preserve"> zł – </w:t>
      </w:r>
      <w:r w:rsidR="00B44C10">
        <w:t>11</w:t>
      </w:r>
      <w:r w:rsidR="000C4DD9">
        <w:t>4</w:t>
      </w:r>
      <w:r w:rsidR="00B44C10">
        <w:t>0</w:t>
      </w:r>
      <w:r w:rsidRPr="0063497E">
        <w:t xml:space="preserve"> szt.</w:t>
      </w:r>
    </w:p>
    <w:p w14:paraId="662EC4AA" w14:textId="49E27DD0" w:rsidR="00117310" w:rsidRPr="0063497E" w:rsidRDefault="00117310" w:rsidP="000879A5">
      <w:pPr>
        <w:pStyle w:val="Default"/>
        <w:numPr>
          <w:ilvl w:val="0"/>
          <w:numId w:val="3"/>
        </w:numPr>
        <w:ind w:right="-76" w:hanging="294"/>
        <w:jc w:val="both"/>
      </w:pPr>
      <w:r w:rsidRPr="00AF1DFA">
        <w:rPr>
          <w:b/>
        </w:rPr>
        <w:t>II termin</w:t>
      </w:r>
      <w:r w:rsidRPr="0063497E">
        <w:t xml:space="preserve"> dostawy do </w:t>
      </w:r>
      <w:r w:rsidR="00B44C10">
        <w:rPr>
          <w:b/>
        </w:rPr>
        <w:t>2</w:t>
      </w:r>
      <w:r w:rsidR="000C4DD9">
        <w:rPr>
          <w:b/>
        </w:rPr>
        <w:t>0</w:t>
      </w:r>
      <w:r w:rsidR="00B44C10">
        <w:rPr>
          <w:b/>
        </w:rPr>
        <w:t>.05.</w:t>
      </w:r>
      <w:r w:rsidRPr="001A25B0">
        <w:rPr>
          <w:b/>
        </w:rPr>
        <w:t>202</w:t>
      </w:r>
      <w:r w:rsidR="000C4DD9">
        <w:rPr>
          <w:b/>
        </w:rPr>
        <w:t>4</w:t>
      </w:r>
      <w:r w:rsidRPr="001A25B0">
        <w:rPr>
          <w:b/>
        </w:rPr>
        <w:t xml:space="preserve"> r.</w:t>
      </w:r>
      <w:r w:rsidRPr="0063497E">
        <w:t xml:space="preserve"> – bony o nominałach</w:t>
      </w:r>
      <w:r>
        <w:t xml:space="preserve"> 50</w:t>
      </w:r>
      <w:r w:rsidRPr="0063497E">
        <w:t xml:space="preserve"> zł – </w:t>
      </w:r>
      <w:r w:rsidR="00B44C10">
        <w:t>6</w:t>
      </w:r>
      <w:r w:rsidR="000C4DD9">
        <w:t>6</w:t>
      </w:r>
      <w:r w:rsidR="00B44C10">
        <w:t xml:space="preserve">0 </w:t>
      </w:r>
      <w:r w:rsidRPr="0063497E">
        <w:t>szt.</w:t>
      </w:r>
    </w:p>
    <w:p w14:paraId="2B3BAC8A" w14:textId="77777777" w:rsidR="00117310" w:rsidRPr="0063497E" w:rsidRDefault="00117310" w:rsidP="000879A5">
      <w:pPr>
        <w:pStyle w:val="Default"/>
        <w:numPr>
          <w:ilvl w:val="0"/>
          <w:numId w:val="1"/>
        </w:numPr>
        <w:ind w:left="426" w:hanging="426"/>
        <w:jc w:val="both"/>
      </w:pPr>
      <w:r w:rsidRPr="0063497E">
        <w:t>Zamawiający zastrzega sobie prawo skorygowania o +/- 10% ilości bonów przed ustalonym terminem.</w:t>
      </w:r>
    </w:p>
    <w:p w14:paraId="2B56EA7F" w14:textId="77777777" w:rsidR="00117310" w:rsidRPr="0063497E" w:rsidRDefault="00117310" w:rsidP="000879A5">
      <w:pPr>
        <w:pStyle w:val="Styl"/>
        <w:numPr>
          <w:ilvl w:val="0"/>
          <w:numId w:val="1"/>
        </w:numPr>
        <w:shd w:val="clear" w:color="auto" w:fill="FFFEFF"/>
        <w:ind w:left="426" w:right="-76" w:hanging="426"/>
        <w:jc w:val="both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Termin ważności bonów towarowych winien być określony na okres: </w:t>
      </w:r>
    </w:p>
    <w:p w14:paraId="406EE51A" w14:textId="7FCCCD63" w:rsidR="00117310" w:rsidRPr="0063497E" w:rsidRDefault="00117310" w:rsidP="000879A5">
      <w:pPr>
        <w:pStyle w:val="Default"/>
        <w:ind w:left="426" w:right="-76"/>
        <w:jc w:val="both"/>
      </w:pPr>
      <w:r w:rsidRPr="0063497E">
        <w:rPr>
          <w:b/>
        </w:rPr>
        <w:t>I termin</w:t>
      </w:r>
      <w:r w:rsidRPr="0063497E">
        <w:t xml:space="preserve"> dostawy do </w:t>
      </w:r>
      <w:r w:rsidR="00B44C10">
        <w:rPr>
          <w:bCs/>
        </w:rPr>
        <w:t>01.03.</w:t>
      </w:r>
      <w:r w:rsidRPr="001A25B0">
        <w:rPr>
          <w:bCs/>
        </w:rPr>
        <w:t>202</w:t>
      </w:r>
      <w:r w:rsidR="000C4DD9">
        <w:rPr>
          <w:bCs/>
        </w:rPr>
        <w:t>4</w:t>
      </w:r>
      <w:r w:rsidRPr="001A25B0">
        <w:rPr>
          <w:bCs/>
        </w:rPr>
        <w:t xml:space="preserve"> r. –</w:t>
      </w:r>
      <w:r w:rsidRPr="0063497E">
        <w:t xml:space="preserve"> termin ważności bonów – </w:t>
      </w:r>
      <w:r w:rsidRPr="007E17B4">
        <w:rPr>
          <w:b/>
          <w:bCs/>
        </w:rPr>
        <w:t>min. 1 rok</w:t>
      </w:r>
      <w:r w:rsidRPr="0063497E">
        <w:t xml:space="preserve"> </w:t>
      </w:r>
    </w:p>
    <w:p w14:paraId="7957DD8D" w14:textId="6B8835C7" w:rsidR="00117310" w:rsidRPr="0063497E" w:rsidRDefault="00117310" w:rsidP="000879A5">
      <w:pPr>
        <w:pStyle w:val="Default"/>
        <w:ind w:left="426" w:right="-76"/>
        <w:jc w:val="both"/>
      </w:pPr>
      <w:r w:rsidRPr="0063497E">
        <w:rPr>
          <w:b/>
        </w:rPr>
        <w:t>II termin</w:t>
      </w:r>
      <w:r w:rsidRPr="0063497E">
        <w:t xml:space="preserve"> dostawy </w:t>
      </w:r>
      <w:r w:rsidRPr="001A25B0">
        <w:t xml:space="preserve">do </w:t>
      </w:r>
      <w:r w:rsidR="000C4DD9">
        <w:t>20</w:t>
      </w:r>
      <w:r w:rsidR="00B44C10">
        <w:t>.05.</w:t>
      </w:r>
      <w:r w:rsidRPr="001A25B0">
        <w:t>202</w:t>
      </w:r>
      <w:r w:rsidR="000C4DD9">
        <w:t>4</w:t>
      </w:r>
      <w:r w:rsidRPr="001A25B0">
        <w:t xml:space="preserve"> r.</w:t>
      </w:r>
      <w:r w:rsidRPr="0063497E">
        <w:t xml:space="preserve">  – termin ważności bonów – </w:t>
      </w:r>
      <w:r w:rsidRPr="007E17B4">
        <w:rPr>
          <w:b/>
          <w:bCs/>
        </w:rPr>
        <w:t>min. 1 rok</w:t>
      </w:r>
      <w:r w:rsidRPr="005E5DCA">
        <w:t>.</w:t>
      </w:r>
    </w:p>
    <w:p w14:paraId="3ADB5286" w14:textId="77777777" w:rsidR="00117310" w:rsidRPr="00784480" w:rsidRDefault="00117310" w:rsidP="000879A5">
      <w:pPr>
        <w:pStyle w:val="Styl"/>
        <w:numPr>
          <w:ilvl w:val="0"/>
          <w:numId w:val="1"/>
        </w:numPr>
        <w:shd w:val="clear" w:color="auto" w:fill="FFFEFF"/>
        <w:ind w:left="426" w:right="-76" w:hanging="426"/>
        <w:jc w:val="both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Dostarczone bony towarowe będzie można realizować przez cały okres ich ważności</w:t>
      </w:r>
      <w:r>
        <w:rPr>
          <w:rFonts w:ascii="Times New Roman" w:hAnsi="Times New Roman" w:cs="Times New Roman"/>
          <w:color w:val="010311"/>
          <w:shd w:val="clear" w:color="auto" w:fill="FFFEFF"/>
        </w:rPr>
        <w:t xml:space="preserve">                   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 w punktach handlowych i usługowych przedstawionych w ofercie Wykonawcy. </w:t>
      </w:r>
    </w:p>
    <w:p w14:paraId="463C3D2B" w14:textId="77777777" w:rsidR="000879A5" w:rsidRDefault="000879A5" w:rsidP="003B1CA2">
      <w:pPr>
        <w:pStyle w:val="Styl"/>
        <w:shd w:val="clear" w:color="auto" w:fill="FFFEFF"/>
        <w:rPr>
          <w:rFonts w:ascii="Times New Roman" w:hAnsi="Times New Roman" w:cs="Times New Roman"/>
          <w:b/>
          <w:bCs/>
          <w:color w:val="1C1D29"/>
          <w:shd w:val="clear" w:color="auto" w:fill="FFFEFF"/>
        </w:rPr>
      </w:pPr>
    </w:p>
    <w:p w14:paraId="0AF9B287" w14:textId="488C378F" w:rsidR="00117310" w:rsidRPr="0063497E" w:rsidRDefault="00117310" w:rsidP="000879A5">
      <w:pPr>
        <w:pStyle w:val="Styl"/>
        <w:shd w:val="clear" w:color="auto" w:fill="FFFEFF"/>
        <w:ind w:left="4550"/>
        <w:rPr>
          <w:rFonts w:ascii="Times New Roman" w:hAnsi="Times New Roman" w:cs="Times New Roman"/>
          <w:b/>
          <w:bCs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b/>
          <w:bCs/>
          <w:color w:val="1C1D29"/>
          <w:shd w:val="clear" w:color="auto" w:fill="FFFEFF"/>
        </w:rPr>
        <w:t>§</w:t>
      </w:r>
      <w:r w:rsidRPr="0063497E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 xml:space="preserve">2 </w:t>
      </w:r>
    </w:p>
    <w:p w14:paraId="2842A256" w14:textId="77777777" w:rsidR="00117310" w:rsidRPr="0063497E" w:rsidRDefault="00117310" w:rsidP="000879A5">
      <w:pPr>
        <w:pStyle w:val="Styl"/>
        <w:numPr>
          <w:ilvl w:val="0"/>
          <w:numId w:val="2"/>
        </w:numPr>
        <w:shd w:val="clear" w:color="auto" w:fill="FFFEFF"/>
        <w:ind w:left="284" w:hanging="284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Miejscem dos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t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awy bonów będzie siedziba Zamawiającego. </w:t>
      </w:r>
    </w:p>
    <w:p w14:paraId="1F5A870D" w14:textId="6AB670C3" w:rsidR="00117310" w:rsidRPr="00784480" w:rsidRDefault="00117310" w:rsidP="000879A5">
      <w:pPr>
        <w:pStyle w:val="Styl"/>
        <w:numPr>
          <w:ilvl w:val="0"/>
          <w:numId w:val="2"/>
        </w:numPr>
        <w:shd w:val="clear" w:color="auto" w:fill="FFFEFF"/>
        <w:ind w:left="284" w:right="-76" w:hanging="284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Osobą 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u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poważnioną przez Zamawiającego do odebrania przedmiotu umowy 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j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est pani Anna </w:t>
      </w:r>
      <w:r w:rsidR="00B44C10">
        <w:rPr>
          <w:rFonts w:ascii="Times New Roman" w:hAnsi="Times New Roman" w:cs="Times New Roman"/>
          <w:color w:val="010311"/>
          <w:shd w:val="clear" w:color="auto" w:fill="FFFEFF"/>
        </w:rPr>
        <w:t>Sochacz.</w:t>
      </w:r>
    </w:p>
    <w:p w14:paraId="311688D6" w14:textId="77777777" w:rsidR="000879A5" w:rsidRDefault="000879A5" w:rsidP="000879A5">
      <w:pPr>
        <w:pStyle w:val="Styl"/>
        <w:shd w:val="clear" w:color="auto" w:fill="FFFEFF"/>
        <w:ind w:left="4550"/>
        <w:rPr>
          <w:rFonts w:ascii="Times New Roman" w:hAnsi="Times New Roman" w:cs="Times New Roman"/>
          <w:b/>
          <w:bCs/>
          <w:color w:val="1C1D29"/>
          <w:shd w:val="clear" w:color="auto" w:fill="FFFEFF"/>
        </w:rPr>
      </w:pPr>
    </w:p>
    <w:p w14:paraId="6EFBADF9" w14:textId="080B35AB" w:rsidR="00117310" w:rsidRPr="0063497E" w:rsidRDefault="00117310" w:rsidP="000879A5">
      <w:pPr>
        <w:pStyle w:val="Styl"/>
        <w:shd w:val="clear" w:color="auto" w:fill="FFFEFF"/>
        <w:ind w:left="4550"/>
        <w:rPr>
          <w:rFonts w:ascii="Times New Roman" w:hAnsi="Times New Roman" w:cs="Times New Roman"/>
          <w:b/>
          <w:bCs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b/>
          <w:bCs/>
          <w:color w:val="1C1D29"/>
          <w:shd w:val="clear" w:color="auto" w:fill="FFFEFF"/>
        </w:rPr>
        <w:t>§</w:t>
      </w:r>
      <w:r w:rsidRPr="0063497E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 xml:space="preserve">3 </w:t>
      </w:r>
    </w:p>
    <w:p w14:paraId="484E28C3" w14:textId="0107CF3E" w:rsidR="00117310" w:rsidRPr="0063497E" w:rsidRDefault="00117310" w:rsidP="000879A5">
      <w:pPr>
        <w:pStyle w:val="Styl"/>
        <w:shd w:val="clear" w:color="auto" w:fill="FFFEFF"/>
        <w:tabs>
          <w:tab w:val="left" w:leader="dot" w:pos="4877"/>
          <w:tab w:val="right" w:pos="9356"/>
        </w:tabs>
        <w:ind w:right="15"/>
        <w:jc w:val="both"/>
        <w:rPr>
          <w:rFonts w:ascii="Times New Roman" w:hAnsi="Times New Roman" w:cs="Times New Roman"/>
          <w:color w:val="353540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1.  Wartoś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 xml:space="preserve">ć 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zamówienia wynosi </w:t>
      </w:r>
      <w:r w:rsidR="004273B3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>………………</w:t>
      </w:r>
      <w:r w:rsidR="00B44C10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>,00</w:t>
      </w:r>
      <w:r w:rsidRPr="00117310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 xml:space="preserve">  zł brutto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 (słownie</w:t>
      </w:r>
      <w:bookmarkStart w:id="0" w:name="_Hlk32575112"/>
      <w:r>
        <w:rPr>
          <w:rFonts w:ascii="Times New Roman" w:hAnsi="Times New Roman" w:cs="Times New Roman"/>
          <w:color w:val="010311"/>
          <w:shd w:val="clear" w:color="auto" w:fill="FFFEFF"/>
        </w:rPr>
        <w:t xml:space="preserve">: </w:t>
      </w:r>
      <w:r w:rsidR="00554E0B">
        <w:rPr>
          <w:rFonts w:ascii="Times New Roman" w:hAnsi="Times New Roman" w:cs="Times New Roman"/>
          <w:color w:val="010311"/>
          <w:shd w:val="clear" w:color="auto" w:fill="FFFEFF"/>
        </w:rPr>
        <w:t>………………………………………………………………………………………………...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)</w:t>
      </w:r>
      <w:r>
        <w:rPr>
          <w:rFonts w:ascii="Times New Roman" w:hAnsi="Times New Roman" w:cs="Times New Roman"/>
          <w:color w:val="010311"/>
          <w:shd w:val="clear" w:color="auto" w:fill="FFFEFF"/>
        </w:rPr>
        <w:t>.</w:t>
      </w:r>
      <w:r w:rsidRPr="0063497E">
        <w:rPr>
          <w:rFonts w:ascii="Times New Roman" w:hAnsi="Times New Roman" w:cs="Times New Roman"/>
          <w:color w:val="353540"/>
          <w:shd w:val="clear" w:color="auto" w:fill="FFFEFF"/>
        </w:rPr>
        <w:t xml:space="preserve"> </w:t>
      </w:r>
      <w:bookmarkEnd w:id="0"/>
    </w:p>
    <w:p w14:paraId="797E8BB1" w14:textId="77777777" w:rsidR="00117310" w:rsidRPr="0063497E" w:rsidRDefault="00117310" w:rsidP="000879A5">
      <w:pPr>
        <w:pStyle w:val="Styl"/>
        <w:shd w:val="clear" w:color="auto" w:fill="FFFEFF"/>
        <w:ind w:left="4" w:right="-76"/>
        <w:jc w:val="both"/>
        <w:rPr>
          <w:rFonts w:ascii="Times New Roman" w:hAnsi="Times New Roman" w:cs="Times New Roman"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2.  Koszt opakowania i dostawy bonów towarowych p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r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zez Wykonawcę wliczony jest w cenę,            o której mowa w ust. 1. </w:t>
      </w:r>
    </w:p>
    <w:p w14:paraId="06C1F0C0" w14:textId="1AC7CC1A" w:rsidR="00117310" w:rsidRPr="0063497E" w:rsidRDefault="00554E0B" w:rsidP="000879A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310" w:rsidRPr="0063497E">
        <w:rPr>
          <w:sz w:val="24"/>
          <w:szCs w:val="24"/>
        </w:rPr>
        <w:t xml:space="preserve">.  Wynagrodzenie będzie płatne w ciągu </w:t>
      </w:r>
      <w:r w:rsidR="004273B3">
        <w:rPr>
          <w:sz w:val="24"/>
          <w:szCs w:val="24"/>
        </w:rPr>
        <w:t>1</w:t>
      </w:r>
      <w:r w:rsidR="00117310" w:rsidRPr="0063497E">
        <w:rPr>
          <w:sz w:val="24"/>
          <w:szCs w:val="24"/>
        </w:rPr>
        <w:t xml:space="preserve">0 dni od daty przedłożenia </w:t>
      </w:r>
      <w:r w:rsidR="000C4DD9">
        <w:rPr>
          <w:sz w:val="24"/>
          <w:szCs w:val="24"/>
        </w:rPr>
        <w:t>faktury VAT.</w:t>
      </w:r>
    </w:p>
    <w:p w14:paraId="593DBB82" w14:textId="2298FB0A" w:rsidR="00117310" w:rsidRPr="0063497E" w:rsidRDefault="00554E0B" w:rsidP="000879A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17310" w:rsidRPr="0063497E">
        <w:rPr>
          <w:sz w:val="24"/>
          <w:szCs w:val="24"/>
        </w:rPr>
        <w:t xml:space="preserve">.  Podstawą do wystawienia </w:t>
      </w:r>
      <w:r w:rsidR="000C4DD9">
        <w:rPr>
          <w:sz w:val="24"/>
          <w:szCs w:val="24"/>
        </w:rPr>
        <w:t>faktury VAT</w:t>
      </w:r>
      <w:r w:rsidR="004273B3">
        <w:rPr>
          <w:sz w:val="24"/>
          <w:szCs w:val="24"/>
        </w:rPr>
        <w:t xml:space="preserve"> jest </w:t>
      </w:r>
      <w:r w:rsidR="000C4DD9">
        <w:rPr>
          <w:sz w:val="24"/>
          <w:szCs w:val="24"/>
        </w:rPr>
        <w:t>protokół odbioru przedmiotu umowy.</w:t>
      </w:r>
    </w:p>
    <w:p w14:paraId="304F4830" w14:textId="6D1A881D" w:rsidR="00117310" w:rsidRDefault="00554E0B" w:rsidP="000879A5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17310" w:rsidRPr="0063497E">
        <w:rPr>
          <w:sz w:val="24"/>
          <w:szCs w:val="24"/>
        </w:rPr>
        <w:t xml:space="preserve">. Płatnikiem faktury jest Powiat Częstochowski z siedzibą w Częstochowie przy </w:t>
      </w:r>
      <w:r w:rsidR="00117310">
        <w:rPr>
          <w:sz w:val="24"/>
          <w:szCs w:val="24"/>
        </w:rPr>
        <w:t xml:space="preserve">                                  </w:t>
      </w:r>
      <w:r w:rsidR="00117310" w:rsidRPr="0063497E">
        <w:rPr>
          <w:sz w:val="24"/>
          <w:szCs w:val="24"/>
        </w:rPr>
        <w:t>ul. Sobieskiego 9 o numerze NIP 5732788125 i REGON 152180837.</w:t>
      </w:r>
    </w:p>
    <w:p w14:paraId="2062296B" w14:textId="3B6CA84A" w:rsidR="00D74FBE" w:rsidRPr="00D74FBE" w:rsidRDefault="00554E0B" w:rsidP="00D74FBE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74FBE">
        <w:rPr>
          <w:sz w:val="24"/>
          <w:szCs w:val="24"/>
        </w:rPr>
        <w:t xml:space="preserve">. </w:t>
      </w:r>
      <w:r w:rsidR="00D74FBE" w:rsidRPr="00D74FBE">
        <w:rPr>
          <w:sz w:val="24"/>
          <w:szCs w:val="24"/>
        </w:rPr>
        <w:t xml:space="preserve">Wykonawca oświadcza, że został dla niego utworzony rachunek VAT, o którym mowa </w:t>
      </w:r>
      <w:r w:rsidR="00B44C10">
        <w:rPr>
          <w:sz w:val="24"/>
          <w:szCs w:val="24"/>
        </w:rPr>
        <w:t xml:space="preserve">            </w:t>
      </w:r>
      <w:r w:rsidR="00D74FBE" w:rsidRPr="00D74FBE">
        <w:rPr>
          <w:sz w:val="24"/>
          <w:szCs w:val="24"/>
        </w:rPr>
        <w:t xml:space="preserve">w art. 2 pkt 37 ustawy z dnia 11 marca 2004 r. o podatku od towarów i usług, o numerze </w:t>
      </w:r>
      <w:r w:rsidR="003B1CA2">
        <w:rPr>
          <w:sz w:val="24"/>
          <w:szCs w:val="24"/>
        </w:rPr>
        <w:t xml:space="preserve">                  </w:t>
      </w:r>
      <w:r w:rsidR="000C4DD9">
        <w:rPr>
          <w:sz w:val="24"/>
          <w:szCs w:val="24"/>
        </w:rPr>
        <w:t>92 1600 1071 8018 1111 1022 6832</w:t>
      </w:r>
      <w:r w:rsidR="00D74FBE" w:rsidRPr="00D74FBE">
        <w:rPr>
          <w:sz w:val="24"/>
          <w:szCs w:val="24"/>
        </w:rPr>
        <w:t xml:space="preserve">, który jest właściwy do uregulowania należności wynikających z niniejszej umowy. Rachunek ten jest zgłoszony do Urzędu Skarbowego </w:t>
      </w:r>
      <w:r w:rsidR="003B1CA2">
        <w:rPr>
          <w:sz w:val="24"/>
          <w:szCs w:val="24"/>
        </w:rPr>
        <w:t xml:space="preserve">               </w:t>
      </w:r>
      <w:r w:rsidR="00D74FBE" w:rsidRPr="00D74FBE">
        <w:rPr>
          <w:sz w:val="24"/>
          <w:szCs w:val="24"/>
        </w:rPr>
        <w:t xml:space="preserve">i widnieje w wykazie podmiotów zarejestrowanych jako podatnicy VAT, niezarejestrowanych </w:t>
      </w:r>
      <w:r w:rsidR="00D74FBE" w:rsidRPr="00D74FBE">
        <w:rPr>
          <w:sz w:val="24"/>
          <w:szCs w:val="24"/>
        </w:rPr>
        <w:lastRenderedPageBreak/>
        <w:t xml:space="preserve">oraz wykreślonych i przywróconych do rejestru VAT.  Zamawiający zastrzega sobie prawo wstrzymania się z dokonaniem zapłaty należności wynikających z niniejszej umowy bez ponoszenia z tego tytułu negatywnych konsekwencji, jeżeli okaże się, że podany </w:t>
      </w:r>
      <w:r w:rsidR="003B1CA2">
        <w:rPr>
          <w:sz w:val="24"/>
          <w:szCs w:val="24"/>
        </w:rPr>
        <w:t xml:space="preserve">                                   </w:t>
      </w:r>
      <w:r w:rsidR="00D74FBE" w:rsidRPr="00D74FBE">
        <w:rPr>
          <w:sz w:val="24"/>
          <w:szCs w:val="24"/>
        </w:rPr>
        <w:t xml:space="preserve">w </w:t>
      </w:r>
      <w:proofErr w:type="spellStart"/>
      <w:r w:rsidR="00D74FBE" w:rsidRPr="00D74FBE">
        <w:rPr>
          <w:sz w:val="24"/>
          <w:szCs w:val="24"/>
        </w:rPr>
        <w:t>zd</w:t>
      </w:r>
      <w:proofErr w:type="spellEnd"/>
      <w:r w:rsidR="00D74FBE" w:rsidRPr="00D74FBE">
        <w:rPr>
          <w:sz w:val="24"/>
          <w:szCs w:val="24"/>
        </w:rPr>
        <w:t>. 1 rachunek bankowy nie odpowiada opisanym w tym ustępie wymogom.</w:t>
      </w:r>
    </w:p>
    <w:p w14:paraId="18214B36" w14:textId="3554AB1A" w:rsidR="00117310" w:rsidRPr="00745E6D" w:rsidRDefault="00554E0B" w:rsidP="000879A5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7</w:t>
      </w:r>
      <w:r w:rsidR="00117310">
        <w:rPr>
          <w:sz w:val="24"/>
          <w:szCs w:val="24"/>
        </w:rPr>
        <w:t xml:space="preserve">. </w:t>
      </w:r>
      <w:r w:rsidR="00117310" w:rsidRPr="00745E6D">
        <w:rPr>
          <w:sz w:val="24"/>
          <w:szCs w:val="24"/>
        </w:rPr>
        <w:t xml:space="preserve">W przypadku wystawienia faktury elektronicznej, musi ona zostać przesłana </w:t>
      </w:r>
      <w:r w:rsidR="000C1603">
        <w:rPr>
          <w:sz w:val="24"/>
          <w:szCs w:val="24"/>
        </w:rPr>
        <w:t xml:space="preserve">                                      </w:t>
      </w:r>
      <w:r w:rsidR="00117310" w:rsidRPr="00745E6D">
        <w:rPr>
          <w:sz w:val="24"/>
          <w:szCs w:val="24"/>
        </w:rPr>
        <w:t>za pośrednictwem Platformy Elektronicznego Fakturowania, zgodnie z przepisami ustawy z dnia 9 listopada 2018 r. o elektronicznym fakturowaniu w zamówieniach publicznych, koncesjach na roboty budowlane lub usługi oraz partnerstwie publiczno-prawnym (Dz.U. 20</w:t>
      </w:r>
      <w:r w:rsidR="00117310">
        <w:rPr>
          <w:sz w:val="24"/>
          <w:szCs w:val="24"/>
        </w:rPr>
        <w:t>20</w:t>
      </w:r>
      <w:r w:rsidR="00117310" w:rsidRPr="00745E6D">
        <w:rPr>
          <w:sz w:val="24"/>
          <w:szCs w:val="24"/>
        </w:rPr>
        <w:t xml:space="preserve"> poz. </w:t>
      </w:r>
      <w:r w:rsidR="00117310">
        <w:rPr>
          <w:sz w:val="24"/>
          <w:szCs w:val="24"/>
        </w:rPr>
        <w:t>1666</w:t>
      </w:r>
      <w:r w:rsidR="00117310" w:rsidRPr="00745E6D">
        <w:rPr>
          <w:sz w:val="24"/>
          <w:szCs w:val="24"/>
        </w:rPr>
        <w:t xml:space="preserve">) oraz zawierać następujące danie: Nabywca: Powiat Częstochowski, ul. Jana III Sobieskiego 9, NIP 573-27-88-125, GLN </w:t>
      </w:r>
      <w:r w:rsidR="00117310" w:rsidRPr="00745E6D">
        <w:rPr>
          <w:color w:val="000000"/>
          <w:sz w:val="24"/>
          <w:szCs w:val="24"/>
        </w:rPr>
        <w:t>5907751124007</w:t>
      </w:r>
      <w:r w:rsidR="00117310">
        <w:rPr>
          <w:color w:val="000000"/>
          <w:sz w:val="24"/>
          <w:szCs w:val="24"/>
        </w:rPr>
        <w:t>.</w:t>
      </w:r>
    </w:p>
    <w:p w14:paraId="504F1315" w14:textId="77777777" w:rsidR="00117310" w:rsidRPr="0063497E" w:rsidRDefault="00117310" w:rsidP="000879A5">
      <w:pPr>
        <w:pStyle w:val="Bezodstpw"/>
        <w:jc w:val="both"/>
        <w:rPr>
          <w:sz w:val="24"/>
          <w:szCs w:val="24"/>
        </w:rPr>
      </w:pPr>
    </w:p>
    <w:p w14:paraId="049BFCE0" w14:textId="77777777" w:rsidR="00117310" w:rsidRPr="0063497E" w:rsidRDefault="00117310" w:rsidP="000879A5">
      <w:pPr>
        <w:pStyle w:val="Styl"/>
        <w:shd w:val="clear" w:color="auto" w:fill="FFFEFF"/>
        <w:ind w:left="4550"/>
        <w:rPr>
          <w:rFonts w:ascii="Times New Roman" w:hAnsi="Times New Roman" w:cs="Times New Roman"/>
          <w:b/>
          <w:bCs/>
          <w:color w:val="010311"/>
          <w:shd w:val="clear" w:color="auto" w:fill="FFFEFF"/>
        </w:rPr>
      </w:pPr>
      <w:r w:rsidRPr="0063497E">
        <w:rPr>
          <w:rFonts w:ascii="Times New Roman" w:hAnsi="Times New Roman" w:cs="Times New Roman"/>
          <w:b/>
          <w:bCs/>
          <w:color w:val="1C1D29"/>
          <w:shd w:val="clear" w:color="auto" w:fill="FFFEFF"/>
        </w:rPr>
        <w:t>§4</w:t>
      </w:r>
      <w:r w:rsidRPr="0063497E">
        <w:rPr>
          <w:rFonts w:ascii="Times New Roman" w:hAnsi="Times New Roman" w:cs="Times New Roman"/>
          <w:b/>
          <w:bCs/>
          <w:color w:val="010311"/>
          <w:shd w:val="clear" w:color="auto" w:fill="FFFEFF"/>
        </w:rPr>
        <w:t xml:space="preserve"> </w:t>
      </w:r>
    </w:p>
    <w:p w14:paraId="6F40D498" w14:textId="77777777" w:rsidR="00117310" w:rsidRPr="0063497E" w:rsidRDefault="00117310" w:rsidP="000879A5">
      <w:pPr>
        <w:pStyle w:val="Styl"/>
        <w:shd w:val="clear" w:color="auto" w:fill="FFFEFF"/>
        <w:ind w:left="14" w:right="-77"/>
        <w:jc w:val="both"/>
        <w:rPr>
          <w:rFonts w:ascii="Times New Roman" w:hAnsi="Times New Roman" w:cs="Times New Roman"/>
          <w:color w:val="1C1D29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1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 xml:space="preserve">. 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Warun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k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i korzystania z bonów towarowyc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h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, o których Zamawiający jest zobowiązany poinformować użytkowników są następujące: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 xml:space="preserve"> </w:t>
      </w:r>
    </w:p>
    <w:p w14:paraId="2528C667" w14:textId="77777777" w:rsidR="00117310" w:rsidRPr="0063497E" w:rsidRDefault="00117310" w:rsidP="000879A5">
      <w:pPr>
        <w:pStyle w:val="Styl"/>
        <w:shd w:val="clear" w:color="auto" w:fill="FFFEFF"/>
        <w:ind w:right="-77"/>
        <w:jc w:val="both"/>
        <w:rPr>
          <w:rFonts w:ascii="Times New Roman" w:hAnsi="Times New Roman" w:cs="Times New Roman"/>
          <w:color w:val="1C1D29"/>
          <w:shd w:val="clear" w:color="auto" w:fill="FFFEFF"/>
        </w:rPr>
      </w:pPr>
      <w:r w:rsidRPr="0063497E">
        <w:rPr>
          <w:rFonts w:ascii="Times New Roman" w:hAnsi="Times New Roman" w:cs="Times New Roman"/>
          <w:color w:val="010311"/>
          <w:shd w:val="clear" w:color="auto" w:fill="FFFEFF"/>
        </w:rPr>
        <w:t>a) bon towarowy może być użyty wyłączn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i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e jako forma zapła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t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y za zakup 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t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owarów i usług we wskazanych przez Wykonawcę punk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>t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 xml:space="preserve">ach handlowych 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 xml:space="preserve">i </w:t>
      </w:r>
      <w:r w:rsidRPr="0063497E">
        <w:rPr>
          <w:rFonts w:ascii="Times New Roman" w:hAnsi="Times New Roman" w:cs="Times New Roman"/>
          <w:color w:val="010311"/>
          <w:shd w:val="clear" w:color="auto" w:fill="FFFEFF"/>
        </w:rPr>
        <w:t>usługowych określonych w ofercie</w:t>
      </w:r>
      <w:r w:rsidRPr="0063497E">
        <w:rPr>
          <w:rFonts w:ascii="Times New Roman" w:hAnsi="Times New Roman" w:cs="Times New Roman"/>
          <w:color w:val="1C1D29"/>
          <w:shd w:val="clear" w:color="auto" w:fill="FFFEFF"/>
        </w:rPr>
        <w:t xml:space="preserve">, </w:t>
      </w:r>
    </w:p>
    <w:p w14:paraId="28502893" w14:textId="77777777" w:rsidR="00117310" w:rsidRPr="0063497E" w:rsidRDefault="00117310" w:rsidP="000879A5">
      <w:pPr>
        <w:pStyle w:val="Styl"/>
        <w:shd w:val="clear" w:color="auto" w:fill="FFFFFF"/>
        <w:ind w:right="-77"/>
        <w:jc w:val="both"/>
        <w:rPr>
          <w:rFonts w:ascii="Times New Roman" w:hAnsi="Times New Roman" w:cs="Times New Roman"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b) bon towarowy nie podlega wymianie na gotówkę, </w:t>
      </w:r>
    </w:p>
    <w:p w14:paraId="26314A00" w14:textId="77777777" w:rsidR="00117310" w:rsidRPr="0063497E" w:rsidRDefault="00117310" w:rsidP="000879A5">
      <w:pPr>
        <w:pStyle w:val="Styl"/>
        <w:shd w:val="clear" w:color="auto" w:fill="FFFFFF"/>
        <w:ind w:right="-77"/>
        <w:jc w:val="both"/>
        <w:rPr>
          <w:rFonts w:ascii="Times New Roman" w:hAnsi="Times New Roman" w:cs="Times New Roman"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c) użytkownik jest zobowiązany do zapłacenia różnicy gotówką lub do zużycia kolejnego bonu (wedle swojego wyboru), gdy wartość zakupu towarów lub usług jest wyższa niż nominał bonu towarowego </w:t>
      </w:r>
    </w:p>
    <w:p w14:paraId="4BF09720" w14:textId="77777777" w:rsidR="00117310" w:rsidRPr="0063497E" w:rsidRDefault="00117310" w:rsidP="000879A5">
      <w:pPr>
        <w:pStyle w:val="Styl"/>
        <w:shd w:val="clear" w:color="auto" w:fill="FFFFFF"/>
        <w:ind w:right="-77"/>
        <w:jc w:val="both"/>
        <w:rPr>
          <w:rFonts w:ascii="Times New Roman" w:hAnsi="Times New Roman" w:cs="Times New Roman"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d) punkty usługowe mają prawo odmówić przyjęcia bonów towarowych uszkodzonych (podartych, sklejonych, zabrudzonych w stopniu uniemożliwiającym ich identyfikację ), </w:t>
      </w:r>
    </w:p>
    <w:p w14:paraId="76281541" w14:textId="4E41BCB4" w:rsidR="00117310" w:rsidRPr="003B1CA2" w:rsidRDefault="00117310" w:rsidP="003B1CA2">
      <w:pPr>
        <w:pStyle w:val="Styl"/>
        <w:shd w:val="clear" w:color="auto" w:fill="FFFFFF"/>
        <w:ind w:right="-7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>e) bony towarowe posiadają termin ważności, po upływie którego nie można nimi dokonywać płatności</w:t>
      </w:r>
      <w:r w:rsidRPr="0063497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7AC45B71" w14:textId="77777777" w:rsidR="00117310" w:rsidRPr="0063497E" w:rsidRDefault="00117310" w:rsidP="000879A5">
      <w:pPr>
        <w:pStyle w:val="Styl"/>
        <w:shd w:val="clear" w:color="auto" w:fill="FFFFFF"/>
        <w:ind w:left="4555"/>
        <w:rPr>
          <w:rFonts w:ascii="Times New Roman" w:hAnsi="Times New Roman" w:cs="Times New Roman"/>
          <w:b/>
          <w:bCs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b/>
          <w:bCs/>
          <w:color w:val="00000D"/>
          <w:shd w:val="clear" w:color="auto" w:fill="FFFFFF"/>
        </w:rPr>
        <w:t xml:space="preserve">§5 </w:t>
      </w:r>
    </w:p>
    <w:p w14:paraId="59F4EF91" w14:textId="5CBDF5EB" w:rsidR="00117310" w:rsidRPr="0063497E" w:rsidRDefault="00117310" w:rsidP="000879A5">
      <w:pPr>
        <w:pStyle w:val="Styl"/>
        <w:shd w:val="clear" w:color="auto" w:fill="FFFFFF"/>
        <w:ind w:left="4" w:right="-77"/>
        <w:jc w:val="both"/>
        <w:rPr>
          <w:rFonts w:ascii="Times New Roman" w:hAnsi="Times New Roman" w:cs="Times New Roman"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1. W przypadku niewykonania lub nienależytego wykonania umowy Wykonawca zobowiązuje się zapłacić Zamawiającemu karę umowną w wysokości </w:t>
      </w:r>
      <w:r w:rsidR="004273B3">
        <w:rPr>
          <w:rFonts w:ascii="Times New Roman" w:hAnsi="Times New Roman" w:cs="Times New Roman"/>
          <w:color w:val="00000D"/>
          <w:shd w:val="clear" w:color="auto" w:fill="FFFFFF"/>
        </w:rPr>
        <w:t>1</w:t>
      </w: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0% wynagrodzenia, o którym mowa w </w:t>
      </w:r>
      <w:r w:rsidRPr="0063497E">
        <w:rPr>
          <w:rFonts w:ascii="Times New Roman" w:hAnsi="Times New Roman" w:cs="Times New Roman"/>
          <w:color w:val="00000D"/>
          <w:w w:val="127"/>
          <w:shd w:val="clear" w:color="auto" w:fill="FFFFFF"/>
        </w:rPr>
        <w:t>§</w:t>
      </w:r>
      <w:r w:rsidRPr="0063497E">
        <w:rPr>
          <w:rFonts w:ascii="Times New Roman" w:hAnsi="Times New Roman" w:cs="Times New Roman"/>
          <w:color w:val="00000D"/>
          <w:shd w:val="clear" w:color="auto" w:fill="FFFFFF"/>
        </w:rPr>
        <w:t>3</w:t>
      </w:r>
      <w:r>
        <w:rPr>
          <w:rFonts w:ascii="Times New Roman" w:hAnsi="Times New Roman" w:cs="Times New Roman"/>
          <w:color w:val="00000D"/>
          <w:shd w:val="clear" w:color="auto" w:fill="FFFFFF"/>
        </w:rPr>
        <w:t>.</w:t>
      </w: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 </w:t>
      </w:r>
    </w:p>
    <w:p w14:paraId="24976EB6" w14:textId="77777777" w:rsidR="00117310" w:rsidRPr="0063497E" w:rsidRDefault="00117310" w:rsidP="000879A5">
      <w:pPr>
        <w:pStyle w:val="Styl"/>
        <w:shd w:val="clear" w:color="auto" w:fill="FFFFFF"/>
        <w:ind w:left="4" w:right="-77"/>
        <w:jc w:val="both"/>
        <w:rPr>
          <w:rFonts w:ascii="Times New Roman" w:hAnsi="Times New Roman" w:cs="Times New Roman"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color w:val="00000D"/>
          <w:shd w:val="clear" w:color="auto" w:fill="FFFFFF"/>
        </w:rPr>
        <w:t xml:space="preserve">2. Niezależnie od powyższego Zamawiający może domagać się naprawienia na zasadach ogólnych szkody przewyższającej wysokość zastrzeżonego odszkodowania umownego. </w:t>
      </w:r>
    </w:p>
    <w:p w14:paraId="73870302" w14:textId="77777777" w:rsidR="000879A5" w:rsidRDefault="000879A5" w:rsidP="003B1CA2">
      <w:pPr>
        <w:pStyle w:val="Styl"/>
        <w:shd w:val="clear" w:color="auto" w:fill="FFFFFF"/>
        <w:rPr>
          <w:rFonts w:ascii="Times New Roman" w:hAnsi="Times New Roman" w:cs="Times New Roman"/>
          <w:b/>
          <w:bCs/>
          <w:color w:val="00000D"/>
          <w:shd w:val="clear" w:color="auto" w:fill="FFFFFF"/>
        </w:rPr>
      </w:pPr>
    </w:p>
    <w:p w14:paraId="0204FD06" w14:textId="56AADA56" w:rsidR="00117310" w:rsidRPr="0063497E" w:rsidRDefault="00117310" w:rsidP="000879A5">
      <w:pPr>
        <w:pStyle w:val="Styl"/>
        <w:shd w:val="clear" w:color="auto" w:fill="FFFFFF"/>
        <w:ind w:left="4555"/>
        <w:rPr>
          <w:rFonts w:ascii="Times New Roman" w:hAnsi="Times New Roman" w:cs="Times New Roman"/>
          <w:b/>
          <w:bCs/>
          <w:color w:val="00000D"/>
          <w:shd w:val="clear" w:color="auto" w:fill="FFFFFF"/>
        </w:rPr>
      </w:pPr>
      <w:r w:rsidRPr="0063497E">
        <w:rPr>
          <w:rFonts w:ascii="Times New Roman" w:hAnsi="Times New Roman" w:cs="Times New Roman"/>
          <w:b/>
          <w:bCs/>
          <w:color w:val="00000D"/>
          <w:shd w:val="clear" w:color="auto" w:fill="FFFFFF"/>
        </w:rPr>
        <w:t xml:space="preserve">§6 </w:t>
      </w:r>
    </w:p>
    <w:p w14:paraId="146B74A6" w14:textId="77777777" w:rsidR="00117310" w:rsidRPr="0063497E" w:rsidRDefault="00117310" w:rsidP="000879A5">
      <w:pPr>
        <w:pStyle w:val="Bezodstpw"/>
        <w:jc w:val="both"/>
        <w:rPr>
          <w:sz w:val="24"/>
          <w:szCs w:val="24"/>
          <w:shd w:val="clear" w:color="auto" w:fill="FFFFFF"/>
        </w:rPr>
      </w:pPr>
      <w:r w:rsidRPr="0063497E">
        <w:rPr>
          <w:sz w:val="24"/>
          <w:szCs w:val="24"/>
          <w:shd w:val="clear" w:color="auto" w:fill="FFFFFF"/>
        </w:rPr>
        <w:t xml:space="preserve">1. Wszelkie zmiany i uzupełnienia niniejszej umowy wymagają dla swej ważności formy pisemnej w postaci aneksu. </w:t>
      </w:r>
    </w:p>
    <w:p w14:paraId="7966B0E3" w14:textId="77777777" w:rsidR="00117310" w:rsidRPr="0063497E" w:rsidRDefault="00117310" w:rsidP="000879A5">
      <w:pPr>
        <w:pStyle w:val="Bezodstpw"/>
        <w:jc w:val="both"/>
        <w:rPr>
          <w:sz w:val="24"/>
          <w:szCs w:val="24"/>
        </w:rPr>
      </w:pPr>
      <w:r w:rsidRPr="0063497E">
        <w:rPr>
          <w:sz w:val="24"/>
          <w:szCs w:val="24"/>
          <w:shd w:val="clear" w:color="auto" w:fill="FFFFFF"/>
        </w:rPr>
        <w:t xml:space="preserve">2. </w:t>
      </w:r>
      <w:r w:rsidRPr="0063497E">
        <w:rPr>
          <w:sz w:val="24"/>
          <w:szCs w:val="24"/>
        </w:rPr>
        <w:t>W sprawach nieuregulowanych niniejszą umową mają zastosowanie odpowiednie przepisy Kodeksu Cywilnego.</w:t>
      </w:r>
    </w:p>
    <w:p w14:paraId="739CE83A" w14:textId="4F8F9C5D" w:rsidR="00117310" w:rsidRPr="0063497E" w:rsidRDefault="00117310" w:rsidP="000879A5">
      <w:pPr>
        <w:pStyle w:val="Bezodstpw"/>
        <w:jc w:val="both"/>
        <w:rPr>
          <w:sz w:val="24"/>
          <w:szCs w:val="24"/>
        </w:rPr>
      </w:pPr>
      <w:r w:rsidRPr="0063497E">
        <w:rPr>
          <w:sz w:val="24"/>
          <w:szCs w:val="24"/>
          <w:shd w:val="clear" w:color="auto" w:fill="FFFFFF"/>
        </w:rPr>
        <w:t xml:space="preserve">3. Umowę sporządzono w trzech jednobrzmiących egzemplarzach, </w:t>
      </w:r>
      <w:r w:rsidRPr="0063497E">
        <w:rPr>
          <w:sz w:val="24"/>
          <w:szCs w:val="24"/>
        </w:rPr>
        <w:t xml:space="preserve">z przeznaczeniem: </w:t>
      </w:r>
      <w:r w:rsidR="003B1CA2">
        <w:rPr>
          <w:sz w:val="24"/>
          <w:szCs w:val="24"/>
        </w:rPr>
        <w:t xml:space="preserve">                 </w:t>
      </w:r>
      <w:r w:rsidRPr="0063497E">
        <w:rPr>
          <w:sz w:val="24"/>
          <w:szCs w:val="24"/>
        </w:rPr>
        <w:t>1 egz. dla Wykonawcy, 2 egz. dla Zamawiającego.</w:t>
      </w:r>
    </w:p>
    <w:p w14:paraId="6585EB56" w14:textId="77777777" w:rsidR="00117310" w:rsidRDefault="00117310" w:rsidP="000879A5">
      <w:pPr>
        <w:jc w:val="center"/>
        <w:rPr>
          <w:b/>
          <w:sz w:val="24"/>
          <w:szCs w:val="24"/>
        </w:rPr>
      </w:pPr>
    </w:p>
    <w:p w14:paraId="5DA21C3B" w14:textId="10037AC2" w:rsidR="00117310" w:rsidRDefault="00117310" w:rsidP="00117310">
      <w:pPr>
        <w:jc w:val="center"/>
        <w:rPr>
          <w:b/>
          <w:sz w:val="24"/>
          <w:szCs w:val="24"/>
        </w:rPr>
      </w:pPr>
    </w:p>
    <w:p w14:paraId="708919AC" w14:textId="77777777" w:rsidR="000879A5" w:rsidRPr="0063497E" w:rsidRDefault="000879A5" w:rsidP="00117310">
      <w:pPr>
        <w:jc w:val="center"/>
        <w:rPr>
          <w:b/>
          <w:sz w:val="24"/>
          <w:szCs w:val="24"/>
        </w:rPr>
      </w:pPr>
    </w:p>
    <w:p w14:paraId="2F21E30B" w14:textId="77777777" w:rsidR="00117310" w:rsidRPr="0063497E" w:rsidRDefault="00117310" w:rsidP="00117310">
      <w:pPr>
        <w:jc w:val="center"/>
        <w:rPr>
          <w:sz w:val="24"/>
          <w:szCs w:val="24"/>
        </w:rPr>
      </w:pPr>
      <w:r w:rsidRPr="0063497E">
        <w:rPr>
          <w:b/>
          <w:sz w:val="24"/>
          <w:szCs w:val="24"/>
        </w:rPr>
        <w:t>Wykonawca</w:t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</w:r>
      <w:r w:rsidRPr="0063497E">
        <w:rPr>
          <w:b/>
          <w:sz w:val="24"/>
          <w:szCs w:val="24"/>
        </w:rPr>
        <w:tab/>
        <w:t>Zamawiający</w:t>
      </w:r>
    </w:p>
    <w:p w14:paraId="420FEE25" w14:textId="77777777" w:rsidR="00117310" w:rsidRPr="0063497E" w:rsidRDefault="00117310" w:rsidP="00117310">
      <w:pPr>
        <w:jc w:val="both"/>
        <w:rPr>
          <w:sz w:val="24"/>
          <w:szCs w:val="24"/>
        </w:rPr>
      </w:pPr>
    </w:p>
    <w:sectPr w:rsidR="00117310" w:rsidRPr="00634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BE7"/>
    <w:multiLevelType w:val="hybridMultilevel"/>
    <w:tmpl w:val="5D5CE9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118366E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CB5982"/>
    <w:multiLevelType w:val="hybridMultilevel"/>
    <w:tmpl w:val="9606F6C6"/>
    <w:lvl w:ilvl="0" w:tplc="B8EA5F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012A1"/>
    <w:multiLevelType w:val="hybridMultilevel"/>
    <w:tmpl w:val="B0729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50390">
    <w:abstractNumId w:val="0"/>
  </w:num>
  <w:num w:numId="2" w16cid:durableId="344210125">
    <w:abstractNumId w:val="2"/>
  </w:num>
  <w:num w:numId="3" w16cid:durableId="196773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10"/>
    <w:rsid w:val="000879A5"/>
    <w:rsid w:val="000C1603"/>
    <w:rsid w:val="000C4DD9"/>
    <w:rsid w:val="00117310"/>
    <w:rsid w:val="003B1CA2"/>
    <w:rsid w:val="004273B3"/>
    <w:rsid w:val="00554E0B"/>
    <w:rsid w:val="00764A02"/>
    <w:rsid w:val="00833EC7"/>
    <w:rsid w:val="009962DD"/>
    <w:rsid w:val="00B44C10"/>
    <w:rsid w:val="00D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D67A"/>
  <w15:chartTrackingRefBased/>
  <w15:docId w15:val="{B964F2B8-8BD0-491A-9DF9-C27AD33F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117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173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17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2024-01-29T10:51:00Z</dcterms:created>
  <dcterms:modified xsi:type="dcterms:W3CDTF">2024-01-29T10:51:00Z</dcterms:modified>
</cp:coreProperties>
</file>